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26" w:rsidRDefault="00E82F91" w:rsidP="00E82F91">
      <w:pPr>
        <w:jc w:val="center"/>
        <w:rPr>
          <w:b/>
          <w:sz w:val="22"/>
          <w:szCs w:val="22"/>
        </w:rPr>
      </w:pPr>
      <w:r w:rsidRPr="00C0352B">
        <w:rPr>
          <w:b/>
          <w:sz w:val="22"/>
          <w:szCs w:val="22"/>
        </w:rPr>
        <w:t>Требования к архитектурным и объёмно-планировочным решениям</w:t>
      </w:r>
    </w:p>
    <w:p w:rsidR="00E82F91" w:rsidRDefault="00E82F91"/>
    <w:tbl>
      <w:tblPr>
        <w:tblW w:w="5000" w:type="pct"/>
        <w:tblLook w:val="0000" w:firstRow="0" w:lastRow="0" w:firstColumn="0" w:lastColumn="0" w:noHBand="0" w:noVBand="0"/>
      </w:tblPr>
      <w:tblGrid>
        <w:gridCol w:w="3344"/>
        <w:gridCol w:w="6227"/>
      </w:tblGrid>
      <w:tr w:rsidR="00E82F91" w:rsidRPr="00CF30D7" w:rsidTr="00E82F91">
        <w:trPr>
          <w:trHeight w:val="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F91" w:rsidRDefault="00E82F91" w:rsidP="001B7F16">
            <w:pPr>
              <w:rPr>
                <w:sz w:val="22"/>
                <w:szCs w:val="22"/>
              </w:rPr>
            </w:pPr>
            <w:r w:rsidRPr="00E82F91">
              <w:rPr>
                <w:b/>
                <w:sz w:val="22"/>
                <w:szCs w:val="22"/>
              </w:rPr>
              <w:t>1. Общие требования</w:t>
            </w:r>
          </w:p>
        </w:tc>
      </w:tr>
      <w:tr w:rsidR="00F47A3D" w:rsidRPr="00CF30D7" w:rsidTr="002628CC">
        <w:trPr>
          <w:trHeight w:val="1177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A3D" w:rsidRPr="00CF30D7" w:rsidRDefault="00F47A3D" w:rsidP="001B7F16">
            <w:pPr>
              <w:rPr>
                <w:sz w:val="22"/>
                <w:szCs w:val="22"/>
              </w:rPr>
            </w:pPr>
            <w:r w:rsidRPr="00856C71">
              <w:rPr>
                <w:rFonts w:hint="eastAsia"/>
                <w:sz w:val="22"/>
                <w:szCs w:val="22"/>
              </w:rPr>
              <w:t>Указания</w:t>
            </w:r>
            <w:r w:rsidRPr="00856C71">
              <w:rPr>
                <w:sz w:val="22"/>
                <w:szCs w:val="22"/>
              </w:rPr>
              <w:t xml:space="preserve"> </w:t>
            </w:r>
            <w:r w:rsidRPr="00856C71">
              <w:rPr>
                <w:rFonts w:hint="eastAsia"/>
                <w:sz w:val="22"/>
                <w:szCs w:val="22"/>
              </w:rPr>
              <w:t>по</w:t>
            </w:r>
            <w:r w:rsidRPr="00856C71">
              <w:rPr>
                <w:sz w:val="22"/>
                <w:szCs w:val="22"/>
              </w:rPr>
              <w:t xml:space="preserve"> </w:t>
            </w:r>
            <w:r w:rsidRPr="00856C71">
              <w:rPr>
                <w:rFonts w:hint="eastAsia"/>
                <w:sz w:val="22"/>
                <w:szCs w:val="22"/>
              </w:rPr>
              <w:t>применению</w:t>
            </w:r>
            <w:r w:rsidRPr="00856C71">
              <w:rPr>
                <w:sz w:val="22"/>
                <w:szCs w:val="22"/>
              </w:rPr>
              <w:t xml:space="preserve"> </w:t>
            </w:r>
            <w:r w:rsidRPr="00856C71">
              <w:rPr>
                <w:rFonts w:hint="eastAsia"/>
                <w:sz w:val="22"/>
                <w:szCs w:val="22"/>
              </w:rPr>
              <w:t>типовой</w:t>
            </w:r>
            <w:r w:rsidRPr="00856C71">
              <w:rPr>
                <w:sz w:val="22"/>
                <w:szCs w:val="22"/>
              </w:rPr>
              <w:t xml:space="preserve"> </w:t>
            </w:r>
            <w:r w:rsidRPr="00856C71">
              <w:rPr>
                <w:rFonts w:hint="eastAsia"/>
                <w:sz w:val="22"/>
                <w:szCs w:val="22"/>
              </w:rPr>
              <w:t>проектной</w:t>
            </w:r>
            <w:r w:rsidRPr="00856C71">
              <w:rPr>
                <w:sz w:val="22"/>
                <w:szCs w:val="22"/>
              </w:rPr>
              <w:t xml:space="preserve"> </w:t>
            </w:r>
            <w:r w:rsidRPr="00856C71">
              <w:rPr>
                <w:rFonts w:hint="eastAsia"/>
                <w:sz w:val="22"/>
                <w:szCs w:val="22"/>
              </w:rPr>
              <w:t>документации</w:t>
            </w:r>
            <w:r w:rsidRPr="00856C71">
              <w:rPr>
                <w:sz w:val="22"/>
                <w:szCs w:val="22"/>
              </w:rPr>
              <w:t xml:space="preserve"> </w:t>
            </w:r>
            <w:r w:rsidRPr="00856C71">
              <w:rPr>
                <w:rFonts w:hint="eastAsia"/>
                <w:sz w:val="22"/>
                <w:szCs w:val="22"/>
              </w:rPr>
              <w:t>и</w:t>
            </w:r>
            <w:r w:rsidRPr="00856C71">
              <w:rPr>
                <w:sz w:val="22"/>
                <w:szCs w:val="22"/>
              </w:rPr>
              <w:t xml:space="preserve"> (</w:t>
            </w:r>
            <w:r w:rsidRPr="00856C71">
              <w:rPr>
                <w:rFonts w:hint="eastAsia"/>
                <w:sz w:val="22"/>
                <w:szCs w:val="22"/>
              </w:rPr>
              <w:t>или</w:t>
            </w:r>
            <w:r w:rsidRPr="00856C71">
              <w:rPr>
                <w:sz w:val="22"/>
                <w:szCs w:val="22"/>
              </w:rPr>
              <w:t xml:space="preserve">) </w:t>
            </w:r>
            <w:r w:rsidRPr="00856C71">
              <w:rPr>
                <w:rFonts w:hint="eastAsia"/>
                <w:sz w:val="22"/>
                <w:szCs w:val="22"/>
              </w:rPr>
              <w:t>модифицированной</w:t>
            </w:r>
            <w:r w:rsidRPr="00856C71">
              <w:rPr>
                <w:sz w:val="22"/>
                <w:szCs w:val="22"/>
              </w:rPr>
              <w:t xml:space="preserve"> </w:t>
            </w:r>
            <w:r w:rsidRPr="00856C71">
              <w:rPr>
                <w:rFonts w:hint="eastAsia"/>
                <w:sz w:val="22"/>
                <w:szCs w:val="22"/>
              </w:rPr>
              <w:t>типовой</w:t>
            </w:r>
            <w:r w:rsidRPr="00856C71">
              <w:rPr>
                <w:sz w:val="22"/>
                <w:szCs w:val="22"/>
              </w:rPr>
              <w:t xml:space="preserve"> </w:t>
            </w:r>
            <w:r w:rsidRPr="00856C71">
              <w:rPr>
                <w:rFonts w:hint="eastAsia"/>
                <w:sz w:val="22"/>
                <w:szCs w:val="22"/>
              </w:rPr>
              <w:t>проектной</w:t>
            </w:r>
            <w:r w:rsidRPr="00856C71">
              <w:rPr>
                <w:sz w:val="22"/>
                <w:szCs w:val="22"/>
              </w:rPr>
              <w:t xml:space="preserve"> </w:t>
            </w:r>
            <w:r w:rsidRPr="00856C71">
              <w:rPr>
                <w:rFonts w:hint="eastAsia"/>
                <w:sz w:val="22"/>
                <w:szCs w:val="22"/>
              </w:rPr>
              <w:t>документации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1D87" w:rsidRDefault="00091D87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Сделать корректировку </w:t>
            </w:r>
            <w:r w:rsidR="00FC7455">
              <w:rPr>
                <w:sz w:val="22"/>
                <w:szCs w:val="22"/>
              </w:rPr>
              <w:t xml:space="preserve">и дополнение </w:t>
            </w:r>
            <w:r w:rsidR="00F47A3D" w:rsidRPr="00575500">
              <w:rPr>
                <w:i/>
                <w:sz w:val="22"/>
                <w:szCs w:val="22"/>
              </w:rPr>
              <w:t xml:space="preserve">рабочей </w:t>
            </w:r>
            <w:r w:rsidR="00F47A3D" w:rsidRPr="00575500">
              <w:rPr>
                <w:rFonts w:hint="eastAsia"/>
                <w:i/>
                <w:sz w:val="22"/>
                <w:szCs w:val="22"/>
              </w:rPr>
              <w:t>документации</w:t>
            </w:r>
            <w:r w:rsidR="00F47A3D" w:rsidRPr="00383EAA">
              <w:rPr>
                <w:sz w:val="22"/>
                <w:szCs w:val="22"/>
              </w:rPr>
              <w:t xml:space="preserve"> </w:t>
            </w:r>
            <w:r w:rsidR="00F47A3D" w:rsidRPr="00383EAA">
              <w:rPr>
                <w:rFonts w:hint="eastAsia"/>
                <w:sz w:val="22"/>
                <w:szCs w:val="22"/>
              </w:rPr>
              <w:t>повторного</w:t>
            </w:r>
            <w:r w:rsidR="00F47A3D" w:rsidRPr="00383EAA">
              <w:rPr>
                <w:sz w:val="22"/>
                <w:szCs w:val="22"/>
              </w:rPr>
              <w:t xml:space="preserve"> </w:t>
            </w:r>
            <w:r w:rsidR="00F47A3D" w:rsidRPr="00383EAA">
              <w:rPr>
                <w:rFonts w:hint="eastAsia"/>
                <w:sz w:val="22"/>
                <w:szCs w:val="22"/>
              </w:rPr>
              <w:t>применения</w:t>
            </w:r>
            <w:r>
              <w:rPr>
                <w:sz w:val="22"/>
                <w:szCs w:val="22"/>
              </w:rPr>
              <w:t xml:space="preserve">, согласно требованиям Заказчика. Документация </w:t>
            </w:r>
            <w:r w:rsidR="00D00A1C">
              <w:rPr>
                <w:sz w:val="22"/>
                <w:szCs w:val="22"/>
              </w:rPr>
              <w:t>имеется только</w:t>
            </w:r>
            <w:r>
              <w:rPr>
                <w:sz w:val="22"/>
                <w:szCs w:val="22"/>
              </w:rPr>
              <w:t xml:space="preserve"> в формате </w:t>
            </w:r>
            <w:r>
              <w:rPr>
                <w:sz w:val="22"/>
                <w:szCs w:val="22"/>
                <w:lang w:val="en-US"/>
              </w:rPr>
              <w:t>pdf</w:t>
            </w:r>
            <w:r>
              <w:rPr>
                <w:sz w:val="22"/>
                <w:szCs w:val="22"/>
              </w:rPr>
              <w:t>. Есть оцифрованные поэтажные план</w:t>
            </w:r>
            <w:r w:rsidR="00824A9F">
              <w:rPr>
                <w:sz w:val="22"/>
                <w:szCs w:val="22"/>
              </w:rPr>
              <w:t>ы, разрез.</w:t>
            </w:r>
          </w:p>
          <w:p w:rsidR="00F47A3D" w:rsidRPr="00383EAA" w:rsidRDefault="00091D87" w:rsidP="00091D87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изменение общего облика храма (формы и высоты крыши, стен,</w:t>
            </w:r>
            <w:r w:rsidR="0072541B">
              <w:rPr>
                <w:sz w:val="22"/>
                <w:szCs w:val="22"/>
              </w:rPr>
              <w:t xml:space="preserve"> крылец,</w:t>
            </w:r>
            <w:r>
              <w:rPr>
                <w:sz w:val="22"/>
                <w:szCs w:val="22"/>
              </w:rPr>
              <w:t xml:space="preserve"> декоративных элементов).</w:t>
            </w:r>
          </w:p>
        </w:tc>
      </w:tr>
      <w:tr w:rsidR="00E82F91" w:rsidRPr="00CF30D7" w:rsidTr="001B7F16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F91" w:rsidRPr="00CF30D7" w:rsidRDefault="002628CC" w:rsidP="001B7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указания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2F91" w:rsidRDefault="00E82F91" w:rsidP="001B5D92">
            <w:pPr>
              <w:jc w:val="both"/>
              <w:rPr>
                <w:sz w:val="22"/>
                <w:szCs w:val="22"/>
              </w:rPr>
            </w:pPr>
            <w:r w:rsidRPr="00383EAA">
              <w:rPr>
                <w:rFonts w:hint="eastAsia"/>
                <w:sz w:val="22"/>
                <w:szCs w:val="22"/>
              </w:rPr>
              <w:t>Перечень</w:t>
            </w:r>
            <w:r w:rsidRPr="00383EAA">
              <w:rPr>
                <w:sz w:val="22"/>
                <w:szCs w:val="22"/>
              </w:rPr>
              <w:t xml:space="preserve"> </w:t>
            </w:r>
            <w:r w:rsidR="0021575C">
              <w:rPr>
                <w:sz w:val="22"/>
                <w:szCs w:val="22"/>
              </w:rPr>
              <w:t xml:space="preserve">и площадь </w:t>
            </w:r>
            <w:r w:rsidRPr="00383EAA">
              <w:rPr>
                <w:rFonts w:hint="eastAsia"/>
                <w:sz w:val="22"/>
                <w:szCs w:val="22"/>
              </w:rPr>
              <w:t>помещений</w:t>
            </w:r>
            <w:r w:rsidRPr="00383EAA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зданий откорректировать в </w:t>
            </w:r>
            <w:r>
              <w:rPr>
                <w:sz w:val="22"/>
                <w:szCs w:val="22"/>
              </w:rPr>
              <w:t xml:space="preserve">соответствии </w:t>
            </w:r>
            <w:r>
              <w:t>с требованиями Заказчика и</w:t>
            </w:r>
            <w:r>
              <w:rPr>
                <w:sz w:val="22"/>
                <w:szCs w:val="22"/>
              </w:rPr>
              <w:t xml:space="preserve"> действующими на момент проектирования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146CD">
              <w:t>строительным</w:t>
            </w:r>
            <w:r>
              <w:t>и</w:t>
            </w:r>
            <w:r w:rsidRPr="00B146CD">
              <w:t xml:space="preserve"> нормам</w:t>
            </w:r>
            <w:r>
              <w:t>и</w:t>
            </w:r>
            <w:r w:rsidRPr="00B146CD">
              <w:t xml:space="preserve"> и правилам</w:t>
            </w:r>
            <w:r>
              <w:t>и</w:t>
            </w:r>
            <w:r w:rsidRPr="00B146CD">
              <w:t>, требованиям законодательства Российской Федерации и г. Москвы</w:t>
            </w:r>
            <w:r>
              <w:rPr>
                <w:sz w:val="22"/>
                <w:szCs w:val="22"/>
              </w:rPr>
              <w:t>:</w:t>
            </w:r>
          </w:p>
          <w:p w:rsidR="00E82F91" w:rsidRPr="0073790E" w:rsidRDefault="00E82F91" w:rsidP="001B5D92">
            <w:pPr>
              <w:rPr>
                <w:sz w:val="22"/>
                <w:szCs w:val="22"/>
              </w:rPr>
            </w:pPr>
            <w:r w:rsidRPr="0073790E">
              <w:rPr>
                <w:sz w:val="22"/>
                <w:szCs w:val="22"/>
              </w:rPr>
              <w:t xml:space="preserve">- </w:t>
            </w:r>
            <w:r w:rsidRPr="0073790E">
              <w:rPr>
                <w:rFonts w:hint="eastAsia"/>
                <w:sz w:val="22"/>
                <w:szCs w:val="22"/>
              </w:rPr>
              <w:t>СП</w:t>
            </w:r>
            <w:r w:rsidRPr="0073790E">
              <w:rPr>
                <w:sz w:val="22"/>
                <w:szCs w:val="22"/>
              </w:rPr>
              <w:t xml:space="preserve"> 31-103-99 </w:t>
            </w:r>
            <w:r w:rsidRPr="0073790E">
              <w:rPr>
                <w:rFonts w:hint="eastAsia"/>
                <w:sz w:val="22"/>
                <w:szCs w:val="22"/>
              </w:rPr>
              <w:t>Здания</w:t>
            </w:r>
            <w:r w:rsidRPr="0073790E">
              <w:rPr>
                <w:sz w:val="22"/>
                <w:szCs w:val="22"/>
              </w:rPr>
              <w:t xml:space="preserve">, </w:t>
            </w:r>
            <w:r w:rsidRPr="0073790E">
              <w:rPr>
                <w:rFonts w:hint="eastAsia"/>
                <w:sz w:val="22"/>
                <w:szCs w:val="22"/>
              </w:rPr>
              <w:t>сооружения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и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комплексы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православных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храмов</w:t>
            </w:r>
            <w:r w:rsidRPr="0073790E">
              <w:rPr>
                <w:sz w:val="22"/>
                <w:szCs w:val="22"/>
              </w:rPr>
              <w:t>;</w:t>
            </w:r>
          </w:p>
          <w:p w:rsidR="00E82F91" w:rsidRPr="0073790E" w:rsidRDefault="00E82F91" w:rsidP="001B5D92">
            <w:pPr>
              <w:rPr>
                <w:sz w:val="22"/>
                <w:szCs w:val="22"/>
              </w:rPr>
            </w:pPr>
            <w:r w:rsidRPr="0073790E">
              <w:rPr>
                <w:sz w:val="22"/>
                <w:szCs w:val="22"/>
              </w:rPr>
              <w:t xml:space="preserve">- </w:t>
            </w:r>
            <w:r w:rsidRPr="0073790E">
              <w:rPr>
                <w:rFonts w:hint="eastAsia"/>
                <w:sz w:val="22"/>
                <w:szCs w:val="22"/>
              </w:rPr>
              <w:t>СП</w:t>
            </w:r>
            <w:r w:rsidRPr="0073790E">
              <w:rPr>
                <w:sz w:val="22"/>
                <w:szCs w:val="22"/>
              </w:rPr>
              <w:t xml:space="preserve"> 118.13330.2012 </w:t>
            </w:r>
            <w:r w:rsidRPr="0073790E">
              <w:rPr>
                <w:rFonts w:hint="eastAsia"/>
                <w:sz w:val="22"/>
                <w:szCs w:val="22"/>
              </w:rPr>
              <w:t>Общественные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здания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и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сооружения</w:t>
            </w:r>
            <w:r w:rsidRPr="0073790E">
              <w:rPr>
                <w:sz w:val="22"/>
                <w:szCs w:val="22"/>
              </w:rPr>
              <w:t xml:space="preserve">. </w:t>
            </w:r>
            <w:r w:rsidRPr="0073790E">
              <w:rPr>
                <w:rFonts w:hint="eastAsia"/>
                <w:sz w:val="22"/>
                <w:szCs w:val="22"/>
              </w:rPr>
              <w:t>Актуализированная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редакция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СНиП</w:t>
            </w:r>
            <w:r w:rsidRPr="0073790E">
              <w:rPr>
                <w:sz w:val="22"/>
                <w:szCs w:val="22"/>
              </w:rPr>
              <w:t xml:space="preserve"> 31-06-2009 (</w:t>
            </w:r>
            <w:r w:rsidRPr="0073790E">
              <w:rPr>
                <w:rFonts w:hint="eastAsia"/>
                <w:sz w:val="22"/>
                <w:szCs w:val="22"/>
              </w:rPr>
              <w:t>с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Изменением</w:t>
            </w:r>
            <w:r w:rsidRPr="007379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 </w:t>
            </w:r>
            <w:r w:rsidRPr="0073790E">
              <w:rPr>
                <w:sz w:val="22"/>
                <w:szCs w:val="22"/>
              </w:rPr>
              <w:t>1);</w:t>
            </w:r>
          </w:p>
          <w:p w:rsidR="00E82F91" w:rsidRPr="0073790E" w:rsidRDefault="00E82F91" w:rsidP="001B5D92">
            <w:pPr>
              <w:rPr>
                <w:sz w:val="22"/>
                <w:szCs w:val="22"/>
              </w:rPr>
            </w:pPr>
            <w:r w:rsidRPr="0073790E">
              <w:rPr>
                <w:sz w:val="22"/>
                <w:szCs w:val="22"/>
              </w:rPr>
              <w:t xml:space="preserve">- </w:t>
            </w:r>
            <w:r w:rsidRPr="0073790E">
              <w:rPr>
                <w:rFonts w:hint="eastAsia"/>
                <w:sz w:val="22"/>
                <w:szCs w:val="22"/>
              </w:rPr>
              <w:t>СП</w:t>
            </w:r>
            <w:r w:rsidRPr="0073790E">
              <w:rPr>
                <w:sz w:val="22"/>
                <w:szCs w:val="22"/>
              </w:rPr>
              <w:t xml:space="preserve"> 52.13330.2011 </w:t>
            </w:r>
            <w:r w:rsidRPr="0073790E">
              <w:rPr>
                <w:rFonts w:hint="eastAsia"/>
                <w:sz w:val="22"/>
                <w:szCs w:val="22"/>
              </w:rPr>
              <w:t>Естественное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и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искусственное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освещение</w:t>
            </w:r>
            <w:r w:rsidRPr="0073790E">
              <w:rPr>
                <w:sz w:val="22"/>
                <w:szCs w:val="22"/>
              </w:rPr>
              <w:t xml:space="preserve">. </w:t>
            </w:r>
            <w:r w:rsidRPr="0073790E">
              <w:rPr>
                <w:rFonts w:hint="eastAsia"/>
                <w:sz w:val="22"/>
                <w:szCs w:val="22"/>
              </w:rPr>
              <w:t>Актуализированная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редакция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СНиП</w:t>
            </w:r>
            <w:r w:rsidRPr="0073790E">
              <w:rPr>
                <w:sz w:val="22"/>
                <w:szCs w:val="22"/>
              </w:rPr>
              <w:t xml:space="preserve"> 23-05-95*;</w:t>
            </w:r>
          </w:p>
          <w:p w:rsidR="00E82F91" w:rsidRPr="0073790E" w:rsidRDefault="00E82F91" w:rsidP="001B5D92">
            <w:pPr>
              <w:rPr>
                <w:sz w:val="22"/>
                <w:szCs w:val="22"/>
              </w:rPr>
            </w:pPr>
            <w:r w:rsidRPr="0073790E">
              <w:rPr>
                <w:sz w:val="22"/>
                <w:szCs w:val="22"/>
              </w:rPr>
              <w:t xml:space="preserve">- </w:t>
            </w:r>
            <w:r w:rsidRPr="0073790E">
              <w:rPr>
                <w:rFonts w:hint="eastAsia"/>
                <w:sz w:val="22"/>
                <w:szCs w:val="22"/>
              </w:rPr>
              <w:t>СП</w:t>
            </w:r>
            <w:r w:rsidRPr="0073790E">
              <w:rPr>
                <w:sz w:val="22"/>
                <w:szCs w:val="22"/>
              </w:rPr>
              <w:t xml:space="preserve"> 51.13330.2011. </w:t>
            </w:r>
            <w:r w:rsidRPr="0073790E">
              <w:rPr>
                <w:rFonts w:hint="eastAsia"/>
                <w:sz w:val="22"/>
                <w:szCs w:val="22"/>
              </w:rPr>
              <w:t>Свод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правил</w:t>
            </w:r>
            <w:r w:rsidRPr="0073790E">
              <w:rPr>
                <w:sz w:val="22"/>
                <w:szCs w:val="22"/>
              </w:rPr>
              <w:t xml:space="preserve">. </w:t>
            </w:r>
            <w:r w:rsidRPr="0073790E">
              <w:rPr>
                <w:rFonts w:hint="eastAsia"/>
                <w:sz w:val="22"/>
                <w:szCs w:val="22"/>
              </w:rPr>
              <w:t>Защита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от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шума</w:t>
            </w:r>
            <w:r w:rsidRPr="0073790E">
              <w:rPr>
                <w:sz w:val="22"/>
                <w:szCs w:val="22"/>
              </w:rPr>
              <w:t xml:space="preserve">. </w:t>
            </w:r>
            <w:r w:rsidRPr="0073790E">
              <w:rPr>
                <w:rFonts w:hint="eastAsia"/>
                <w:sz w:val="22"/>
                <w:szCs w:val="22"/>
              </w:rPr>
              <w:t>Актуализированная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редакция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СНиП</w:t>
            </w:r>
            <w:r w:rsidRPr="0073790E">
              <w:rPr>
                <w:sz w:val="22"/>
                <w:szCs w:val="22"/>
              </w:rPr>
              <w:t xml:space="preserve"> 23-03-2003;</w:t>
            </w:r>
          </w:p>
          <w:p w:rsidR="00E82F91" w:rsidRPr="0073790E" w:rsidRDefault="00E82F91" w:rsidP="001B5D92">
            <w:pPr>
              <w:rPr>
                <w:sz w:val="22"/>
                <w:szCs w:val="22"/>
              </w:rPr>
            </w:pPr>
            <w:r w:rsidRPr="0073790E">
              <w:rPr>
                <w:sz w:val="22"/>
                <w:szCs w:val="22"/>
              </w:rPr>
              <w:t xml:space="preserve">- </w:t>
            </w:r>
            <w:r w:rsidRPr="0073790E">
              <w:rPr>
                <w:rFonts w:hint="eastAsia"/>
                <w:sz w:val="22"/>
                <w:szCs w:val="22"/>
              </w:rPr>
              <w:t>СП</w:t>
            </w:r>
            <w:r w:rsidRPr="0073790E">
              <w:rPr>
                <w:sz w:val="22"/>
                <w:szCs w:val="22"/>
              </w:rPr>
              <w:t xml:space="preserve"> 60.13330.2012 </w:t>
            </w:r>
            <w:r w:rsidRPr="0073790E">
              <w:rPr>
                <w:rFonts w:hint="eastAsia"/>
                <w:sz w:val="22"/>
                <w:szCs w:val="22"/>
              </w:rPr>
              <w:t>Отопление</w:t>
            </w:r>
            <w:r w:rsidRPr="0073790E">
              <w:rPr>
                <w:sz w:val="22"/>
                <w:szCs w:val="22"/>
              </w:rPr>
              <w:t xml:space="preserve">, </w:t>
            </w:r>
            <w:r w:rsidRPr="0073790E">
              <w:rPr>
                <w:rFonts w:hint="eastAsia"/>
                <w:sz w:val="22"/>
                <w:szCs w:val="22"/>
              </w:rPr>
              <w:t>вентиляция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и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кондиционирование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воздуха</w:t>
            </w:r>
            <w:r w:rsidRPr="0073790E">
              <w:rPr>
                <w:sz w:val="22"/>
                <w:szCs w:val="22"/>
              </w:rPr>
              <w:t xml:space="preserve">. </w:t>
            </w:r>
            <w:r w:rsidRPr="0073790E">
              <w:rPr>
                <w:rFonts w:hint="eastAsia"/>
                <w:sz w:val="22"/>
                <w:szCs w:val="22"/>
              </w:rPr>
              <w:t>Актуализированная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редакция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СНиП</w:t>
            </w:r>
            <w:r w:rsidRPr="0073790E">
              <w:rPr>
                <w:sz w:val="22"/>
                <w:szCs w:val="22"/>
              </w:rPr>
              <w:t xml:space="preserve"> 41-01-2003;</w:t>
            </w:r>
          </w:p>
          <w:p w:rsidR="00E82F91" w:rsidRPr="0073790E" w:rsidRDefault="00E82F91" w:rsidP="001B5D92">
            <w:pPr>
              <w:rPr>
                <w:sz w:val="22"/>
                <w:szCs w:val="22"/>
              </w:rPr>
            </w:pPr>
            <w:r w:rsidRPr="0073790E">
              <w:rPr>
                <w:sz w:val="22"/>
                <w:szCs w:val="22"/>
              </w:rPr>
              <w:t xml:space="preserve">- </w:t>
            </w:r>
            <w:r w:rsidRPr="0073790E">
              <w:rPr>
                <w:rFonts w:hint="eastAsia"/>
                <w:sz w:val="22"/>
                <w:szCs w:val="22"/>
              </w:rPr>
              <w:t>СП</w:t>
            </w:r>
            <w:r w:rsidRPr="0073790E">
              <w:rPr>
                <w:sz w:val="22"/>
                <w:szCs w:val="22"/>
              </w:rPr>
              <w:t xml:space="preserve"> 50.13330.2012  </w:t>
            </w:r>
            <w:r w:rsidRPr="0073790E">
              <w:rPr>
                <w:rFonts w:hint="eastAsia"/>
                <w:sz w:val="22"/>
                <w:szCs w:val="22"/>
              </w:rPr>
              <w:t>Тепловая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защита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зданий</w:t>
            </w:r>
            <w:r w:rsidRPr="0073790E">
              <w:rPr>
                <w:sz w:val="22"/>
                <w:szCs w:val="22"/>
              </w:rPr>
              <w:t xml:space="preserve">. </w:t>
            </w:r>
            <w:r w:rsidRPr="0073790E">
              <w:rPr>
                <w:rFonts w:hint="eastAsia"/>
                <w:sz w:val="22"/>
                <w:szCs w:val="22"/>
              </w:rPr>
              <w:t>Актуализированная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редакция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СНиП</w:t>
            </w:r>
            <w:r w:rsidRPr="0073790E">
              <w:rPr>
                <w:sz w:val="22"/>
                <w:szCs w:val="22"/>
              </w:rPr>
              <w:t xml:space="preserve"> 23-02-2003;</w:t>
            </w:r>
          </w:p>
          <w:p w:rsidR="00E82F91" w:rsidRPr="00D0090D" w:rsidRDefault="00E82F91" w:rsidP="001B5D92">
            <w:pPr>
              <w:rPr>
                <w:i/>
                <w:sz w:val="22"/>
                <w:szCs w:val="22"/>
              </w:rPr>
            </w:pPr>
            <w:r w:rsidRPr="0073790E">
              <w:rPr>
                <w:sz w:val="22"/>
                <w:szCs w:val="22"/>
              </w:rPr>
              <w:t xml:space="preserve">- </w:t>
            </w:r>
            <w:r w:rsidRPr="0073790E">
              <w:rPr>
                <w:rFonts w:hint="eastAsia"/>
                <w:sz w:val="22"/>
                <w:szCs w:val="22"/>
              </w:rPr>
              <w:t>СП</w:t>
            </w:r>
            <w:r w:rsidRPr="0073790E">
              <w:rPr>
                <w:sz w:val="22"/>
                <w:szCs w:val="22"/>
              </w:rPr>
              <w:t xml:space="preserve"> 131.13330.2012 </w:t>
            </w:r>
            <w:r w:rsidRPr="0073790E">
              <w:rPr>
                <w:rFonts w:hint="eastAsia"/>
                <w:sz w:val="22"/>
                <w:szCs w:val="22"/>
              </w:rPr>
              <w:t>Строительная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климатология</w:t>
            </w:r>
            <w:r w:rsidRPr="0073790E">
              <w:rPr>
                <w:sz w:val="22"/>
                <w:szCs w:val="22"/>
              </w:rPr>
              <w:t xml:space="preserve">. </w:t>
            </w:r>
            <w:r w:rsidRPr="0073790E">
              <w:rPr>
                <w:rFonts w:hint="eastAsia"/>
                <w:sz w:val="22"/>
                <w:szCs w:val="22"/>
              </w:rPr>
              <w:t>Актуализированная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редакция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СНиП</w:t>
            </w:r>
            <w:r w:rsidRPr="0073790E">
              <w:rPr>
                <w:sz w:val="22"/>
                <w:szCs w:val="22"/>
              </w:rPr>
              <w:t xml:space="preserve"> 23-01-99*</w:t>
            </w:r>
            <w:r>
              <w:t>.</w:t>
            </w:r>
          </w:p>
        </w:tc>
      </w:tr>
      <w:tr w:rsidR="00E82F91" w:rsidRPr="00CF30D7" w:rsidTr="00E82F91">
        <w:trPr>
          <w:trHeight w:val="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F91" w:rsidRPr="00D0090D" w:rsidRDefault="00E82F91" w:rsidP="001B7F16">
            <w:pPr>
              <w:rPr>
                <w:i/>
                <w:sz w:val="22"/>
                <w:szCs w:val="22"/>
              </w:rPr>
            </w:pPr>
            <w:r w:rsidRPr="00E82F91">
              <w:rPr>
                <w:b/>
                <w:sz w:val="22"/>
                <w:szCs w:val="22"/>
              </w:rPr>
              <w:t>2.</w:t>
            </w:r>
            <w:r w:rsidRPr="00C0352B">
              <w:rPr>
                <w:sz w:val="22"/>
                <w:szCs w:val="22"/>
              </w:rPr>
              <w:t xml:space="preserve"> </w:t>
            </w:r>
            <w:r w:rsidRPr="008F0183">
              <w:rPr>
                <w:b/>
                <w:sz w:val="22"/>
                <w:szCs w:val="22"/>
              </w:rPr>
              <w:t>Здание Храма</w:t>
            </w:r>
          </w:p>
        </w:tc>
      </w:tr>
      <w:tr w:rsidR="00E82F91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F91" w:rsidRPr="00CF30D7" w:rsidRDefault="00E82F91" w:rsidP="001B7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73790E">
              <w:rPr>
                <w:rFonts w:hint="eastAsia"/>
                <w:sz w:val="22"/>
                <w:szCs w:val="22"/>
              </w:rPr>
              <w:t>тажность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2F91" w:rsidRPr="009C6A4F" w:rsidRDefault="00091D87" w:rsidP="001B7F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E82F91" w:rsidRPr="009C6A4F">
              <w:rPr>
                <w:i/>
                <w:sz w:val="22"/>
                <w:szCs w:val="22"/>
              </w:rPr>
              <w:t xml:space="preserve"> этажа: </w:t>
            </w:r>
          </w:p>
          <w:p w:rsidR="00E82F91" w:rsidRDefault="00E82F91" w:rsidP="001B5D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1-й этаж - цокольный </w:t>
            </w:r>
            <w:r w:rsidRPr="0073790E">
              <w:rPr>
                <w:rFonts w:hint="eastAsia"/>
                <w:sz w:val="22"/>
                <w:szCs w:val="22"/>
              </w:rPr>
              <w:t>этаж</w:t>
            </w:r>
            <w:r>
              <w:rPr>
                <w:sz w:val="22"/>
                <w:szCs w:val="22"/>
              </w:rPr>
              <w:t xml:space="preserve"> (подвальный этаж </w:t>
            </w:r>
            <w:r w:rsidR="00FC7455">
              <w:rPr>
                <w:sz w:val="22"/>
                <w:szCs w:val="22"/>
              </w:rPr>
              <w:t xml:space="preserve">в проекте </w:t>
            </w:r>
            <w:r>
              <w:rPr>
                <w:sz w:val="22"/>
                <w:szCs w:val="22"/>
              </w:rPr>
              <w:t xml:space="preserve">поднять </w:t>
            </w:r>
            <w:r w:rsidRPr="00840AA3">
              <w:rPr>
                <w:sz w:val="22"/>
                <w:szCs w:val="22"/>
              </w:rPr>
              <w:t xml:space="preserve">на высоту не более половины высоты помещений </w:t>
            </w:r>
            <w:r>
              <w:rPr>
                <w:sz w:val="22"/>
                <w:szCs w:val="22"/>
              </w:rPr>
              <w:t>относительно</w:t>
            </w:r>
            <w:r w:rsidRPr="00840AA3">
              <w:rPr>
                <w:sz w:val="22"/>
                <w:szCs w:val="22"/>
              </w:rPr>
              <w:t xml:space="preserve"> планировочной отметки земли</w:t>
            </w:r>
            <w:r>
              <w:rPr>
                <w:sz w:val="22"/>
                <w:szCs w:val="22"/>
              </w:rPr>
              <w:t>),</w:t>
            </w:r>
          </w:p>
          <w:p w:rsidR="00E82F91" w:rsidRPr="00D0090D" w:rsidRDefault="00091D87" w:rsidP="00091D8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2F91">
              <w:rPr>
                <w:sz w:val="22"/>
                <w:szCs w:val="22"/>
              </w:rPr>
              <w:t xml:space="preserve">-ий этаж </w:t>
            </w:r>
            <w:r>
              <w:rPr>
                <w:sz w:val="22"/>
                <w:szCs w:val="22"/>
              </w:rPr>
              <w:t>с антресолью.</w:t>
            </w:r>
          </w:p>
        </w:tc>
      </w:tr>
      <w:tr w:rsidR="00E82F91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F91" w:rsidRPr="00CF30D7" w:rsidRDefault="00E82F91" w:rsidP="001B7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Высота надземной части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2F91" w:rsidRPr="00383EAA" w:rsidRDefault="00E82F91" w:rsidP="001B7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Pr="009C6A4F">
              <w:rPr>
                <w:i/>
                <w:sz w:val="22"/>
                <w:szCs w:val="22"/>
              </w:rPr>
              <w:t>35 м</w:t>
            </w:r>
          </w:p>
        </w:tc>
      </w:tr>
      <w:tr w:rsidR="00E82F91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F91" w:rsidRPr="00CF30D7" w:rsidRDefault="00E82F91" w:rsidP="001B7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3790E">
              <w:rPr>
                <w:rFonts w:hint="eastAsia"/>
                <w:sz w:val="22"/>
                <w:szCs w:val="22"/>
              </w:rPr>
              <w:t>ысота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подземной</w:t>
            </w:r>
            <w:r w:rsidRPr="0073790E">
              <w:rPr>
                <w:sz w:val="22"/>
                <w:szCs w:val="22"/>
              </w:rPr>
              <w:t xml:space="preserve"> </w:t>
            </w:r>
            <w:r w:rsidRPr="0073790E">
              <w:rPr>
                <w:rFonts w:hint="eastAsia"/>
                <w:sz w:val="22"/>
                <w:szCs w:val="22"/>
              </w:rPr>
              <w:t>части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2F91" w:rsidRPr="00383EAA" w:rsidRDefault="00E82F91" w:rsidP="001B5D92">
            <w:pPr>
              <w:jc w:val="both"/>
              <w:rPr>
                <w:sz w:val="22"/>
                <w:szCs w:val="22"/>
              </w:rPr>
            </w:pPr>
            <w:r w:rsidRPr="009C6A4F">
              <w:rPr>
                <w:i/>
                <w:sz w:val="22"/>
                <w:szCs w:val="22"/>
              </w:rPr>
              <w:t>3,3</w:t>
            </w:r>
            <w:r w:rsidRPr="0073790E">
              <w:rPr>
                <w:sz w:val="22"/>
                <w:szCs w:val="22"/>
              </w:rPr>
              <w:t xml:space="preserve"> </w:t>
            </w:r>
            <w:r w:rsidRPr="009C6A4F">
              <w:rPr>
                <w:rFonts w:hint="eastAsia"/>
                <w:i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(высоту помещений </w:t>
            </w:r>
            <w:proofErr w:type="spellStart"/>
            <w:r>
              <w:rPr>
                <w:sz w:val="22"/>
                <w:szCs w:val="22"/>
              </w:rPr>
              <w:t>крещальни</w:t>
            </w:r>
            <w:proofErr w:type="spellEnd"/>
            <w:r w:rsidRPr="006950B9">
              <w:rPr>
                <w:sz w:val="22"/>
                <w:szCs w:val="22"/>
              </w:rPr>
              <w:t xml:space="preserve"> от пола до потолка следует принимать не менее 3 м</w:t>
            </w:r>
            <w:r>
              <w:rPr>
                <w:sz w:val="22"/>
                <w:szCs w:val="22"/>
              </w:rPr>
              <w:t>)</w:t>
            </w:r>
          </w:p>
        </w:tc>
      </w:tr>
      <w:tr w:rsidR="00B15218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218" w:rsidRPr="0021575C" w:rsidRDefault="00B15218" w:rsidP="0069277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помещений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15218" w:rsidRDefault="00B15218" w:rsidP="001B5D92">
            <w:pPr>
              <w:spacing w:after="60"/>
              <w:jc w:val="both"/>
              <w:rPr>
                <w:sz w:val="22"/>
                <w:szCs w:val="22"/>
              </w:rPr>
            </w:pPr>
            <w:r w:rsidRPr="00E111EC">
              <w:rPr>
                <w:i/>
                <w:sz w:val="22"/>
                <w:szCs w:val="22"/>
              </w:rPr>
              <w:t>Цокольный этаж</w:t>
            </w:r>
            <w:r>
              <w:rPr>
                <w:sz w:val="22"/>
                <w:szCs w:val="22"/>
              </w:rPr>
              <w:t xml:space="preserve"> – перечень помещений в соответствии  с проектом повторного применения.</w:t>
            </w:r>
          </w:p>
          <w:p w:rsidR="00B15218" w:rsidRDefault="00B15218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</w:t>
            </w:r>
            <w:r w:rsidR="001B5D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за счет уменьшения площадей подсобных помещений </w:t>
            </w:r>
            <w:r w:rsidR="001B5D92">
              <w:rPr>
                <w:sz w:val="22"/>
                <w:szCs w:val="22"/>
              </w:rPr>
              <w:t xml:space="preserve">и помещения хранения церковной утвари, </w:t>
            </w:r>
            <w:r>
              <w:rPr>
                <w:sz w:val="22"/>
                <w:szCs w:val="22"/>
              </w:rPr>
              <w:t xml:space="preserve">предусмотреть размещение </w:t>
            </w:r>
            <w:proofErr w:type="spellStart"/>
            <w:r>
              <w:rPr>
                <w:sz w:val="22"/>
                <w:szCs w:val="22"/>
              </w:rPr>
              <w:t>крещальни</w:t>
            </w:r>
            <w:proofErr w:type="spellEnd"/>
            <w:r>
              <w:rPr>
                <w:sz w:val="22"/>
                <w:szCs w:val="22"/>
              </w:rPr>
              <w:t xml:space="preserve"> (с вестибюлем ожидания, раздевалкой, туалет и подсобное помещение использовать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уже предусмотренных проектом)</w:t>
            </w:r>
            <w:r w:rsidR="00E111EC">
              <w:rPr>
                <w:sz w:val="22"/>
                <w:szCs w:val="22"/>
              </w:rPr>
              <w:t>.</w:t>
            </w:r>
          </w:p>
          <w:p w:rsidR="00FE69AD" w:rsidRPr="00FE69AD" w:rsidRDefault="00FE69AD" w:rsidP="001B5D92">
            <w:pPr>
              <w:spacing w:after="60"/>
              <w:jc w:val="both"/>
              <w:rPr>
                <w:color w:val="FF0000"/>
                <w:sz w:val="22"/>
                <w:szCs w:val="22"/>
              </w:rPr>
            </w:pPr>
            <w:r w:rsidRPr="00FE69AD">
              <w:rPr>
                <w:color w:val="FF0000"/>
                <w:sz w:val="22"/>
                <w:szCs w:val="22"/>
              </w:rPr>
              <w:t xml:space="preserve">Разработан предварительный план </w:t>
            </w:r>
            <w:r>
              <w:rPr>
                <w:color w:val="FF0000"/>
                <w:sz w:val="22"/>
                <w:szCs w:val="22"/>
              </w:rPr>
              <w:t>цокольного этажа, необходимо проверить правильность разработки.</w:t>
            </w:r>
          </w:p>
          <w:p w:rsidR="00E111EC" w:rsidRDefault="00E111EC" w:rsidP="001B5D92">
            <w:pPr>
              <w:spacing w:after="60"/>
              <w:jc w:val="both"/>
              <w:rPr>
                <w:sz w:val="22"/>
                <w:szCs w:val="22"/>
              </w:rPr>
            </w:pPr>
            <w:r w:rsidRPr="00E111EC">
              <w:rPr>
                <w:i/>
                <w:sz w:val="22"/>
                <w:szCs w:val="22"/>
              </w:rPr>
              <w:t>Первый этаж</w:t>
            </w:r>
            <w:r>
              <w:rPr>
                <w:sz w:val="22"/>
                <w:szCs w:val="22"/>
              </w:rPr>
              <w:t xml:space="preserve"> - перечень помещений в соответствии  с проектом повторного применения.</w:t>
            </w:r>
          </w:p>
          <w:p w:rsidR="00E111EC" w:rsidRDefault="00A116EC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 корректировка:</w:t>
            </w:r>
            <w:r w:rsidR="00E111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убрана из помещения алтаря винтовая</w:t>
            </w:r>
            <w:r w:rsidR="00E111EC">
              <w:rPr>
                <w:sz w:val="22"/>
                <w:szCs w:val="22"/>
              </w:rPr>
              <w:t xml:space="preserve"> лестниц</w:t>
            </w:r>
            <w:r>
              <w:rPr>
                <w:sz w:val="22"/>
                <w:szCs w:val="22"/>
              </w:rPr>
              <w:t>а, расширена солея.</w:t>
            </w:r>
          </w:p>
          <w:p w:rsidR="00094FBD" w:rsidRDefault="00A116EC" w:rsidP="00FE69AD">
            <w:pPr>
              <w:spacing w:after="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Антресоль</w:t>
            </w:r>
            <w:r w:rsidR="00E111EC">
              <w:rPr>
                <w:sz w:val="22"/>
                <w:szCs w:val="22"/>
              </w:rPr>
              <w:t xml:space="preserve"> - перечень помещений в соответствии  с проектом повторного применения.</w:t>
            </w:r>
          </w:p>
        </w:tc>
      </w:tr>
      <w:tr w:rsidR="00E82F91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F91" w:rsidRPr="00CF30D7" w:rsidRDefault="0021575C" w:rsidP="00692772">
            <w:pPr>
              <w:snapToGrid w:val="0"/>
              <w:rPr>
                <w:sz w:val="22"/>
                <w:szCs w:val="22"/>
              </w:rPr>
            </w:pPr>
            <w:r w:rsidRPr="0021575C">
              <w:rPr>
                <w:sz w:val="22"/>
                <w:szCs w:val="22"/>
              </w:rPr>
              <w:lastRenderedPageBreak/>
              <w:t>Фасады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2541B" w:rsidRDefault="0072541B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</w:t>
            </w:r>
            <w:r w:rsidR="00A37B37">
              <w:rPr>
                <w:sz w:val="22"/>
                <w:szCs w:val="22"/>
              </w:rPr>
              <w:t xml:space="preserve"> два варианта фасадов в </w:t>
            </w:r>
            <w:r w:rsidR="00B65E00">
              <w:rPr>
                <w:sz w:val="22"/>
                <w:szCs w:val="22"/>
              </w:rPr>
              <w:t xml:space="preserve">традициях русского </w:t>
            </w:r>
            <w:r w:rsidR="004D22BB">
              <w:rPr>
                <w:sz w:val="22"/>
                <w:szCs w:val="22"/>
              </w:rPr>
              <w:t>и русско-византийского стиля.</w:t>
            </w:r>
          </w:p>
          <w:p w:rsidR="00FC7455" w:rsidRDefault="0072541B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</w:t>
            </w:r>
            <w:r w:rsidR="00663E98">
              <w:rPr>
                <w:sz w:val="22"/>
                <w:szCs w:val="22"/>
              </w:rPr>
              <w:t>цветовое решение фасадов (в двух вариантах)</w:t>
            </w:r>
            <w:r w:rsidR="00FC7455">
              <w:rPr>
                <w:sz w:val="22"/>
                <w:szCs w:val="22"/>
              </w:rPr>
              <w:t>.</w:t>
            </w:r>
          </w:p>
          <w:p w:rsidR="00663E98" w:rsidRDefault="003A3589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Наружная</w:t>
            </w:r>
            <w:r w:rsidR="00FB7535">
              <w:rPr>
                <w:sz w:val="22"/>
                <w:szCs w:val="22"/>
              </w:rPr>
              <w:t xml:space="preserve"> отделка фасадов – известковая штукатурка с покраской атмосферостойкими фасадными красками</w:t>
            </w:r>
            <w:r w:rsidR="00A80670">
              <w:rPr>
                <w:sz w:val="22"/>
                <w:szCs w:val="22"/>
              </w:rPr>
              <w:t>.</w:t>
            </w:r>
          </w:p>
          <w:p w:rsidR="00906D8E" w:rsidRPr="00383EAA" w:rsidRDefault="00906D8E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Декоративные детали фасад</w:t>
            </w:r>
            <w:bookmarkStart w:id="0" w:name="_GoBack"/>
            <w:bookmarkEnd w:id="0"/>
            <w:r>
              <w:rPr>
                <w:sz w:val="22"/>
                <w:szCs w:val="22"/>
              </w:rPr>
              <w:t>а – фигурный кирпич, морозостойкий гипс</w:t>
            </w:r>
            <w:r w:rsidR="003B41E1">
              <w:rPr>
                <w:sz w:val="22"/>
                <w:szCs w:val="22"/>
              </w:rPr>
              <w:t>. Возможно другое.</w:t>
            </w:r>
          </w:p>
        </w:tc>
      </w:tr>
      <w:tr w:rsidR="00E82F91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F91" w:rsidRPr="00CF30D7" w:rsidRDefault="0021575C" w:rsidP="00692772">
            <w:pPr>
              <w:snapToGrid w:val="0"/>
              <w:rPr>
                <w:sz w:val="22"/>
                <w:szCs w:val="22"/>
              </w:rPr>
            </w:pPr>
            <w:r w:rsidRPr="0021575C">
              <w:rPr>
                <w:sz w:val="22"/>
                <w:szCs w:val="22"/>
              </w:rPr>
              <w:t>Цоколь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2F91" w:rsidRPr="00383EAA" w:rsidRDefault="00FB7535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Облицовка </w:t>
            </w:r>
            <w:r w:rsidR="008952CA">
              <w:rPr>
                <w:sz w:val="22"/>
                <w:szCs w:val="22"/>
              </w:rPr>
              <w:t xml:space="preserve">гранитом или </w:t>
            </w:r>
            <w:proofErr w:type="spellStart"/>
            <w:r>
              <w:rPr>
                <w:sz w:val="22"/>
                <w:szCs w:val="22"/>
              </w:rPr>
              <w:t>керамо</w:t>
            </w:r>
            <w:r w:rsidR="0021575C" w:rsidRPr="0021575C">
              <w:rPr>
                <w:sz w:val="22"/>
                <w:szCs w:val="22"/>
              </w:rPr>
              <w:t>гранит</w:t>
            </w:r>
            <w:r>
              <w:rPr>
                <w:sz w:val="22"/>
                <w:szCs w:val="22"/>
              </w:rPr>
              <w:t>ом</w:t>
            </w:r>
            <w:proofErr w:type="spellEnd"/>
          </w:p>
        </w:tc>
      </w:tr>
      <w:tr w:rsidR="00094FBD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BD" w:rsidRPr="0021575C" w:rsidRDefault="00094FBD" w:rsidP="0021575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4FBD" w:rsidRPr="0021575C" w:rsidRDefault="00793120" w:rsidP="00793120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93120">
              <w:rPr>
                <w:sz w:val="22"/>
                <w:szCs w:val="22"/>
              </w:rPr>
              <w:t xml:space="preserve">ровельная медь, </w:t>
            </w:r>
            <w:proofErr w:type="spellStart"/>
            <w:r w:rsidRPr="00793120">
              <w:rPr>
                <w:sz w:val="22"/>
                <w:szCs w:val="22"/>
              </w:rPr>
              <w:t>металлочерепица</w:t>
            </w:r>
            <w:proofErr w:type="spellEnd"/>
            <w:r w:rsidRPr="00793120">
              <w:rPr>
                <w:sz w:val="22"/>
                <w:szCs w:val="22"/>
              </w:rPr>
              <w:t>, рулонная или листовая оцинкованная сталь с полимерным покрытием.</w:t>
            </w:r>
          </w:p>
        </w:tc>
      </w:tr>
      <w:tr w:rsidR="0021575C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5C" w:rsidRPr="0021575C" w:rsidRDefault="0021575C" w:rsidP="0021575C">
            <w:pPr>
              <w:spacing w:after="60"/>
              <w:rPr>
                <w:sz w:val="22"/>
                <w:szCs w:val="22"/>
              </w:rPr>
            </w:pPr>
            <w:r w:rsidRPr="0021575C">
              <w:rPr>
                <w:sz w:val="22"/>
                <w:szCs w:val="22"/>
              </w:rPr>
              <w:t>Окна</w:t>
            </w:r>
          </w:p>
          <w:p w:rsidR="0021575C" w:rsidRPr="00CF30D7" w:rsidRDefault="0021575C" w:rsidP="001B7F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A3589" w:rsidRDefault="003A3589" w:rsidP="001B5D92">
            <w:pPr>
              <w:spacing w:after="60"/>
              <w:jc w:val="both"/>
              <w:rPr>
                <w:sz w:val="22"/>
                <w:szCs w:val="22"/>
              </w:rPr>
            </w:pPr>
            <w:r w:rsidRPr="0021575C">
              <w:rPr>
                <w:sz w:val="22"/>
                <w:szCs w:val="22"/>
              </w:rPr>
              <w:t xml:space="preserve">Окна </w:t>
            </w:r>
            <w:r>
              <w:rPr>
                <w:sz w:val="22"/>
                <w:szCs w:val="22"/>
              </w:rPr>
              <w:t xml:space="preserve">предпочтительно </w:t>
            </w:r>
            <w:r w:rsidR="00824A9F">
              <w:rPr>
                <w:sz w:val="22"/>
                <w:szCs w:val="22"/>
              </w:rPr>
              <w:t>деревянные (с приточными клапанами)</w:t>
            </w:r>
          </w:p>
          <w:p w:rsidR="003A3589" w:rsidRDefault="003A3589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окон в соответствии с проектом повторного применения</w:t>
            </w:r>
            <w:r w:rsidR="00F51B0F">
              <w:rPr>
                <w:sz w:val="22"/>
                <w:szCs w:val="22"/>
              </w:rPr>
              <w:t>, возможно изменение типа окон на усмотрение разработчика</w:t>
            </w:r>
            <w:r>
              <w:rPr>
                <w:sz w:val="22"/>
                <w:szCs w:val="22"/>
              </w:rPr>
              <w:t>.</w:t>
            </w:r>
          </w:p>
          <w:p w:rsidR="003F45CE" w:rsidRPr="00383EAA" w:rsidRDefault="003A3589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цокольном этаже типы применяемых окон откорректировать в соответствии с общим архитектурным обликом здания и организации необходимого естественного освещения в помещении </w:t>
            </w:r>
            <w:proofErr w:type="spellStart"/>
            <w:r>
              <w:rPr>
                <w:sz w:val="22"/>
                <w:szCs w:val="22"/>
              </w:rPr>
              <w:t>крещальни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1575C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5C" w:rsidRPr="00CF30D7" w:rsidRDefault="0021575C" w:rsidP="00692772">
            <w:pPr>
              <w:spacing w:after="60"/>
              <w:rPr>
                <w:sz w:val="22"/>
                <w:szCs w:val="22"/>
              </w:rPr>
            </w:pPr>
            <w:r w:rsidRPr="0021575C">
              <w:rPr>
                <w:sz w:val="22"/>
                <w:szCs w:val="22"/>
              </w:rPr>
              <w:t xml:space="preserve">Двери 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575C" w:rsidRDefault="003A3589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дверей принять в соответствии с проектом повторного применения.</w:t>
            </w:r>
          </w:p>
          <w:p w:rsidR="003A3589" w:rsidRPr="00383EAA" w:rsidRDefault="003A3589" w:rsidP="000444D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цокольном этаже типы </w:t>
            </w:r>
            <w:r w:rsidR="000444D2">
              <w:rPr>
                <w:sz w:val="22"/>
                <w:szCs w:val="22"/>
              </w:rPr>
              <w:t xml:space="preserve">и количество </w:t>
            </w:r>
            <w:r>
              <w:rPr>
                <w:sz w:val="22"/>
                <w:szCs w:val="22"/>
              </w:rPr>
              <w:t xml:space="preserve">применяемых дверей откорректировать в соответствии с </w:t>
            </w:r>
            <w:r w:rsidR="000444D2">
              <w:rPr>
                <w:sz w:val="22"/>
                <w:szCs w:val="22"/>
              </w:rPr>
              <w:t>принятыми корректировками поэтажного плана</w:t>
            </w:r>
          </w:p>
        </w:tc>
      </w:tr>
      <w:tr w:rsidR="0021575C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5C" w:rsidRPr="00CF30D7" w:rsidRDefault="0021575C" w:rsidP="001B7F16">
            <w:pPr>
              <w:snapToGrid w:val="0"/>
              <w:rPr>
                <w:sz w:val="22"/>
                <w:szCs w:val="22"/>
              </w:rPr>
            </w:pPr>
            <w:r w:rsidRPr="0021575C">
              <w:rPr>
                <w:sz w:val="22"/>
                <w:szCs w:val="22"/>
              </w:rPr>
              <w:t>Стены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2576F" w:rsidRDefault="00503EFE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2576F">
              <w:rPr>
                <w:sz w:val="22"/>
                <w:szCs w:val="22"/>
              </w:rPr>
              <w:t xml:space="preserve">звестково-песчаная штукатурка </w:t>
            </w:r>
            <w:r>
              <w:rPr>
                <w:sz w:val="22"/>
                <w:szCs w:val="22"/>
              </w:rPr>
              <w:t xml:space="preserve">стен </w:t>
            </w:r>
            <w:r w:rsidR="0012576F">
              <w:rPr>
                <w:sz w:val="22"/>
                <w:szCs w:val="22"/>
              </w:rPr>
              <w:t>внутри.</w:t>
            </w:r>
          </w:p>
          <w:p w:rsidR="0012576F" w:rsidRDefault="0012576F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Пароизоляционный слой располагать у внутренней поверхности. Недопустимо покрывать наружную поверхность пароизоляционными материалами, цементной штукатуркой, керамической плиткой.</w:t>
            </w:r>
          </w:p>
          <w:p w:rsidR="0021575C" w:rsidRPr="00383EAA" w:rsidRDefault="00906D8E" w:rsidP="001B5D92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Интерьеры храма разрабатываются</w:t>
            </w:r>
            <w:r w:rsidR="00503EFE">
              <w:rPr>
                <w:sz w:val="22"/>
                <w:szCs w:val="22"/>
              </w:rPr>
              <w:t xml:space="preserve"> по отдельному проекту.</w:t>
            </w:r>
          </w:p>
        </w:tc>
      </w:tr>
      <w:tr w:rsidR="0021575C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5C" w:rsidRPr="00CF30D7" w:rsidRDefault="0021575C" w:rsidP="00692772">
            <w:pPr>
              <w:snapToGrid w:val="0"/>
              <w:rPr>
                <w:sz w:val="22"/>
                <w:szCs w:val="22"/>
              </w:rPr>
            </w:pPr>
            <w:r w:rsidRPr="0021575C">
              <w:rPr>
                <w:sz w:val="22"/>
                <w:szCs w:val="22"/>
              </w:rPr>
              <w:t>П</w:t>
            </w:r>
            <w:r w:rsidR="00692772">
              <w:rPr>
                <w:sz w:val="22"/>
                <w:szCs w:val="22"/>
              </w:rPr>
              <w:t>олы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575C" w:rsidRDefault="00FC63DD" w:rsidP="002D54BC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Полы первого этажа</w:t>
            </w:r>
            <w:r w:rsidR="00A13C17">
              <w:rPr>
                <w:sz w:val="22"/>
                <w:szCs w:val="22"/>
              </w:rPr>
              <w:t xml:space="preserve"> и в </w:t>
            </w:r>
            <w:proofErr w:type="spellStart"/>
            <w:r w:rsidR="00A13C17">
              <w:rPr>
                <w:sz w:val="22"/>
                <w:szCs w:val="22"/>
              </w:rPr>
              <w:t>крещальне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керамогранит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A13C17" w:rsidRDefault="00FC63DD" w:rsidP="002D54BC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Полы в подвале и на хорах – керамическая плитка.</w:t>
            </w:r>
            <w:r w:rsidR="00A13C17">
              <w:rPr>
                <w:sz w:val="22"/>
                <w:szCs w:val="22"/>
              </w:rPr>
              <w:t xml:space="preserve"> </w:t>
            </w:r>
          </w:p>
          <w:p w:rsidR="00FC63DD" w:rsidRPr="00383EAA" w:rsidRDefault="00A13C17" w:rsidP="002D54BC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молельном зале и </w:t>
            </w:r>
            <w:proofErr w:type="spellStart"/>
            <w:r>
              <w:rPr>
                <w:sz w:val="22"/>
                <w:szCs w:val="22"/>
              </w:rPr>
              <w:t>крещальне</w:t>
            </w:r>
            <w:proofErr w:type="spellEnd"/>
            <w:r>
              <w:rPr>
                <w:sz w:val="22"/>
                <w:szCs w:val="22"/>
              </w:rPr>
              <w:t xml:space="preserve"> - полы с подогревом.</w:t>
            </w:r>
          </w:p>
        </w:tc>
      </w:tr>
      <w:tr w:rsidR="0021575C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5C" w:rsidRPr="00CF30D7" w:rsidRDefault="0021575C" w:rsidP="00FC63DD">
            <w:pPr>
              <w:spacing w:after="60"/>
              <w:rPr>
                <w:sz w:val="22"/>
                <w:szCs w:val="22"/>
              </w:rPr>
            </w:pPr>
            <w:r w:rsidRPr="0021575C">
              <w:rPr>
                <w:sz w:val="22"/>
                <w:szCs w:val="22"/>
              </w:rPr>
              <w:t xml:space="preserve">Перегородки 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575C" w:rsidRDefault="00692772" w:rsidP="00A13C17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13C17">
              <w:rPr>
                <w:sz w:val="22"/>
                <w:szCs w:val="22"/>
              </w:rPr>
              <w:t>олнотелый глиняный кирпич</w:t>
            </w:r>
            <w:r w:rsidR="002B7D94">
              <w:rPr>
                <w:sz w:val="22"/>
                <w:szCs w:val="22"/>
              </w:rPr>
              <w:t xml:space="preserve">, </w:t>
            </w:r>
            <w:proofErr w:type="spellStart"/>
            <w:r w:rsidR="002B7D94">
              <w:rPr>
                <w:sz w:val="22"/>
                <w:szCs w:val="22"/>
              </w:rPr>
              <w:t>пазогребневые</w:t>
            </w:r>
            <w:proofErr w:type="spellEnd"/>
            <w:r w:rsidR="002B7D94">
              <w:rPr>
                <w:sz w:val="22"/>
                <w:szCs w:val="22"/>
              </w:rPr>
              <w:t xml:space="preserve"> блоки</w:t>
            </w:r>
          </w:p>
          <w:p w:rsidR="002B7D94" w:rsidRPr="0073790E" w:rsidRDefault="002B7D94" w:rsidP="008952CA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Перегородки в санузлах – керамическая плитка</w:t>
            </w:r>
          </w:p>
        </w:tc>
      </w:tr>
      <w:tr w:rsidR="0021575C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5C" w:rsidRPr="00CF30D7" w:rsidRDefault="0021575C" w:rsidP="001B7F16">
            <w:pPr>
              <w:snapToGrid w:val="0"/>
              <w:rPr>
                <w:sz w:val="22"/>
                <w:szCs w:val="22"/>
              </w:rPr>
            </w:pPr>
            <w:r w:rsidRPr="0021575C">
              <w:rPr>
                <w:sz w:val="22"/>
                <w:szCs w:val="22"/>
              </w:rPr>
              <w:t>Крыльца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1575C" w:rsidRPr="0073790E" w:rsidRDefault="00692772" w:rsidP="008952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1575C" w:rsidRPr="0021575C">
              <w:rPr>
                <w:sz w:val="22"/>
                <w:szCs w:val="22"/>
              </w:rPr>
              <w:t>онолитный железобетон, облицован</w:t>
            </w:r>
            <w:r w:rsidR="008952CA">
              <w:rPr>
                <w:sz w:val="22"/>
                <w:szCs w:val="22"/>
              </w:rPr>
              <w:t>н</w:t>
            </w:r>
            <w:r w:rsidR="0021575C" w:rsidRPr="0021575C">
              <w:rPr>
                <w:sz w:val="22"/>
                <w:szCs w:val="22"/>
              </w:rPr>
              <w:t xml:space="preserve">ый </w:t>
            </w:r>
            <w:r w:rsidR="008952CA">
              <w:rPr>
                <w:sz w:val="22"/>
                <w:szCs w:val="22"/>
              </w:rPr>
              <w:t xml:space="preserve">гранитом или </w:t>
            </w:r>
            <w:proofErr w:type="spellStart"/>
            <w:r w:rsidR="002B7D94">
              <w:rPr>
                <w:sz w:val="22"/>
                <w:szCs w:val="22"/>
              </w:rPr>
              <w:t>керамо</w:t>
            </w:r>
            <w:r w:rsidR="0021575C" w:rsidRPr="0021575C">
              <w:rPr>
                <w:sz w:val="22"/>
                <w:szCs w:val="22"/>
              </w:rPr>
              <w:t>гранитом</w:t>
            </w:r>
            <w:proofErr w:type="spellEnd"/>
            <w:r w:rsidR="0021575C" w:rsidRPr="0021575C">
              <w:rPr>
                <w:sz w:val="22"/>
                <w:szCs w:val="22"/>
              </w:rPr>
              <w:t>.</w:t>
            </w:r>
          </w:p>
        </w:tc>
      </w:tr>
      <w:tr w:rsidR="0021575C" w:rsidRPr="00CF30D7" w:rsidTr="00E82F91">
        <w:trPr>
          <w:trHeight w:val="90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5C" w:rsidRPr="00CF30D7" w:rsidRDefault="0021575C" w:rsidP="001B7F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Потолки</w:t>
            </w:r>
          </w:p>
        </w:tc>
        <w:tc>
          <w:tcPr>
            <w:tcW w:w="32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52CA" w:rsidRPr="0073790E" w:rsidRDefault="002B7D94" w:rsidP="008952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Первый, второй</w:t>
            </w:r>
            <w:r w:rsidR="008952CA">
              <w:rPr>
                <w:sz w:val="22"/>
                <w:szCs w:val="22"/>
              </w:rPr>
              <w:t xml:space="preserve"> этаж 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крещальня</w:t>
            </w:r>
            <w:proofErr w:type="spellEnd"/>
            <w:r>
              <w:rPr>
                <w:sz w:val="22"/>
                <w:szCs w:val="22"/>
              </w:rPr>
              <w:t xml:space="preserve"> - п</w:t>
            </w:r>
            <w:r w:rsidR="0021575C" w:rsidRPr="0021575C">
              <w:rPr>
                <w:sz w:val="22"/>
                <w:szCs w:val="22"/>
              </w:rPr>
              <w:t xml:space="preserve">о </w:t>
            </w:r>
            <w:r w:rsidR="00692772">
              <w:rPr>
                <w:sz w:val="22"/>
                <w:szCs w:val="22"/>
              </w:rPr>
              <w:t>отдельному проекту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82F91" w:rsidRDefault="00E82F91"/>
    <w:sectPr w:rsidR="00E8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A"/>
    <w:rsid w:val="000444D2"/>
    <w:rsid w:val="000477AA"/>
    <w:rsid w:val="00091D87"/>
    <w:rsid w:val="00094FBD"/>
    <w:rsid w:val="000F743D"/>
    <w:rsid w:val="0012576F"/>
    <w:rsid w:val="00191759"/>
    <w:rsid w:val="001B5D92"/>
    <w:rsid w:val="0021575C"/>
    <w:rsid w:val="002628CC"/>
    <w:rsid w:val="002B7D94"/>
    <w:rsid w:val="002D54BC"/>
    <w:rsid w:val="00352AC5"/>
    <w:rsid w:val="003A3589"/>
    <w:rsid w:val="003B41E1"/>
    <w:rsid w:val="003F45CE"/>
    <w:rsid w:val="004D22BB"/>
    <w:rsid w:val="00503EFE"/>
    <w:rsid w:val="00575DD4"/>
    <w:rsid w:val="00663E98"/>
    <w:rsid w:val="00692772"/>
    <w:rsid w:val="006950B9"/>
    <w:rsid w:val="0072541B"/>
    <w:rsid w:val="0075504B"/>
    <w:rsid w:val="00793120"/>
    <w:rsid w:val="00824A9F"/>
    <w:rsid w:val="00840AA3"/>
    <w:rsid w:val="008952CA"/>
    <w:rsid w:val="008B3672"/>
    <w:rsid w:val="008D3D26"/>
    <w:rsid w:val="008F0183"/>
    <w:rsid w:val="009000CC"/>
    <w:rsid w:val="00906D8E"/>
    <w:rsid w:val="00907594"/>
    <w:rsid w:val="009415D4"/>
    <w:rsid w:val="009C6A4F"/>
    <w:rsid w:val="00A116EC"/>
    <w:rsid w:val="00A13C17"/>
    <w:rsid w:val="00A16D7C"/>
    <w:rsid w:val="00A37B37"/>
    <w:rsid w:val="00A80670"/>
    <w:rsid w:val="00B15218"/>
    <w:rsid w:val="00B65E00"/>
    <w:rsid w:val="00C0352B"/>
    <w:rsid w:val="00D00A1C"/>
    <w:rsid w:val="00D915A1"/>
    <w:rsid w:val="00DA4BDA"/>
    <w:rsid w:val="00E111EC"/>
    <w:rsid w:val="00E82F91"/>
    <w:rsid w:val="00F47A3D"/>
    <w:rsid w:val="00F51B0F"/>
    <w:rsid w:val="00F52EA3"/>
    <w:rsid w:val="00FB7535"/>
    <w:rsid w:val="00FC1891"/>
    <w:rsid w:val="00FC63DD"/>
    <w:rsid w:val="00FC7455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VSP</cp:lastModifiedBy>
  <cp:revision>56</cp:revision>
  <dcterms:created xsi:type="dcterms:W3CDTF">2016-02-11T10:29:00Z</dcterms:created>
  <dcterms:modified xsi:type="dcterms:W3CDTF">2016-03-04T15:21:00Z</dcterms:modified>
</cp:coreProperties>
</file>