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A0" w:rsidRPr="002B46A0" w:rsidRDefault="002B46A0" w:rsidP="002B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A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Техническое задание на проектирование малоэтажной гостиницы класса три звезды</w:t>
      </w:r>
    </w:p>
    <w:p w:rsidR="002B46A0" w:rsidRPr="002B46A0" w:rsidRDefault="002B46A0" w:rsidP="002B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46A0" w:rsidRPr="002B46A0" w:rsidRDefault="002B46A0" w:rsidP="002B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46A0" w:rsidRPr="002B46A0" w:rsidRDefault="002B46A0" w:rsidP="002B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46A0" w:rsidRPr="002B46A0" w:rsidRDefault="002B46A0" w:rsidP="002B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9"/>
        <w:gridCol w:w="6070"/>
      </w:tblGrid>
      <w:tr w:rsidR="002B46A0" w:rsidRPr="00413524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6A0" w:rsidRPr="00413524" w:rsidRDefault="002B46A0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46A0" w:rsidRPr="00413524" w:rsidRDefault="002B46A0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413524" w:rsidRPr="00413524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3524" w:rsidRPr="00413524" w:rsidRDefault="00413524" w:rsidP="00413524">
            <w:r w:rsidRPr="00413524">
              <w:t>Вид строительства: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3524" w:rsidRPr="00E86A4B" w:rsidRDefault="00413524" w:rsidP="00413524">
            <w:pPr>
              <w:rPr>
                <w:rFonts w:ascii="Arial" w:hAnsi="Arial" w:cs="Arial"/>
                <w:sz w:val="20"/>
                <w:szCs w:val="20"/>
              </w:rPr>
            </w:pPr>
            <w:r w:rsidRPr="00E86A4B">
              <w:rPr>
                <w:rFonts w:ascii="Arial" w:hAnsi="Arial" w:cs="Arial"/>
                <w:sz w:val="20"/>
                <w:szCs w:val="20"/>
              </w:rPr>
              <w:t xml:space="preserve">Строительство нового здания </w:t>
            </w:r>
          </w:p>
        </w:tc>
      </w:tr>
      <w:tr w:rsidR="00413524" w:rsidRPr="00413524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3524" w:rsidRPr="00413524" w:rsidRDefault="00413524" w:rsidP="00413524">
            <w:r w:rsidRPr="00413524">
              <w:t>Стадийность проектиров</w:t>
            </w:r>
            <w:r w:rsidRPr="00413524">
              <w:t>а</w:t>
            </w:r>
            <w:r w:rsidRPr="00413524">
              <w:t>ния: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3524" w:rsidRPr="00E86A4B" w:rsidRDefault="00EB00BF" w:rsidP="00413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Эскизный проект,</w:t>
            </w:r>
            <w:r w:rsidR="00413524" w:rsidRPr="00E86A4B">
              <w:rPr>
                <w:rFonts w:ascii="Arial" w:hAnsi="Arial" w:cs="Arial"/>
                <w:sz w:val="20"/>
                <w:szCs w:val="20"/>
              </w:rPr>
              <w:t xml:space="preserve"> проектная документация, рабочая документ</w:t>
            </w:r>
            <w:r w:rsidR="00413524" w:rsidRPr="00E86A4B">
              <w:rPr>
                <w:rFonts w:ascii="Arial" w:hAnsi="Arial" w:cs="Arial"/>
                <w:sz w:val="20"/>
                <w:szCs w:val="20"/>
              </w:rPr>
              <w:t>а</w:t>
            </w:r>
            <w:r w:rsidR="00413524" w:rsidRPr="00E86A4B">
              <w:rPr>
                <w:rFonts w:ascii="Arial" w:hAnsi="Arial" w:cs="Arial"/>
                <w:sz w:val="20"/>
                <w:szCs w:val="20"/>
              </w:rPr>
              <w:t>ция</w:t>
            </w:r>
          </w:p>
        </w:tc>
      </w:tr>
      <w:tr w:rsidR="00DB4792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792" w:rsidRPr="00413524" w:rsidRDefault="00DB4792" w:rsidP="002B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климатические условия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792" w:rsidRPr="00E86A4B" w:rsidRDefault="00DB4792" w:rsidP="002B46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зимняя температура по климатическому району II, согласно СНиП 23-0 1-99;</w:t>
            </w:r>
          </w:p>
          <w:p w:rsidR="00DB4792" w:rsidRPr="00E86A4B" w:rsidRDefault="00DB4792" w:rsidP="002B46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наиболее холодная пятидневка -28° С;</w:t>
            </w:r>
          </w:p>
          <w:p w:rsidR="00DB4792" w:rsidRPr="00E86A4B" w:rsidRDefault="00DB4792" w:rsidP="002B46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наиболее холодные сутки -32° С;</w:t>
            </w:r>
          </w:p>
          <w:p w:rsidR="00DB4792" w:rsidRPr="00E86A4B" w:rsidRDefault="00DB4792" w:rsidP="002B46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 снеговая нагрузка по III району согласно СНиП 2.01.01. -85*- 100кг/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.(1.00 кПа);</w:t>
            </w:r>
          </w:p>
          <w:p w:rsidR="00DB4792" w:rsidRPr="00E86A4B" w:rsidRDefault="00DB4792" w:rsidP="002B46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нормативный скоростной напор ветра по I району согласно СНиП 2. 01. 07-85* - 23кгс/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.(0,23 кПа);</w:t>
            </w:r>
          </w:p>
          <w:p w:rsidR="00DB4792" w:rsidRPr="00E86A4B" w:rsidRDefault="00DB4792" w:rsidP="002B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зона влажности - нормальная.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E86A4B">
            <w:pPr>
              <w:spacing w:before="40" w:line="216" w:lineRule="auto"/>
              <w:rPr>
                <w:i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участка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размер площади, разрешенной под строительство не оговаривается.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прямоугольной формы.</w:t>
            </w:r>
          </w:p>
          <w:p w:rsidR="001E04A8" w:rsidRPr="00E86A4B" w:rsidRDefault="001E04A8" w:rsidP="00E8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Желательно максимальное использование участка под застройку.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Земля, песок инженерные изыскания ведутся, но на момент выдачи данного задания отсутствуют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участка земли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Ровная плоскость без уклона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 гостиницы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этажей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этажа + подвал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подъездов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413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СНиП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подъезд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Предусмотреть возможность входа в подъезд маломобильных групп населения (инвалидов и женщин с колясками).</w:t>
            </w:r>
          </w:p>
          <w:p w:rsidR="001E04A8" w:rsidRPr="00E86A4B" w:rsidRDefault="001E04A8" w:rsidP="00E86A4B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Предусмотреть возможность подъезда и остановки туристических автобусов международного класса.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на этаже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 и двухкомнатные.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Варианты примерного соотношения номеров: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1-комнатные 80%, 2-комнатные - 20%.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номеров, </w:t>
            </w:r>
            <w:proofErr w:type="spellStart"/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комнатный 24-35; 2 комнатный 35-45.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Двухуровневые номера не проектировать.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и более комнатные номера не проектировать.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394E12" w:rsidP="00394E12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помещения</w:t>
            </w:r>
            <w:r w:rsidR="001E04A8"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E04A8" w:rsidRPr="002B46A0" w:rsidTr="001E04A8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здания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E86A4B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из монолитного железобетона или иной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Наружная толщина стен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E86A4B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кирпича. Наружные стены - плитка имитирующая камень или облицовочный кирпич.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стены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стены (перегородки) из кирпича или пенобетонных блоков.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Кирпич. Возможно применение пенобетонных блоков во внутренних перегородках.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Наружные цвета здания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Возможны различные варианты 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колористи</w:t>
            </w:r>
            <w:bookmarkStart w:id="0" w:name="_GoBack"/>
            <w:bookmarkEnd w:id="0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наружной окраски здания.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Особо не оговаривается.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Высота потолков номеров, м.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2,9-3,3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Утепление здания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СНиП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Крыша 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многоскатная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разноуровневая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эстетики.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Крыша неэксплуатируемая, не отапливаемая и проветриваемая.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усмотрение архитектора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этаж (чердак)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проектировать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 номеров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номера должны включать прихожую, одну или две спальни, санузел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Подземный гараж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проектировать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 на первом этаже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проектировать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этаж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первом этаже предусмотреть место с туалетом для 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ресепшен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охраны не менее 12 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 место общего пользования площадью (фойе) не менее 10 </w:t>
            </w:r>
            <w:proofErr w:type="spellStart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остальном планировка первого этажа не отличается от планировок 2-5 этажей.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Лестничные клетки и общие холлы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СНиП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СНиП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Вытяжка в номерах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Естественная. В каждом номере.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Наружный или внутренний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Громоотвод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учетом норм СНиП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Предусмотреть</w:t>
            </w: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2B46A0" w:rsidRDefault="001E04A8" w:rsidP="002B46A0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E86A4B" w:rsidRDefault="001E04A8" w:rsidP="002B46A0">
            <w:pPr>
              <w:spacing w:after="0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04A8" w:rsidRPr="002B46A0" w:rsidTr="001E0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2B46A0" w:rsidRDefault="001E04A8" w:rsidP="002B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A8" w:rsidRPr="00E86A4B" w:rsidRDefault="001E04A8" w:rsidP="002B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B46A0" w:rsidRPr="002B46A0" w:rsidRDefault="002B46A0" w:rsidP="002B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6A0" w:rsidRPr="002B46A0" w:rsidRDefault="002B46A0" w:rsidP="002B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6A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Основные требования и пожелания к эскизному проекту гостиницы:</w:t>
      </w:r>
    </w:p>
    <w:p w:rsidR="002B46A0" w:rsidRPr="002B46A0" w:rsidRDefault="002B46A0" w:rsidP="002B46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Детально проработанная компьютерная 3D графика (не менее 4 видов гостиницы).</w:t>
      </w:r>
    </w:p>
    <w:p w:rsidR="002B46A0" w:rsidRPr="002B46A0" w:rsidRDefault="002B46A0" w:rsidP="002B46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Эскизный проект должен быть представлен в разных планах, позволяющих его рассмотреть с разных сторон, в </w:t>
      </w:r>
      <w:proofErr w:type="spellStart"/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сверху.</w:t>
      </w:r>
    </w:p>
    <w:p w:rsidR="002B46A0" w:rsidRPr="002B46A0" w:rsidRDefault="002B46A0" w:rsidP="002B46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Общая площадь от </w:t>
      </w:r>
      <w:r w:rsidR="006F02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3500</w:t>
      </w: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B46A0" w:rsidRPr="002B46A0" w:rsidRDefault="006F0278" w:rsidP="002B46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Высота гостиницы не более 3</w:t>
      </w:r>
      <w:r w:rsidR="002B46A0"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этажей.</w:t>
      </w:r>
    </w:p>
    <w:p w:rsidR="002B46A0" w:rsidRPr="00F2098D" w:rsidRDefault="002B46A0" w:rsidP="002B46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Эскизный проект гостиницы должен быть проработан на уровне, позволяющем предварительно оценить сроки строительства и общую стоимость проекта.</w:t>
      </w:r>
    </w:p>
    <w:p w:rsidR="00F2098D" w:rsidRDefault="00F2098D" w:rsidP="00F20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04A8" w:rsidRDefault="001E04A8" w:rsidP="00F20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98D" w:rsidRPr="00F2098D" w:rsidRDefault="00F2098D" w:rsidP="00F2098D">
      <w:pPr>
        <w:pStyle w:val="140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F2098D">
        <w:rPr>
          <w:rFonts w:ascii="Arial" w:hAnsi="Arial" w:cs="Arial"/>
          <w:b w:val="0"/>
          <w:bCs w:val="0"/>
          <w:sz w:val="20"/>
          <w:szCs w:val="20"/>
        </w:rPr>
        <w:t xml:space="preserve">Состав проектно-сметной документации должен соответствовать требованиям </w:t>
      </w:r>
      <w:r w:rsidRPr="00F2098D">
        <w:rPr>
          <w:rFonts w:ascii="Arial" w:hAnsi="Arial" w:cs="Arial"/>
          <w:b w:val="0"/>
          <w:sz w:val="20"/>
          <w:szCs w:val="20"/>
        </w:rPr>
        <w:t xml:space="preserve">Постановления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F2098D">
          <w:rPr>
            <w:rFonts w:ascii="Arial" w:hAnsi="Arial" w:cs="Arial"/>
            <w:b w:val="0"/>
            <w:sz w:val="20"/>
            <w:szCs w:val="20"/>
          </w:rPr>
          <w:t>2008 г</w:t>
        </w:r>
      </w:smartTag>
      <w:r w:rsidRPr="00F2098D">
        <w:rPr>
          <w:rFonts w:ascii="Arial" w:hAnsi="Arial" w:cs="Arial"/>
          <w:b w:val="0"/>
          <w:sz w:val="20"/>
          <w:szCs w:val="20"/>
        </w:rPr>
        <w:t>. № 87 "О составе разделов проектной документации и требованиях к их содержанию".</w:t>
      </w:r>
    </w:p>
    <w:p w:rsidR="00145259" w:rsidRPr="00F2098D" w:rsidRDefault="00F2098D" w:rsidP="00F2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98D">
        <w:rPr>
          <w:rFonts w:ascii="Arial" w:hAnsi="Arial" w:cs="Arial"/>
          <w:bCs/>
          <w:sz w:val="20"/>
          <w:szCs w:val="20"/>
        </w:rPr>
        <w:t xml:space="preserve">Проектная и рабочая документация выдается каждая в 4-х экземплярах на бумажном носителе + в 1-м экземпляре на электронном </w:t>
      </w:r>
      <w:proofErr w:type="gramStart"/>
      <w:r w:rsidRPr="00F2098D">
        <w:rPr>
          <w:rFonts w:ascii="Arial" w:hAnsi="Arial" w:cs="Arial"/>
          <w:bCs/>
          <w:sz w:val="20"/>
          <w:szCs w:val="20"/>
        </w:rPr>
        <w:t>носителе  (</w:t>
      </w:r>
      <w:proofErr w:type="gramEnd"/>
      <w:r w:rsidRPr="00F2098D">
        <w:rPr>
          <w:rFonts w:ascii="Arial" w:hAnsi="Arial" w:cs="Arial"/>
          <w:bCs/>
          <w:sz w:val="20"/>
          <w:szCs w:val="20"/>
        </w:rPr>
        <w:t xml:space="preserve">в </w:t>
      </w:r>
      <w:r>
        <w:rPr>
          <w:rFonts w:ascii="Arial" w:hAnsi="Arial" w:cs="Arial"/>
          <w:bCs/>
          <w:sz w:val="20"/>
          <w:szCs w:val="20"/>
        </w:rPr>
        <w:t xml:space="preserve">программах </w:t>
      </w:r>
      <w:proofErr w:type="spellStart"/>
      <w:r>
        <w:rPr>
          <w:rFonts w:ascii="Arial" w:hAnsi="Arial" w:cs="Arial"/>
          <w:bCs/>
          <w:sz w:val="20"/>
          <w:szCs w:val="20"/>
        </w:rPr>
        <w:t>Word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Excel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AutoCAD</w:t>
      </w:r>
      <w:proofErr w:type="spellEnd"/>
    </w:p>
    <w:sectPr w:rsidR="00145259" w:rsidRPr="00F2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26EA6"/>
    <w:multiLevelType w:val="multilevel"/>
    <w:tmpl w:val="365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9165B"/>
    <w:multiLevelType w:val="multilevel"/>
    <w:tmpl w:val="AA8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2829"/>
    <w:multiLevelType w:val="multilevel"/>
    <w:tmpl w:val="C750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0"/>
    <w:rsid w:val="00145259"/>
    <w:rsid w:val="001E04A8"/>
    <w:rsid w:val="002B46A0"/>
    <w:rsid w:val="00332710"/>
    <w:rsid w:val="00394E12"/>
    <w:rsid w:val="00413524"/>
    <w:rsid w:val="005254F4"/>
    <w:rsid w:val="00631C9D"/>
    <w:rsid w:val="006D4A79"/>
    <w:rsid w:val="006F0278"/>
    <w:rsid w:val="00B05B7E"/>
    <w:rsid w:val="00DB4792"/>
    <w:rsid w:val="00E86A4B"/>
    <w:rsid w:val="00EB00BF"/>
    <w:rsid w:val="00F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1F9-1BD4-444D-BCDB-47B5C3DF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6A0"/>
  </w:style>
  <w:style w:type="paragraph" w:customStyle="1" w:styleId="140">
    <w:name w:val="140"/>
    <w:basedOn w:val="a"/>
    <w:rsid w:val="00F2098D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2016-02-11T09:02:00Z</dcterms:created>
  <dcterms:modified xsi:type="dcterms:W3CDTF">2016-02-11T13:30:00Z</dcterms:modified>
</cp:coreProperties>
</file>