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C1F20" w14:textId="77777777" w:rsidR="003F2756" w:rsidRPr="008B46F2" w:rsidRDefault="003F2756" w:rsidP="00424AEA">
      <w:pPr>
        <w:pStyle w:val="2"/>
        <w:numPr>
          <w:ilvl w:val="1"/>
          <w:numId w:val="13"/>
        </w:numPr>
        <w:tabs>
          <w:tab w:val="left" w:pos="0"/>
        </w:tabs>
        <w:suppressAutoHyphens/>
        <w:jc w:val="right"/>
        <w:rPr>
          <w:sz w:val="26"/>
          <w:szCs w:val="26"/>
          <w:lang w:eastAsia="ar-SA"/>
        </w:rPr>
      </w:pPr>
    </w:p>
    <w:p w14:paraId="7C02EF47" w14:textId="77777777" w:rsidR="00424AEA" w:rsidRDefault="00424AEA" w:rsidP="00424AEA">
      <w:pPr>
        <w:widowControl w:val="0"/>
        <w:tabs>
          <w:tab w:val="left" w:pos="4928"/>
          <w:tab w:val="left" w:pos="5353"/>
        </w:tabs>
        <w:jc w:val="right"/>
        <w:rPr>
          <w:b/>
          <w:sz w:val="24"/>
          <w:lang w:eastAsia="en-US"/>
        </w:rPr>
      </w:pPr>
      <w:r w:rsidRPr="00712C86">
        <w:rPr>
          <w:b/>
          <w:sz w:val="24"/>
          <w:lang w:eastAsia="en-US"/>
        </w:rPr>
        <w:tab/>
      </w:r>
    </w:p>
    <w:p w14:paraId="17A28349" w14:textId="77777777" w:rsidR="00424AEA" w:rsidRPr="00712C86" w:rsidRDefault="00424AEA" w:rsidP="00424AEA">
      <w:pPr>
        <w:widowControl w:val="0"/>
        <w:tabs>
          <w:tab w:val="left" w:pos="4928"/>
          <w:tab w:val="left" w:pos="5353"/>
        </w:tabs>
        <w:jc w:val="right"/>
        <w:rPr>
          <w:b/>
          <w:sz w:val="24"/>
          <w:lang w:eastAsia="en-US"/>
        </w:rPr>
      </w:pP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>УТВЕРЖДАЮ</w:t>
      </w:r>
    </w:p>
    <w:p w14:paraId="5093512C" w14:textId="77777777" w:rsidR="00424AEA" w:rsidRPr="00712C86" w:rsidRDefault="00424AEA" w:rsidP="00424AEA">
      <w:pPr>
        <w:widowControl w:val="0"/>
        <w:jc w:val="right"/>
        <w:rPr>
          <w:b/>
          <w:sz w:val="24"/>
          <w:lang w:eastAsia="en-US"/>
        </w:rPr>
      </w:pPr>
      <w:r w:rsidRPr="00712C86">
        <w:rPr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</w:p>
    <w:p w14:paraId="3E9DF407" w14:textId="77777777" w:rsidR="00424AEA" w:rsidRPr="00712C86" w:rsidRDefault="00424AEA" w:rsidP="00424AEA">
      <w:pPr>
        <w:widowControl w:val="0"/>
        <w:tabs>
          <w:tab w:val="left" w:pos="4928"/>
          <w:tab w:val="left" w:pos="5353"/>
        </w:tabs>
        <w:jc w:val="right"/>
        <w:rPr>
          <w:sz w:val="24"/>
          <w:szCs w:val="24"/>
          <w:lang w:eastAsia="en-US"/>
        </w:rPr>
      </w:pPr>
      <w:r w:rsidRPr="00712C86">
        <w:rPr>
          <w:sz w:val="24"/>
          <w:szCs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</w:p>
    <w:p w14:paraId="4CA791B9" w14:textId="77777777" w:rsidR="00424AEA" w:rsidRDefault="00424AEA" w:rsidP="00424AEA">
      <w:pPr>
        <w:widowControl w:val="0"/>
        <w:tabs>
          <w:tab w:val="left" w:pos="2943"/>
          <w:tab w:val="left" w:pos="4928"/>
          <w:tab w:val="left" w:pos="5353"/>
          <w:tab w:val="left" w:pos="8046"/>
        </w:tabs>
        <w:jc w:val="right"/>
        <w:rPr>
          <w:sz w:val="24"/>
          <w:szCs w:val="24"/>
          <w:lang w:eastAsia="en-US"/>
        </w:rPr>
      </w:pPr>
      <w:r w:rsidRPr="00712C86">
        <w:rPr>
          <w:sz w:val="24"/>
          <w:szCs w:val="24"/>
          <w:lang w:eastAsia="en-US"/>
        </w:rPr>
        <w:tab/>
      </w:r>
      <w:r w:rsidRPr="00712C86">
        <w:rPr>
          <w:b/>
          <w:sz w:val="24"/>
          <w:szCs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>
        <w:rPr>
          <w:b/>
          <w:sz w:val="24"/>
          <w:lang w:eastAsia="en-US"/>
        </w:rPr>
        <w:t xml:space="preserve">            </w:t>
      </w:r>
      <w:r>
        <w:rPr>
          <w:sz w:val="24"/>
          <w:szCs w:val="24"/>
          <w:lang w:eastAsia="en-US"/>
        </w:rPr>
        <w:t>________________________</w:t>
      </w:r>
    </w:p>
    <w:p w14:paraId="538E5699" w14:textId="77777777" w:rsidR="00424AEA" w:rsidRPr="00712C86" w:rsidRDefault="00424AEA" w:rsidP="00424AEA">
      <w:pPr>
        <w:widowControl w:val="0"/>
        <w:tabs>
          <w:tab w:val="left" w:pos="2943"/>
          <w:tab w:val="left" w:pos="4928"/>
          <w:tab w:val="left" w:pos="5353"/>
          <w:tab w:val="left" w:pos="8046"/>
        </w:tabs>
        <w:jc w:val="right"/>
        <w:rPr>
          <w:sz w:val="16"/>
          <w:szCs w:val="16"/>
          <w:lang w:eastAsia="en-US"/>
        </w:rPr>
      </w:pPr>
      <w:r w:rsidRPr="00712C86">
        <w:rPr>
          <w:sz w:val="16"/>
          <w:szCs w:val="16"/>
          <w:lang w:eastAsia="en-US"/>
        </w:rPr>
        <w:tab/>
      </w:r>
      <w:r w:rsidRPr="00712C86">
        <w:rPr>
          <w:sz w:val="16"/>
          <w:szCs w:val="16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sz w:val="16"/>
          <w:szCs w:val="16"/>
          <w:lang w:eastAsia="en-US"/>
        </w:rPr>
        <w:tab/>
      </w:r>
    </w:p>
    <w:p w14:paraId="169D171B" w14:textId="77777777" w:rsidR="00424AEA" w:rsidRPr="00712C86" w:rsidRDefault="00424AEA" w:rsidP="0034683C">
      <w:pPr>
        <w:widowControl w:val="0"/>
        <w:tabs>
          <w:tab w:val="left" w:pos="2943"/>
          <w:tab w:val="left" w:pos="4928"/>
          <w:tab w:val="left" w:pos="5353"/>
          <w:tab w:val="left" w:pos="8046"/>
        </w:tabs>
        <w:jc w:val="left"/>
        <w:rPr>
          <w:b/>
          <w:sz w:val="24"/>
          <w:lang w:eastAsia="en-US"/>
        </w:rPr>
      </w:pP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</w:p>
    <w:p w14:paraId="238C3363" w14:textId="77777777" w:rsidR="00424AEA" w:rsidRPr="00712C86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szCs w:val="24"/>
          <w:lang w:eastAsia="en-US"/>
        </w:rPr>
      </w:pP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</w:p>
    <w:p w14:paraId="549C28DE" w14:textId="77777777" w:rsidR="00424AEA" w:rsidRPr="00712C86" w:rsidRDefault="00424AEA" w:rsidP="0034683C">
      <w:pPr>
        <w:widowControl w:val="0"/>
        <w:tabs>
          <w:tab w:val="left" w:pos="2943"/>
          <w:tab w:val="left" w:pos="4928"/>
          <w:tab w:val="left" w:pos="5353"/>
          <w:tab w:val="left" w:pos="8046"/>
        </w:tabs>
        <w:jc w:val="left"/>
        <w:rPr>
          <w:b/>
          <w:sz w:val="24"/>
          <w:szCs w:val="24"/>
          <w:lang w:eastAsia="en-US"/>
        </w:rPr>
      </w:pPr>
      <w:r w:rsidRPr="00712C86">
        <w:rPr>
          <w:sz w:val="24"/>
          <w:szCs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sz w:val="24"/>
          <w:szCs w:val="24"/>
          <w:lang w:eastAsia="en-US"/>
        </w:rPr>
        <w:tab/>
      </w:r>
    </w:p>
    <w:p w14:paraId="05D8A691" w14:textId="77777777" w:rsidR="00424AEA" w:rsidRPr="00712C86" w:rsidRDefault="00424AEA" w:rsidP="0034683C">
      <w:pPr>
        <w:widowControl w:val="0"/>
        <w:tabs>
          <w:tab w:val="left" w:pos="2943"/>
          <w:tab w:val="left" w:pos="4928"/>
          <w:tab w:val="left" w:pos="5353"/>
          <w:tab w:val="left" w:pos="8046"/>
        </w:tabs>
        <w:jc w:val="left"/>
        <w:rPr>
          <w:sz w:val="10"/>
          <w:szCs w:val="10"/>
          <w:lang w:eastAsia="en-US"/>
        </w:rPr>
      </w:pPr>
      <w:r w:rsidRPr="00712C86">
        <w:rPr>
          <w:sz w:val="10"/>
          <w:szCs w:val="10"/>
          <w:lang w:eastAsia="en-US"/>
        </w:rPr>
        <w:tab/>
      </w:r>
      <w:r w:rsidRPr="00712C86">
        <w:rPr>
          <w:b/>
          <w:sz w:val="10"/>
          <w:szCs w:val="10"/>
          <w:lang w:eastAsia="en-US"/>
        </w:rPr>
        <w:tab/>
      </w:r>
      <w:r w:rsidRPr="00712C86">
        <w:rPr>
          <w:b/>
          <w:sz w:val="10"/>
          <w:szCs w:val="10"/>
          <w:lang w:eastAsia="en-US"/>
        </w:rPr>
        <w:tab/>
      </w:r>
      <w:r w:rsidRPr="00712C86">
        <w:rPr>
          <w:sz w:val="10"/>
          <w:szCs w:val="10"/>
          <w:lang w:eastAsia="en-US"/>
        </w:rPr>
        <w:tab/>
      </w:r>
    </w:p>
    <w:p w14:paraId="637ABAF3" w14:textId="77777777" w:rsidR="00424AEA" w:rsidRPr="00712C86" w:rsidRDefault="00424AEA" w:rsidP="0034683C">
      <w:pPr>
        <w:widowControl w:val="0"/>
        <w:tabs>
          <w:tab w:val="left" w:pos="2943"/>
          <w:tab w:val="left" w:pos="4928"/>
          <w:tab w:val="left" w:pos="5353"/>
          <w:tab w:val="left" w:pos="8046"/>
        </w:tabs>
        <w:jc w:val="left"/>
        <w:rPr>
          <w:sz w:val="16"/>
          <w:szCs w:val="16"/>
          <w:lang w:eastAsia="en-US"/>
        </w:rPr>
      </w:pPr>
      <w:r w:rsidRPr="00712C86">
        <w:rPr>
          <w:sz w:val="16"/>
          <w:szCs w:val="16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sz w:val="16"/>
          <w:szCs w:val="16"/>
          <w:lang w:eastAsia="en-US"/>
        </w:rPr>
        <w:tab/>
      </w:r>
    </w:p>
    <w:p w14:paraId="7662F7E8" w14:textId="77777777" w:rsidR="00424AEA" w:rsidRPr="00712C86" w:rsidRDefault="00424AEA" w:rsidP="0034683C">
      <w:pPr>
        <w:widowControl w:val="0"/>
        <w:tabs>
          <w:tab w:val="left" w:pos="2943"/>
          <w:tab w:val="left" w:pos="4928"/>
          <w:tab w:val="left" w:pos="5353"/>
          <w:tab w:val="left" w:pos="8046"/>
        </w:tabs>
        <w:jc w:val="left"/>
        <w:rPr>
          <w:b/>
          <w:sz w:val="24"/>
          <w:lang w:eastAsia="en-US"/>
        </w:rPr>
      </w:pP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</w:p>
    <w:p w14:paraId="4DCD743E" w14:textId="77777777" w:rsidR="00424AEA" w:rsidRPr="00712C86" w:rsidRDefault="00424AEA" w:rsidP="0034683C">
      <w:pPr>
        <w:widowControl w:val="0"/>
        <w:tabs>
          <w:tab w:val="left" w:pos="2943"/>
          <w:tab w:val="left" w:pos="4928"/>
          <w:tab w:val="left" w:pos="5353"/>
          <w:tab w:val="left" w:pos="8046"/>
        </w:tabs>
        <w:jc w:val="left"/>
        <w:rPr>
          <w:b/>
          <w:sz w:val="24"/>
          <w:lang w:eastAsia="en-US"/>
        </w:rPr>
      </w:pP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sz w:val="16"/>
          <w:szCs w:val="16"/>
          <w:lang w:eastAsia="en-US"/>
        </w:rPr>
        <w:tab/>
      </w:r>
    </w:p>
    <w:p w14:paraId="5DF15D31" w14:textId="77777777" w:rsidR="00424AEA" w:rsidRDefault="00424AEA" w:rsidP="00424AEA">
      <w:pPr>
        <w:pStyle w:val="2"/>
        <w:numPr>
          <w:ilvl w:val="0"/>
          <w:numId w:val="0"/>
        </w:numPr>
        <w:suppressAutoHyphens/>
        <w:ind w:left="3686"/>
        <w:rPr>
          <w:b/>
          <w:sz w:val="26"/>
          <w:szCs w:val="26"/>
          <w:lang w:eastAsia="ar-SA"/>
        </w:rPr>
      </w:pPr>
    </w:p>
    <w:p w14:paraId="0F910582" w14:textId="77777777" w:rsidR="00424AEA" w:rsidRDefault="00424AEA" w:rsidP="00424AEA"/>
    <w:p w14:paraId="498D047F" w14:textId="77777777" w:rsidR="00424AEA" w:rsidRDefault="00424AEA" w:rsidP="00424AEA"/>
    <w:p w14:paraId="41F265C9" w14:textId="77777777" w:rsidR="00424AEA" w:rsidRPr="00424AEA" w:rsidRDefault="00424AEA" w:rsidP="00424AEA"/>
    <w:p w14:paraId="0B37AE35" w14:textId="77777777" w:rsidR="00424AEA" w:rsidRDefault="00424AEA" w:rsidP="00424AEA">
      <w:pPr>
        <w:pStyle w:val="2"/>
        <w:numPr>
          <w:ilvl w:val="1"/>
          <w:numId w:val="13"/>
        </w:numPr>
        <w:tabs>
          <w:tab w:val="left" w:pos="0"/>
        </w:tabs>
        <w:suppressAutoHyphens/>
        <w:rPr>
          <w:b/>
          <w:sz w:val="26"/>
          <w:szCs w:val="26"/>
          <w:lang w:eastAsia="ar-SA"/>
        </w:rPr>
      </w:pPr>
    </w:p>
    <w:p w14:paraId="7222E717" w14:textId="77777777" w:rsidR="00424AEA" w:rsidRDefault="00424AEA" w:rsidP="00424AEA">
      <w:pPr>
        <w:pStyle w:val="2"/>
        <w:numPr>
          <w:ilvl w:val="1"/>
          <w:numId w:val="13"/>
        </w:numPr>
        <w:tabs>
          <w:tab w:val="left" w:pos="0"/>
        </w:tabs>
        <w:suppressAutoHyphens/>
        <w:rPr>
          <w:b/>
          <w:sz w:val="26"/>
          <w:szCs w:val="26"/>
          <w:lang w:eastAsia="ar-SA"/>
        </w:rPr>
      </w:pPr>
    </w:p>
    <w:p w14:paraId="40085444" w14:textId="77777777" w:rsidR="00424AEA" w:rsidRDefault="00424AEA" w:rsidP="00424AEA">
      <w:pPr>
        <w:pStyle w:val="2"/>
        <w:numPr>
          <w:ilvl w:val="1"/>
          <w:numId w:val="13"/>
        </w:numPr>
        <w:tabs>
          <w:tab w:val="left" w:pos="0"/>
        </w:tabs>
        <w:suppressAutoHyphens/>
        <w:rPr>
          <w:b/>
          <w:sz w:val="26"/>
          <w:szCs w:val="26"/>
          <w:lang w:eastAsia="ar-SA"/>
        </w:rPr>
      </w:pPr>
    </w:p>
    <w:p w14:paraId="1A9598BC" w14:textId="77777777" w:rsidR="00424AEA" w:rsidRDefault="00424AEA" w:rsidP="00424AEA">
      <w:pPr>
        <w:pStyle w:val="2"/>
        <w:numPr>
          <w:ilvl w:val="1"/>
          <w:numId w:val="13"/>
        </w:numPr>
        <w:tabs>
          <w:tab w:val="left" w:pos="0"/>
        </w:tabs>
        <w:suppressAutoHyphens/>
        <w:rPr>
          <w:b/>
          <w:sz w:val="26"/>
          <w:szCs w:val="26"/>
          <w:lang w:eastAsia="ar-SA"/>
        </w:rPr>
      </w:pPr>
    </w:p>
    <w:p w14:paraId="78112A94" w14:textId="77777777" w:rsidR="00424AEA" w:rsidRPr="00F27E01" w:rsidRDefault="00424AEA" w:rsidP="00424AEA">
      <w:pPr>
        <w:pStyle w:val="2"/>
        <w:numPr>
          <w:ilvl w:val="1"/>
          <w:numId w:val="13"/>
        </w:numPr>
        <w:tabs>
          <w:tab w:val="left" w:pos="0"/>
        </w:tabs>
        <w:suppressAutoHyphens/>
        <w:rPr>
          <w:b/>
          <w:sz w:val="26"/>
          <w:szCs w:val="26"/>
          <w:lang w:eastAsia="ar-SA"/>
        </w:rPr>
      </w:pPr>
      <w:r w:rsidRPr="00F27E01">
        <w:rPr>
          <w:b/>
          <w:sz w:val="26"/>
          <w:szCs w:val="26"/>
          <w:lang w:eastAsia="ar-SA"/>
        </w:rPr>
        <w:t xml:space="preserve">Техническое задание </w:t>
      </w:r>
    </w:p>
    <w:p w14:paraId="459B5824" w14:textId="77777777" w:rsidR="00424AEA" w:rsidRPr="00F27E01" w:rsidRDefault="00424AEA" w:rsidP="00424AEA">
      <w:pPr>
        <w:pStyle w:val="2"/>
        <w:numPr>
          <w:ilvl w:val="1"/>
          <w:numId w:val="13"/>
        </w:numPr>
        <w:tabs>
          <w:tab w:val="left" w:pos="0"/>
        </w:tabs>
        <w:suppressAutoHyphens/>
        <w:rPr>
          <w:b/>
          <w:sz w:val="26"/>
          <w:szCs w:val="26"/>
          <w:lang w:eastAsia="ar-SA"/>
        </w:rPr>
      </w:pPr>
      <w:r w:rsidRPr="00F27E01">
        <w:rPr>
          <w:b/>
          <w:sz w:val="26"/>
          <w:szCs w:val="26"/>
          <w:lang w:eastAsia="ar-SA"/>
        </w:rPr>
        <w:t>на разр</w:t>
      </w:r>
      <w:r>
        <w:rPr>
          <w:b/>
          <w:sz w:val="26"/>
          <w:szCs w:val="26"/>
          <w:lang w:eastAsia="ar-SA"/>
        </w:rPr>
        <w:t>аботку проектной документации</w:t>
      </w:r>
      <w:r w:rsidRPr="00F27E01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 xml:space="preserve">и строительство </w:t>
      </w:r>
      <w:r w:rsidRPr="00F27E01">
        <w:rPr>
          <w:b/>
          <w:sz w:val="26"/>
          <w:szCs w:val="26"/>
          <w:lang w:eastAsia="ar-SA"/>
        </w:rPr>
        <w:t>по объекту</w:t>
      </w:r>
    </w:p>
    <w:p w14:paraId="739137F7" w14:textId="77777777" w:rsidR="00424AEA" w:rsidRPr="00F27E01" w:rsidRDefault="00424AEA" w:rsidP="00424AEA">
      <w:pPr>
        <w:jc w:val="center"/>
        <w:rPr>
          <w:b/>
          <w:sz w:val="26"/>
          <w:szCs w:val="26"/>
        </w:rPr>
      </w:pPr>
      <w:r w:rsidRPr="00F27E01">
        <w:rPr>
          <w:b/>
          <w:sz w:val="26"/>
          <w:szCs w:val="26"/>
        </w:rPr>
        <w:t>«Цифровая радиорелейная линия связи «Нерюнгри Металлик»</w:t>
      </w:r>
    </w:p>
    <w:p w14:paraId="251CE53C" w14:textId="77777777" w:rsidR="00424AEA" w:rsidRPr="00712C86" w:rsidRDefault="00424AEA" w:rsidP="00424AEA">
      <w:pPr>
        <w:widowControl w:val="0"/>
        <w:jc w:val="center"/>
        <w:rPr>
          <w:b/>
          <w:sz w:val="24"/>
          <w:lang w:eastAsia="en-US"/>
        </w:rPr>
      </w:pPr>
      <w:r w:rsidRPr="00712C86">
        <w:rPr>
          <w:sz w:val="24"/>
          <w:vertAlign w:val="superscript"/>
          <w:lang w:eastAsia="en-US"/>
        </w:rPr>
        <w:t>(наименование Объекта)</w:t>
      </w:r>
    </w:p>
    <w:p w14:paraId="6092F4DA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  <w:r w:rsidRPr="00712C86">
        <w:rPr>
          <w:sz w:val="24"/>
          <w:lang w:eastAsia="en-US"/>
        </w:rPr>
        <w:tab/>
      </w:r>
    </w:p>
    <w:p w14:paraId="00C84908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</w:p>
    <w:p w14:paraId="1EA678B9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</w:p>
    <w:p w14:paraId="73720940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</w:p>
    <w:p w14:paraId="78D9E2DB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</w:p>
    <w:p w14:paraId="59E0E4DE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</w:p>
    <w:p w14:paraId="23B8F57D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</w:p>
    <w:p w14:paraId="09AE71EA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</w:p>
    <w:p w14:paraId="0454C5A6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</w:p>
    <w:p w14:paraId="432F2827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</w:p>
    <w:p w14:paraId="03243883" w14:textId="77777777" w:rsidR="00424AEA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sz w:val="24"/>
          <w:lang w:eastAsia="en-US"/>
        </w:rPr>
      </w:pPr>
    </w:p>
    <w:p w14:paraId="1F98B2FD" w14:textId="77777777" w:rsidR="00424AEA" w:rsidRPr="00712C86" w:rsidRDefault="00424AEA" w:rsidP="0034683C">
      <w:pPr>
        <w:widowControl w:val="0"/>
        <w:tabs>
          <w:tab w:val="left" w:pos="4928"/>
          <w:tab w:val="left" w:pos="5353"/>
          <w:tab w:val="left" w:pos="8213"/>
        </w:tabs>
        <w:jc w:val="left"/>
        <w:rPr>
          <w:b/>
          <w:sz w:val="24"/>
          <w:lang w:eastAsia="en-US"/>
        </w:rPr>
      </w:pPr>
      <w:r w:rsidRPr="00712C86">
        <w:rPr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</w:p>
    <w:p w14:paraId="40174CA2" w14:textId="77777777" w:rsidR="00424AEA" w:rsidRPr="00712C86" w:rsidRDefault="00424AEA" w:rsidP="0034683C">
      <w:pPr>
        <w:widowControl w:val="0"/>
        <w:tabs>
          <w:tab w:val="left" w:pos="4928"/>
          <w:tab w:val="left" w:pos="5353"/>
          <w:tab w:val="left" w:pos="8213"/>
        </w:tabs>
        <w:jc w:val="left"/>
        <w:rPr>
          <w:b/>
          <w:sz w:val="24"/>
          <w:lang w:eastAsia="en-US"/>
        </w:rPr>
      </w:pPr>
      <w:r w:rsidRPr="00712C86">
        <w:rPr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sz w:val="16"/>
          <w:szCs w:val="16"/>
          <w:lang w:eastAsia="en-US"/>
        </w:rPr>
        <w:tab/>
      </w:r>
    </w:p>
    <w:p w14:paraId="58E3C096" w14:textId="77777777" w:rsidR="00424AEA" w:rsidRPr="00712C86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b/>
          <w:sz w:val="24"/>
          <w:lang w:eastAsia="en-US"/>
        </w:rPr>
      </w:pPr>
      <w:r w:rsidRPr="00712C86">
        <w:rPr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</w:p>
    <w:p w14:paraId="34601D40" w14:textId="77777777" w:rsidR="00424AEA" w:rsidRPr="00712C86" w:rsidRDefault="00424AEA" w:rsidP="0034683C">
      <w:pPr>
        <w:widowControl w:val="0"/>
        <w:tabs>
          <w:tab w:val="left" w:pos="4928"/>
          <w:tab w:val="left" w:pos="5353"/>
          <w:tab w:val="left" w:pos="8213"/>
        </w:tabs>
        <w:jc w:val="left"/>
        <w:rPr>
          <w:sz w:val="24"/>
          <w:szCs w:val="24"/>
          <w:lang w:eastAsia="en-US"/>
        </w:rPr>
      </w:pPr>
      <w:r w:rsidRPr="00712C86">
        <w:rPr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sz w:val="24"/>
          <w:szCs w:val="24"/>
          <w:lang w:eastAsia="en-US"/>
        </w:rPr>
        <w:tab/>
      </w:r>
    </w:p>
    <w:p w14:paraId="664EE329" w14:textId="77777777" w:rsidR="00424AEA" w:rsidRPr="00712C86" w:rsidRDefault="00424AEA" w:rsidP="0034683C">
      <w:pPr>
        <w:widowControl w:val="0"/>
        <w:tabs>
          <w:tab w:val="left" w:pos="4928"/>
          <w:tab w:val="left" w:pos="5353"/>
          <w:tab w:val="left" w:pos="8213"/>
        </w:tabs>
        <w:jc w:val="left"/>
        <w:rPr>
          <w:sz w:val="16"/>
          <w:szCs w:val="16"/>
          <w:lang w:eastAsia="en-US"/>
        </w:rPr>
      </w:pPr>
      <w:r w:rsidRPr="00712C86">
        <w:rPr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sz w:val="16"/>
          <w:szCs w:val="16"/>
          <w:lang w:eastAsia="en-US"/>
        </w:rPr>
        <w:tab/>
      </w:r>
    </w:p>
    <w:p w14:paraId="7B6D7D99" w14:textId="77777777" w:rsidR="00424AEA" w:rsidRPr="00712C86" w:rsidRDefault="00424AEA" w:rsidP="0034683C">
      <w:pPr>
        <w:widowControl w:val="0"/>
        <w:tabs>
          <w:tab w:val="left" w:pos="4928"/>
          <w:tab w:val="left" w:pos="5353"/>
          <w:tab w:val="left" w:pos="8213"/>
        </w:tabs>
        <w:jc w:val="left"/>
        <w:rPr>
          <w:sz w:val="16"/>
          <w:szCs w:val="16"/>
          <w:lang w:eastAsia="en-US"/>
        </w:rPr>
      </w:pPr>
      <w:r w:rsidRPr="00712C86">
        <w:rPr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sz w:val="16"/>
          <w:szCs w:val="16"/>
          <w:lang w:eastAsia="en-US"/>
        </w:rPr>
        <w:tab/>
      </w:r>
    </w:p>
    <w:p w14:paraId="32785164" w14:textId="77777777" w:rsidR="00424AEA" w:rsidRPr="00712C86" w:rsidRDefault="00424AEA" w:rsidP="0034683C">
      <w:pPr>
        <w:widowControl w:val="0"/>
        <w:tabs>
          <w:tab w:val="left" w:pos="4928"/>
          <w:tab w:val="left" w:pos="5353"/>
          <w:tab w:val="left" w:pos="8213"/>
        </w:tabs>
        <w:jc w:val="left"/>
        <w:rPr>
          <w:b/>
          <w:sz w:val="24"/>
          <w:lang w:eastAsia="en-US"/>
        </w:rPr>
      </w:pPr>
      <w:r w:rsidRPr="00712C86">
        <w:rPr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</w:p>
    <w:p w14:paraId="4CD73814" w14:textId="77777777" w:rsidR="00424AEA" w:rsidRPr="00712C86" w:rsidRDefault="00424AEA" w:rsidP="0034683C">
      <w:pPr>
        <w:widowControl w:val="0"/>
        <w:tabs>
          <w:tab w:val="left" w:pos="4928"/>
          <w:tab w:val="left" w:pos="5353"/>
        </w:tabs>
        <w:jc w:val="left"/>
        <w:rPr>
          <w:b/>
          <w:sz w:val="24"/>
          <w:lang w:eastAsia="en-US"/>
        </w:rPr>
      </w:pPr>
      <w:r w:rsidRPr="00712C86">
        <w:rPr>
          <w:b/>
          <w:sz w:val="24"/>
          <w:lang w:eastAsia="en-US"/>
        </w:rPr>
        <w:tab/>
      </w:r>
      <w:r w:rsidRPr="00712C86">
        <w:rPr>
          <w:b/>
          <w:sz w:val="24"/>
          <w:lang w:eastAsia="en-US"/>
        </w:rPr>
        <w:tab/>
      </w:r>
    </w:p>
    <w:p w14:paraId="778F2D6E" w14:textId="77777777" w:rsidR="00424AEA" w:rsidRPr="00712C86" w:rsidRDefault="00424AEA" w:rsidP="0034683C">
      <w:pPr>
        <w:widowControl w:val="0"/>
        <w:jc w:val="left"/>
        <w:rPr>
          <w:b/>
          <w:sz w:val="24"/>
          <w:lang w:eastAsia="en-US"/>
        </w:rPr>
      </w:pPr>
    </w:p>
    <w:p w14:paraId="4ACED0D1" w14:textId="77777777" w:rsidR="008E0AAD" w:rsidRDefault="008E0AAD" w:rsidP="008E0AAD">
      <w:pPr>
        <w:rPr>
          <w:sz w:val="26"/>
          <w:szCs w:val="26"/>
        </w:rPr>
      </w:pPr>
    </w:p>
    <w:p w14:paraId="7B2DC581" w14:textId="77777777" w:rsidR="00424AEA" w:rsidRDefault="00424AEA" w:rsidP="008E0AAD">
      <w:pPr>
        <w:rPr>
          <w:sz w:val="26"/>
          <w:szCs w:val="26"/>
        </w:rPr>
      </w:pPr>
    </w:p>
    <w:p w14:paraId="25FECF11" w14:textId="77777777" w:rsidR="00424AEA" w:rsidRDefault="00424AEA" w:rsidP="008E0AAD">
      <w:pPr>
        <w:rPr>
          <w:sz w:val="26"/>
          <w:szCs w:val="26"/>
        </w:rPr>
      </w:pPr>
    </w:p>
    <w:p w14:paraId="3B5A738D" w14:textId="77777777" w:rsidR="00424AEA" w:rsidRDefault="00424AEA" w:rsidP="008E0AAD">
      <w:pPr>
        <w:rPr>
          <w:sz w:val="26"/>
          <w:szCs w:val="26"/>
        </w:rPr>
      </w:pPr>
    </w:p>
    <w:p w14:paraId="180FC0CA" w14:textId="77777777" w:rsidR="00424AEA" w:rsidRDefault="00424AEA" w:rsidP="008E0AAD">
      <w:pPr>
        <w:rPr>
          <w:sz w:val="26"/>
          <w:szCs w:val="26"/>
        </w:rPr>
      </w:pPr>
    </w:p>
    <w:p w14:paraId="2F63D3AF" w14:textId="77777777" w:rsidR="00424AEA" w:rsidRDefault="00424AEA" w:rsidP="008E0AAD">
      <w:pPr>
        <w:rPr>
          <w:sz w:val="26"/>
          <w:szCs w:val="26"/>
        </w:rPr>
      </w:pPr>
    </w:p>
    <w:p w14:paraId="23BCB34C" w14:textId="77777777" w:rsidR="00424AEA" w:rsidRDefault="00424AEA" w:rsidP="008E0AAD">
      <w:pPr>
        <w:rPr>
          <w:sz w:val="26"/>
          <w:szCs w:val="26"/>
        </w:rPr>
      </w:pPr>
    </w:p>
    <w:p w14:paraId="19373278" w14:textId="77777777" w:rsidR="00424AEA" w:rsidRPr="008B46F2" w:rsidRDefault="00424AEA" w:rsidP="008E0AAD">
      <w:pPr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163"/>
        <w:gridCol w:w="624"/>
        <w:gridCol w:w="284"/>
        <w:gridCol w:w="4536"/>
        <w:gridCol w:w="793"/>
      </w:tblGrid>
      <w:tr w:rsidR="008D377E" w:rsidRPr="008B46F2" w14:paraId="135C77D1" w14:textId="77777777" w:rsidTr="009B5414">
        <w:tc>
          <w:tcPr>
            <w:tcW w:w="914" w:type="dxa"/>
          </w:tcPr>
          <w:p w14:paraId="7597E07C" w14:textId="77777777" w:rsidR="008D377E" w:rsidRPr="008B46F2" w:rsidRDefault="0007461F" w:rsidP="0007461F">
            <w:pPr>
              <w:pStyle w:val="110"/>
              <w:ind w:left="360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63" w:type="dxa"/>
          </w:tcPr>
          <w:p w14:paraId="5E8BEC68" w14:textId="77777777" w:rsidR="008D377E" w:rsidRPr="008B46F2" w:rsidRDefault="009B5414" w:rsidP="00424AEA">
            <w:pPr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Основание для проектирования</w:t>
            </w:r>
          </w:p>
        </w:tc>
        <w:tc>
          <w:tcPr>
            <w:tcW w:w="6237" w:type="dxa"/>
            <w:gridSpan w:val="4"/>
          </w:tcPr>
          <w:p w14:paraId="38F93942" w14:textId="77777777" w:rsidR="002738F6" w:rsidRPr="008B46F2" w:rsidRDefault="002738F6" w:rsidP="002738F6">
            <w:pPr>
              <w:ind w:firstLine="0"/>
              <w:rPr>
                <w:sz w:val="26"/>
                <w:szCs w:val="26"/>
              </w:rPr>
            </w:pPr>
          </w:p>
          <w:p w14:paraId="4C166CE5" w14:textId="77777777" w:rsidR="008D377E" w:rsidRPr="008B46F2" w:rsidRDefault="008D377E" w:rsidP="002738F6">
            <w:pPr>
              <w:ind w:firstLine="0"/>
              <w:rPr>
                <w:sz w:val="26"/>
                <w:szCs w:val="26"/>
              </w:rPr>
            </w:pPr>
          </w:p>
        </w:tc>
      </w:tr>
      <w:tr w:rsidR="009B5414" w:rsidRPr="008B46F2" w14:paraId="0DF516E3" w14:textId="77777777" w:rsidTr="009B5414">
        <w:tc>
          <w:tcPr>
            <w:tcW w:w="914" w:type="dxa"/>
          </w:tcPr>
          <w:p w14:paraId="5D6D529C" w14:textId="77777777" w:rsidR="009B5414" w:rsidRPr="008B46F2" w:rsidRDefault="0007461F" w:rsidP="0007461F">
            <w:pPr>
              <w:pStyle w:val="110"/>
              <w:ind w:left="360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14:paraId="460701AA" w14:textId="77777777" w:rsidR="009B5414" w:rsidRPr="008B46F2" w:rsidRDefault="009B5414" w:rsidP="00075E97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Вид строительства</w:t>
            </w:r>
          </w:p>
        </w:tc>
        <w:tc>
          <w:tcPr>
            <w:tcW w:w="6237" w:type="dxa"/>
            <w:gridSpan w:val="4"/>
          </w:tcPr>
          <w:p w14:paraId="15D7AC2E" w14:textId="77777777" w:rsidR="009B5414" w:rsidRPr="008B46F2" w:rsidRDefault="009B5414" w:rsidP="002738F6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Новое строительство</w:t>
            </w:r>
          </w:p>
        </w:tc>
      </w:tr>
      <w:tr w:rsidR="009B5414" w:rsidRPr="008B46F2" w14:paraId="2D27632C" w14:textId="77777777" w:rsidTr="009B5414">
        <w:tc>
          <w:tcPr>
            <w:tcW w:w="914" w:type="dxa"/>
          </w:tcPr>
          <w:p w14:paraId="0E7BC275" w14:textId="77777777" w:rsidR="009B5414" w:rsidRPr="008B46F2" w:rsidRDefault="0007461F" w:rsidP="0007461F">
            <w:pPr>
              <w:pStyle w:val="110"/>
              <w:ind w:left="360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63" w:type="dxa"/>
          </w:tcPr>
          <w:p w14:paraId="3CDFBAA0" w14:textId="77777777" w:rsidR="009B5414" w:rsidRPr="008B46F2" w:rsidRDefault="009B5414" w:rsidP="00075E97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6237" w:type="dxa"/>
            <w:gridSpan w:val="4"/>
          </w:tcPr>
          <w:p w14:paraId="6E0767D6" w14:textId="77777777" w:rsidR="009B5414" w:rsidRPr="00DD3E56" w:rsidRDefault="009B5414" w:rsidP="002738F6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Забайкальский край</w:t>
            </w:r>
            <w:r w:rsidR="00DD3E56" w:rsidRPr="00DD3E56">
              <w:rPr>
                <w:sz w:val="26"/>
                <w:szCs w:val="26"/>
              </w:rPr>
              <w:t xml:space="preserve">, </w:t>
            </w:r>
            <w:r w:rsidR="00DD3E56" w:rsidRPr="00424AEA">
              <w:rPr>
                <w:rStyle w:val="aff5"/>
                <w:b/>
                <w:bCs/>
                <w:i w:val="0"/>
                <w:iCs w:val="0"/>
                <w:color w:val="6A6A6A"/>
                <w:sz w:val="26"/>
                <w:szCs w:val="26"/>
                <w:shd w:val="clear" w:color="auto" w:fill="FFFFFF"/>
              </w:rPr>
              <w:t>Республика Саха</w:t>
            </w:r>
            <w:r w:rsidR="00DD3E56" w:rsidRPr="00424AEA">
              <w:rPr>
                <w:rStyle w:val="apple-converted-space"/>
                <w:color w:val="545454"/>
                <w:sz w:val="26"/>
                <w:szCs w:val="26"/>
                <w:shd w:val="clear" w:color="auto" w:fill="FFFFFF"/>
              </w:rPr>
              <w:t> </w:t>
            </w:r>
            <w:r w:rsidR="00DD3E56" w:rsidRPr="00424AEA">
              <w:rPr>
                <w:color w:val="545454"/>
                <w:sz w:val="26"/>
                <w:szCs w:val="26"/>
                <w:shd w:val="clear" w:color="auto" w:fill="FFFFFF"/>
              </w:rPr>
              <w:t>(</w:t>
            </w:r>
            <w:r w:rsidR="00DD3E56" w:rsidRPr="00424AEA">
              <w:rPr>
                <w:rStyle w:val="aff5"/>
                <w:b/>
                <w:bCs/>
                <w:i w:val="0"/>
                <w:iCs w:val="0"/>
                <w:color w:val="6A6A6A"/>
                <w:sz w:val="26"/>
                <w:szCs w:val="26"/>
                <w:shd w:val="clear" w:color="auto" w:fill="FFFFFF"/>
              </w:rPr>
              <w:t>Якутия</w:t>
            </w:r>
            <w:r w:rsidR="00DD3E56" w:rsidRPr="00424AEA">
              <w:rPr>
                <w:color w:val="545454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9B5414" w:rsidRPr="008B46F2" w14:paraId="43419789" w14:textId="77777777" w:rsidTr="009B5414">
        <w:tc>
          <w:tcPr>
            <w:tcW w:w="914" w:type="dxa"/>
          </w:tcPr>
          <w:p w14:paraId="5B144E26" w14:textId="77777777" w:rsidR="009B5414" w:rsidRPr="008B46F2" w:rsidRDefault="0007461F" w:rsidP="0007461F">
            <w:pPr>
              <w:pStyle w:val="110"/>
              <w:ind w:left="360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163" w:type="dxa"/>
          </w:tcPr>
          <w:p w14:paraId="3506E65D" w14:textId="77777777" w:rsidR="009B5414" w:rsidRPr="008B46F2" w:rsidRDefault="005456D7" w:rsidP="00075E97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37" w:type="dxa"/>
            <w:gridSpan w:val="4"/>
          </w:tcPr>
          <w:p w14:paraId="64C06077" w14:textId="77777777" w:rsidR="009B5414" w:rsidRPr="008B46F2" w:rsidRDefault="009B5414" w:rsidP="002738F6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Собственные средства ООО «Нерюнгри Металлик»</w:t>
            </w:r>
          </w:p>
        </w:tc>
      </w:tr>
      <w:tr w:rsidR="009B5414" w:rsidRPr="008B46F2" w14:paraId="71A96B16" w14:textId="77777777" w:rsidTr="009B5414">
        <w:tc>
          <w:tcPr>
            <w:tcW w:w="914" w:type="dxa"/>
          </w:tcPr>
          <w:p w14:paraId="465F4899" w14:textId="77777777" w:rsidR="009B5414" w:rsidRPr="008B46F2" w:rsidRDefault="0007461F" w:rsidP="0007461F">
            <w:pPr>
              <w:pStyle w:val="110"/>
              <w:ind w:left="360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163" w:type="dxa"/>
          </w:tcPr>
          <w:p w14:paraId="5070E9A7" w14:textId="77777777" w:rsidR="009B5414" w:rsidRPr="008B46F2" w:rsidRDefault="009B5414" w:rsidP="00424AEA">
            <w:pPr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Сроки начала и окончания строительства</w:t>
            </w:r>
          </w:p>
        </w:tc>
        <w:tc>
          <w:tcPr>
            <w:tcW w:w="6237" w:type="dxa"/>
            <w:gridSpan w:val="4"/>
          </w:tcPr>
          <w:p w14:paraId="16C07DDE" w14:textId="77777777" w:rsidR="009B5414" w:rsidRPr="008B46F2" w:rsidRDefault="009B5414" w:rsidP="002738F6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2015-2016 гг.</w:t>
            </w:r>
          </w:p>
        </w:tc>
      </w:tr>
      <w:tr w:rsidR="009B5414" w:rsidRPr="008B46F2" w14:paraId="2586C7CB" w14:textId="77777777" w:rsidTr="009B5414">
        <w:tc>
          <w:tcPr>
            <w:tcW w:w="914" w:type="dxa"/>
          </w:tcPr>
          <w:p w14:paraId="0B7E291A" w14:textId="77777777" w:rsidR="009B5414" w:rsidRPr="008B46F2" w:rsidRDefault="0007461F" w:rsidP="0007461F">
            <w:pPr>
              <w:pStyle w:val="110"/>
              <w:ind w:left="360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163" w:type="dxa"/>
          </w:tcPr>
          <w:p w14:paraId="01FB7289" w14:textId="77777777" w:rsidR="009B5414" w:rsidRPr="008B46F2" w:rsidRDefault="009B5414" w:rsidP="00075E97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Стадия проектирования</w:t>
            </w:r>
          </w:p>
        </w:tc>
        <w:tc>
          <w:tcPr>
            <w:tcW w:w="6237" w:type="dxa"/>
            <w:gridSpan w:val="4"/>
          </w:tcPr>
          <w:p w14:paraId="2665AC11" w14:textId="77777777" w:rsidR="009B5414" w:rsidRPr="008B46F2" w:rsidRDefault="009B5414" w:rsidP="002738F6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Рабочая документация</w:t>
            </w:r>
          </w:p>
        </w:tc>
      </w:tr>
      <w:tr w:rsidR="009B5414" w:rsidRPr="008B46F2" w14:paraId="0F802B11" w14:textId="77777777" w:rsidTr="009B5414">
        <w:tc>
          <w:tcPr>
            <w:tcW w:w="914" w:type="dxa"/>
          </w:tcPr>
          <w:p w14:paraId="3EAB8964" w14:textId="77777777" w:rsidR="009B5414" w:rsidRPr="008B46F2" w:rsidRDefault="0007461F" w:rsidP="0007461F">
            <w:pPr>
              <w:pStyle w:val="110"/>
              <w:ind w:left="360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163" w:type="dxa"/>
          </w:tcPr>
          <w:p w14:paraId="55C2A894" w14:textId="77777777" w:rsidR="009B5414" w:rsidRPr="008B46F2" w:rsidRDefault="009B5414" w:rsidP="00075E97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Проектная организация</w:t>
            </w:r>
          </w:p>
        </w:tc>
        <w:tc>
          <w:tcPr>
            <w:tcW w:w="6237" w:type="dxa"/>
            <w:gridSpan w:val="4"/>
          </w:tcPr>
          <w:p w14:paraId="27CA1B25" w14:textId="77777777" w:rsidR="009B5414" w:rsidRPr="008B46F2" w:rsidRDefault="009B5414" w:rsidP="002738F6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Определяется по итогам конкурса</w:t>
            </w:r>
          </w:p>
        </w:tc>
      </w:tr>
      <w:tr w:rsidR="008D377E" w:rsidRPr="008B46F2" w14:paraId="213F5D5C" w14:textId="77777777" w:rsidTr="009B5414">
        <w:tc>
          <w:tcPr>
            <w:tcW w:w="914" w:type="dxa"/>
          </w:tcPr>
          <w:p w14:paraId="4300EFBC" w14:textId="77777777" w:rsidR="008D377E" w:rsidRPr="008B46F2" w:rsidRDefault="0007461F" w:rsidP="00A8705C">
            <w:pPr>
              <w:ind w:left="-142" w:right="-391" w:hanging="284"/>
              <w:jc w:val="center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 xml:space="preserve">  </w:t>
            </w:r>
            <w:r w:rsidR="00A8705C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163" w:type="dxa"/>
          </w:tcPr>
          <w:p w14:paraId="15F9E0DB" w14:textId="77777777" w:rsidR="008D377E" w:rsidRPr="008B46F2" w:rsidRDefault="00D72711" w:rsidP="00D72711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Конфигурация сис</w:t>
            </w:r>
            <w:r w:rsidR="0007461F" w:rsidRPr="008B46F2">
              <w:rPr>
                <w:rFonts w:eastAsia="Calibri"/>
                <w:sz w:val="26"/>
                <w:szCs w:val="26"/>
              </w:rPr>
              <w:t>темы</w:t>
            </w:r>
            <w:r w:rsidR="005B7EE1" w:rsidRPr="008B46F2">
              <w:rPr>
                <w:rFonts w:eastAsia="Calibri"/>
                <w:sz w:val="26"/>
                <w:szCs w:val="26"/>
              </w:rPr>
              <w:t>, линейная часть</w:t>
            </w:r>
          </w:p>
        </w:tc>
        <w:tc>
          <w:tcPr>
            <w:tcW w:w="6237" w:type="dxa"/>
            <w:gridSpan w:val="4"/>
          </w:tcPr>
          <w:p w14:paraId="2E33F811" w14:textId="77777777" w:rsidR="008D377E" w:rsidRPr="008B46F2" w:rsidRDefault="00D72711" w:rsidP="0007461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Запроектировать построение системы </w:t>
            </w:r>
            <w:r w:rsidR="00DD3E56">
              <w:rPr>
                <w:sz w:val="26"/>
                <w:szCs w:val="26"/>
              </w:rPr>
              <w:t>Радио Релейной линии</w:t>
            </w:r>
            <w:r w:rsidR="002738F6" w:rsidRPr="008B46F2">
              <w:rPr>
                <w:sz w:val="26"/>
                <w:szCs w:val="26"/>
              </w:rPr>
              <w:t xml:space="preserve"> (далее </w:t>
            </w:r>
            <w:r w:rsidR="00DD3E56">
              <w:rPr>
                <w:sz w:val="26"/>
                <w:szCs w:val="26"/>
              </w:rPr>
              <w:t>РРЛ</w:t>
            </w:r>
            <w:r w:rsidR="002738F6" w:rsidRPr="008B46F2">
              <w:rPr>
                <w:sz w:val="26"/>
                <w:szCs w:val="26"/>
              </w:rPr>
              <w:t>)</w:t>
            </w:r>
            <w:r w:rsidRPr="008B46F2">
              <w:rPr>
                <w:sz w:val="26"/>
                <w:szCs w:val="26"/>
              </w:rPr>
              <w:t xml:space="preserve"> от узла связи</w:t>
            </w:r>
            <w:r w:rsidR="00DD3E56">
              <w:rPr>
                <w:sz w:val="26"/>
                <w:szCs w:val="26"/>
              </w:rPr>
              <w:t>, расположенного</w:t>
            </w:r>
            <w:r w:rsidRPr="008B46F2">
              <w:rPr>
                <w:sz w:val="26"/>
                <w:szCs w:val="26"/>
              </w:rPr>
              <w:t xml:space="preserve"> в </w:t>
            </w:r>
            <w:proofErr w:type="spellStart"/>
            <w:r w:rsidRPr="008B46F2">
              <w:rPr>
                <w:sz w:val="26"/>
                <w:szCs w:val="26"/>
              </w:rPr>
              <w:t>пгт</w:t>
            </w:r>
            <w:proofErr w:type="spellEnd"/>
            <w:r w:rsidRPr="008B46F2">
              <w:rPr>
                <w:sz w:val="26"/>
                <w:szCs w:val="26"/>
              </w:rPr>
              <w:t>. Новая Чара</w:t>
            </w:r>
            <w:r w:rsidR="00DD3E56">
              <w:rPr>
                <w:sz w:val="26"/>
                <w:szCs w:val="26"/>
              </w:rPr>
              <w:t>,</w:t>
            </w:r>
            <w:r w:rsidRPr="008B46F2">
              <w:rPr>
                <w:sz w:val="26"/>
                <w:szCs w:val="26"/>
              </w:rPr>
              <w:t xml:space="preserve"> до месторождения "Таборное". Координаты точек для </w:t>
            </w:r>
            <w:proofErr w:type="spellStart"/>
            <w:r w:rsidRPr="008B46F2">
              <w:rPr>
                <w:sz w:val="26"/>
                <w:szCs w:val="26"/>
              </w:rPr>
              <w:t>расположениячного</w:t>
            </w:r>
            <w:proofErr w:type="spellEnd"/>
            <w:r w:rsidRPr="008B46F2">
              <w:rPr>
                <w:sz w:val="26"/>
                <w:szCs w:val="26"/>
              </w:rPr>
              <w:t xml:space="preserve"> и промежуточного ретранслирующего оборудования</w:t>
            </w:r>
            <w:r w:rsidR="00C45EB0" w:rsidRPr="008B46F2">
              <w:rPr>
                <w:sz w:val="26"/>
                <w:szCs w:val="26"/>
              </w:rPr>
              <w:t>, всего 4 пролёта</w:t>
            </w:r>
            <w:r w:rsidRPr="008B46F2">
              <w:rPr>
                <w:sz w:val="26"/>
                <w:szCs w:val="26"/>
              </w:rPr>
              <w:t>:</w:t>
            </w:r>
          </w:p>
          <w:p w14:paraId="1AC07B18" w14:textId="77777777" w:rsidR="00D72711" w:rsidRPr="008B46F2" w:rsidRDefault="00D72711" w:rsidP="0007461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1. 56°47’59,1"N, 118°16’33,2”E - </w:t>
            </w:r>
            <w:r w:rsidR="00DD3E56">
              <w:rPr>
                <w:sz w:val="26"/>
                <w:szCs w:val="26"/>
              </w:rPr>
              <w:t>узел</w:t>
            </w:r>
            <w:r w:rsidRPr="008B46F2">
              <w:rPr>
                <w:sz w:val="26"/>
                <w:szCs w:val="26"/>
              </w:rPr>
              <w:t xml:space="preserve"> связи</w:t>
            </w:r>
            <w:r w:rsidR="00EF2FA0" w:rsidRPr="008B46F2">
              <w:rPr>
                <w:sz w:val="26"/>
                <w:szCs w:val="26"/>
              </w:rPr>
              <w:t xml:space="preserve"> </w:t>
            </w:r>
            <w:r w:rsidR="002A4676" w:rsidRPr="008B46F2">
              <w:rPr>
                <w:sz w:val="26"/>
                <w:szCs w:val="26"/>
              </w:rPr>
              <w:t>ЦСС РЖД</w:t>
            </w:r>
            <w:r w:rsidR="00EF2FA0" w:rsidRPr="008B46F2">
              <w:rPr>
                <w:sz w:val="26"/>
                <w:szCs w:val="26"/>
              </w:rPr>
              <w:t xml:space="preserve"> в </w:t>
            </w:r>
            <w:proofErr w:type="spellStart"/>
            <w:r w:rsidR="00EF2FA0" w:rsidRPr="008B46F2">
              <w:rPr>
                <w:sz w:val="26"/>
                <w:szCs w:val="26"/>
              </w:rPr>
              <w:t>пгт</w:t>
            </w:r>
            <w:proofErr w:type="spellEnd"/>
            <w:r w:rsidR="00EF2FA0" w:rsidRPr="008B46F2">
              <w:rPr>
                <w:sz w:val="26"/>
                <w:szCs w:val="26"/>
              </w:rPr>
              <w:t xml:space="preserve">. Новая Чара, высота подвеса </w:t>
            </w:r>
            <w:r w:rsidR="00B20712" w:rsidRPr="008B46F2">
              <w:rPr>
                <w:sz w:val="26"/>
                <w:szCs w:val="26"/>
              </w:rPr>
              <w:t>оборудования</w:t>
            </w:r>
            <w:r w:rsidR="00EF2FA0" w:rsidRPr="008B46F2">
              <w:rPr>
                <w:sz w:val="26"/>
                <w:szCs w:val="26"/>
              </w:rPr>
              <w:t xml:space="preserve"> </w:t>
            </w:r>
            <w:r w:rsidR="00DD3E56">
              <w:rPr>
                <w:sz w:val="26"/>
                <w:szCs w:val="26"/>
              </w:rPr>
              <w:t xml:space="preserve">не менее </w:t>
            </w:r>
            <w:r w:rsidR="00EF2FA0" w:rsidRPr="008B46F2">
              <w:rPr>
                <w:sz w:val="26"/>
                <w:szCs w:val="26"/>
              </w:rPr>
              <w:t>12 метров над уровнем земли.</w:t>
            </w:r>
          </w:p>
          <w:p w14:paraId="653F162B" w14:textId="77777777" w:rsidR="00D72711" w:rsidRPr="008B46F2" w:rsidRDefault="00D72711" w:rsidP="0007461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2. </w:t>
            </w:r>
            <w:r w:rsidR="00EF2FA0" w:rsidRPr="008B46F2">
              <w:rPr>
                <w:sz w:val="26"/>
                <w:szCs w:val="26"/>
              </w:rPr>
              <w:t xml:space="preserve">56°45’10,2”N, 118°20’20,6”E - существующая телевышка рядом с пос. </w:t>
            </w:r>
            <w:proofErr w:type="spellStart"/>
            <w:r w:rsidR="00EF2FA0" w:rsidRPr="008B46F2">
              <w:rPr>
                <w:sz w:val="26"/>
                <w:szCs w:val="26"/>
              </w:rPr>
              <w:t>Удокан</w:t>
            </w:r>
            <w:proofErr w:type="spellEnd"/>
            <w:r w:rsidR="00B20712" w:rsidRPr="008B46F2">
              <w:rPr>
                <w:sz w:val="26"/>
                <w:szCs w:val="26"/>
              </w:rPr>
              <w:t>, высота подвеса оборудования - 50 метров на площадке размещения оборудования.</w:t>
            </w:r>
          </w:p>
          <w:p w14:paraId="40425047" w14:textId="77777777" w:rsidR="00B20712" w:rsidRPr="008B46F2" w:rsidRDefault="00B20712" w:rsidP="0007461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3. 57°10’55,7”</w:t>
            </w:r>
            <w:r w:rsidR="000E6BBA" w:rsidRPr="008B46F2">
              <w:rPr>
                <w:sz w:val="26"/>
                <w:szCs w:val="26"/>
              </w:rPr>
              <w:t>N</w:t>
            </w:r>
            <w:r w:rsidRPr="008B46F2">
              <w:rPr>
                <w:sz w:val="26"/>
                <w:szCs w:val="26"/>
              </w:rPr>
              <w:t>, 119°04’54,5”</w:t>
            </w:r>
            <w:r w:rsidR="000E6BBA" w:rsidRPr="008B46F2">
              <w:rPr>
                <w:sz w:val="26"/>
                <w:szCs w:val="26"/>
              </w:rPr>
              <w:t xml:space="preserve">E - проектируемая вышка высотой </w:t>
            </w:r>
            <w:r w:rsidR="00DD3E56">
              <w:rPr>
                <w:sz w:val="26"/>
                <w:szCs w:val="26"/>
              </w:rPr>
              <w:t xml:space="preserve">не менее </w:t>
            </w:r>
            <w:r w:rsidR="000E6BBA" w:rsidRPr="008B46F2">
              <w:rPr>
                <w:sz w:val="26"/>
                <w:szCs w:val="26"/>
              </w:rPr>
              <w:t xml:space="preserve">10 метров, высота подвеса оборудования </w:t>
            </w:r>
            <w:r w:rsidR="00DD3E56">
              <w:rPr>
                <w:sz w:val="26"/>
                <w:szCs w:val="26"/>
              </w:rPr>
              <w:t>–</w:t>
            </w:r>
            <w:r w:rsidR="000E6BBA" w:rsidRPr="008B46F2">
              <w:rPr>
                <w:sz w:val="26"/>
                <w:szCs w:val="26"/>
              </w:rPr>
              <w:t xml:space="preserve"> </w:t>
            </w:r>
            <w:r w:rsidR="00DD3E56">
              <w:rPr>
                <w:sz w:val="26"/>
                <w:szCs w:val="26"/>
              </w:rPr>
              <w:t xml:space="preserve">не менее </w:t>
            </w:r>
            <w:r w:rsidR="000E6BBA" w:rsidRPr="008B46F2">
              <w:rPr>
                <w:sz w:val="26"/>
                <w:szCs w:val="26"/>
              </w:rPr>
              <w:t>10 метров над уровнем земли.</w:t>
            </w:r>
          </w:p>
          <w:p w14:paraId="4B0E99C5" w14:textId="77777777" w:rsidR="000E6BBA" w:rsidRPr="008B46F2" w:rsidRDefault="000E6BBA" w:rsidP="0007461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4. 57°38’42,6”N, 119°50’33,4”E - проектируемая вышка высотой </w:t>
            </w:r>
            <w:r w:rsidR="00DD3E56">
              <w:rPr>
                <w:sz w:val="26"/>
                <w:szCs w:val="26"/>
              </w:rPr>
              <w:t xml:space="preserve">не менее </w:t>
            </w:r>
            <w:r w:rsidRPr="008B46F2">
              <w:rPr>
                <w:sz w:val="26"/>
                <w:szCs w:val="26"/>
              </w:rPr>
              <w:t xml:space="preserve">10 метров, высота подвеса оборудования </w:t>
            </w:r>
            <w:r w:rsidR="00DD3E56">
              <w:rPr>
                <w:sz w:val="26"/>
                <w:szCs w:val="26"/>
              </w:rPr>
              <w:t>–</w:t>
            </w:r>
            <w:r w:rsidRPr="008B46F2">
              <w:rPr>
                <w:sz w:val="26"/>
                <w:szCs w:val="26"/>
              </w:rPr>
              <w:t xml:space="preserve"> </w:t>
            </w:r>
            <w:r w:rsidR="00DD3E56">
              <w:rPr>
                <w:sz w:val="26"/>
                <w:szCs w:val="26"/>
              </w:rPr>
              <w:t xml:space="preserve">не менее </w:t>
            </w:r>
            <w:r w:rsidRPr="008B46F2">
              <w:rPr>
                <w:sz w:val="26"/>
                <w:szCs w:val="26"/>
              </w:rPr>
              <w:t>10 метров над уровнем земли.</w:t>
            </w:r>
          </w:p>
          <w:p w14:paraId="0A2DFC94" w14:textId="77777777" w:rsidR="00D72711" w:rsidRPr="008B46F2" w:rsidRDefault="000E6BBA" w:rsidP="0007461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5. 57°39’34,8”N, 119°50’00,7”E - проектируемая </w:t>
            </w:r>
            <w:proofErr w:type="spellStart"/>
            <w:r w:rsidRPr="008B46F2">
              <w:rPr>
                <w:sz w:val="26"/>
                <w:szCs w:val="26"/>
              </w:rPr>
              <w:t>трубостойка</w:t>
            </w:r>
            <w:proofErr w:type="spellEnd"/>
            <w:r w:rsidRPr="008B46F2">
              <w:rPr>
                <w:sz w:val="26"/>
                <w:szCs w:val="26"/>
              </w:rPr>
              <w:t xml:space="preserve"> высотой </w:t>
            </w:r>
            <w:r w:rsidR="00DD3E56">
              <w:rPr>
                <w:sz w:val="26"/>
                <w:szCs w:val="26"/>
              </w:rPr>
              <w:t xml:space="preserve">не менее </w:t>
            </w:r>
            <w:r w:rsidRPr="008B46F2">
              <w:rPr>
                <w:sz w:val="26"/>
                <w:szCs w:val="26"/>
              </w:rPr>
              <w:t xml:space="preserve">4 метра на опоре тарелки спутниковой связи. Высота подвеса оборудования </w:t>
            </w:r>
            <w:r w:rsidR="00DD3E56">
              <w:rPr>
                <w:sz w:val="26"/>
                <w:szCs w:val="26"/>
              </w:rPr>
              <w:t>–</w:t>
            </w:r>
            <w:r w:rsidRPr="008B46F2">
              <w:rPr>
                <w:sz w:val="26"/>
                <w:szCs w:val="26"/>
              </w:rPr>
              <w:t xml:space="preserve"> </w:t>
            </w:r>
            <w:r w:rsidR="00DD3E56">
              <w:rPr>
                <w:sz w:val="26"/>
                <w:szCs w:val="26"/>
              </w:rPr>
              <w:t xml:space="preserve">не менее </w:t>
            </w:r>
            <w:r w:rsidRPr="008B46F2">
              <w:rPr>
                <w:sz w:val="26"/>
                <w:szCs w:val="26"/>
              </w:rPr>
              <w:t>8 метров над уровнем земли.</w:t>
            </w:r>
          </w:p>
        </w:tc>
      </w:tr>
      <w:tr w:rsidR="0007461F" w:rsidRPr="008B46F2" w14:paraId="639E1616" w14:textId="77777777" w:rsidTr="009B5414">
        <w:tc>
          <w:tcPr>
            <w:tcW w:w="914" w:type="dxa"/>
          </w:tcPr>
          <w:p w14:paraId="16ED509D" w14:textId="77777777" w:rsidR="0007461F" w:rsidRPr="008B46F2" w:rsidRDefault="00A8705C" w:rsidP="00EF2FA0">
            <w:pPr>
              <w:ind w:left="142" w:right="-391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163" w:type="dxa"/>
          </w:tcPr>
          <w:p w14:paraId="293A67BC" w14:textId="77777777" w:rsidR="0007461F" w:rsidRPr="008B46F2" w:rsidRDefault="0007461F" w:rsidP="00B9676D">
            <w:pPr>
              <w:ind w:firstLine="0"/>
              <w:jc w:val="left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Исходно-разрешительная документация</w:t>
            </w:r>
          </w:p>
        </w:tc>
        <w:tc>
          <w:tcPr>
            <w:tcW w:w="6237" w:type="dxa"/>
            <w:gridSpan w:val="4"/>
          </w:tcPr>
          <w:p w14:paraId="40AA62D3" w14:textId="77777777" w:rsidR="0007461F" w:rsidRPr="008B46F2" w:rsidRDefault="0007461F" w:rsidP="0007461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Актуальные результаты инженерно-геодезических и инженерно-геологических изысканий</w:t>
            </w:r>
            <w:r w:rsidR="0092338F" w:rsidRPr="008B46F2">
              <w:rPr>
                <w:sz w:val="26"/>
                <w:szCs w:val="26"/>
              </w:rPr>
              <w:t xml:space="preserve"> в необходимом для разработки РД объеме</w:t>
            </w:r>
            <w:r w:rsidRPr="008B46F2">
              <w:rPr>
                <w:sz w:val="26"/>
                <w:szCs w:val="26"/>
              </w:rPr>
              <w:t>, акт выбора земельн</w:t>
            </w:r>
            <w:r w:rsidR="0092338F" w:rsidRPr="008B46F2">
              <w:rPr>
                <w:sz w:val="26"/>
                <w:szCs w:val="26"/>
              </w:rPr>
              <w:t xml:space="preserve">ого участка для размещения АМС, </w:t>
            </w:r>
            <w:r w:rsidRPr="008B46F2">
              <w:rPr>
                <w:sz w:val="26"/>
                <w:szCs w:val="26"/>
              </w:rPr>
              <w:t>технические условия на подключение к сетям предоставляет Заказчик.</w:t>
            </w:r>
          </w:p>
        </w:tc>
      </w:tr>
      <w:tr w:rsidR="005456D7" w:rsidRPr="008B46F2" w14:paraId="2ABA7B47" w14:textId="77777777" w:rsidTr="009B5414">
        <w:tc>
          <w:tcPr>
            <w:tcW w:w="914" w:type="dxa"/>
          </w:tcPr>
          <w:p w14:paraId="42C2373D" w14:textId="77777777" w:rsidR="005456D7" w:rsidRPr="008B46F2" w:rsidRDefault="00A8705C" w:rsidP="00EF2FA0">
            <w:pPr>
              <w:ind w:left="142" w:right="-391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 w:rsidR="008B46F2" w:rsidRPr="008B46F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163" w:type="dxa"/>
          </w:tcPr>
          <w:p w14:paraId="2FCDF28F" w14:textId="77777777" w:rsidR="005456D7" w:rsidRPr="008B46F2" w:rsidRDefault="005456D7" w:rsidP="00B9676D">
            <w:pPr>
              <w:ind w:firstLine="0"/>
              <w:jc w:val="left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Основные требования к конструктивным </w:t>
            </w:r>
            <w:r w:rsidRPr="008B46F2">
              <w:rPr>
                <w:sz w:val="26"/>
                <w:szCs w:val="26"/>
              </w:rPr>
              <w:lastRenderedPageBreak/>
              <w:t>решениям и материалам:</w:t>
            </w:r>
          </w:p>
        </w:tc>
        <w:tc>
          <w:tcPr>
            <w:tcW w:w="6237" w:type="dxa"/>
            <w:gridSpan w:val="4"/>
          </w:tcPr>
          <w:p w14:paraId="0ADF11CC" w14:textId="77777777" w:rsidR="005456D7" w:rsidRPr="008B46F2" w:rsidRDefault="005456D7" w:rsidP="0007461F">
            <w:pPr>
              <w:ind w:firstLine="0"/>
              <w:rPr>
                <w:sz w:val="26"/>
                <w:szCs w:val="26"/>
              </w:rPr>
            </w:pPr>
          </w:p>
        </w:tc>
      </w:tr>
      <w:tr w:rsidR="008D377E" w:rsidRPr="008B46F2" w14:paraId="3547CBF7" w14:textId="77777777" w:rsidTr="009B5414">
        <w:tc>
          <w:tcPr>
            <w:tcW w:w="914" w:type="dxa"/>
          </w:tcPr>
          <w:p w14:paraId="4F182729" w14:textId="77777777" w:rsidR="008D377E" w:rsidRPr="008B46F2" w:rsidRDefault="00A8705C" w:rsidP="00EF2FA0">
            <w:pPr>
              <w:ind w:left="142" w:right="-391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10</w:t>
            </w:r>
            <w:r w:rsidR="0007461F" w:rsidRPr="008B46F2">
              <w:rPr>
                <w:rFonts w:eastAsia="Calibri"/>
                <w:sz w:val="26"/>
                <w:szCs w:val="26"/>
              </w:rPr>
              <w:t>.</w:t>
            </w:r>
            <w:r w:rsidR="008B46F2" w:rsidRPr="008B46F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63" w:type="dxa"/>
          </w:tcPr>
          <w:p w14:paraId="6CA33DF6" w14:textId="77777777" w:rsidR="008D377E" w:rsidRPr="008B46F2" w:rsidRDefault="005456D7" w:rsidP="00B9676D">
            <w:pPr>
              <w:ind w:firstLine="0"/>
              <w:jc w:val="left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Антенно-мачтовые сооружения</w:t>
            </w:r>
            <w:r w:rsidR="0007461F" w:rsidRPr="008B46F2">
              <w:rPr>
                <w:sz w:val="26"/>
                <w:szCs w:val="26"/>
              </w:rPr>
              <w:t xml:space="preserve"> (</w:t>
            </w:r>
            <w:r w:rsidR="00EF2FA0" w:rsidRPr="008B46F2">
              <w:rPr>
                <w:sz w:val="26"/>
                <w:szCs w:val="26"/>
              </w:rPr>
              <w:t>АМС</w:t>
            </w:r>
            <w:r w:rsidR="0007461F" w:rsidRPr="008B46F2">
              <w:rPr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4"/>
          </w:tcPr>
          <w:p w14:paraId="4D8D000D" w14:textId="77777777" w:rsidR="00247A6D" w:rsidRPr="008B46F2" w:rsidRDefault="005456D7" w:rsidP="00867CCA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Разработать раздел КМД на АМС с учетом ветровой нагрузки, веса и особенностей размещения и монтажа оборудования. Запроектировать </w:t>
            </w:r>
            <w:r w:rsidR="00065CA6">
              <w:rPr>
                <w:sz w:val="26"/>
                <w:szCs w:val="26"/>
              </w:rPr>
              <w:t xml:space="preserve">дополнительные конструкции </w:t>
            </w:r>
            <w:r w:rsidRPr="008B46F2">
              <w:rPr>
                <w:sz w:val="26"/>
                <w:szCs w:val="26"/>
              </w:rPr>
              <w:t xml:space="preserve"> для размещения </w:t>
            </w:r>
            <w:r w:rsidR="00065CA6">
              <w:rPr>
                <w:sz w:val="26"/>
                <w:szCs w:val="26"/>
              </w:rPr>
              <w:t>устройств инженерно-технического обеспечения</w:t>
            </w:r>
            <w:r w:rsidR="000A53A7">
              <w:rPr>
                <w:sz w:val="26"/>
                <w:szCs w:val="26"/>
              </w:rPr>
              <w:t xml:space="preserve"> (ИТО)</w:t>
            </w:r>
            <w:r w:rsidRPr="008B46F2">
              <w:rPr>
                <w:sz w:val="26"/>
                <w:szCs w:val="26"/>
              </w:rPr>
              <w:t>. Конструктивом АМС предусмотреть защиту от  несанкционированного доступа к установленному оборудованию</w:t>
            </w:r>
            <w:r w:rsidR="00867CCA">
              <w:rPr>
                <w:sz w:val="26"/>
                <w:szCs w:val="26"/>
              </w:rPr>
              <w:t>.</w:t>
            </w:r>
          </w:p>
        </w:tc>
      </w:tr>
      <w:tr w:rsidR="005456D7" w:rsidRPr="008B46F2" w14:paraId="2839854F" w14:textId="77777777" w:rsidTr="009B5414">
        <w:tc>
          <w:tcPr>
            <w:tcW w:w="914" w:type="dxa"/>
          </w:tcPr>
          <w:p w14:paraId="1E688305" w14:textId="77777777" w:rsidR="005456D7" w:rsidRPr="008B46F2" w:rsidRDefault="00A8705C" w:rsidP="00EF2FA0">
            <w:pPr>
              <w:pStyle w:val="110"/>
              <w:ind w:left="142" w:right="-39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 w:rsidR="008B46F2" w:rsidRPr="008B46F2">
              <w:rPr>
                <w:rFonts w:eastAsia="Calibri"/>
                <w:sz w:val="26"/>
                <w:szCs w:val="26"/>
              </w:rPr>
              <w:t>.2</w:t>
            </w:r>
          </w:p>
        </w:tc>
        <w:tc>
          <w:tcPr>
            <w:tcW w:w="3163" w:type="dxa"/>
          </w:tcPr>
          <w:p w14:paraId="2A772AD0" w14:textId="77777777" w:rsidR="005456D7" w:rsidRPr="008B46F2" w:rsidRDefault="005456D7" w:rsidP="00B9676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Фундаменты под АМС</w:t>
            </w:r>
          </w:p>
        </w:tc>
        <w:tc>
          <w:tcPr>
            <w:tcW w:w="6237" w:type="dxa"/>
            <w:gridSpan w:val="4"/>
          </w:tcPr>
          <w:p w14:paraId="38B238CB" w14:textId="77777777" w:rsidR="005456D7" w:rsidRPr="008B46F2" w:rsidRDefault="005456D7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Определить проектом на основании геологических изысканий</w:t>
            </w:r>
          </w:p>
        </w:tc>
      </w:tr>
      <w:tr w:rsidR="008D377E" w:rsidRPr="008B46F2" w14:paraId="7FBF7B7E" w14:textId="77777777" w:rsidTr="009B5414">
        <w:tc>
          <w:tcPr>
            <w:tcW w:w="914" w:type="dxa"/>
          </w:tcPr>
          <w:p w14:paraId="41BBFF11" w14:textId="77777777" w:rsidR="008D377E" w:rsidRPr="008B46F2" w:rsidRDefault="00A8705C" w:rsidP="00A8705C">
            <w:pPr>
              <w:pStyle w:val="110"/>
              <w:ind w:left="142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="008D377E" w:rsidRPr="008B46F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163" w:type="dxa"/>
          </w:tcPr>
          <w:p w14:paraId="64350112" w14:textId="77777777" w:rsidR="008D377E" w:rsidRPr="008B46F2" w:rsidRDefault="0092338F" w:rsidP="00424AEA">
            <w:pPr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Оборудование</w:t>
            </w:r>
            <w:r w:rsidR="00EF2FA0" w:rsidRPr="008B46F2">
              <w:rPr>
                <w:rFonts w:eastAsia="Calibri"/>
                <w:sz w:val="26"/>
                <w:szCs w:val="26"/>
              </w:rPr>
              <w:t xml:space="preserve"> </w:t>
            </w:r>
            <w:r w:rsidR="00065CA6">
              <w:rPr>
                <w:rFonts w:eastAsia="Calibri"/>
                <w:sz w:val="26"/>
                <w:szCs w:val="26"/>
              </w:rPr>
              <w:t>РРЛ</w:t>
            </w:r>
            <w:r w:rsidR="00EA0EB5" w:rsidRPr="008B46F2">
              <w:rPr>
                <w:rFonts w:eastAsia="Calibri"/>
                <w:sz w:val="26"/>
                <w:szCs w:val="26"/>
              </w:rPr>
              <w:t>, размещение оборудования</w:t>
            </w:r>
            <w:r w:rsidR="005B7EE1" w:rsidRPr="008B46F2">
              <w:rPr>
                <w:rFonts w:eastAsia="Calibri"/>
                <w:sz w:val="26"/>
                <w:szCs w:val="26"/>
              </w:rPr>
              <w:t>, станционная часть</w:t>
            </w:r>
            <w:r w:rsidR="000A53A7">
              <w:rPr>
                <w:rFonts w:eastAsia="Calibri"/>
                <w:sz w:val="26"/>
                <w:szCs w:val="26"/>
              </w:rPr>
              <w:t xml:space="preserve">, организация канала доступа </w:t>
            </w:r>
            <w:r w:rsidR="007332C3">
              <w:rPr>
                <w:rFonts w:eastAsia="Calibri"/>
                <w:sz w:val="26"/>
                <w:szCs w:val="26"/>
              </w:rPr>
              <w:t xml:space="preserve">в Интернет и </w:t>
            </w:r>
            <w:r w:rsidR="000A53A7">
              <w:rPr>
                <w:rFonts w:eastAsia="Calibri"/>
                <w:sz w:val="26"/>
                <w:szCs w:val="26"/>
              </w:rPr>
              <w:t>в корпоративную сеть Заказчика</w:t>
            </w:r>
          </w:p>
        </w:tc>
        <w:tc>
          <w:tcPr>
            <w:tcW w:w="6237" w:type="dxa"/>
            <w:gridSpan w:val="4"/>
          </w:tcPr>
          <w:p w14:paraId="6076FDD5" w14:textId="77777777" w:rsidR="00315E7D" w:rsidRPr="008B46F2" w:rsidRDefault="0092338F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Запроектировать </w:t>
            </w:r>
            <w:r w:rsidR="00315E7D" w:rsidRPr="008B46F2">
              <w:rPr>
                <w:sz w:val="26"/>
                <w:szCs w:val="26"/>
              </w:rPr>
              <w:t xml:space="preserve">оборудование, </w:t>
            </w:r>
            <w:r w:rsidR="00065CA6" w:rsidRPr="008B46F2">
              <w:rPr>
                <w:sz w:val="26"/>
                <w:szCs w:val="26"/>
              </w:rPr>
              <w:t>способн</w:t>
            </w:r>
            <w:r w:rsidR="00065CA6">
              <w:rPr>
                <w:sz w:val="26"/>
                <w:szCs w:val="26"/>
              </w:rPr>
              <w:t>о</w:t>
            </w:r>
            <w:r w:rsidR="00065CA6" w:rsidRPr="008B46F2">
              <w:rPr>
                <w:sz w:val="26"/>
                <w:szCs w:val="26"/>
              </w:rPr>
              <w:t xml:space="preserve">е </w:t>
            </w:r>
            <w:r w:rsidR="00315E7D" w:rsidRPr="008B46F2">
              <w:rPr>
                <w:sz w:val="26"/>
                <w:szCs w:val="26"/>
              </w:rPr>
              <w:t xml:space="preserve">обеспечить </w:t>
            </w:r>
            <w:r w:rsidR="00065CA6">
              <w:rPr>
                <w:sz w:val="26"/>
                <w:szCs w:val="26"/>
              </w:rPr>
              <w:t>надежное прохождение</w:t>
            </w:r>
            <w:r w:rsidR="00315E7D" w:rsidRPr="008B46F2">
              <w:rPr>
                <w:sz w:val="26"/>
                <w:szCs w:val="26"/>
              </w:rPr>
              <w:t xml:space="preserve"> сигнала на расстоянии 65-75 км. Требуемая пропускная способность всего канала связи - не ниже </w:t>
            </w:r>
            <w:r w:rsidR="00065CA6">
              <w:rPr>
                <w:sz w:val="26"/>
                <w:szCs w:val="26"/>
              </w:rPr>
              <w:t>25</w:t>
            </w:r>
            <w:r w:rsidR="00065CA6" w:rsidRPr="008B46F2">
              <w:rPr>
                <w:sz w:val="26"/>
                <w:szCs w:val="26"/>
              </w:rPr>
              <w:t xml:space="preserve"> </w:t>
            </w:r>
            <w:r w:rsidR="00315E7D" w:rsidRPr="008B46F2">
              <w:rPr>
                <w:sz w:val="26"/>
                <w:szCs w:val="26"/>
              </w:rPr>
              <w:t>Мбит/с, коэффициент доступности заданной полосы пропускания - не ниже 99,9% времени работы.</w:t>
            </w:r>
          </w:p>
          <w:p w14:paraId="4FF4BC9A" w14:textId="77777777" w:rsidR="00D600EC" w:rsidRPr="008B46F2" w:rsidRDefault="000A53A7" w:rsidP="0092338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Pr="008B46F2">
              <w:rPr>
                <w:sz w:val="26"/>
                <w:szCs w:val="26"/>
              </w:rPr>
              <w:t xml:space="preserve"> </w:t>
            </w:r>
            <w:r w:rsidR="00D600EC" w:rsidRPr="008B46F2">
              <w:rPr>
                <w:sz w:val="26"/>
                <w:szCs w:val="26"/>
              </w:rPr>
              <w:t xml:space="preserve">узле связи </w:t>
            </w:r>
            <w:r w:rsidR="002A4676" w:rsidRPr="008B46F2">
              <w:rPr>
                <w:sz w:val="26"/>
                <w:szCs w:val="26"/>
              </w:rPr>
              <w:t>ЦСС РЖД</w:t>
            </w:r>
            <w:r w:rsidR="00D600EC" w:rsidRPr="008B46F2">
              <w:rPr>
                <w:sz w:val="26"/>
                <w:szCs w:val="26"/>
              </w:rPr>
              <w:t xml:space="preserve"> разместить оборудование в существующем </w:t>
            </w:r>
            <w:r>
              <w:rPr>
                <w:sz w:val="26"/>
                <w:szCs w:val="26"/>
              </w:rPr>
              <w:t xml:space="preserve">или </w:t>
            </w:r>
            <w:r w:rsidR="00867CCA">
              <w:rPr>
                <w:sz w:val="26"/>
                <w:szCs w:val="26"/>
              </w:rPr>
              <w:t>проектируемом</w:t>
            </w:r>
            <w:r>
              <w:rPr>
                <w:sz w:val="26"/>
                <w:szCs w:val="26"/>
              </w:rPr>
              <w:t xml:space="preserve"> </w:t>
            </w:r>
            <w:r w:rsidR="002A4676" w:rsidRPr="008B46F2">
              <w:rPr>
                <w:sz w:val="26"/>
                <w:szCs w:val="26"/>
              </w:rPr>
              <w:t>шкафу.</w:t>
            </w:r>
          </w:p>
          <w:p w14:paraId="7AF4532F" w14:textId="77777777" w:rsidR="00A40D25" w:rsidRPr="008B46F2" w:rsidRDefault="00A40D25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В контейнере рядом с телевышкой разместить оборудование в </w:t>
            </w:r>
            <w:proofErr w:type="spellStart"/>
            <w:r w:rsidRPr="008B46F2">
              <w:rPr>
                <w:sz w:val="26"/>
                <w:szCs w:val="26"/>
              </w:rPr>
              <w:t>вандалозащищённом</w:t>
            </w:r>
            <w:proofErr w:type="spellEnd"/>
            <w:r w:rsidRPr="008B46F2">
              <w:rPr>
                <w:sz w:val="26"/>
                <w:szCs w:val="26"/>
              </w:rPr>
              <w:t xml:space="preserve"> климатическом шкафу</w:t>
            </w:r>
            <w:r w:rsidR="009A1AF3" w:rsidRPr="008B46F2">
              <w:rPr>
                <w:sz w:val="26"/>
                <w:szCs w:val="26"/>
              </w:rPr>
              <w:t>.</w:t>
            </w:r>
          </w:p>
          <w:p w14:paraId="0A2819DB" w14:textId="77777777" w:rsidR="00CA084E" w:rsidRPr="008B46F2" w:rsidRDefault="00CA47B8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На прое</w:t>
            </w:r>
            <w:r w:rsidR="00CA084E" w:rsidRPr="008B46F2">
              <w:rPr>
                <w:sz w:val="26"/>
                <w:szCs w:val="26"/>
              </w:rPr>
              <w:t>к</w:t>
            </w:r>
            <w:r w:rsidRPr="008B46F2">
              <w:rPr>
                <w:sz w:val="26"/>
                <w:szCs w:val="26"/>
              </w:rPr>
              <w:t>т</w:t>
            </w:r>
            <w:r w:rsidR="00CA084E" w:rsidRPr="008B46F2">
              <w:rPr>
                <w:sz w:val="26"/>
                <w:szCs w:val="26"/>
              </w:rPr>
              <w:t xml:space="preserve">ируемых вышках связи разместить оборудование в </w:t>
            </w:r>
            <w:proofErr w:type="spellStart"/>
            <w:r w:rsidR="00CA084E" w:rsidRPr="008B46F2">
              <w:rPr>
                <w:sz w:val="26"/>
                <w:szCs w:val="26"/>
              </w:rPr>
              <w:t>вандалозащищё</w:t>
            </w:r>
            <w:r w:rsidR="008024EC" w:rsidRPr="008B46F2">
              <w:rPr>
                <w:sz w:val="26"/>
                <w:szCs w:val="26"/>
              </w:rPr>
              <w:t>нных</w:t>
            </w:r>
            <w:proofErr w:type="spellEnd"/>
            <w:r w:rsidR="008024EC" w:rsidRPr="008B46F2">
              <w:rPr>
                <w:sz w:val="26"/>
                <w:szCs w:val="26"/>
              </w:rPr>
              <w:t xml:space="preserve"> климатических шкафах.</w:t>
            </w:r>
          </w:p>
          <w:p w14:paraId="3F7489B3" w14:textId="77777777" w:rsidR="002A4676" w:rsidRPr="008B46F2" w:rsidRDefault="00CF43E1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В серверной АБК Таборное разместить оборудование в существующей шкафу связи</w:t>
            </w:r>
            <w:r w:rsidR="000A53A7">
              <w:rPr>
                <w:sz w:val="26"/>
                <w:szCs w:val="26"/>
              </w:rPr>
              <w:t xml:space="preserve"> Заказчика</w:t>
            </w:r>
            <w:r w:rsidRPr="008B46F2">
              <w:rPr>
                <w:sz w:val="26"/>
                <w:szCs w:val="26"/>
              </w:rPr>
              <w:t>.</w:t>
            </w:r>
          </w:p>
          <w:p w14:paraId="74D37922" w14:textId="77777777" w:rsidR="008D377E" w:rsidRPr="008B46F2" w:rsidRDefault="00191A28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Предусмотреть ЗИП </w:t>
            </w:r>
            <w:r w:rsidR="000A53A7">
              <w:rPr>
                <w:sz w:val="26"/>
                <w:szCs w:val="26"/>
              </w:rPr>
              <w:t xml:space="preserve">основного </w:t>
            </w:r>
            <w:r w:rsidRPr="008B46F2">
              <w:rPr>
                <w:sz w:val="26"/>
                <w:szCs w:val="26"/>
              </w:rPr>
              <w:t>оборудования связи, по одному комплекту для разных моделей станций.</w:t>
            </w:r>
          </w:p>
          <w:p w14:paraId="6FDAF6C6" w14:textId="77777777" w:rsidR="005B7EE1" w:rsidRPr="007332C3" w:rsidRDefault="007332C3" w:rsidP="0092338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доступ в Интернет и в корпоративную сеть Заказчика на узле связи ЦСС РЖД в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Новая Чара.</w:t>
            </w:r>
          </w:p>
          <w:p w14:paraId="3E39F9A6" w14:textId="77777777" w:rsidR="00867CCA" w:rsidRDefault="005B7EE1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Подключение к существующему каналу связи </w:t>
            </w:r>
            <w:r w:rsidR="007332C3">
              <w:rPr>
                <w:sz w:val="26"/>
                <w:szCs w:val="26"/>
              </w:rPr>
              <w:t>на узле связи ЦСС РЖД</w:t>
            </w:r>
            <w:r w:rsidRPr="008B46F2">
              <w:rPr>
                <w:sz w:val="26"/>
                <w:szCs w:val="26"/>
              </w:rPr>
              <w:t xml:space="preserve"> осуществить </w:t>
            </w:r>
            <w:r w:rsidR="007332C3">
              <w:rPr>
                <w:sz w:val="26"/>
                <w:szCs w:val="26"/>
              </w:rPr>
              <w:t xml:space="preserve">посредством интерфейса </w:t>
            </w:r>
            <w:r w:rsidR="007332C3">
              <w:rPr>
                <w:sz w:val="26"/>
                <w:szCs w:val="26"/>
                <w:lang w:val="en-US"/>
              </w:rPr>
              <w:t>Fast</w:t>
            </w:r>
            <w:r w:rsidR="007332C3" w:rsidRPr="00424AEA">
              <w:rPr>
                <w:sz w:val="26"/>
                <w:szCs w:val="26"/>
              </w:rPr>
              <w:t xml:space="preserve"> </w:t>
            </w:r>
            <w:r w:rsidR="007332C3">
              <w:rPr>
                <w:sz w:val="26"/>
                <w:szCs w:val="26"/>
                <w:lang w:val="en-US"/>
              </w:rPr>
              <w:t>Ethernet</w:t>
            </w:r>
            <w:r w:rsidR="007332C3" w:rsidRPr="00424AEA">
              <w:rPr>
                <w:sz w:val="26"/>
                <w:szCs w:val="26"/>
              </w:rPr>
              <w:t xml:space="preserve">. </w:t>
            </w:r>
            <w:r w:rsidR="00A8705C">
              <w:rPr>
                <w:sz w:val="26"/>
                <w:szCs w:val="26"/>
              </w:rPr>
              <w:t xml:space="preserve">Подключение внешнего оборудования с внутренним оборудованием на всех станциях выполняется </w:t>
            </w:r>
            <w:r w:rsidRPr="008B46F2">
              <w:rPr>
                <w:sz w:val="26"/>
                <w:szCs w:val="26"/>
              </w:rPr>
              <w:t xml:space="preserve">кабелем SFTP категории 5e наружной прокладки. Прокладка в помещении </w:t>
            </w:r>
            <w:r w:rsidR="00A8705C">
              <w:rPr>
                <w:sz w:val="26"/>
                <w:szCs w:val="26"/>
              </w:rPr>
              <w:t xml:space="preserve">существующего </w:t>
            </w:r>
            <w:r w:rsidRPr="008B46F2">
              <w:rPr>
                <w:sz w:val="26"/>
                <w:szCs w:val="26"/>
              </w:rPr>
              <w:t xml:space="preserve">узла связи - по существующим лоткам в </w:t>
            </w:r>
            <w:proofErr w:type="spellStart"/>
            <w:r w:rsidRPr="008B46F2">
              <w:rPr>
                <w:sz w:val="26"/>
                <w:szCs w:val="26"/>
              </w:rPr>
              <w:t>металлорукаве</w:t>
            </w:r>
            <w:proofErr w:type="spellEnd"/>
            <w:r w:rsidRPr="008B46F2">
              <w:rPr>
                <w:sz w:val="26"/>
                <w:szCs w:val="26"/>
              </w:rPr>
              <w:t xml:space="preserve"> с ПВХ оболочке, в чердачном помещении - по существующим конструкциям кровли в </w:t>
            </w:r>
            <w:proofErr w:type="spellStart"/>
            <w:r w:rsidRPr="008B46F2">
              <w:rPr>
                <w:sz w:val="26"/>
                <w:szCs w:val="26"/>
              </w:rPr>
              <w:t>металлорукаве</w:t>
            </w:r>
            <w:proofErr w:type="spellEnd"/>
            <w:r w:rsidRPr="008B46F2">
              <w:rPr>
                <w:sz w:val="26"/>
                <w:szCs w:val="26"/>
              </w:rPr>
              <w:t xml:space="preserve"> с ПВХ оболочкой. </w:t>
            </w:r>
          </w:p>
          <w:p w14:paraId="512B288D" w14:textId="77777777" w:rsidR="005B7EE1" w:rsidRPr="008B46F2" w:rsidRDefault="005B7EE1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Предусмотреть</w:t>
            </w:r>
            <w:r w:rsidR="00867CCA">
              <w:rPr>
                <w:sz w:val="26"/>
                <w:szCs w:val="26"/>
              </w:rPr>
              <w:t xml:space="preserve"> </w:t>
            </w:r>
            <w:r w:rsidRPr="008B46F2">
              <w:rPr>
                <w:sz w:val="26"/>
                <w:szCs w:val="26"/>
              </w:rPr>
              <w:t>прокладку кабельной линии от оборудования на опоре тарелки спутниковой связи до серверной рядом с АБК Таборное</w:t>
            </w:r>
            <w:r w:rsidR="007B3729" w:rsidRPr="008B46F2">
              <w:rPr>
                <w:sz w:val="26"/>
                <w:szCs w:val="26"/>
              </w:rPr>
              <w:t xml:space="preserve"> для подключения к ЛВС месторождения "Таборное"</w:t>
            </w:r>
            <w:r w:rsidR="00827653" w:rsidRPr="008B46F2">
              <w:rPr>
                <w:sz w:val="26"/>
                <w:szCs w:val="26"/>
              </w:rPr>
              <w:t xml:space="preserve"> и питания оборудования.</w:t>
            </w:r>
          </w:p>
        </w:tc>
      </w:tr>
      <w:tr w:rsidR="00EF2FA0" w:rsidRPr="008B46F2" w14:paraId="03760AF9" w14:textId="77777777" w:rsidTr="009B5414">
        <w:tc>
          <w:tcPr>
            <w:tcW w:w="914" w:type="dxa"/>
          </w:tcPr>
          <w:p w14:paraId="6FF17B8B" w14:textId="77777777" w:rsidR="00EF2FA0" w:rsidRPr="008B46F2" w:rsidRDefault="00A8705C" w:rsidP="00A8705C">
            <w:pPr>
              <w:pStyle w:val="110"/>
              <w:ind w:left="142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="008B46F2" w:rsidRPr="008B46F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163" w:type="dxa"/>
          </w:tcPr>
          <w:p w14:paraId="1E1D7D8F" w14:textId="77777777" w:rsidR="00EF2FA0" w:rsidRPr="008B46F2" w:rsidRDefault="0092338F" w:rsidP="00B9676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Э</w:t>
            </w:r>
            <w:r w:rsidR="00944815" w:rsidRPr="008B46F2">
              <w:rPr>
                <w:rFonts w:eastAsia="Calibri"/>
                <w:sz w:val="26"/>
                <w:szCs w:val="26"/>
              </w:rPr>
              <w:t>лектроснабжени</w:t>
            </w:r>
            <w:r w:rsidRPr="008B46F2">
              <w:rPr>
                <w:rFonts w:eastAsia="Calibri"/>
                <w:sz w:val="26"/>
                <w:szCs w:val="26"/>
              </w:rPr>
              <w:t>е</w:t>
            </w:r>
          </w:p>
        </w:tc>
        <w:tc>
          <w:tcPr>
            <w:tcW w:w="6237" w:type="dxa"/>
            <w:gridSpan w:val="4"/>
          </w:tcPr>
          <w:p w14:paraId="6C668660" w14:textId="77777777" w:rsidR="00510707" w:rsidRPr="008B46F2" w:rsidRDefault="00510707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Подключение потребителей к электроснабжению выполнить согласно действующей редакции ПУЭ.</w:t>
            </w:r>
          </w:p>
          <w:p w14:paraId="343E1041" w14:textId="77777777" w:rsidR="00944815" w:rsidRPr="008B46F2" w:rsidRDefault="0092338F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lastRenderedPageBreak/>
              <w:t xml:space="preserve">Запроектировать </w:t>
            </w:r>
            <w:r w:rsidR="00EA0EB5" w:rsidRPr="008B46F2">
              <w:rPr>
                <w:sz w:val="26"/>
                <w:szCs w:val="26"/>
              </w:rPr>
              <w:t>подключение к электроснабжению</w:t>
            </w:r>
            <w:r w:rsidR="00944815" w:rsidRPr="008B46F2">
              <w:rPr>
                <w:sz w:val="26"/>
                <w:szCs w:val="26"/>
              </w:rPr>
              <w:t xml:space="preserve"> </w:t>
            </w:r>
            <w:r w:rsidR="00EA0EB5" w:rsidRPr="008B46F2">
              <w:rPr>
                <w:sz w:val="26"/>
                <w:szCs w:val="26"/>
              </w:rPr>
              <w:t>в</w:t>
            </w:r>
            <w:r w:rsidR="00944815" w:rsidRPr="008B46F2">
              <w:rPr>
                <w:sz w:val="26"/>
                <w:szCs w:val="26"/>
              </w:rPr>
              <w:t xml:space="preserve"> узле </w:t>
            </w:r>
            <w:r w:rsidR="002A4676" w:rsidRPr="008B46F2">
              <w:rPr>
                <w:sz w:val="26"/>
                <w:szCs w:val="26"/>
              </w:rPr>
              <w:t xml:space="preserve">ЦСС РЖД </w:t>
            </w:r>
            <w:proofErr w:type="spellStart"/>
            <w:r w:rsidR="00944815" w:rsidRPr="008B46F2">
              <w:rPr>
                <w:sz w:val="26"/>
                <w:szCs w:val="26"/>
              </w:rPr>
              <w:t>пгт</w:t>
            </w:r>
            <w:proofErr w:type="spellEnd"/>
            <w:r w:rsidR="00944815" w:rsidRPr="008B46F2">
              <w:rPr>
                <w:sz w:val="26"/>
                <w:szCs w:val="26"/>
              </w:rPr>
              <w:t>. Новая Чара в шкафу связи от</w:t>
            </w:r>
            <w:r w:rsidR="002A4676" w:rsidRPr="008B46F2">
              <w:rPr>
                <w:sz w:val="26"/>
                <w:szCs w:val="26"/>
              </w:rPr>
              <w:t xml:space="preserve"> существующего</w:t>
            </w:r>
            <w:r w:rsidR="00944815" w:rsidRPr="008B46F2">
              <w:rPr>
                <w:sz w:val="26"/>
                <w:szCs w:val="26"/>
              </w:rPr>
              <w:t xml:space="preserve"> блока розеток</w:t>
            </w:r>
            <w:r w:rsidR="00EA0EB5" w:rsidRPr="008B46F2">
              <w:rPr>
                <w:sz w:val="26"/>
                <w:szCs w:val="26"/>
              </w:rPr>
              <w:t xml:space="preserve">. </w:t>
            </w:r>
          </w:p>
          <w:p w14:paraId="4C025F5C" w14:textId="77777777" w:rsidR="004032DB" w:rsidRPr="008B46F2" w:rsidRDefault="00944815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На существующей телевышке в Новой Чаре подключение к электроснабжению - в контейнере-аппаратной рядом с телевышкой от существующего силового шкафа. </w:t>
            </w:r>
            <w:r w:rsidR="0092338F" w:rsidRPr="008B46F2">
              <w:rPr>
                <w:sz w:val="26"/>
                <w:szCs w:val="26"/>
              </w:rPr>
              <w:t>П</w:t>
            </w:r>
            <w:r w:rsidRPr="008B46F2">
              <w:rPr>
                <w:sz w:val="26"/>
                <w:szCs w:val="26"/>
              </w:rPr>
              <w:t xml:space="preserve">редусмотреть установку силового шкафа для установки автоматов и счетчика электроэнергии. Запроектировать резервирование питания от ИБП из расчёта автономной работы </w:t>
            </w:r>
            <w:r w:rsidR="0092338F" w:rsidRPr="008B46F2">
              <w:rPr>
                <w:sz w:val="26"/>
                <w:szCs w:val="26"/>
              </w:rPr>
              <w:t>при пропадании питания не менее</w:t>
            </w:r>
            <w:r w:rsidRPr="008B46F2">
              <w:rPr>
                <w:sz w:val="26"/>
                <w:szCs w:val="26"/>
              </w:rPr>
              <w:t xml:space="preserve"> 24 часов.</w:t>
            </w:r>
            <w:r w:rsidR="0092338F" w:rsidRPr="008B46F2">
              <w:rPr>
                <w:sz w:val="26"/>
                <w:szCs w:val="26"/>
              </w:rPr>
              <w:t xml:space="preserve"> </w:t>
            </w:r>
          </w:p>
          <w:p w14:paraId="12112CC8" w14:textId="77777777" w:rsidR="004032DB" w:rsidRPr="008B46F2" w:rsidRDefault="0092338F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>Запроектировать подключение оборудования</w:t>
            </w:r>
            <w:r w:rsidR="004032DB" w:rsidRPr="008B46F2">
              <w:rPr>
                <w:sz w:val="26"/>
                <w:szCs w:val="26"/>
              </w:rPr>
              <w:t xml:space="preserve"> связи рядом с с</w:t>
            </w:r>
            <w:r w:rsidRPr="008B46F2">
              <w:rPr>
                <w:sz w:val="26"/>
                <w:szCs w:val="26"/>
              </w:rPr>
              <w:t>ерверной АБК Таборное</w:t>
            </w:r>
            <w:r w:rsidR="004032DB" w:rsidRPr="008B46F2">
              <w:rPr>
                <w:sz w:val="26"/>
                <w:szCs w:val="26"/>
              </w:rPr>
              <w:t xml:space="preserve"> к </w:t>
            </w:r>
            <w:r w:rsidRPr="008B46F2">
              <w:rPr>
                <w:sz w:val="26"/>
                <w:szCs w:val="26"/>
              </w:rPr>
              <w:t xml:space="preserve">системе </w:t>
            </w:r>
            <w:r w:rsidR="004032DB" w:rsidRPr="008B46F2">
              <w:rPr>
                <w:sz w:val="26"/>
                <w:szCs w:val="26"/>
              </w:rPr>
              <w:t xml:space="preserve">электроснабжению в серверной АБК Таборное. Запроектировать резервирование электроснабжения оборудования связи посредством ИБП мощностью не менее 3000 </w:t>
            </w:r>
            <w:r w:rsidR="00A8705C">
              <w:rPr>
                <w:sz w:val="26"/>
                <w:szCs w:val="26"/>
              </w:rPr>
              <w:t>ВА</w:t>
            </w:r>
            <w:r w:rsidR="004032DB" w:rsidRPr="008B46F2">
              <w:rPr>
                <w:sz w:val="26"/>
                <w:szCs w:val="26"/>
              </w:rPr>
              <w:t>.</w:t>
            </w:r>
          </w:p>
          <w:p w14:paraId="37EFBEC3" w14:textId="77777777" w:rsidR="008A5AAF" w:rsidRPr="008B46F2" w:rsidRDefault="00A40D25" w:rsidP="0092338F">
            <w:pPr>
              <w:ind w:firstLine="0"/>
              <w:rPr>
                <w:sz w:val="26"/>
                <w:szCs w:val="26"/>
              </w:rPr>
            </w:pPr>
            <w:r w:rsidRPr="008B46F2">
              <w:rPr>
                <w:sz w:val="26"/>
                <w:szCs w:val="26"/>
              </w:rPr>
              <w:t xml:space="preserve">На </w:t>
            </w:r>
            <w:r w:rsidR="00DE35E8" w:rsidRPr="008B46F2">
              <w:rPr>
                <w:sz w:val="26"/>
                <w:szCs w:val="26"/>
              </w:rPr>
              <w:t>пр</w:t>
            </w:r>
            <w:r w:rsidR="0092338F" w:rsidRPr="008B46F2">
              <w:rPr>
                <w:sz w:val="26"/>
                <w:szCs w:val="26"/>
              </w:rPr>
              <w:t>оектируемых промежуточных АМС предусмотреть</w:t>
            </w:r>
            <w:r w:rsidR="00DE35E8" w:rsidRPr="008B46F2">
              <w:rPr>
                <w:sz w:val="26"/>
                <w:szCs w:val="26"/>
              </w:rPr>
              <w:t xml:space="preserve"> питание от автономных энергетических установок.</w:t>
            </w:r>
            <w:r w:rsidR="0092338F" w:rsidRPr="008B46F2">
              <w:rPr>
                <w:sz w:val="26"/>
                <w:szCs w:val="26"/>
              </w:rPr>
              <w:t xml:space="preserve"> </w:t>
            </w:r>
            <w:r w:rsidR="00DE1C2E" w:rsidRPr="008B46F2">
              <w:rPr>
                <w:sz w:val="26"/>
                <w:szCs w:val="26"/>
              </w:rPr>
              <w:t>При проектировании заземления руководствоваться требованиями ПУЭ.</w:t>
            </w:r>
          </w:p>
        </w:tc>
      </w:tr>
      <w:tr w:rsidR="00851484" w:rsidRPr="008B46F2" w14:paraId="77728239" w14:textId="77777777" w:rsidTr="009B5414">
        <w:tc>
          <w:tcPr>
            <w:tcW w:w="914" w:type="dxa"/>
          </w:tcPr>
          <w:p w14:paraId="628F948C" w14:textId="77777777" w:rsidR="00851484" w:rsidRPr="008B46F2" w:rsidRDefault="00117CB9" w:rsidP="00EF2FA0">
            <w:pPr>
              <w:pStyle w:val="110"/>
              <w:ind w:left="142" w:right="-39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13</w:t>
            </w:r>
            <w:r w:rsidR="00851484" w:rsidRPr="008B46F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163" w:type="dxa"/>
          </w:tcPr>
          <w:p w14:paraId="3942B180" w14:textId="77777777" w:rsidR="00851484" w:rsidRPr="008B46F2" w:rsidRDefault="0092338F" w:rsidP="00B9676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Автономная энергетическая установка</w:t>
            </w:r>
          </w:p>
        </w:tc>
        <w:tc>
          <w:tcPr>
            <w:tcW w:w="6237" w:type="dxa"/>
            <w:gridSpan w:val="4"/>
          </w:tcPr>
          <w:p w14:paraId="4EA051E4" w14:textId="77777777" w:rsidR="00851484" w:rsidRPr="008B46F2" w:rsidRDefault="0092338F" w:rsidP="00117CB9">
            <w:pPr>
              <w:pStyle w:val="110"/>
              <w:autoSpaceDE w:val="0"/>
              <w:autoSpaceDN w:val="0"/>
              <w:adjustRightInd w:val="0"/>
              <w:spacing w:line="287" w:lineRule="auto"/>
              <w:ind w:left="0"/>
              <w:jc w:val="both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Запроектировать</w:t>
            </w:r>
            <w:r w:rsidR="00075E97" w:rsidRPr="008B46F2">
              <w:rPr>
                <w:rFonts w:eastAsia="Calibri"/>
                <w:sz w:val="26"/>
                <w:szCs w:val="26"/>
              </w:rPr>
              <w:t xml:space="preserve"> </w:t>
            </w:r>
            <w:r w:rsidR="00A8705C">
              <w:rPr>
                <w:rFonts w:eastAsia="Calibri"/>
                <w:sz w:val="26"/>
                <w:szCs w:val="26"/>
              </w:rPr>
              <w:t>установку автономного электропитания на проектируемых вышках суммарной мощностью не менее 4 кВт</w:t>
            </w:r>
            <w:r w:rsidR="00851484" w:rsidRPr="008B46F2">
              <w:rPr>
                <w:rFonts w:eastAsia="Calibri"/>
                <w:sz w:val="26"/>
                <w:szCs w:val="26"/>
              </w:rPr>
              <w:t>. Ёмкость</w:t>
            </w:r>
            <w:r w:rsidRPr="008B46F2">
              <w:rPr>
                <w:rFonts w:eastAsia="Calibri"/>
                <w:sz w:val="26"/>
                <w:szCs w:val="26"/>
              </w:rPr>
              <w:t xml:space="preserve"> батарей определить с условием, что</w:t>
            </w:r>
            <w:r w:rsidR="00851484" w:rsidRPr="008B46F2">
              <w:rPr>
                <w:rFonts w:eastAsia="Calibri"/>
                <w:sz w:val="26"/>
                <w:szCs w:val="26"/>
              </w:rPr>
              <w:t>бы при максимальной нагрузке время работы от полностью заряженных батарей был</w:t>
            </w:r>
            <w:r w:rsidRPr="008B46F2">
              <w:rPr>
                <w:rFonts w:eastAsia="Calibri"/>
                <w:sz w:val="26"/>
                <w:szCs w:val="26"/>
              </w:rPr>
              <w:t xml:space="preserve">о не менее 24 часов. Запроектировать </w:t>
            </w:r>
            <w:r w:rsidR="00A8705C">
              <w:rPr>
                <w:rFonts w:eastAsia="Calibri"/>
                <w:sz w:val="26"/>
                <w:szCs w:val="26"/>
              </w:rPr>
              <w:t>устройств</w:t>
            </w:r>
            <w:r w:rsidR="00867CCA">
              <w:rPr>
                <w:rFonts w:eastAsia="Calibri"/>
                <w:sz w:val="26"/>
                <w:szCs w:val="26"/>
              </w:rPr>
              <w:t>а</w:t>
            </w:r>
            <w:r w:rsidR="00A8705C">
              <w:rPr>
                <w:rFonts w:eastAsia="Calibri"/>
                <w:sz w:val="26"/>
                <w:szCs w:val="26"/>
              </w:rPr>
              <w:t xml:space="preserve"> автономного питания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 на </w:t>
            </w:r>
            <w:r w:rsidR="003D735B" w:rsidRPr="008B46F2">
              <w:rPr>
                <w:rFonts w:eastAsia="Calibri"/>
                <w:sz w:val="26"/>
                <w:szCs w:val="26"/>
              </w:rPr>
              <w:t>монтажной</w:t>
            </w:r>
            <w:r w:rsidRPr="008B46F2">
              <w:rPr>
                <w:rFonts w:eastAsia="Calibri"/>
                <w:sz w:val="26"/>
                <w:szCs w:val="26"/>
              </w:rPr>
              <w:t xml:space="preserve"> 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площадке </w:t>
            </w:r>
            <w:r w:rsidRPr="008B46F2">
              <w:rPr>
                <w:rFonts w:eastAsia="Calibri"/>
                <w:sz w:val="26"/>
                <w:szCs w:val="26"/>
              </w:rPr>
              <w:t>башни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 связи  и по телу </w:t>
            </w:r>
            <w:r w:rsidRPr="008B46F2">
              <w:rPr>
                <w:rFonts w:eastAsia="Calibri"/>
                <w:sz w:val="26"/>
                <w:szCs w:val="26"/>
              </w:rPr>
              <w:t xml:space="preserve">башни. </w:t>
            </w:r>
            <w:r w:rsidR="00117CB9">
              <w:rPr>
                <w:rFonts w:eastAsia="Calibri"/>
                <w:sz w:val="26"/>
                <w:szCs w:val="26"/>
              </w:rPr>
              <w:t>Внутренние устройства автономной установки</w:t>
            </w:r>
            <w:r w:rsidR="00851484" w:rsidRPr="008B46F2">
              <w:rPr>
                <w:rFonts w:eastAsia="Calibri"/>
                <w:sz w:val="26"/>
                <w:szCs w:val="26"/>
              </w:rPr>
              <w:t>, батареи, внутренние блоки РРС, датчик</w:t>
            </w:r>
            <w:r w:rsidR="003D735B" w:rsidRPr="008B46F2">
              <w:rPr>
                <w:rFonts w:eastAsia="Calibri"/>
                <w:sz w:val="26"/>
                <w:szCs w:val="26"/>
              </w:rPr>
              <w:t>и системы мониторинга предусмотреть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 в утепленном контейнере,</w:t>
            </w:r>
            <w:r w:rsidR="003D735B" w:rsidRPr="008B46F2">
              <w:rPr>
                <w:rFonts w:eastAsia="Calibri"/>
                <w:sz w:val="26"/>
                <w:szCs w:val="26"/>
              </w:rPr>
              <w:t xml:space="preserve"> расположенном 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на </w:t>
            </w:r>
            <w:r w:rsidR="003D735B" w:rsidRPr="008B46F2">
              <w:rPr>
                <w:rFonts w:eastAsia="Calibri"/>
                <w:sz w:val="26"/>
                <w:szCs w:val="26"/>
              </w:rPr>
              <w:t xml:space="preserve">монтажной площадке. 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Предусмотреть автоматическую систему подогрева контейнера в холодное время года. Предусмотреть защиту </w:t>
            </w:r>
            <w:r w:rsidR="00117CB9">
              <w:rPr>
                <w:rFonts w:eastAsia="Calibri"/>
                <w:sz w:val="26"/>
                <w:szCs w:val="26"/>
              </w:rPr>
              <w:t xml:space="preserve">контейнера 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от прямых солнечных лучей (козырёк). </w:t>
            </w:r>
            <w:r w:rsidR="00117CB9">
              <w:rPr>
                <w:rFonts w:eastAsia="Calibri"/>
                <w:sz w:val="26"/>
                <w:szCs w:val="26"/>
              </w:rPr>
              <w:t>Организовать</w:t>
            </w:r>
            <w:r w:rsidR="00117CB9" w:rsidRPr="008B46F2">
              <w:rPr>
                <w:rFonts w:eastAsia="Calibri"/>
                <w:sz w:val="26"/>
                <w:szCs w:val="26"/>
              </w:rPr>
              <w:t xml:space="preserve"> 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удаленный мониторинг основных параметров - ток заряда от </w:t>
            </w:r>
            <w:r w:rsidR="00117CB9">
              <w:rPr>
                <w:rFonts w:eastAsia="Calibri"/>
                <w:sz w:val="26"/>
                <w:szCs w:val="26"/>
              </w:rPr>
              <w:t>автономной установки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, ток </w:t>
            </w:r>
            <w:r w:rsidR="00117CB9">
              <w:rPr>
                <w:rFonts w:eastAsia="Calibri"/>
                <w:sz w:val="26"/>
                <w:szCs w:val="26"/>
              </w:rPr>
              <w:t>заряда/</w:t>
            </w:r>
            <w:r w:rsidR="00851484" w:rsidRPr="008B46F2">
              <w:rPr>
                <w:rFonts w:eastAsia="Calibri"/>
                <w:sz w:val="26"/>
                <w:szCs w:val="26"/>
              </w:rPr>
              <w:t>разряда</w:t>
            </w:r>
            <w:r w:rsidR="00117CB9">
              <w:rPr>
                <w:rFonts w:eastAsia="Calibri"/>
                <w:sz w:val="26"/>
                <w:szCs w:val="26"/>
              </w:rPr>
              <w:t xml:space="preserve"> аккумуляторов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, напряжение </w:t>
            </w:r>
            <w:r w:rsidR="00117CB9">
              <w:rPr>
                <w:rFonts w:eastAsia="Calibri"/>
                <w:sz w:val="26"/>
                <w:szCs w:val="26"/>
              </w:rPr>
              <w:t>на основных точка автономной установки</w:t>
            </w:r>
            <w:r w:rsidR="00851484" w:rsidRPr="008B46F2">
              <w:rPr>
                <w:rFonts w:eastAsia="Calibri"/>
                <w:sz w:val="26"/>
                <w:szCs w:val="26"/>
              </w:rPr>
              <w:t xml:space="preserve">, уровень зарядки батарей, потребляемый ток, температура в контейнере. Все параметры должны визуализироваться на диспетчерском пульте у системного администратора рудника Таборный, при превышении допустимых диапазонов должна срабатывать звуковая и визуальная сигнализация для привлечения внимания системного администратора. Предусмотреть ведение лога превышений допустимых диапазонов наблюдаемых параметров. </w:t>
            </w:r>
          </w:p>
        </w:tc>
      </w:tr>
      <w:tr w:rsidR="003D735B" w:rsidRPr="008B46F2" w14:paraId="6A821EAF" w14:textId="77777777" w:rsidTr="009B5414">
        <w:tc>
          <w:tcPr>
            <w:tcW w:w="914" w:type="dxa"/>
          </w:tcPr>
          <w:p w14:paraId="7EFAC235" w14:textId="77777777" w:rsidR="003D735B" w:rsidRPr="008B46F2" w:rsidRDefault="00117CB9" w:rsidP="00117CB9">
            <w:pPr>
              <w:pStyle w:val="110"/>
              <w:ind w:left="142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="008B46F2" w:rsidRPr="008B46F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163" w:type="dxa"/>
          </w:tcPr>
          <w:p w14:paraId="74F9750B" w14:textId="77777777" w:rsidR="003D735B" w:rsidRPr="008B46F2" w:rsidRDefault="003D735B" w:rsidP="00B9676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Система охранного телевидения</w:t>
            </w:r>
          </w:p>
        </w:tc>
        <w:tc>
          <w:tcPr>
            <w:tcW w:w="6237" w:type="dxa"/>
            <w:gridSpan w:val="4"/>
          </w:tcPr>
          <w:p w14:paraId="210C28B3" w14:textId="77777777" w:rsidR="003D735B" w:rsidRPr="008B46F2" w:rsidRDefault="003D735B" w:rsidP="003D735B">
            <w:pPr>
              <w:pStyle w:val="110"/>
              <w:autoSpaceDE w:val="0"/>
              <w:autoSpaceDN w:val="0"/>
              <w:adjustRightInd w:val="0"/>
              <w:spacing w:line="287" w:lineRule="auto"/>
              <w:ind w:left="0"/>
              <w:jc w:val="both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Для удалённого наблюдения за обстановкой вокруг АМС и раскрытия случаев хищения/порчи оборудования предусмотреть установку камер видеонаблюдения с круговым обзором. Разрешение камер - не менее 3 Мегапикселей, угол объектива - не более 120 градусов, хранение архива видеозаписей - на регистраторе в серверной на Таборном. Система видеонаблюдения должна срабатывать по звуковой и визуальной сигнализации (по программному датчику движения).</w:t>
            </w:r>
          </w:p>
        </w:tc>
      </w:tr>
      <w:tr w:rsidR="00117CB9" w:rsidRPr="008B46F2" w14:paraId="28ADC4B8" w14:textId="77777777" w:rsidTr="009B5414">
        <w:tc>
          <w:tcPr>
            <w:tcW w:w="914" w:type="dxa"/>
          </w:tcPr>
          <w:p w14:paraId="1CE0209A" w14:textId="77777777" w:rsidR="00117CB9" w:rsidRPr="008B46F2" w:rsidRDefault="00117CB9" w:rsidP="00EF2FA0">
            <w:pPr>
              <w:ind w:left="142" w:right="-391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3163" w:type="dxa"/>
          </w:tcPr>
          <w:p w14:paraId="5D4F858A" w14:textId="77777777" w:rsidR="00117CB9" w:rsidRPr="008B46F2" w:rsidRDefault="00117CB9" w:rsidP="00B9676D">
            <w:pPr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Обслуживание РРЛ связи</w:t>
            </w:r>
          </w:p>
        </w:tc>
        <w:tc>
          <w:tcPr>
            <w:tcW w:w="6237" w:type="dxa"/>
            <w:gridSpan w:val="4"/>
          </w:tcPr>
          <w:p w14:paraId="4EC2F7EB" w14:textId="77777777" w:rsidR="00117CB9" w:rsidRPr="008B46F2" w:rsidRDefault="00867CCA" w:rsidP="00424AEA">
            <w:pPr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Разработать регламент </w:t>
            </w:r>
            <w:r w:rsidR="00117CB9">
              <w:rPr>
                <w:rFonts w:eastAsia="Calibri"/>
                <w:sz w:val="26"/>
                <w:szCs w:val="26"/>
              </w:rPr>
              <w:t xml:space="preserve">обслуживания проектируемой РРЛ связи на основе сил и средств </w:t>
            </w:r>
            <w:r w:rsidR="00054BF3">
              <w:rPr>
                <w:rFonts w:eastAsia="Calibri"/>
                <w:sz w:val="26"/>
                <w:szCs w:val="26"/>
              </w:rPr>
              <w:t>Исполнителя</w:t>
            </w:r>
            <w:r w:rsidR="00117CB9">
              <w:rPr>
                <w:rFonts w:eastAsia="Calibri"/>
                <w:sz w:val="26"/>
                <w:szCs w:val="26"/>
              </w:rPr>
              <w:t>, включая предложение по ЗИП</w:t>
            </w:r>
            <w:r w:rsidR="00054BF3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3D735B" w:rsidRPr="008B46F2" w14:paraId="5E4D9FE2" w14:textId="77777777" w:rsidTr="009B5414">
        <w:tc>
          <w:tcPr>
            <w:tcW w:w="914" w:type="dxa"/>
          </w:tcPr>
          <w:p w14:paraId="2D609239" w14:textId="77777777" w:rsidR="003D735B" w:rsidRPr="008B46F2" w:rsidRDefault="008B46F2" w:rsidP="00EF2FA0">
            <w:pPr>
              <w:ind w:left="142" w:right="-391"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3163" w:type="dxa"/>
          </w:tcPr>
          <w:p w14:paraId="6CD66434" w14:textId="77777777" w:rsidR="003D735B" w:rsidRPr="008B46F2" w:rsidRDefault="003D735B" w:rsidP="00B9676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Сметная документация</w:t>
            </w:r>
          </w:p>
        </w:tc>
        <w:tc>
          <w:tcPr>
            <w:tcW w:w="6237" w:type="dxa"/>
            <w:gridSpan w:val="4"/>
          </w:tcPr>
          <w:p w14:paraId="77CF1460" w14:textId="77777777" w:rsidR="003D735B" w:rsidRPr="008B46F2" w:rsidRDefault="003D735B" w:rsidP="00012132">
            <w:pPr>
              <w:ind w:left="34"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Сметную документацию выполнить по нормативам в территориальной сметно-нормативной базе 2001г. (ТЕР-2001).</w:t>
            </w:r>
          </w:p>
        </w:tc>
      </w:tr>
      <w:tr w:rsidR="008D377E" w:rsidRPr="008B46F2" w14:paraId="2F6E4ECE" w14:textId="77777777" w:rsidTr="009B5414">
        <w:tc>
          <w:tcPr>
            <w:tcW w:w="914" w:type="dxa"/>
          </w:tcPr>
          <w:p w14:paraId="62FB886D" w14:textId="77777777" w:rsidR="008D377E" w:rsidRPr="008B46F2" w:rsidRDefault="008B46F2" w:rsidP="00EF2FA0">
            <w:pPr>
              <w:ind w:left="142" w:right="-391"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17</w:t>
            </w:r>
            <w:r w:rsidR="008D377E" w:rsidRPr="008B46F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163" w:type="dxa"/>
          </w:tcPr>
          <w:p w14:paraId="66ADA9F1" w14:textId="77777777" w:rsidR="008D377E" w:rsidRPr="008B46F2" w:rsidRDefault="008D377E" w:rsidP="00B9676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Охрана труда</w:t>
            </w:r>
          </w:p>
        </w:tc>
        <w:tc>
          <w:tcPr>
            <w:tcW w:w="6237" w:type="dxa"/>
            <w:gridSpan w:val="4"/>
          </w:tcPr>
          <w:p w14:paraId="2F5D756B" w14:textId="77777777" w:rsidR="008D377E" w:rsidRPr="008B46F2" w:rsidRDefault="008D377E" w:rsidP="00012132">
            <w:pPr>
              <w:ind w:left="34"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 xml:space="preserve"> Предусмотреть необходимые мероприятия по охране труда и технике безопасности</w:t>
            </w:r>
            <w:r w:rsidR="00012132" w:rsidRPr="008B46F2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456D7" w:rsidRPr="008B46F2" w14:paraId="7BE9E20D" w14:textId="77777777" w:rsidTr="009B5414">
        <w:tc>
          <w:tcPr>
            <w:tcW w:w="914" w:type="dxa"/>
          </w:tcPr>
          <w:p w14:paraId="35D212DF" w14:textId="77777777" w:rsidR="005456D7" w:rsidRPr="008B46F2" w:rsidRDefault="008B46F2" w:rsidP="00EF2FA0">
            <w:pPr>
              <w:pStyle w:val="110"/>
              <w:ind w:left="142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3163" w:type="dxa"/>
          </w:tcPr>
          <w:p w14:paraId="572ACD47" w14:textId="77777777" w:rsidR="005456D7" w:rsidRPr="008B46F2" w:rsidRDefault="005456D7" w:rsidP="00B9676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Перечень основных требований к проектной документации</w:t>
            </w:r>
          </w:p>
        </w:tc>
        <w:tc>
          <w:tcPr>
            <w:tcW w:w="6237" w:type="dxa"/>
            <w:gridSpan w:val="4"/>
          </w:tcPr>
          <w:p w14:paraId="2011F596" w14:textId="77777777" w:rsidR="005456D7" w:rsidRPr="008B46F2" w:rsidRDefault="005456D7" w:rsidP="005456D7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Проектную документацию выполнить в соответствии с «ГОСТ Р 21.1101-2009. Система проектной документации для строительства. Основные требования к проектной и рабочей документации». Рабочую документацию выполнить в соответствии с «ГОСТ Р 21.1703-2000. Система проектной документации для строительства. Правила выполнения рабочей документации проводных средств  связи. Состав рабочей документации согласовать с Заказчиком. Согласования необходимые для производства работ выполнить в соответствии с действующими СНиП и нормативными актами:</w:t>
            </w:r>
          </w:p>
          <w:p w14:paraId="6C073855" w14:textId="77777777" w:rsidR="005456D7" w:rsidRPr="008B46F2" w:rsidRDefault="005456D7" w:rsidP="005456D7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- согласования с собственниками земельных участков, зданий, сооружений и прочей инфраструктуры;</w:t>
            </w:r>
          </w:p>
          <w:p w14:paraId="6C090199" w14:textId="77777777" w:rsidR="005456D7" w:rsidRPr="008B46F2" w:rsidRDefault="005456D7" w:rsidP="005456D7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 xml:space="preserve">- согласование со всеми заинтересованными физическими лицами, организациями и службами. </w:t>
            </w:r>
          </w:p>
          <w:p w14:paraId="308F3A00" w14:textId="77777777" w:rsidR="005456D7" w:rsidRPr="008B46F2" w:rsidRDefault="005456D7" w:rsidP="005456D7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Согласования проводятся Заказчиком.</w:t>
            </w:r>
          </w:p>
          <w:p w14:paraId="01B0EFBD" w14:textId="77777777" w:rsidR="005456D7" w:rsidRPr="008B46F2" w:rsidRDefault="005456D7" w:rsidP="003D735B">
            <w:pPr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8D377E" w:rsidRPr="008B46F2" w14:paraId="31B0C29E" w14:textId="77777777" w:rsidTr="009B5414">
        <w:tc>
          <w:tcPr>
            <w:tcW w:w="914" w:type="dxa"/>
          </w:tcPr>
          <w:p w14:paraId="5691F600" w14:textId="77777777" w:rsidR="008D377E" w:rsidRPr="008B46F2" w:rsidRDefault="008B46F2" w:rsidP="00EF2FA0">
            <w:pPr>
              <w:pStyle w:val="110"/>
              <w:ind w:left="142" w:right="-391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19</w:t>
            </w:r>
            <w:r w:rsidR="008D377E" w:rsidRPr="008B46F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163" w:type="dxa"/>
          </w:tcPr>
          <w:p w14:paraId="38973059" w14:textId="77777777" w:rsidR="008D377E" w:rsidRPr="008B46F2" w:rsidRDefault="005456D7" w:rsidP="00B9676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>Количество экземпляров проектной документации, передаваемой Заказчику</w:t>
            </w:r>
          </w:p>
        </w:tc>
        <w:tc>
          <w:tcPr>
            <w:tcW w:w="6237" w:type="dxa"/>
            <w:gridSpan w:val="4"/>
          </w:tcPr>
          <w:p w14:paraId="1B2691B6" w14:textId="77777777" w:rsidR="008D377E" w:rsidRPr="008B46F2" w:rsidRDefault="005456D7" w:rsidP="00B9676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B46F2">
              <w:rPr>
                <w:rFonts w:eastAsia="Calibri"/>
                <w:sz w:val="26"/>
                <w:szCs w:val="26"/>
              </w:rPr>
              <w:t xml:space="preserve">Всю документацию выполнить в 4 экз. на бумажном носителе и </w:t>
            </w:r>
            <w:r w:rsidR="008D377E" w:rsidRPr="008B46F2">
              <w:rPr>
                <w:rFonts w:eastAsia="Calibri"/>
                <w:sz w:val="26"/>
                <w:szCs w:val="26"/>
              </w:rPr>
              <w:t xml:space="preserve">1 экз. в </w:t>
            </w:r>
            <w:r w:rsidRPr="008B46F2">
              <w:rPr>
                <w:rFonts w:eastAsia="Calibri"/>
                <w:sz w:val="26"/>
                <w:szCs w:val="26"/>
              </w:rPr>
              <w:t xml:space="preserve">формате </w:t>
            </w:r>
            <w:r w:rsidRPr="008B46F2">
              <w:rPr>
                <w:rFonts w:eastAsia="Calibri"/>
                <w:sz w:val="26"/>
                <w:szCs w:val="26"/>
                <w:lang w:val="en-US"/>
              </w:rPr>
              <w:t>PDF</w:t>
            </w:r>
            <w:r w:rsidR="008D377E" w:rsidRPr="008B46F2">
              <w:rPr>
                <w:rFonts w:eastAsia="Calibri"/>
                <w:sz w:val="26"/>
                <w:szCs w:val="26"/>
              </w:rPr>
              <w:t xml:space="preserve"> на электронном носителе</w:t>
            </w:r>
          </w:p>
        </w:tc>
      </w:tr>
      <w:tr w:rsidR="0040449A" w:rsidRPr="008B46F2" w14:paraId="528E1CCC" w14:textId="77777777" w:rsidTr="000E6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3" w:type="dxa"/>
        </w:trPr>
        <w:tc>
          <w:tcPr>
            <w:tcW w:w="4701" w:type="dxa"/>
            <w:gridSpan w:val="3"/>
            <w:hideMark/>
          </w:tcPr>
          <w:p w14:paraId="6526F685" w14:textId="77777777" w:rsidR="0040449A" w:rsidRPr="008B46F2" w:rsidRDefault="0040449A" w:rsidP="006A6AB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22CC4554" w14:textId="77777777" w:rsidR="0040449A" w:rsidRPr="008B46F2" w:rsidRDefault="0040449A" w:rsidP="006A6AB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118C6868" w14:textId="77777777" w:rsidR="0040449A" w:rsidRPr="008B46F2" w:rsidRDefault="0040449A" w:rsidP="006A6AB5">
            <w:pPr>
              <w:rPr>
                <w:sz w:val="26"/>
                <w:szCs w:val="26"/>
              </w:rPr>
            </w:pPr>
          </w:p>
        </w:tc>
      </w:tr>
    </w:tbl>
    <w:p w14:paraId="30F38EBC" w14:textId="77777777" w:rsidR="008B46F2" w:rsidRPr="008B46F2" w:rsidRDefault="008B46F2" w:rsidP="00424AEA">
      <w:pPr>
        <w:pStyle w:val="2"/>
        <w:numPr>
          <w:ilvl w:val="1"/>
          <w:numId w:val="13"/>
        </w:numPr>
        <w:tabs>
          <w:tab w:val="left" w:pos="0"/>
        </w:tabs>
        <w:suppressAutoHyphens/>
        <w:jc w:val="both"/>
        <w:rPr>
          <w:bCs/>
          <w:iCs/>
          <w:sz w:val="26"/>
          <w:szCs w:val="26"/>
        </w:rPr>
      </w:pPr>
      <w:bookmarkStart w:id="0" w:name="_GoBack"/>
      <w:bookmarkEnd w:id="0"/>
    </w:p>
    <w:sectPr w:rsidR="008B46F2" w:rsidRPr="008B46F2" w:rsidSect="005D6B1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8FBFA" w14:textId="77777777" w:rsidR="00867CCA" w:rsidRDefault="00867CCA" w:rsidP="009839A8">
      <w:r>
        <w:separator/>
      </w:r>
    </w:p>
  </w:endnote>
  <w:endnote w:type="continuationSeparator" w:id="0">
    <w:p w14:paraId="4B4AF31D" w14:textId="77777777" w:rsidR="00867CCA" w:rsidRDefault="00867CCA" w:rsidP="0098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82C0" w14:textId="77777777" w:rsidR="00867CCA" w:rsidRDefault="00867CCA" w:rsidP="00866B0B">
    <w:pPr>
      <w:pStyle w:val="af"/>
    </w:pPr>
  </w:p>
  <w:p w14:paraId="47F8D073" w14:textId="77777777" w:rsidR="00867CCA" w:rsidRPr="00866B0B" w:rsidRDefault="00867CCA" w:rsidP="00866B0B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D611E" w14:textId="77777777" w:rsidR="00867CCA" w:rsidRDefault="00867CCA" w:rsidP="009839A8">
      <w:r>
        <w:separator/>
      </w:r>
    </w:p>
  </w:footnote>
  <w:footnote w:type="continuationSeparator" w:id="0">
    <w:p w14:paraId="29EEA6B3" w14:textId="77777777" w:rsidR="00867CCA" w:rsidRDefault="00867CCA" w:rsidP="0098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1E1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B07ECE"/>
    <w:multiLevelType w:val="multilevel"/>
    <w:tmpl w:val="11E000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323" w:hanging="720"/>
      </w:pPr>
    </w:lvl>
    <w:lvl w:ilvl="2">
      <w:start w:val="1"/>
      <w:numFmt w:val="decimal"/>
      <w:lvlText w:val="%1.%2.%3."/>
      <w:lvlJc w:val="left"/>
      <w:pPr>
        <w:ind w:left="2286" w:hanging="1080"/>
      </w:pPr>
    </w:lvl>
    <w:lvl w:ilvl="3">
      <w:start w:val="1"/>
      <w:numFmt w:val="decimal"/>
      <w:lvlText w:val="%1.%2.%3.%4."/>
      <w:lvlJc w:val="left"/>
      <w:pPr>
        <w:ind w:left="2889" w:hanging="1080"/>
      </w:pPr>
    </w:lvl>
    <w:lvl w:ilvl="4">
      <w:start w:val="1"/>
      <w:numFmt w:val="decimal"/>
      <w:lvlText w:val="%1.%2.%3.%4.%5."/>
      <w:lvlJc w:val="left"/>
      <w:pPr>
        <w:ind w:left="3852" w:hanging="1440"/>
      </w:pPr>
    </w:lvl>
    <w:lvl w:ilvl="5">
      <w:start w:val="1"/>
      <w:numFmt w:val="decimal"/>
      <w:lvlText w:val="%1.%2.%3.%4.%5.%6."/>
      <w:lvlJc w:val="left"/>
      <w:pPr>
        <w:ind w:left="4815" w:hanging="1800"/>
      </w:pPr>
    </w:lvl>
    <w:lvl w:ilvl="6">
      <w:start w:val="1"/>
      <w:numFmt w:val="decimal"/>
      <w:lvlText w:val="%1.%2.%3.%4.%5.%6.%7."/>
      <w:lvlJc w:val="left"/>
      <w:pPr>
        <w:ind w:left="5778" w:hanging="2160"/>
      </w:pPr>
    </w:lvl>
    <w:lvl w:ilvl="7">
      <w:start w:val="1"/>
      <w:numFmt w:val="decimal"/>
      <w:lvlText w:val="%1.%2.%3.%4.%5.%6.%7.%8."/>
      <w:lvlJc w:val="left"/>
      <w:pPr>
        <w:ind w:left="6381" w:hanging="2160"/>
      </w:pPr>
    </w:lvl>
    <w:lvl w:ilvl="8">
      <w:start w:val="1"/>
      <w:numFmt w:val="decimal"/>
      <w:lvlText w:val="%1.%2.%3.%4.%5.%6.%7.%8.%9."/>
      <w:lvlJc w:val="left"/>
      <w:pPr>
        <w:ind w:left="7344" w:hanging="2520"/>
      </w:pPr>
    </w:lvl>
  </w:abstractNum>
  <w:abstractNum w:abstractNumId="3">
    <w:nsid w:val="14826CA5"/>
    <w:multiLevelType w:val="hybridMultilevel"/>
    <w:tmpl w:val="81F4F620"/>
    <w:lvl w:ilvl="0" w:tplc="A49C6844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8C286CF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B84ADE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CA6C4AE8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5A828B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D25CBB60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9789D1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14AF1A8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CDE0DF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4FE19A0"/>
    <w:multiLevelType w:val="hybridMultilevel"/>
    <w:tmpl w:val="6D04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22E6"/>
    <w:multiLevelType w:val="multilevel"/>
    <w:tmpl w:val="FDAC40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color w:val="auto"/>
      </w:rPr>
    </w:lvl>
  </w:abstractNum>
  <w:abstractNum w:abstractNumId="6">
    <w:nsid w:val="1BF36764"/>
    <w:multiLevelType w:val="hybridMultilevel"/>
    <w:tmpl w:val="D1AC4F58"/>
    <w:lvl w:ilvl="0" w:tplc="839EC0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1FC3"/>
    <w:multiLevelType w:val="hybridMultilevel"/>
    <w:tmpl w:val="7BC81B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3331386"/>
    <w:multiLevelType w:val="hybridMultilevel"/>
    <w:tmpl w:val="5494167A"/>
    <w:lvl w:ilvl="0" w:tplc="5348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C2BA8"/>
    <w:multiLevelType w:val="hybridMultilevel"/>
    <w:tmpl w:val="CCD2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80C12"/>
    <w:multiLevelType w:val="multilevel"/>
    <w:tmpl w:val="DABCF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46D655B"/>
    <w:multiLevelType w:val="hybridMultilevel"/>
    <w:tmpl w:val="86889E40"/>
    <w:lvl w:ilvl="0" w:tplc="CEB0C0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504C4"/>
    <w:multiLevelType w:val="hybridMultilevel"/>
    <w:tmpl w:val="E8DCC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10E13"/>
    <w:multiLevelType w:val="hybridMultilevel"/>
    <w:tmpl w:val="41024268"/>
    <w:lvl w:ilvl="0" w:tplc="FFC6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CF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EA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E3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E8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4B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0A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24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8C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B1CD7"/>
    <w:multiLevelType w:val="hybridMultilevel"/>
    <w:tmpl w:val="24C8551C"/>
    <w:lvl w:ilvl="0" w:tplc="292A742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300C91DA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AAC4B4C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1FB4820E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CDB65628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D0C6E2D0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CEAE77AE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E04A118A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AC670F6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54B734CA"/>
    <w:multiLevelType w:val="multilevel"/>
    <w:tmpl w:val="A3AEC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15E2670"/>
    <w:multiLevelType w:val="hybridMultilevel"/>
    <w:tmpl w:val="AB74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E63EB"/>
    <w:multiLevelType w:val="hybridMultilevel"/>
    <w:tmpl w:val="1014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61495"/>
    <w:multiLevelType w:val="hybridMultilevel"/>
    <w:tmpl w:val="DC36BED0"/>
    <w:lvl w:ilvl="0" w:tplc="E0FEF5B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F7537B"/>
    <w:multiLevelType w:val="hybridMultilevel"/>
    <w:tmpl w:val="3110A59E"/>
    <w:lvl w:ilvl="0" w:tplc="64CE93B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36C7"/>
    <w:multiLevelType w:val="multilevel"/>
    <w:tmpl w:val="A0069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184A9D"/>
    <w:multiLevelType w:val="hybridMultilevel"/>
    <w:tmpl w:val="57083DBC"/>
    <w:lvl w:ilvl="0" w:tplc="82800D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DCCC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7CF7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2CCB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CE19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14B1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CF0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4814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44E3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30419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8528"/>
        </w:tabs>
        <w:ind w:left="7088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766"/>
        </w:tabs>
        <w:ind w:left="3686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394"/>
        </w:tabs>
        <w:ind w:left="539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744B3636"/>
    <w:multiLevelType w:val="hybridMultilevel"/>
    <w:tmpl w:val="D7567AB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4">
    <w:nsid w:val="7C47746A"/>
    <w:multiLevelType w:val="hybridMultilevel"/>
    <w:tmpl w:val="924E20E6"/>
    <w:lvl w:ilvl="0" w:tplc="9530EA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C66CC6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FEEB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E8D3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E256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CE0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F85E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E2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F40B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2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4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</w:num>
  <w:num w:numId="16">
    <w:abstractNumId w:val="12"/>
  </w:num>
  <w:num w:numId="17">
    <w:abstractNumId w:val="10"/>
  </w:num>
  <w:num w:numId="18">
    <w:abstractNumId w:val="13"/>
  </w:num>
  <w:num w:numId="19">
    <w:abstractNumId w:val="3"/>
  </w:num>
  <w:num w:numId="20">
    <w:abstractNumId w:val="11"/>
  </w:num>
  <w:num w:numId="21">
    <w:abstractNumId w:val="4"/>
  </w:num>
  <w:num w:numId="22">
    <w:abstractNumId w:val="20"/>
  </w:num>
  <w:num w:numId="23">
    <w:abstractNumId w:val="9"/>
  </w:num>
  <w:num w:numId="24">
    <w:abstractNumId w:val="15"/>
  </w:num>
  <w:num w:numId="25">
    <w:abstractNumId w:val="7"/>
  </w:num>
  <w:num w:numId="26">
    <w:abstractNumId w:val="16"/>
  </w:num>
  <w:num w:numId="27">
    <w:abstractNumId w:val="17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56"/>
    <w:rsid w:val="00006EEF"/>
    <w:rsid w:val="00012132"/>
    <w:rsid w:val="000269E1"/>
    <w:rsid w:val="000454AF"/>
    <w:rsid w:val="00054BF3"/>
    <w:rsid w:val="00065CA6"/>
    <w:rsid w:val="00073AAD"/>
    <w:rsid w:val="0007461F"/>
    <w:rsid w:val="00075E97"/>
    <w:rsid w:val="000804FD"/>
    <w:rsid w:val="000849AA"/>
    <w:rsid w:val="000933BE"/>
    <w:rsid w:val="000A0EC7"/>
    <w:rsid w:val="000A1855"/>
    <w:rsid w:val="000A53A7"/>
    <w:rsid w:val="000B29DF"/>
    <w:rsid w:val="000D376B"/>
    <w:rsid w:val="000D42F7"/>
    <w:rsid w:val="000E6BBA"/>
    <w:rsid w:val="0010097A"/>
    <w:rsid w:val="00107782"/>
    <w:rsid w:val="00117CB9"/>
    <w:rsid w:val="0012319B"/>
    <w:rsid w:val="00126E1A"/>
    <w:rsid w:val="001519F5"/>
    <w:rsid w:val="00154728"/>
    <w:rsid w:val="001643CB"/>
    <w:rsid w:val="001771D8"/>
    <w:rsid w:val="00191A28"/>
    <w:rsid w:val="00195751"/>
    <w:rsid w:val="00195988"/>
    <w:rsid w:val="001B08A2"/>
    <w:rsid w:val="001B23E5"/>
    <w:rsid w:val="001B6982"/>
    <w:rsid w:val="001D062B"/>
    <w:rsid w:val="001D439E"/>
    <w:rsid w:val="001F03BB"/>
    <w:rsid w:val="001F38CC"/>
    <w:rsid w:val="00214C2A"/>
    <w:rsid w:val="0021533E"/>
    <w:rsid w:val="00232D8D"/>
    <w:rsid w:val="002330F6"/>
    <w:rsid w:val="00247A6D"/>
    <w:rsid w:val="00265A9F"/>
    <w:rsid w:val="002738F6"/>
    <w:rsid w:val="002847C1"/>
    <w:rsid w:val="002A4676"/>
    <w:rsid w:val="002A4F26"/>
    <w:rsid w:val="002A69CC"/>
    <w:rsid w:val="002B3743"/>
    <w:rsid w:val="002C7287"/>
    <w:rsid w:val="002C7877"/>
    <w:rsid w:val="002C7C30"/>
    <w:rsid w:val="002D03C0"/>
    <w:rsid w:val="002E4E4A"/>
    <w:rsid w:val="00315E7D"/>
    <w:rsid w:val="00317934"/>
    <w:rsid w:val="003230D1"/>
    <w:rsid w:val="00343630"/>
    <w:rsid w:val="0036073B"/>
    <w:rsid w:val="0036256E"/>
    <w:rsid w:val="00363F30"/>
    <w:rsid w:val="00364513"/>
    <w:rsid w:val="003750AE"/>
    <w:rsid w:val="00387E74"/>
    <w:rsid w:val="00390FB6"/>
    <w:rsid w:val="003A0447"/>
    <w:rsid w:val="003A1B7D"/>
    <w:rsid w:val="003C7451"/>
    <w:rsid w:val="003D735B"/>
    <w:rsid w:val="003E081A"/>
    <w:rsid w:val="003E7261"/>
    <w:rsid w:val="003F2756"/>
    <w:rsid w:val="004032DB"/>
    <w:rsid w:val="0040449A"/>
    <w:rsid w:val="00413480"/>
    <w:rsid w:val="004241B2"/>
    <w:rsid w:val="00424AEA"/>
    <w:rsid w:val="00425BFC"/>
    <w:rsid w:val="00435612"/>
    <w:rsid w:val="004362A9"/>
    <w:rsid w:val="004509A5"/>
    <w:rsid w:val="00453A0C"/>
    <w:rsid w:val="00454517"/>
    <w:rsid w:val="00473D00"/>
    <w:rsid w:val="00475D96"/>
    <w:rsid w:val="004A1434"/>
    <w:rsid w:val="004B04E8"/>
    <w:rsid w:val="004B7670"/>
    <w:rsid w:val="004B7DA4"/>
    <w:rsid w:val="004F085A"/>
    <w:rsid w:val="004F6642"/>
    <w:rsid w:val="00510707"/>
    <w:rsid w:val="00523E3A"/>
    <w:rsid w:val="005456D7"/>
    <w:rsid w:val="005465BF"/>
    <w:rsid w:val="00561F12"/>
    <w:rsid w:val="00562977"/>
    <w:rsid w:val="00564B46"/>
    <w:rsid w:val="0057556F"/>
    <w:rsid w:val="00576E94"/>
    <w:rsid w:val="005903EC"/>
    <w:rsid w:val="00592420"/>
    <w:rsid w:val="0059739F"/>
    <w:rsid w:val="005A73A3"/>
    <w:rsid w:val="005B7EE1"/>
    <w:rsid w:val="005D4EB4"/>
    <w:rsid w:val="005D6B1E"/>
    <w:rsid w:val="005F07DD"/>
    <w:rsid w:val="005F408C"/>
    <w:rsid w:val="005F69AB"/>
    <w:rsid w:val="00603C87"/>
    <w:rsid w:val="00610484"/>
    <w:rsid w:val="00610904"/>
    <w:rsid w:val="00614603"/>
    <w:rsid w:val="00614A7D"/>
    <w:rsid w:val="00621DC7"/>
    <w:rsid w:val="0063028D"/>
    <w:rsid w:val="00632AE4"/>
    <w:rsid w:val="0063657B"/>
    <w:rsid w:val="0064334F"/>
    <w:rsid w:val="00651B83"/>
    <w:rsid w:val="006678AA"/>
    <w:rsid w:val="00670B05"/>
    <w:rsid w:val="00673499"/>
    <w:rsid w:val="00680930"/>
    <w:rsid w:val="006908E4"/>
    <w:rsid w:val="006A6AB5"/>
    <w:rsid w:val="006B190F"/>
    <w:rsid w:val="006C45D0"/>
    <w:rsid w:val="006C6992"/>
    <w:rsid w:val="006D7C62"/>
    <w:rsid w:val="006E27BD"/>
    <w:rsid w:val="006E3B85"/>
    <w:rsid w:val="00722098"/>
    <w:rsid w:val="00732051"/>
    <w:rsid w:val="00732E81"/>
    <w:rsid w:val="007332C3"/>
    <w:rsid w:val="007343DB"/>
    <w:rsid w:val="00736030"/>
    <w:rsid w:val="00760AF6"/>
    <w:rsid w:val="007631E4"/>
    <w:rsid w:val="00766A9B"/>
    <w:rsid w:val="00793056"/>
    <w:rsid w:val="007A7064"/>
    <w:rsid w:val="007B0D13"/>
    <w:rsid w:val="007B3729"/>
    <w:rsid w:val="007C4BA0"/>
    <w:rsid w:val="007D149F"/>
    <w:rsid w:val="007D4803"/>
    <w:rsid w:val="007E727B"/>
    <w:rsid w:val="007F0942"/>
    <w:rsid w:val="007F3448"/>
    <w:rsid w:val="008003BB"/>
    <w:rsid w:val="008024EC"/>
    <w:rsid w:val="00810ED9"/>
    <w:rsid w:val="00811378"/>
    <w:rsid w:val="0081277F"/>
    <w:rsid w:val="0081784C"/>
    <w:rsid w:val="0082335F"/>
    <w:rsid w:val="00827653"/>
    <w:rsid w:val="00845823"/>
    <w:rsid w:val="00851484"/>
    <w:rsid w:val="00866B0B"/>
    <w:rsid w:val="00867CCA"/>
    <w:rsid w:val="00876515"/>
    <w:rsid w:val="00876795"/>
    <w:rsid w:val="00890E85"/>
    <w:rsid w:val="008A5AAF"/>
    <w:rsid w:val="008B46F2"/>
    <w:rsid w:val="008C2C1B"/>
    <w:rsid w:val="008C5374"/>
    <w:rsid w:val="008D13A9"/>
    <w:rsid w:val="008D377E"/>
    <w:rsid w:val="008E0AAD"/>
    <w:rsid w:val="008E3CB3"/>
    <w:rsid w:val="008E59C9"/>
    <w:rsid w:val="008F3C6B"/>
    <w:rsid w:val="009146D4"/>
    <w:rsid w:val="00915C86"/>
    <w:rsid w:val="0092338F"/>
    <w:rsid w:val="00942E4E"/>
    <w:rsid w:val="00944815"/>
    <w:rsid w:val="009466F2"/>
    <w:rsid w:val="0094679C"/>
    <w:rsid w:val="00951935"/>
    <w:rsid w:val="00970BD9"/>
    <w:rsid w:val="0098128E"/>
    <w:rsid w:val="009839A8"/>
    <w:rsid w:val="009A1AF3"/>
    <w:rsid w:val="009A38AC"/>
    <w:rsid w:val="009B5414"/>
    <w:rsid w:val="009B6FEA"/>
    <w:rsid w:val="009C1FC7"/>
    <w:rsid w:val="009D4405"/>
    <w:rsid w:val="009D7B7E"/>
    <w:rsid w:val="009E064E"/>
    <w:rsid w:val="009E6041"/>
    <w:rsid w:val="009F183A"/>
    <w:rsid w:val="009F273C"/>
    <w:rsid w:val="009F2CEE"/>
    <w:rsid w:val="009F5CCB"/>
    <w:rsid w:val="009F738A"/>
    <w:rsid w:val="00A0334C"/>
    <w:rsid w:val="00A13161"/>
    <w:rsid w:val="00A13838"/>
    <w:rsid w:val="00A144E7"/>
    <w:rsid w:val="00A168E7"/>
    <w:rsid w:val="00A215BA"/>
    <w:rsid w:val="00A21A0F"/>
    <w:rsid w:val="00A226B0"/>
    <w:rsid w:val="00A2358C"/>
    <w:rsid w:val="00A27A8E"/>
    <w:rsid w:val="00A40D25"/>
    <w:rsid w:val="00A422A9"/>
    <w:rsid w:val="00A57E0C"/>
    <w:rsid w:val="00A6699A"/>
    <w:rsid w:val="00A7655D"/>
    <w:rsid w:val="00A8415A"/>
    <w:rsid w:val="00A8705C"/>
    <w:rsid w:val="00A87DE3"/>
    <w:rsid w:val="00A90443"/>
    <w:rsid w:val="00AB03DA"/>
    <w:rsid w:val="00AD2F35"/>
    <w:rsid w:val="00B03567"/>
    <w:rsid w:val="00B104C5"/>
    <w:rsid w:val="00B20712"/>
    <w:rsid w:val="00B25AEE"/>
    <w:rsid w:val="00B26CBB"/>
    <w:rsid w:val="00B4253F"/>
    <w:rsid w:val="00B50470"/>
    <w:rsid w:val="00B52BDE"/>
    <w:rsid w:val="00B54722"/>
    <w:rsid w:val="00B56F7C"/>
    <w:rsid w:val="00B6550C"/>
    <w:rsid w:val="00B7780E"/>
    <w:rsid w:val="00B86A7F"/>
    <w:rsid w:val="00B87D0E"/>
    <w:rsid w:val="00B9676D"/>
    <w:rsid w:val="00BA7B3D"/>
    <w:rsid w:val="00BC0A76"/>
    <w:rsid w:val="00BD4D56"/>
    <w:rsid w:val="00BD72BB"/>
    <w:rsid w:val="00BE13B5"/>
    <w:rsid w:val="00BE63DF"/>
    <w:rsid w:val="00C043D5"/>
    <w:rsid w:val="00C13788"/>
    <w:rsid w:val="00C217F9"/>
    <w:rsid w:val="00C34BF2"/>
    <w:rsid w:val="00C45EB0"/>
    <w:rsid w:val="00C53770"/>
    <w:rsid w:val="00C55E83"/>
    <w:rsid w:val="00C56F9F"/>
    <w:rsid w:val="00C651B7"/>
    <w:rsid w:val="00C73F09"/>
    <w:rsid w:val="00C816B2"/>
    <w:rsid w:val="00C8212C"/>
    <w:rsid w:val="00CA084E"/>
    <w:rsid w:val="00CA47B8"/>
    <w:rsid w:val="00CC1CB0"/>
    <w:rsid w:val="00CC50B6"/>
    <w:rsid w:val="00CC5ED6"/>
    <w:rsid w:val="00CE2555"/>
    <w:rsid w:val="00CF43E1"/>
    <w:rsid w:val="00CF743E"/>
    <w:rsid w:val="00D01860"/>
    <w:rsid w:val="00D1377F"/>
    <w:rsid w:val="00D21E60"/>
    <w:rsid w:val="00D27B06"/>
    <w:rsid w:val="00D314FF"/>
    <w:rsid w:val="00D36520"/>
    <w:rsid w:val="00D40477"/>
    <w:rsid w:val="00D41332"/>
    <w:rsid w:val="00D600EC"/>
    <w:rsid w:val="00D61EC3"/>
    <w:rsid w:val="00D66482"/>
    <w:rsid w:val="00D708C4"/>
    <w:rsid w:val="00D72711"/>
    <w:rsid w:val="00D802C0"/>
    <w:rsid w:val="00DB03A3"/>
    <w:rsid w:val="00DB0C70"/>
    <w:rsid w:val="00DB24A9"/>
    <w:rsid w:val="00DC3855"/>
    <w:rsid w:val="00DC5819"/>
    <w:rsid w:val="00DD3E56"/>
    <w:rsid w:val="00DD5AD7"/>
    <w:rsid w:val="00DE1C2E"/>
    <w:rsid w:val="00DE35E8"/>
    <w:rsid w:val="00DF22B4"/>
    <w:rsid w:val="00DF3C92"/>
    <w:rsid w:val="00DF78F7"/>
    <w:rsid w:val="00E03CB1"/>
    <w:rsid w:val="00E05EA3"/>
    <w:rsid w:val="00E079DA"/>
    <w:rsid w:val="00E20FFB"/>
    <w:rsid w:val="00E37DDD"/>
    <w:rsid w:val="00E4089E"/>
    <w:rsid w:val="00E409C5"/>
    <w:rsid w:val="00E50C83"/>
    <w:rsid w:val="00E55BFF"/>
    <w:rsid w:val="00E671CF"/>
    <w:rsid w:val="00E704D6"/>
    <w:rsid w:val="00E84719"/>
    <w:rsid w:val="00EA0EB5"/>
    <w:rsid w:val="00EA5CEC"/>
    <w:rsid w:val="00EA6D42"/>
    <w:rsid w:val="00EB07BF"/>
    <w:rsid w:val="00EC0F61"/>
    <w:rsid w:val="00EC2C48"/>
    <w:rsid w:val="00EC534B"/>
    <w:rsid w:val="00EE436A"/>
    <w:rsid w:val="00EF2FA0"/>
    <w:rsid w:val="00EF7D91"/>
    <w:rsid w:val="00F219BF"/>
    <w:rsid w:val="00F27E01"/>
    <w:rsid w:val="00F323D0"/>
    <w:rsid w:val="00F3551B"/>
    <w:rsid w:val="00F5147A"/>
    <w:rsid w:val="00F54BEE"/>
    <w:rsid w:val="00F75A6A"/>
    <w:rsid w:val="00F80C8B"/>
    <w:rsid w:val="00F90E60"/>
    <w:rsid w:val="00F9778C"/>
    <w:rsid w:val="00FA255E"/>
    <w:rsid w:val="00FA68D9"/>
    <w:rsid w:val="00FA6FDE"/>
    <w:rsid w:val="00FB2B69"/>
    <w:rsid w:val="00FB600C"/>
    <w:rsid w:val="00FC73F1"/>
    <w:rsid w:val="00FD6F3F"/>
    <w:rsid w:val="00FF0BCB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31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99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tabs>
        <w:tab w:val="left" w:pos="2552"/>
      </w:tabs>
      <w:spacing w:before="360" w:after="360"/>
      <w:jc w:val="left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spacing w:before="108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numPr>
        <w:ilvl w:val="5"/>
        <w:numId w:val="1"/>
      </w:numPr>
      <w:jc w:val="right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spacing w:before="360" w:after="480"/>
      <w:jc w:val="center"/>
      <w:outlineLvl w:val="6"/>
    </w:pPr>
    <w:rPr>
      <w:snapToGrid w:val="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napToGrid w:val="0"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4870"/>
      </w:tabs>
      <w:jc w:val="left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pPr>
      <w:spacing w:after="120"/>
      <w:ind w:firstLine="0"/>
      <w:jc w:val="left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ody Text"/>
    <w:basedOn w:val="a"/>
    <w:link w:val="a7"/>
    <w:uiPriority w:val="99"/>
    <w:rsid w:val="00EC534B"/>
    <w:pPr>
      <w:spacing w:after="120"/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EC534B"/>
    <w:rPr>
      <w:sz w:val="24"/>
      <w:szCs w:val="24"/>
    </w:rPr>
  </w:style>
  <w:style w:type="paragraph" w:styleId="21">
    <w:name w:val="Body Text Indent 2"/>
    <w:basedOn w:val="a"/>
    <w:link w:val="22"/>
    <w:rsid w:val="009839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839A8"/>
    <w:rPr>
      <w:sz w:val="28"/>
    </w:rPr>
  </w:style>
  <w:style w:type="character" w:customStyle="1" w:styleId="10">
    <w:name w:val="Заголовок 1 Знак"/>
    <w:link w:val="1"/>
    <w:uiPriority w:val="9"/>
    <w:rsid w:val="009839A8"/>
    <w:rPr>
      <w:b/>
      <w:snapToGrid w:val="0"/>
      <w:sz w:val="24"/>
    </w:rPr>
  </w:style>
  <w:style w:type="character" w:customStyle="1" w:styleId="20">
    <w:name w:val="Заголовок 2 Знак"/>
    <w:link w:val="2"/>
    <w:uiPriority w:val="99"/>
    <w:rsid w:val="009839A8"/>
    <w:rPr>
      <w:sz w:val="40"/>
    </w:rPr>
  </w:style>
  <w:style w:type="character" w:customStyle="1" w:styleId="30">
    <w:name w:val="Заголовок 3 Знак"/>
    <w:link w:val="3"/>
    <w:rsid w:val="009839A8"/>
    <w:rPr>
      <w:sz w:val="32"/>
    </w:rPr>
  </w:style>
  <w:style w:type="character" w:customStyle="1" w:styleId="60">
    <w:name w:val="Заголовок 6 Знак"/>
    <w:link w:val="6"/>
    <w:uiPriority w:val="99"/>
    <w:rsid w:val="009839A8"/>
    <w:rPr>
      <w:sz w:val="32"/>
    </w:rPr>
  </w:style>
  <w:style w:type="character" w:customStyle="1" w:styleId="70">
    <w:name w:val="Заголовок 7 Знак"/>
    <w:link w:val="7"/>
    <w:uiPriority w:val="99"/>
    <w:rsid w:val="009839A8"/>
    <w:rPr>
      <w:snapToGrid w:val="0"/>
      <w:sz w:val="28"/>
    </w:rPr>
  </w:style>
  <w:style w:type="paragraph" w:styleId="a8">
    <w:name w:val="Normal (Web)"/>
    <w:basedOn w:val="a"/>
    <w:unhideWhenUsed/>
    <w:rsid w:val="009839A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footnote text"/>
    <w:basedOn w:val="a"/>
    <w:link w:val="aa"/>
    <w:unhideWhenUsed/>
    <w:rsid w:val="009839A8"/>
    <w:pPr>
      <w:ind w:firstLine="0"/>
      <w:jc w:val="left"/>
    </w:pPr>
    <w:rPr>
      <w:sz w:val="20"/>
    </w:rPr>
  </w:style>
  <w:style w:type="character" w:customStyle="1" w:styleId="aa">
    <w:name w:val="Текст сноски Знак"/>
    <w:basedOn w:val="a0"/>
    <w:link w:val="a9"/>
    <w:rsid w:val="009839A8"/>
  </w:style>
  <w:style w:type="paragraph" w:styleId="ab">
    <w:name w:val="annotation text"/>
    <w:basedOn w:val="a"/>
    <w:link w:val="ac"/>
    <w:unhideWhenUsed/>
    <w:rsid w:val="009839A8"/>
    <w:pPr>
      <w:ind w:firstLine="0"/>
      <w:jc w:val="left"/>
    </w:pPr>
    <w:rPr>
      <w:sz w:val="20"/>
    </w:rPr>
  </w:style>
  <w:style w:type="character" w:customStyle="1" w:styleId="ac">
    <w:name w:val="Текст комментария Знак"/>
    <w:basedOn w:val="a0"/>
    <w:link w:val="ab"/>
    <w:rsid w:val="009839A8"/>
  </w:style>
  <w:style w:type="paragraph" w:styleId="ad">
    <w:name w:val="header"/>
    <w:basedOn w:val="a"/>
    <w:link w:val="ae"/>
    <w:uiPriority w:val="99"/>
    <w:unhideWhenUsed/>
    <w:rsid w:val="009839A8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9839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839A8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9839A8"/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9839A8"/>
    <w:pPr>
      <w:ind w:firstLine="0"/>
      <w:jc w:val="center"/>
    </w:pPr>
    <w:rPr>
      <w:b/>
      <w:bCs/>
      <w:caps/>
      <w:sz w:val="20"/>
    </w:rPr>
  </w:style>
  <w:style w:type="character" w:customStyle="1" w:styleId="af2">
    <w:name w:val="Название Знак"/>
    <w:link w:val="af1"/>
    <w:uiPriority w:val="99"/>
    <w:rsid w:val="009839A8"/>
    <w:rPr>
      <w:b/>
      <w:bCs/>
      <w:caps/>
    </w:rPr>
  </w:style>
  <w:style w:type="paragraph" w:styleId="af3">
    <w:name w:val="Body Text Indent"/>
    <w:basedOn w:val="a"/>
    <w:link w:val="af4"/>
    <w:unhideWhenUsed/>
    <w:rsid w:val="009839A8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4">
    <w:name w:val="Отступ основного текста Знак"/>
    <w:link w:val="af3"/>
    <w:rsid w:val="009839A8"/>
    <w:rPr>
      <w:sz w:val="24"/>
      <w:szCs w:val="24"/>
    </w:rPr>
  </w:style>
  <w:style w:type="paragraph" w:styleId="af5">
    <w:name w:val="Subtitle"/>
    <w:basedOn w:val="a"/>
    <w:link w:val="11"/>
    <w:uiPriority w:val="99"/>
    <w:qFormat/>
    <w:rsid w:val="009839A8"/>
    <w:pPr>
      <w:ind w:firstLine="0"/>
      <w:jc w:val="center"/>
    </w:pPr>
    <w:rPr>
      <w:b/>
    </w:rPr>
  </w:style>
  <w:style w:type="character" w:customStyle="1" w:styleId="af6">
    <w:name w:val="Подзаголовок Знак"/>
    <w:uiPriority w:val="99"/>
    <w:rsid w:val="009839A8"/>
    <w:rPr>
      <w:rFonts w:ascii="Cambria" w:eastAsia="Times New Roman" w:hAnsi="Cambria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9839A8"/>
    <w:pPr>
      <w:ind w:firstLine="720"/>
    </w:pPr>
    <w:rPr>
      <w:sz w:val="24"/>
      <w:szCs w:val="24"/>
    </w:rPr>
  </w:style>
  <w:style w:type="character" w:customStyle="1" w:styleId="24">
    <w:name w:val="Основной текст 2 Знак"/>
    <w:link w:val="23"/>
    <w:rsid w:val="009839A8"/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9839A8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9839A8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9839A8"/>
    <w:rPr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9839A8"/>
    <w:pPr>
      <w:ind w:firstLine="0"/>
      <w:jc w:val="left"/>
    </w:pPr>
    <w:rPr>
      <w:rFonts w:ascii="Courier New" w:hAnsi="Courier New"/>
      <w:sz w:val="20"/>
    </w:rPr>
  </w:style>
  <w:style w:type="character" w:customStyle="1" w:styleId="af8">
    <w:name w:val="Обычный текст Знак"/>
    <w:link w:val="af7"/>
    <w:uiPriority w:val="99"/>
    <w:rsid w:val="009839A8"/>
    <w:rPr>
      <w:rFonts w:ascii="Courier New" w:hAnsi="Courier New"/>
    </w:rPr>
  </w:style>
  <w:style w:type="paragraph" w:styleId="af9">
    <w:name w:val="annotation subject"/>
    <w:basedOn w:val="ab"/>
    <w:next w:val="ab"/>
    <w:link w:val="afa"/>
    <w:uiPriority w:val="99"/>
    <w:unhideWhenUsed/>
    <w:rsid w:val="009839A8"/>
    <w:rPr>
      <w:b/>
      <w:bCs/>
    </w:rPr>
  </w:style>
  <w:style w:type="character" w:customStyle="1" w:styleId="afa">
    <w:name w:val="Тема примечания Знак"/>
    <w:link w:val="af9"/>
    <w:uiPriority w:val="99"/>
    <w:rsid w:val="009839A8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9839A8"/>
    <w:rPr>
      <w:rFonts w:ascii="Tahoma" w:hAnsi="Tahoma" w:cs="Tahoma"/>
      <w:sz w:val="16"/>
      <w:szCs w:val="16"/>
    </w:rPr>
  </w:style>
  <w:style w:type="paragraph" w:customStyle="1" w:styleId="1CharChar">
    <w:name w:val="Знак Знак1 Char Char"/>
    <w:basedOn w:val="a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afb">
    <w:name w:val="Текст (прав. подпись)"/>
    <w:basedOn w:val="a"/>
    <w:next w:val="a"/>
    <w:uiPriority w:val="99"/>
    <w:rsid w:val="009839A8"/>
    <w:pPr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9839A8"/>
    <w:pPr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1CharChar1">
    <w:name w:val="Знак Знак1 Char Char1"/>
    <w:basedOn w:val="a"/>
    <w:uiPriority w:val="99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CharChar2">
    <w:name w:val="Знак Знак1 Char Char2"/>
    <w:basedOn w:val="a"/>
    <w:uiPriority w:val="99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CharChar3">
    <w:name w:val="Знак Знак1 Char Char3"/>
    <w:basedOn w:val="a"/>
    <w:uiPriority w:val="99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CharChar4">
    <w:name w:val="Знак Знак1 Char Char4"/>
    <w:basedOn w:val="a"/>
    <w:uiPriority w:val="99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CharChar5">
    <w:name w:val="Знак Знак1 Char Char5"/>
    <w:basedOn w:val="a"/>
    <w:uiPriority w:val="99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afd">
    <w:name w:val="Стиль"/>
    <w:basedOn w:val="a"/>
    <w:uiPriority w:val="99"/>
    <w:rsid w:val="009839A8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Iauiue">
    <w:name w:val="Iau?iue"/>
    <w:rsid w:val="009839A8"/>
    <w:rPr>
      <w:lang w:val="en-US"/>
    </w:rPr>
  </w:style>
  <w:style w:type="paragraph" w:customStyle="1" w:styleId="12">
    <w:name w:val="Обычный1"/>
    <w:rsid w:val="009839A8"/>
    <w:pPr>
      <w:autoSpaceDE w:val="0"/>
      <w:autoSpaceDN w:val="0"/>
    </w:pPr>
    <w:rPr>
      <w:lang w:val="en-GB" w:eastAsia="en-US"/>
    </w:rPr>
  </w:style>
  <w:style w:type="paragraph" w:customStyle="1" w:styleId="25">
    <w:name w:val="Обычный2"/>
    <w:rsid w:val="009839A8"/>
    <w:pPr>
      <w:widowControl w:val="0"/>
      <w:snapToGrid w:val="0"/>
      <w:spacing w:before="240" w:line="300" w:lineRule="auto"/>
    </w:pPr>
    <w:rPr>
      <w:sz w:val="22"/>
    </w:rPr>
  </w:style>
  <w:style w:type="paragraph" w:customStyle="1" w:styleId="35">
    <w:name w:val="Обычный3"/>
    <w:rsid w:val="009839A8"/>
    <w:pPr>
      <w:widowControl w:val="0"/>
      <w:snapToGrid w:val="0"/>
      <w:spacing w:before="240" w:line="300" w:lineRule="auto"/>
    </w:pPr>
    <w:rPr>
      <w:sz w:val="22"/>
    </w:rPr>
  </w:style>
  <w:style w:type="paragraph" w:customStyle="1" w:styleId="western">
    <w:name w:val="western"/>
    <w:basedOn w:val="a"/>
    <w:rsid w:val="009839A8"/>
    <w:pPr>
      <w:suppressAutoHyphens/>
      <w:spacing w:before="280" w:after="280"/>
      <w:ind w:firstLine="0"/>
    </w:pPr>
    <w:rPr>
      <w:rFonts w:ascii="Arial" w:hAnsi="Arial" w:cs="Arial"/>
      <w:sz w:val="24"/>
      <w:szCs w:val="24"/>
      <w:lang w:eastAsia="ar-SA"/>
    </w:rPr>
  </w:style>
  <w:style w:type="character" w:styleId="afe">
    <w:name w:val="footnote reference"/>
    <w:unhideWhenUsed/>
    <w:rsid w:val="009839A8"/>
    <w:rPr>
      <w:vertAlign w:val="superscript"/>
    </w:rPr>
  </w:style>
  <w:style w:type="character" w:styleId="aff">
    <w:name w:val="annotation reference"/>
    <w:unhideWhenUsed/>
    <w:rsid w:val="009839A8"/>
    <w:rPr>
      <w:sz w:val="16"/>
      <w:szCs w:val="16"/>
    </w:rPr>
  </w:style>
  <w:style w:type="character" w:customStyle="1" w:styleId="aff0">
    <w:name w:val="Цветовое выделение"/>
    <w:uiPriority w:val="99"/>
    <w:rsid w:val="009839A8"/>
    <w:rPr>
      <w:b/>
      <w:bCs/>
      <w:color w:val="000080"/>
    </w:rPr>
  </w:style>
  <w:style w:type="character" w:customStyle="1" w:styleId="aff1">
    <w:name w:val="Гипертекстовая ссылка"/>
    <w:uiPriority w:val="99"/>
    <w:rsid w:val="009839A8"/>
    <w:rPr>
      <w:b/>
      <w:bCs/>
      <w:color w:val="008000"/>
    </w:rPr>
  </w:style>
  <w:style w:type="character" w:customStyle="1" w:styleId="11">
    <w:name w:val="Подзаголовок Знак1"/>
    <w:link w:val="af5"/>
    <w:uiPriority w:val="99"/>
    <w:locked/>
    <w:rsid w:val="009839A8"/>
    <w:rPr>
      <w:b/>
      <w:sz w:val="28"/>
    </w:rPr>
  </w:style>
  <w:style w:type="paragraph" w:customStyle="1" w:styleId="aff2">
    <w:name w:val="Колонтитул (правый)"/>
    <w:basedOn w:val="afb"/>
    <w:next w:val="a"/>
    <w:uiPriority w:val="99"/>
    <w:rsid w:val="009839A8"/>
    <w:pPr>
      <w:jc w:val="both"/>
    </w:pPr>
    <w:rPr>
      <w:sz w:val="16"/>
      <w:szCs w:val="16"/>
    </w:rPr>
  </w:style>
  <w:style w:type="table" w:styleId="aff3">
    <w:name w:val="Table Grid"/>
    <w:basedOn w:val="a1"/>
    <w:uiPriority w:val="99"/>
    <w:rsid w:val="00866B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B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vps1">
    <w:name w:val="rvps1"/>
    <w:basedOn w:val="a"/>
    <w:rsid w:val="00866B0B"/>
    <w:pPr>
      <w:ind w:firstLine="0"/>
      <w:jc w:val="center"/>
    </w:pPr>
    <w:rPr>
      <w:sz w:val="24"/>
      <w:szCs w:val="24"/>
    </w:rPr>
  </w:style>
  <w:style w:type="paragraph" w:customStyle="1" w:styleId="110">
    <w:name w:val="Цветной список — акцент 11"/>
    <w:basedOn w:val="a"/>
    <w:uiPriority w:val="34"/>
    <w:qFormat/>
    <w:rsid w:val="00363F30"/>
    <w:pPr>
      <w:ind w:left="720" w:firstLine="0"/>
      <w:contextualSpacing/>
      <w:jc w:val="left"/>
    </w:pPr>
    <w:rPr>
      <w:sz w:val="24"/>
      <w:szCs w:val="24"/>
    </w:rPr>
  </w:style>
  <w:style w:type="paragraph" w:customStyle="1" w:styleId="aff4">
    <w:name w:val="Стандарт"/>
    <w:rsid w:val="00732051"/>
    <w:pPr>
      <w:widowControl w:val="0"/>
      <w:autoSpaceDE w:val="0"/>
      <w:autoSpaceDN w:val="0"/>
    </w:pPr>
    <w:rPr>
      <w:sz w:val="24"/>
      <w:szCs w:val="24"/>
    </w:rPr>
  </w:style>
  <w:style w:type="paragraph" w:customStyle="1" w:styleId="Normal2">
    <w:name w:val="Normal2"/>
    <w:rsid w:val="00D72711"/>
    <w:pPr>
      <w:widowControl w:val="0"/>
      <w:spacing w:line="300" w:lineRule="auto"/>
      <w:ind w:left="240" w:hanging="260"/>
    </w:pPr>
    <w:rPr>
      <w:sz w:val="22"/>
    </w:rPr>
  </w:style>
  <w:style w:type="character" w:styleId="aff5">
    <w:name w:val="Emphasis"/>
    <w:basedOn w:val="a0"/>
    <w:uiPriority w:val="20"/>
    <w:qFormat/>
    <w:rsid w:val="00DD3E56"/>
    <w:rPr>
      <w:i/>
      <w:iCs/>
    </w:rPr>
  </w:style>
  <w:style w:type="character" w:customStyle="1" w:styleId="apple-converted-space">
    <w:name w:val="apple-converted-space"/>
    <w:basedOn w:val="a0"/>
    <w:rsid w:val="00DD3E56"/>
  </w:style>
  <w:style w:type="paragraph" w:styleId="aff6">
    <w:name w:val="Revision"/>
    <w:hidden/>
    <w:uiPriority w:val="99"/>
    <w:semiHidden/>
    <w:rsid w:val="00424AEA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99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tabs>
        <w:tab w:val="left" w:pos="2552"/>
      </w:tabs>
      <w:spacing w:before="360" w:after="360"/>
      <w:jc w:val="left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spacing w:before="108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numPr>
        <w:ilvl w:val="5"/>
        <w:numId w:val="1"/>
      </w:numPr>
      <w:jc w:val="right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spacing w:before="360" w:after="480"/>
      <w:jc w:val="center"/>
      <w:outlineLvl w:val="6"/>
    </w:pPr>
    <w:rPr>
      <w:snapToGrid w:val="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napToGrid w:val="0"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4870"/>
      </w:tabs>
      <w:jc w:val="left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pPr>
      <w:spacing w:after="120"/>
      <w:ind w:firstLine="0"/>
      <w:jc w:val="left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ody Text"/>
    <w:basedOn w:val="a"/>
    <w:link w:val="a7"/>
    <w:uiPriority w:val="99"/>
    <w:rsid w:val="00EC534B"/>
    <w:pPr>
      <w:spacing w:after="120"/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EC534B"/>
    <w:rPr>
      <w:sz w:val="24"/>
      <w:szCs w:val="24"/>
    </w:rPr>
  </w:style>
  <w:style w:type="paragraph" w:styleId="21">
    <w:name w:val="Body Text Indent 2"/>
    <w:basedOn w:val="a"/>
    <w:link w:val="22"/>
    <w:rsid w:val="009839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839A8"/>
    <w:rPr>
      <w:sz w:val="28"/>
    </w:rPr>
  </w:style>
  <w:style w:type="character" w:customStyle="1" w:styleId="10">
    <w:name w:val="Заголовок 1 Знак"/>
    <w:link w:val="1"/>
    <w:uiPriority w:val="9"/>
    <w:rsid w:val="009839A8"/>
    <w:rPr>
      <w:b/>
      <w:snapToGrid w:val="0"/>
      <w:sz w:val="24"/>
    </w:rPr>
  </w:style>
  <w:style w:type="character" w:customStyle="1" w:styleId="20">
    <w:name w:val="Заголовок 2 Знак"/>
    <w:link w:val="2"/>
    <w:uiPriority w:val="99"/>
    <w:rsid w:val="009839A8"/>
    <w:rPr>
      <w:sz w:val="40"/>
    </w:rPr>
  </w:style>
  <w:style w:type="character" w:customStyle="1" w:styleId="30">
    <w:name w:val="Заголовок 3 Знак"/>
    <w:link w:val="3"/>
    <w:rsid w:val="009839A8"/>
    <w:rPr>
      <w:sz w:val="32"/>
    </w:rPr>
  </w:style>
  <w:style w:type="character" w:customStyle="1" w:styleId="60">
    <w:name w:val="Заголовок 6 Знак"/>
    <w:link w:val="6"/>
    <w:uiPriority w:val="99"/>
    <w:rsid w:val="009839A8"/>
    <w:rPr>
      <w:sz w:val="32"/>
    </w:rPr>
  </w:style>
  <w:style w:type="character" w:customStyle="1" w:styleId="70">
    <w:name w:val="Заголовок 7 Знак"/>
    <w:link w:val="7"/>
    <w:uiPriority w:val="99"/>
    <w:rsid w:val="009839A8"/>
    <w:rPr>
      <w:snapToGrid w:val="0"/>
      <w:sz w:val="28"/>
    </w:rPr>
  </w:style>
  <w:style w:type="paragraph" w:styleId="a8">
    <w:name w:val="Normal (Web)"/>
    <w:basedOn w:val="a"/>
    <w:unhideWhenUsed/>
    <w:rsid w:val="009839A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footnote text"/>
    <w:basedOn w:val="a"/>
    <w:link w:val="aa"/>
    <w:unhideWhenUsed/>
    <w:rsid w:val="009839A8"/>
    <w:pPr>
      <w:ind w:firstLine="0"/>
      <w:jc w:val="left"/>
    </w:pPr>
    <w:rPr>
      <w:sz w:val="20"/>
    </w:rPr>
  </w:style>
  <w:style w:type="character" w:customStyle="1" w:styleId="aa">
    <w:name w:val="Текст сноски Знак"/>
    <w:basedOn w:val="a0"/>
    <w:link w:val="a9"/>
    <w:rsid w:val="009839A8"/>
  </w:style>
  <w:style w:type="paragraph" w:styleId="ab">
    <w:name w:val="annotation text"/>
    <w:basedOn w:val="a"/>
    <w:link w:val="ac"/>
    <w:unhideWhenUsed/>
    <w:rsid w:val="009839A8"/>
    <w:pPr>
      <w:ind w:firstLine="0"/>
      <w:jc w:val="left"/>
    </w:pPr>
    <w:rPr>
      <w:sz w:val="20"/>
    </w:rPr>
  </w:style>
  <w:style w:type="character" w:customStyle="1" w:styleId="ac">
    <w:name w:val="Текст комментария Знак"/>
    <w:basedOn w:val="a0"/>
    <w:link w:val="ab"/>
    <w:rsid w:val="009839A8"/>
  </w:style>
  <w:style w:type="paragraph" w:styleId="ad">
    <w:name w:val="header"/>
    <w:basedOn w:val="a"/>
    <w:link w:val="ae"/>
    <w:uiPriority w:val="99"/>
    <w:unhideWhenUsed/>
    <w:rsid w:val="009839A8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9839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839A8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9839A8"/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9839A8"/>
    <w:pPr>
      <w:ind w:firstLine="0"/>
      <w:jc w:val="center"/>
    </w:pPr>
    <w:rPr>
      <w:b/>
      <w:bCs/>
      <w:caps/>
      <w:sz w:val="20"/>
    </w:rPr>
  </w:style>
  <w:style w:type="character" w:customStyle="1" w:styleId="af2">
    <w:name w:val="Название Знак"/>
    <w:link w:val="af1"/>
    <w:uiPriority w:val="99"/>
    <w:rsid w:val="009839A8"/>
    <w:rPr>
      <w:b/>
      <w:bCs/>
      <w:caps/>
    </w:rPr>
  </w:style>
  <w:style w:type="paragraph" w:styleId="af3">
    <w:name w:val="Body Text Indent"/>
    <w:basedOn w:val="a"/>
    <w:link w:val="af4"/>
    <w:unhideWhenUsed/>
    <w:rsid w:val="009839A8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4">
    <w:name w:val="Отступ основного текста Знак"/>
    <w:link w:val="af3"/>
    <w:rsid w:val="009839A8"/>
    <w:rPr>
      <w:sz w:val="24"/>
      <w:szCs w:val="24"/>
    </w:rPr>
  </w:style>
  <w:style w:type="paragraph" w:styleId="af5">
    <w:name w:val="Subtitle"/>
    <w:basedOn w:val="a"/>
    <w:link w:val="11"/>
    <w:uiPriority w:val="99"/>
    <w:qFormat/>
    <w:rsid w:val="009839A8"/>
    <w:pPr>
      <w:ind w:firstLine="0"/>
      <w:jc w:val="center"/>
    </w:pPr>
    <w:rPr>
      <w:b/>
    </w:rPr>
  </w:style>
  <w:style w:type="character" w:customStyle="1" w:styleId="af6">
    <w:name w:val="Подзаголовок Знак"/>
    <w:uiPriority w:val="99"/>
    <w:rsid w:val="009839A8"/>
    <w:rPr>
      <w:rFonts w:ascii="Cambria" w:eastAsia="Times New Roman" w:hAnsi="Cambria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9839A8"/>
    <w:pPr>
      <w:ind w:firstLine="720"/>
    </w:pPr>
    <w:rPr>
      <w:sz w:val="24"/>
      <w:szCs w:val="24"/>
    </w:rPr>
  </w:style>
  <w:style w:type="character" w:customStyle="1" w:styleId="24">
    <w:name w:val="Основной текст 2 Знак"/>
    <w:link w:val="23"/>
    <w:rsid w:val="009839A8"/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9839A8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9839A8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9839A8"/>
    <w:rPr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9839A8"/>
    <w:pPr>
      <w:ind w:firstLine="0"/>
      <w:jc w:val="left"/>
    </w:pPr>
    <w:rPr>
      <w:rFonts w:ascii="Courier New" w:hAnsi="Courier New"/>
      <w:sz w:val="20"/>
    </w:rPr>
  </w:style>
  <w:style w:type="character" w:customStyle="1" w:styleId="af8">
    <w:name w:val="Обычный текст Знак"/>
    <w:link w:val="af7"/>
    <w:uiPriority w:val="99"/>
    <w:rsid w:val="009839A8"/>
    <w:rPr>
      <w:rFonts w:ascii="Courier New" w:hAnsi="Courier New"/>
    </w:rPr>
  </w:style>
  <w:style w:type="paragraph" w:styleId="af9">
    <w:name w:val="annotation subject"/>
    <w:basedOn w:val="ab"/>
    <w:next w:val="ab"/>
    <w:link w:val="afa"/>
    <w:uiPriority w:val="99"/>
    <w:unhideWhenUsed/>
    <w:rsid w:val="009839A8"/>
    <w:rPr>
      <w:b/>
      <w:bCs/>
    </w:rPr>
  </w:style>
  <w:style w:type="character" w:customStyle="1" w:styleId="afa">
    <w:name w:val="Тема примечания Знак"/>
    <w:link w:val="af9"/>
    <w:uiPriority w:val="99"/>
    <w:rsid w:val="009839A8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9839A8"/>
    <w:rPr>
      <w:rFonts w:ascii="Tahoma" w:hAnsi="Tahoma" w:cs="Tahoma"/>
      <w:sz w:val="16"/>
      <w:szCs w:val="16"/>
    </w:rPr>
  </w:style>
  <w:style w:type="paragraph" w:customStyle="1" w:styleId="1CharChar">
    <w:name w:val="Знак Знак1 Char Char"/>
    <w:basedOn w:val="a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afb">
    <w:name w:val="Текст (прав. подпись)"/>
    <w:basedOn w:val="a"/>
    <w:next w:val="a"/>
    <w:uiPriority w:val="99"/>
    <w:rsid w:val="009839A8"/>
    <w:pPr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9839A8"/>
    <w:pPr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1CharChar1">
    <w:name w:val="Знак Знак1 Char Char1"/>
    <w:basedOn w:val="a"/>
    <w:uiPriority w:val="99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CharChar2">
    <w:name w:val="Знак Знак1 Char Char2"/>
    <w:basedOn w:val="a"/>
    <w:uiPriority w:val="99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CharChar3">
    <w:name w:val="Знак Знак1 Char Char3"/>
    <w:basedOn w:val="a"/>
    <w:uiPriority w:val="99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CharChar4">
    <w:name w:val="Знак Знак1 Char Char4"/>
    <w:basedOn w:val="a"/>
    <w:uiPriority w:val="99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CharChar5">
    <w:name w:val="Знак Знак1 Char Char5"/>
    <w:basedOn w:val="a"/>
    <w:uiPriority w:val="99"/>
    <w:rsid w:val="009839A8"/>
    <w:pPr>
      <w:widowControl w:val="0"/>
      <w:ind w:firstLine="0"/>
    </w:pPr>
    <w:rPr>
      <w:rFonts w:eastAsia="SimSun"/>
      <w:kern w:val="2"/>
      <w:sz w:val="21"/>
      <w:szCs w:val="21"/>
      <w:lang w:val="en-US" w:eastAsia="zh-CN"/>
    </w:rPr>
  </w:style>
  <w:style w:type="paragraph" w:customStyle="1" w:styleId="afd">
    <w:name w:val="Стиль"/>
    <w:basedOn w:val="a"/>
    <w:uiPriority w:val="99"/>
    <w:rsid w:val="009839A8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Iauiue">
    <w:name w:val="Iau?iue"/>
    <w:rsid w:val="009839A8"/>
    <w:rPr>
      <w:lang w:val="en-US"/>
    </w:rPr>
  </w:style>
  <w:style w:type="paragraph" w:customStyle="1" w:styleId="12">
    <w:name w:val="Обычный1"/>
    <w:rsid w:val="009839A8"/>
    <w:pPr>
      <w:autoSpaceDE w:val="0"/>
      <w:autoSpaceDN w:val="0"/>
    </w:pPr>
    <w:rPr>
      <w:lang w:val="en-GB" w:eastAsia="en-US"/>
    </w:rPr>
  </w:style>
  <w:style w:type="paragraph" w:customStyle="1" w:styleId="25">
    <w:name w:val="Обычный2"/>
    <w:rsid w:val="009839A8"/>
    <w:pPr>
      <w:widowControl w:val="0"/>
      <w:snapToGrid w:val="0"/>
      <w:spacing w:before="240" w:line="300" w:lineRule="auto"/>
    </w:pPr>
    <w:rPr>
      <w:sz w:val="22"/>
    </w:rPr>
  </w:style>
  <w:style w:type="paragraph" w:customStyle="1" w:styleId="35">
    <w:name w:val="Обычный3"/>
    <w:rsid w:val="009839A8"/>
    <w:pPr>
      <w:widowControl w:val="0"/>
      <w:snapToGrid w:val="0"/>
      <w:spacing w:before="240" w:line="300" w:lineRule="auto"/>
    </w:pPr>
    <w:rPr>
      <w:sz w:val="22"/>
    </w:rPr>
  </w:style>
  <w:style w:type="paragraph" w:customStyle="1" w:styleId="western">
    <w:name w:val="western"/>
    <w:basedOn w:val="a"/>
    <w:rsid w:val="009839A8"/>
    <w:pPr>
      <w:suppressAutoHyphens/>
      <w:spacing w:before="280" w:after="280"/>
      <w:ind w:firstLine="0"/>
    </w:pPr>
    <w:rPr>
      <w:rFonts w:ascii="Arial" w:hAnsi="Arial" w:cs="Arial"/>
      <w:sz w:val="24"/>
      <w:szCs w:val="24"/>
      <w:lang w:eastAsia="ar-SA"/>
    </w:rPr>
  </w:style>
  <w:style w:type="character" w:styleId="afe">
    <w:name w:val="footnote reference"/>
    <w:unhideWhenUsed/>
    <w:rsid w:val="009839A8"/>
    <w:rPr>
      <w:vertAlign w:val="superscript"/>
    </w:rPr>
  </w:style>
  <w:style w:type="character" w:styleId="aff">
    <w:name w:val="annotation reference"/>
    <w:unhideWhenUsed/>
    <w:rsid w:val="009839A8"/>
    <w:rPr>
      <w:sz w:val="16"/>
      <w:szCs w:val="16"/>
    </w:rPr>
  </w:style>
  <w:style w:type="character" w:customStyle="1" w:styleId="aff0">
    <w:name w:val="Цветовое выделение"/>
    <w:uiPriority w:val="99"/>
    <w:rsid w:val="009839A8"/>
    <w:rPr>
      <w:b/>
      <w:bCs/>
      <w:color w:val="000080"/>
    </w:rPr>
  </w:style>
  <w:style w:type="character" w:customStyle="1" w:styleId="aff1">
    <w:name w:val="Гипертекстовая ссылка"/>
    <w:uiPriority w:val="99"/>
    <w:rsid w:val="009839A8"/>
    <w:rPr>
      <w:b/>
      <w:bCs/>
      <w:color w:val="008000"/>
    </w:rPr>
  </w:style>
  <w:style w:type="character" w:customStyle="1" w:styleId="11">
    <w:name w:val="Подзаголовок Знак1"/>
    <w:link w:val="af5"/>
    <w:uiPriority w:val="99"/>
    <w:locked/>
    <w:rsid w:val="009839A8"/>
    <w:rPr>
      <w:b/>
      <w:sz w:val="28"/>
    </w:rPr>
  </w:style>
  <w:style w:type="paragraph" w:customStyle="1" w:styleId="aff2">
    <w:name w:val="Колонтитул (правый)"/>
    <w:basedOn w:val="afb"/>
    <w:next w:val="a"/>
    <w:uiPriority w:val="99"/>
    <w:rsid w:val="009839A8"/>
    <w:pPr>
      <w:jc w:val="both"/>
    </w:pPr>
    <w:rPr>
      <w:sz w:val="16"/>
      <w:szCs w:val="16"/>
    </w:rPr>
  </w:style>
  <w:style w:type="table" w:styleId="aff3">
    <w:name w:val="Table Grid"/>
    <w:basedOn w:val="a1"/>
    <w:uiPriority w:val="99"/>
    <w:rsid w:val="00866B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B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vps1">
    <w:name w:val="rvps1"/>
    <w:basedOn w:val="a"/>
    <w:rsid w:val="00866B0B"/>
    <w:pPr>
      <w:ind w:firstLine="0"/>
      <w:jc w:val="center"/>
    </w:pPr>
    <w:rPr>
      <w:sz w:val="24"/>
      <w:szCs w:val="24"/>
    </w:rPr>
  </w:style>
  <w:style w:type="paragraph" w:customStyle="1" w:styleId="110">
    <w:name w:val="Цветной список — акцент 11"/>
    <w:basedOn w:val="a"/>
    <w:uiPriority w:val="34"/>
    <w:qFormat/>
    <w:rsid w:val="00363F30"/>
    <w:pPr>
      <w:ind w:left="720" w:firstLine="0"/>
      <w:contextualSpacing/>
      <w:jc w:val="left"/>
    </w:pPr>
    <w:rPr>
      <w:sz w:val="24"/>
      <w:szCs w:val="24"/>
    </w:rPr>
  </w:style>
  <w:style w:type="paragraph" w:customStyle="1" w:styleId="aff4">
    <w:name w:val="Стандарт"/>
    <w:rsid w:val="00732051"/>
    <w:pPr>
      <w:widowControl w:val="0"/>
      <w:autoSpaceDE w:val="0"/>
      <w:autoSpaceDN w:val="0"/>
    </w:pPr>
    <w:rPr>
      <w:sz w:val="24"/>
      <w:szCs w:val="24"/>
    </w:rPr>
  </w:style>
  <w:style w:type="paragraph" w:customStyle="1" w:styleId="Normal2">
    <w:name w:val="Normal2"/>
    <w:rsid w:val="00D72711"/>
    <w:pPr>
      <w:widowControl w:val="0"/>
      <w:spacing w:line="300" w:lineRule="auto"/>
      <w:ind w:left="240" w:hanging="260"/>
    </w:pPr>
    <w:rPr>
      <w:sz w:val="22"/>
    </w:rPr>
  </w:style>
  <w:style w:type="character" w:styleId="aff5">
    <w:name w:val="Emphasis"/>
    <w:basedOn w:val="a0"/>
    <w:uiPriority w:val="20"/>
    <w:qFormat/>
    <w:rsid w:val="00DD3E56"/>
    <w:rPr>
      <w:i/>
      <w:iCs/>
    </w:rPr>
  </w:style>
  <w:style w:type="character" w:customStyle="1" w:styleId="apple-converted-space">
    <w:name w:val="apple-converted-space"/>
    <w:basedOn w:val="a0"/>
    <w:rsid w:val="00DD3E56"/>
  </w:style>
  <w:style w:type="paragraph" w:styleId="aff6">
    <w:name w:val="Revision"/>
    <w:hidden/>
    <w:uiPriority w:val="99"/>
    <w:semiHidden/>
    <w:rsid w:val="00424A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DE3DB-1B99-0145-A505-C976A772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1242</Words>
  <Characters>7082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СЛУЖЕБНОЙ (ДОКЛАДНОЙ) ЗАПИСКИ</vt:lpstr>
    </vt:vector>
  </TitlesOfParts>
  <Company>Управление Федерального Казначейства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СЛУЖЕБНОЙ (ДОКЛАДНОЙ) ЗАПИСКИ</dc:title>
  <dc:creator>shuraleva</dc:creator>
  <cp:lastModifiedBy>Казеев Ильдар</cp:lastModifiedBy>
  <cp:revision>3</cp:revision>
  <cp:lastPrinted>2015-04-27T07:41:00Z</cp:lastPrinted>
  <dcterms:created xsi:type="dcterms:W3CDTF">2015-04-29T16:11:00Z</dcterms:created>
  <dcterms:modified xsi:type="dcterms:W3CDTF">2015-04-29T16:24:00Z</dcterms:modified>
</cp:coreProperties>
</file>