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7A" w:rsidRDefault="0069227A" w:rsidP="0069227A">
      <w:pPr>
        <w:numPr>
          <w:ilvl w:val="0"/>
          <w:numId w:val="1"/>
        </w:numPr>
        <w:spacing w:line="276" w:lineRule="auto"/>
        <w:ind w:right="140"/>
        <w:jc w:val="center"/>
        <w:rPr>
          <w:b/>
          <w:szCs w:val="24"/>
        </w:rPr>
      </w:pPr>
      <w:r w:rsidRPr="002C64E9">
        <w:rPr>
          <w:b/>
          <w:szCs w:val="24"/>
        </w:rPr>
        <w:t>ОБЩИЕ СВЕДЕНИЯ О ПРОЕКТИРУЕМОМ ОБЪЕКТЕ</w:t>
      </w:r>
    </w:p>
    <w:p w:rsidR="0069227A" w:rsidRPr="002C64E9" w:rsidRDefault="0069227A" w:rsidP="0069227A">
      <w:pPr>
        <w:spacing w:line="276" w:lineRule="auto"/>
        <w:ind w:left="142" w:right="140" w:firstLine="709"/>
        <w:jc w:val="center"/>
        <w:rPr>
          <w:b/>
          <w:szCs w:val="24"/>
        </w:rPr>
      </w:pP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Проектом предусматривается разработка рабочей документации на строительство отоп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 xml:space="preserve">тельной котельной общей </w:t>
      </w:r>
      <w:proofErr w:type="spellStart"/>
      <w:r w:rsidRPr="00AC46A4">
        <w:rPr>
          <w:spacing w:val="20"/>
          <w:szCs w:val="24"/>
        </w:rPr>
        <w:t>теплопроизводительностью</w:t>
      </w:r>
      <w:proofErr w:type="spellEnd"/>
      <w:r w:rsidRPr="00AC46A4">
        <w:rPr>
          <w:spacing w:val="20"/>
          <w:szCs w:val="24"/>
        </w:rPr>
        <w:t xml:space="preserve"> 540 кВт.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В качестве основного топлива для котельной проектом предусматривается  -  печное (д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зельное) топливо, резервное топливо согласно ТУ не предусмотрено.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Котельная предназначена для выработки горячей воды по температурному граф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ку 85-60</w:t>
      </w:r>
      <w:proofErr w:type="gramStart"/>
      <w:r w:rsidRPr="00AC46A4">
        <w:rPr>
          <w:spacing w:val="20"/>
          <w:szCs w:val="24"/>
        </w:rPr>
        <w:sym w:font="Symbol" w:char="F0B0"/>
      </w:r>
      <w:r w:rsidRPr="00AC46A4">
        <w:rPr>
          <w:spacing w:val="20"/>
          <w:szCs w:val="24"/>
        </w:rPr>
        <w:t>С</w:t>
      </w:r>
      <w:proofErr w:type="gramEnd"/>
      <w:r w:rsidRPr="00AC46A4">
        <w:rPr>
          <w:spacing w:val="20"/>
          <w:szCs w:val="24"/>
        </w:rPr>
        <w:t xml:space="preserve"> на нужды   систем отопления, вентиляции и  горячего во</w:t>
      </w:r>
      <w:r w:rsidRPr="00AC46A4">
        <w:rPr>
          <w:spacing w:val="20"/>
          <w:szCs w:val="24"/>
        </w:rPr>
        <w:softHyphen/>
        <w:t xml:space="preserve">доснабжения.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Котельная в соответствии с п. 1.12 </w:t>
      </w:r>
      <w:proofErr w:type="spellStart"/>
      <w:r w:rsidRPr="00AC46A4">
        <w:rPr>
          <w:spacing w:val="20"/>
          <w:szCs w:val="24"/>
        </w:rPr>
        <w:t>СНиП</w:t>
      </w:r>
      <w:proofErr w:type="spellEnd"/>
      <w:r w:rsidRPr="00AC46A4">
        <w:rPr>
          <w:spacing w:val="20"/>
          <w:szCs w:val="24"/>
        </w:rPr>
        <w:t xml:space="preserve"> II-35-76* по надежности отпус</w:t>
      </w:r>
      <w:r w:rsidRPr="00AC46A4">
        <w:rPr>
          <w:spacing w:val="20"/>
          <w:szCs w:val="24"/>
        </w:rPr>
        <w:softHyphen/>
        <w:t>ка тепла потреб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телю относится ко второй категории.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Тепловая потребность объекта – 490,8кВт, в том числе</w:t>
      </w:r>
      <w:proofErr w:type="gramStart"/>
      <w:r w:rsidRPr="00AC46A4">
        <w:rPr>
          <w:spacing w:val="20"/>
          <w:szCs w:val="24"/>
        </w:rPr>
        <w:t xml:space="preserve"> :</w:t>
      </w:r>
      <w:proofErr w:type="gramEnd"/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 - отопление – 185кВт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 - вентиляция – 182 кВт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  - горячее водоснабжение – 123,8 кВт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Для покрытия тепловых нагрузок в качестве основного оборудования прое</w:t>
      </w:r>
      <w:r w:rsidRPr="00AC46A4">
        <w:rPr>
          <w:spacing w:val="20"/>
          <w:szCs w:val="24"/>
        </w:rPr>
        <w:t>к</w:t>
      </w:r>
      <w:r w:rsidRPr="00AC46A4">
        <w:rPr>
          <w:spacing w:val="20"/>
          <w:szCs w:val="24"/>
        </w:rPr>
        <w:t xml:space="preserve">том предусматривается установка трех водогрейных котлов  серии </w:t>
      </w:r>
      <w:r w:rsidRPr="00AC46A4">
        <w:rPr>
          <w:spacing w:val="20"/>
          <w:szCs w:val="24"/>
          <w:lang w:val="en-US"/>
        </w:rPr>
        <w:t>GT</w:t>
      </w:r>
      <w:r w:rsidRPr="00AC46A4">
        <w:rPr>
          <w:spacing w:val="20"/>
          <w:szCs w:val="24"/>
        </w:rPr>
        <w:t xml:space="preserve"> 336 производства компании </w:t>
      </w:r>
      <w:r w:rsidRPr="00AC46A4">
        <w:rPr>
          <w:spacing w:val="20"/>
          <w:szCs w:val="24"/>
          <w:lang w:val="en-US"/>
        </w:rPr>
        <w:t>De</w:t>
      </w:r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Di</w:t>
      </w:r>
      <w:proofErr w:type="gramStart"/>
      <w:r w:rsidRPr="00AC46A4">
        <w:rPr>
          <w:spacing w:val="20"/>
          <w:szCs w:val="24"/>
        </w:rPr>
        <w:t>е</w:t>
      </w:r>
      <w:proofErr w:type="spellStart"/>
      <w:proofErr w:type="gramEnd"/>
      <w:r w:rsidRPr="00AC46A4">
        <w:rPr>
          <w:spacing w:val="20"/>
          <w:szCs w:val="24"/>
          <w:lang w:val="en-US"/>
        </w:rPr>
        <w:t>trich</w:t>
      </w:r>
      <w:proofErr w:type="spellEnd"/>
      <w:r w:rsidRPr="00AC46A4">
        <w:rPr>
          <w:spacing w:val="20"/>
          <w:szCs w:val="24"/>
        </w:rPr>
        <w:t xml:space="preserve"> </w:t>
      </w:r>
      <w:proofErr w:type="spellStart"/>
      <w:r w:rsidRPr="00AC46A4">
        <w:rPr>
          <w:spacing w:val="20"/>
          <w:szCs w:val="24"/>
        </w:rPr>
        <w:t>тепл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производительностью</w:t>
      </w:r>
      <w:proofErr w:type="spellEnd"/>
      <w:r w:rsidRPr="00AC46A4">
        <w:rPr>
          <w:spacing w:val="20"/>
          <w:szCs w:val="24"/>
        </w:rPr>
        <w:t xml:space="preserve"> 180кВт каждый.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Основное и вспомогательное оборудование котельной, </w:t>
      </w:r>
      <w:proofErr w:type="gramStart"/>
      <w:r w:rsidRPr="00AC46A4">
        <w:rPr>
          <w:spacing w:val="20"/>
          <w:szCs w:val="24"/>
        </w:rPr>
        <w:t>аварийная</w:t>
      </w:r>
      <w:proofErr w:type="gramEnd"/>
      <w:r w:rsidRPr="00AC46A4">
        <w:rPr>
          <w:spacing w:val="20"/>
          <w:szCs w:val="24"/>
        </w:rPr>
        <w:t xml:space="preserve"> дизель-станция, склад жидкого топлива размещены в утепленном каркасно-модульном здании.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Предусмотренные проектом средства автоматизации технологических пр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цессов, системы учета расхода электроэнергии, топлива, воды обеспечивают работу котельной без постоянного прису</w:t>
      </w:r>
      <w:r w:rsidRPr="00AC46A4">
        <w:rPr>
          <w:spacing w:val="20"/>
          <w:szCs w:val="24"/>
        </w:rPr>
        <w:t>т</w:t>
      </w:r>
      <w:r w:rsidRPr="00AC46A4">
        <w:rPr>
          <w:spacing w:val="20"/>
          <w:szCs w:val="24"/>
        </w:rPr>
        <w:t>ствия обслуживающего персонала.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Водоснабжение котельной принято от </w:t>
      </w:r>
      <w:proofErr w:type="spellStart"/>
      <w:r w:rsidRPr="00AC46A4">
        <w:rPr>
          <w:spacing w:val="20"/>
          <w:szCs w:val="24"/>
        </w:rPr>
        <w:t>хозпитьевой</w:t>
      </w:r>
      <w:proofErr w:type="spellEnd"/>
      <w:r w:rsidRPr="00AC46A4">
        <w:rPr>
          <w:spacing w:val="20"/>
          <w:szCs w:val="24"/>
        </w:rPr>
        <w:t xml:space="preserve"> водопроводной  сети об</w:t>
      </w:r>
      <w:r w:rsidRPr="00AC46A4">
        <w:rPr>
          <w:spacing w:val="20"/>
          <w:szCs w:val="24"/>
        </w:rPr>
        <w:t>ъ</w:t>
      </w:r>
      <w:r w:rsidRPr="00AC46A4">
        <w:rPr>
          <w:spacing w:val="20"/>
          <w:szCs w:val="24"/>
        </w:rPr>
        <w:t>екта.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Основным топливом для установки служит дизельное топливо с теплотво</w:t>
      </w:r>
      <w:r w:rsidRPr="00AC46A4">
        <w:rPr>
          <w:spacing w:val="20"/>
          <w:szCs w:val="24"/>
        </w:rPr>
        <w:t>р</w:t>
      </w:r>
      <w:r w:rsidRPr="00AC46A4">
        <w:rPr>
          <w:spacing w:val="20"/>
          <w:szCs w:val="24"/>
        </w:rPr>
        <w:t xml:space="preserve">ной способностью </w:t>
      </w:r>
      <w:proofErr w:type="spellStart"/>
      <w:r w:rsidRPr="00AC46A4">
        <w:rPr>
          <w:spacing w:val="20"/>
          <w:szCs w:val="24"/>
          <w:lang w:val="en-US"/>
        </w:rPr>
        <w:t>Q</w:t>
      </w:r>
      <w:r w:rsidRPr="00AC46A4">
        <w:rPr>
          <w:spacing w:val="20"/>
          <w:szCs w:val="24"/>
          <w:vertAlign w:val="superscript"/>
          <w:lang w:val="en-US"/>
        </w:rPr>
        <w:t>H</w:t>
      </w:r>
      <w:r w:rsidRPr="00AC46A4">
        <w:rPr>
          <w:spacing w:val="20"/>
          <w:szCs w:val="24"/>
          <w:vertAlign w:val="subscript"/>
          <w:lang w:val="en-US"/>
        </w:rPr>
        <w:t>p</w:t>
      </w:r>
      <w:proofErr w:type="spellEnd"/>
      <w:r w:rsidRPr="00AC46A4">
        <w:rPr>
          <w:spacing w:val="20"/>
          <w:szCs w:val="24"/>
        </w:rPr>
        <w:t xml:space="preserve">=10200 ккал/кг. Котлы оснащены двухступенчатыми </w:t>
      </w:r>
      <w:proofErr w:type="spellStart"/>
      <w:r w:rsidRPr="00AC46A4">
        <w:rPr>
          <w:spacing w:val="20"/>
          <w:szCs w:val="24"/>
        </w:rPr>
        <w:t>жидк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топливными</w:t>
      </w:r>
      <w:proofErr w:type="spellEnd"/>
      <w:r w:rsidRPr="00AC46A4">
        <w:rPr>
          <w:spacing w:val="20"/>
          <w:szCs w:val="24"/>
        </w:rPr>
        <w:t xml:space="preserve"> горелками </w:t>
      </w:r>
      <w:r w:rsidRPr="00AC46A4">
        <w:rPr>
          <w:spacing w:val="20"/>
          <w:szCs w:val="24"/>
          <w:lang w:val="en-US"/>
        </w:rPr>
        <w:t>R</w:t>
      </w:r>
      <w:r w:rsidRPr="00AC46A4">
        <w:rPr>
          <w:spacing w:val="20"/>
          <w:szCs w:val="24"/>
        </w:rPr>
        <w:t>-20-</w:t>
      </w:r>
      <w:r w:rsidRPr="00AC46A4">
        <w:rPr>
          <w:spacing w:val="20"/>
          <w:szCs w:val="24"/>
          <w:lang w:val="en-US"/>
        </w:rPr>
        <w:t>ZS</w:t>
      </w:r>
      <w:r w:rsidRPr="00AC46A4">
        <w:rPr>
          <w:spacing w:val="20"/>
          <w:szCs w:val="24"/>
        </w:rPr>
        <w:t>-</w:t>
      </w:r>
      <w:r w:rsidRPr="00AC46A4">
        <w:rPr>
          <w:spacing w:val="20"/>
          <w:szCs w:val="24"/>
          <w:lang w:val="en-US"/>
        </w:rPr>
        <w:t>L</w:t>
      </w:r>
      <w:r w:rsidRPr="00AC46A4">
        <w:rPr>
          <w:spacing w:val="20"/>
          <w:szCs w:val="24"/>
        </w:rPr>
        <w:t xml:space="preserve">.   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Силовое электрооборудование выполнено с учетом электроснабжения по </w:t>
      </w:r>
      <w:r w:rsidRPr="00AC46A4">
        <w:rPr>
          <w:spacing w:val="20"/>
          <w:szCs w:val="24"/>
          <w:lang w:val="en-US"/>
        </w:rPr>
        <w:t>II</w:t>
      </w:r>
      <w:r w:rsidRPr="00AC46A4">
        <w:rPr>
          <w:spacing w:val="20"/>
          <w:szCs w:val="24"/>
        </w:rPr>
        <w:t xml:space="preserve"> категории согласно </w:t>
      </w:r>
      <w:proofErr w:type="spellStart"/>
      <w:r w:rsidRPr="00AC46A4">
        <w:rPr>
          <w:spacing w:val="20"/>
          <w:szCs w:val="24"/>
        </w:rPr>
        <w:t>СНиП</w:t>
      </w:r>
      <w:proofErr w:type="spellEnd"/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II</w:t>
      </w:r>
      <w:r w:rsidRPr="00AC46A4">
        <w:rPr>
          <w:spacing w:val="20"/>
          <w:szCs w:val="24"/>
        </w:rPr>
        <w:t>-35-76* и ПУЭ</w:t>
      </w:r>
      <w:proofErr w:type="gramStart"/>
      <w:r w:rsidRPr="00AC46A4">
        <w:rPr>
          <w:spacing w:val="20"/>
          <w:szCs w:val="24"/>
        </w:rPr>
        <w:t xml:space="preserve"> ,</w:t>
      </w:r>
      <w:proofErr w:type="gramEnd"/>
      <w:r w:rsidRPr="00AC46A4">
        <w:rPr>
          <w:spacing w:val="20"/>
          <w:szCs w:val="24"/>
        </w:rPr>
        <w:t xml:space="preserve"> напряжение питающей сети 380В, 50Гц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Проектом предусмотрены решения по подключению котельной к </w:t>
      </w:r>
      <w:proofErr w:type="spellStart"/>
      <w:r w:rsidRPr="00AC46A4">
        <w:rPr>
          <w:spacing w:val="20"/>
          <w:szCs w:val="24"/>
        </w:rPr>
        <w:t>внутриполощ</w:t>
      </w:r>
      <w:r w:rsidRPr="00AC46A4">
        <w:rPr>
          <w:spacing w:val="20"/>
          <w:szCs w:val="24"/>
        </w:rPr>
        <w:t>а</w:t>
      </w:r>
      <w:r w:rsidRPr="00AC46A4">
        <w:rPr>
          <w:spacing w:val="20"/>
          <w:szCs w:val="24"/>
        </w:rPr>
        <w:t>дочным</w:t>
      </w:r>
      <w:proofErr w:type="spellEnd"/>
      <w:r w:rsidRPr="00AC46A4">
        <w:rPr>
          <w:spacing w:val="20"/>
          <w:szCs w:val="24"/>
        </w:rPr>
        <w:t xml:space="preserve"> сетям объекта.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Проектом  приняты решения по  тепловой изоляции технологических трубопроводов к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тельной, газоходов котлов, трубопроводов склада жидкого топлива.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Теплоизоляция технологических трубопроводов выполнена из </w:t>
      </w:r>
      <w:proofErr w:type="spellStart"/>
      <w:r w:rsidRPr="00AC46A4">
        <w:rPr>
          <w:spacing w:val="20"/>
          <w:szCs w:val="24"/>
        </w:rPr>
        <w:t>миниральной</w:t>
      </w:r>
      <w:proofErr w:type="spellEnd"/>
      <w:r w:rsidRPr="00AC46A4">
        <w:rPr>
          <w:spacing w:val="20"/>
          <w:szCs w:val="24"/>
        </w:rPr>
        <w:t xml:space="preserve"> ваты «</w:t>
      </w:r>
      <w:proofErr w:type="spellStart"/>
      <w:r w:rsidRPr="00AC46A4">
        <w:rPr>
          <w:spacing w:val="20"/>
          <w:szCs w:val="24"/>
        </w:rPr>
        <w:t>Термофлекс+ФРЗ</w:t>
      </w:r>
      <w:proofErr w:type="spellEnd"/>
      <w:r w:rsidRPr="00AC46A4">
        <w:rPr>
          <w:spacing w:val="20"/>
          <w:szCs w:val="24"/>
        </w:rPr>
        <w:t xml:space="preserve">» и защитного покрытия </w:t>
      </w:r>
      <w:proofErr w:type="gramStart"/>
      <w:r w:rsidRPr="00AC46A4">
        <w:rPr>
          <w:spacing w:val="20"/>
          <w:szCs w:val="24"/>
        </w:rPr>
        <w:t>К</w:t>
      </w:r>
      <w:proofErr w:type="gramEnd"/>
      <w:r w:rsidRPr="00AC46A4">
        <w:rPr>
          <w:spacing w:val="20"/>
          <w:szCs w:val="24"/>
        </w:rPr>
        <w:t>-</w:t>
      </w:r>
      <w:r w:rsidRPr="00AC46A4">
        <w:rPr>
          <w:spacing w:val="20"/>
          <w:szCs w:val="24"/>
          <w:lang w:val="en-US"/>
        </w:rPr>
        <w:t>FLEX</w:t>
      </w:r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PACK</w:t>
      </w:r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RS</w:t>
      </w:r>
      <w:r w:rsidRPr="00AC46A4">
        <w:rPr>
          <w:spacing w:val="20"/>
          <w:szCs w:val="24"/>
        </w:rPr>
        <w:t>590 производс</w:t>
      </w:r>
      <w:r w:rsidRPr="00AC46A4">
        <w:rPr>
          <w:spacing w:val="20"/>
          <w:szCs w:val="24"/>
        </w:rPr>
        <w:t>т</w:t>
      </w:r>
      <w:r w:rsidRPr="00AC46A4">
        <w:rPr>
          <w:spacing w:val="20"/>
          <w:szCs w:val="24"/>
        </w:rPr>
        <w:t xml:space="preserve">ва ЗАО « Минеральная вата» </w:t>
      </w:r>
      <w:r w:rsidRPr="00AC46A4">
        <w:rPr>
          <w:spacing w:val="20"/>
          <w:szCs w:val="24"/>
          <w:lang w:val="en-US"/>
        </w:rPr>
        <w:t>Rockwool</w:t>
      </w:r>
      <w:r w:rsidRPr="00AC46A4">
        <w:rPr>
          <w:spacing w:val="20"/>
          <w:szCs w:val="24"/>
        </w:rPr>
        <w:t>. Тепловая изоляция газоходов котлов выполнена  теплоизоляционным материалом «</w:t>
      </w:r>
      <w:r w:rsidRPr="00AC46A4">
        <w:rPr>
          <w:spacing w:val="20"/>
          <w:szCs w:val="24"/>
          <w:lang w:val="en-US"/>
        </w:rPr>
        <w:t>U</w:t>
      </w:r>
      <w:r w:rsidRPr="00AC46A4">
        <w:rPr>
          <w:spacing w:val="20"/>
          <w:szCs w:val="24"/>
          <w:lang w:val="en-US"/>
        </w:rPr>
        <w:t>R</w:t>
      </w:r>
      <w:r w:rsidRPr="00AC46A4">
        <w:rPr>
          <w:spacing w:val="20"/>
          <w:szCs w:val="24"/>
          <w:lang w:val="en-US"/>
        </w:rPr>
        <w:t>SA</w:t>
      </w:r>
      <w:r w:rsidRPr="00AC46A4">
        <w:rPr>
          <w:spacing w:val="20"/>
          <w:szCs w:val="24"/>
        </w:rPr>
        <w:t>» М</w:t>
      </w:r>
      <w:proofErr w:type="gramStart"/>
      <w:r w:rsidRPr="00AC46A4">
        <w:rPr>
          <w:spacing w:val="20"/>
          <w:szCs w:val="24"/>
        </w:rPr>
        <w:t>1</w:t>
      </w:r>
      <w:proofErr w:type="gramEnd"/>
      <w:r w:rsidRPr="00AC46A4">
        <w:rPr>
          <w:spacing w:val="20"/>
          <w:szCs w:val="24"/>
        </w:rPr>
        <w:t>.</w:t>
      </w:r>
    </w:p>
    <w:p w:rsidR="0069227A" w:rsidRDefault="0069227A" w:rsidP="0069227A">
      <w:pPr>
        <w:spacing w:line="276" w:lineRule="auto"/>
        <w:ind w:left="142" w:right="140" w:firstLine="709"/>
        <w:rPr>
          <w:szCs w:val="24"/>
        </w:rPr>
      </w:pPr>
      <w:r w:rsidRPr="00AC46A4">
        <w:rPr>
          <w:spacing w:val="20"/>
          <w:szCs w:val="24"/>
        </w:rPr>
        <w:lastRenderedPageBreak/>
        <w:t>Отвод продуктов сгорания  от котлов предусматривается через индивидуал</w:t>
      </w:r>
      <w:r w:rsidRPr="00AC46A4">
        <w:rPr>
          <w:spacing w:val="20"/>
          <w:szCs w:val="24"/>
        </w:rPr>
        <w:t>ь</w:t>
      </w:r>
      <w:r w:rsidRPr="00AC46A4">
        <w:rPr>
          <w:spacing w:val="20"/>
          <w:szCs w:val="24"/>
        </w:rPr>
        <w:t>ные</w:t>
      </w:r>
      <w:r>
        <w:rPr>
          <w:spacing w:val="20"/>
          <w:szCs w:val="24"/>
        </w:rPr>
        <w:t xml:space="preserve"> самонесущие </w:t>
      </w:r>
      <w:r w:rsidRPr="00AC46A4">
        <w:rPr>
          <w:spacing w:val="20"/>
          <w:szCs w:val="24"/>
        </w:rPr>
        <w:t xml:space="preserve">дымовые </w:t>
      </w:r>
      <w:proofErr w:type="gramStart"/>
      <w:r w:rsidRPr="00AC46A4">
        <w:rPr>
          <w:spacing w:val="20"/>
          <w:szCs w:val="24"/>
        </w:rPr>
        <w:t>трубы</w:t>
      </w:r>
      <w:proofErr w:type="gramEnd"/>
      <w:r w:rsidRPr="00AC46A4">
        <w:rPr>
          <w:spacing w:val="20"/>
          <w:szCs w:val="24"/>
        </w:rPr>
        <w:t xml:space="preserve"> размещенные в портале.</w:t>
      </w:r>
    </w:p>
    <w:p w:rsidR="0069227A" w:rsidRPr="008E4437" w:rsidRDefault="0069227A" w:rsidP="0069227A">
      <w:pPr>
        <w:ind w:left="142" w:right="140" w:firstLine="142"/>
        <w:jc w:val="center"/>
        <w:rPr>
          <w:b/>
          <w:szCs w:val="24"/>
        </w:rPr>
      </w:pPr>
      <w:r w:rsidRPr="008E4437">
        <w:rPr>
          <w:b/>
          <w:szCs w:val="24"/>
        </w:rPr>
        <w:t>ОСНОВНЫЕ ПОКАЗАТЕЛИ КОТЕЛЬНОЙ</w:t>
      </w:r>
    </w:p>
    <w:p w:rsidR="0069227A" w:rsidRPr="000E7BBA" w:rsidRDefault="0069227A" w:rsidP="0069227A">
      <w:pPr>
        <w:ind w:left="142" w:right="140" w:firstLine="142"/>
        <w:jc w:val="center"/>
        <w:rPr>
          <w:szCs w:val="24"/>
        </w:rPr>
      </w:pPr>
    </w:p>
    <w:p w:rsidR="0069227A" w:rsidRDefault="0069227A" w:rsidP="0069227A">
      <w:pPr>
        <w:tabs>
          <w:tab w:val="left" w:pos="8910"/>
        </w:tabs>
        <w:ind w:left="142" w:right="140" w:firstLine="142"/>
        <w:rPr>
          <w:sz w:val="22"/>
          <w:szCs w:val="22"/>
        </w:rPr>
      </w:pPr>
      <w:r>
        <w:rPr>
          <w:szCs w:val="24"/>
        </w:rPr>
        <w:t xml:space="preserve">          </w:t>
      </w:r>
      <w:r>
        <w:rPr>
          <w:szCs w:val="24"/>
        </w:rPr>
        <w:tab/>
      </w:r>
      <w:r>
        <w:rPr>
          <w:sz w:val="22"/>
          <w:szCs w:val="22"/>
        </w:rPr>
        <w:t>Табл.2.1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5484"/>
        <w:gridCol w:w="1466"/>
        <w:gridCol w:w="1652"/>
      </w:tblGrid>
      <w:tr w:rsidR="0069227A" w:rsidRPr="0079614B" w:rsidTr="00224242">
        <w:tc>
          <w:tcPr>
            <w:tcW w:w="850" w:type="dxa"/>
          </w:tcPr>
          <w:p w:rsidR="0069227A" w:rsidRPr="0079614B" w:rsidRDefault="0069227A" w:rsidP="00224242">
            <w:pPr>
              <w:tabs>
                <w:tab w:val="left" w:pos="8910"/>
              </w:tabs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№№</w:t>
            </w:r>
          </w:p>
          <w:p w:rsidR="0069227A" w:rsidRPr="0079614B" w:rsidRDefault="0069227A" w:rsidP="00224242">
            <w:pPr>
              <w:tabs>
                <w:tab w:val="left" w:pos="891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961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614B">
              <w:rPr>
                <w:sz w:val="22"/>
                <w:szCs w:val="22"/>
              </w:rPr>
              <w:t>/</w:t>
            </w:r>
            <w:proofErr w:type="spellStart"/>
            <w:r w:rsidRPr="007961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Разме</w:t>
            </w:r>
            <w:r w:rsidRPr="0079614B">
              <w:rPr>
                <w:sz w:val="22"/>
                <w:szCs w:val="22"/>
              </w:rPr>
              <w:t>р</w:t>
            </w:r>
            <w:r w:rsidRPr="0079614B">
              <w:rPr>
                <w:sz w:val="22"/>
                <w:szCs w:val="22"/>
              </w:rPr>
              <w:t>ность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Вел</w:t>
            </w:r>
            <w:r w:rsidRPr="0079614B">
              <w:rPr>
                <w:sz w:val="22"/>
                <w:szCs w:val="22"/>
              </w:rPr>
              <w:t>и</w:t>
            </w:r>
            <w:r w:rsidRPr="0079614B">
              <w:rPr>
                <w:sz w:val="22"/>
                <w:szCs w:val="22"/>
              </w:rPr>
              <w:t>чина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proofErr w:type="gramStart"/>
            <w:r w:rsidRPr="0079614B">
              <w:rPr>
                <w:sz w:val="22"/>
                <w:szCs w:val="22"/>
              </w:rPr>
              <w:t>Установленная</w:t>
            </w:r>
            <w:proofErr w:type="gramEnd"/>
            <w:r w:rsidRPr="0079614B">
              <w:rPr>
                <w:sz w:val="22"/>
                <w:szCs w:val="22"/>
              </w:rPr>
              <w:t xml:space="preserve"> максимальная </w:t>
            </w:r>
            <w:proofErr w:type="spellStart"/>
            <w:r w:rsidRPr="0079614B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79614B">
              <w:rPr>
                <w:sz w:val="22"/>
                <w:szCs w:val="22"/>
              </w:rPr>
              <w:t xml:space="preserve"> к</w:t>
            </w:r>
            <w:r w:rsidRPr="0079614B">
              <w:rPr>
                <w:sz w:val="22"/>
                <w:szCs w:val="22"/>
              </w:rPr>
              <w:t>о</w:t>
            </w:r>
            <w:r w:rsidRPr="0079614B">
              <w:rPr>
                <w:sz w:val="22"/>
                <w:szCs w:val="22"/>
              </w:rPr>
              <w:t>тельной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кВт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proofErr w:type="gramStart"/>
            <w:r w:rsidRPr="0079614B">
              <w:rPr>
                <w:sz w:val="22"/>
                <w:szCs w:val="22"/>
              </w:rPr>
              <w:t>Расчетная</w:t>
            </w:r>
            <w:proofErr w:type="gramEnd"/>
            <w:r w:rsidRPr="0079614B">
              <w:rPr>
                <w:sz w:val="22"/>
                <w:szCs w:val="22"/>
              </w:rPr>
              <w:t xml:space="preserve"> </w:t>
            </w:r>
            <w:proofErr w:type="spellStart"/>
            <w:r w:rsidRPr="0079614B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79614B">
              <w:rPr>
                <w:sz w:val="22"/>
                <w:szCs w:val="22"/>
              </w:rPr>
              <w:t xml:space="preserve"> котельной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кВт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Количество водогрейных котлов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шт.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Тип котлов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9227A" w:rsidRPr="00E47836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GT336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proofErr w:type="spellStart"/>
            <w:r w:rsidRPr="0079614B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79614B">
              <w:rPr>
                <w:sz w:val="22"/>
                <w:szCs w:val="22"/>
              </w:rPr>
              <w:t xml:space="preserve"> котла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кВт</w:t>
            </w:r>
          </w:p>
        </w:tc>
        <w:tc>
          <w:tcPr>
            <w:tcW w:w="1712" w:type="dxa"/>
            <w:vAlign w:val="center"/>
          </w:tcPr>
          <w:p w:rsidR="0069227A" w:rsidRPr="00E47836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Часовой расход топлива на котел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proofErr w:type="gramStart"/>
            <w:r w:rsidRPr="0079614B">
              <w:rPr>
                <w:sz w:val="22"/>
                <w:szCs w:val="22"/>
              </w:rPr>
              <w:t>кг</w:t>
            </w:r>
            <w:proofErr w:type="gramEnd"/>
            <w:r w:rsidRPr="0079614B">
              <w:rPr>
                <w:sz w:val="22"/>
                <w:szCs w:val="22"/>
              </w:rPr>
              <w:t>/ч</w:t>
            </w:r>
          </w:p>
        </w:tc>
        <w:tc>
          <w:tcPr>
            <w:tcW w:w="1712" w:type="dxa"/>
            <w:vAlign w:val="center"/>
          </w:tcPr>
          <w:p w:rsidR="0069227A" w:rsidRPr="00E47836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14.96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Часовой расход топлива на котельную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proofErr w:type="gramStart"/>
            <w:r w:rsidRPr="0079614B">
              <w:rPr>
                <w:sz w:val="22"/>
                <w:szCs w:val="22"/>
              </w:rPr>
              <w:t>кг</w:t>
            </w:r>
            <w:proofErr w:type="gramEnd"/>
            <w:r w:rsidRPr="0079614B">
              <w:rPr>
                <w:sz w:val="22"/>
                <w:szCs w:val="22"/>
              </w:rPr>
              <w:t>/ч</w:t>
            </w:r>
          </w:p>
        </w:tc>
        <w:tc>
          <w:tcPr>
            <w:tcW w:w="1712" w:type="dxa"/>
            <w:vAlign w:val="center"/>
          </w:tcPr>
          <w:p w:rsidR="0069227A" w:rsidRPr="00E47836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44.9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Годовая выработка тепла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кал</w:t>
            </w:r>
            <w:r w:rsidRPr="0079614B">
              <w:rPr>
                <w:sz w:val="22"/>
                <w:szCs w:val="22"/>
              </w:rPr>
              <w:t>/год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</w:tr>
      <w:tr w:rsidR="0069227A" w:rsidRPr="0079614B" w:rsidTr="00224242">
        <w:trPr>
          <w:trHeight w:val="214"/>
        </w:trPr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Годовое число часов использования  оборудования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час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48" w:firstLine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Отопление-5160</w:t>
            </w:r>
          </w:p>
        </w:tc>
      </w:tr>
      <w:tr w:rsidR="0069227A" w:rsidRPr="0079614B" w:rsidTr="00224242">
        <w:trPr>
          <w:trHeight w:val="232"/>
        </w:trPr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vAlign w:val="center"/>
          </w:tcPr>
          <w:p w:rsidR="0069227A" w:rsidRPr="00E47836" w:rsidRDefault="0069227A" w:rsidP="00224242">
            <w:pPr>
              <w:rPr>
                <w:sz w:val="22"/>
              </w:rPr>
            </w:pPr>
            <w:r w:rsidRPr="00E47836">
              <w:rPr>
                <w:sz w:val="22"/>
              </w:rPr>
              <w:t>Годовой расход топлива</w:t>
            </w:r>
            <w:proofErr w:type="gramStart"/>
            <w:r w:rsidRPr="00E47836">
              <w:rPr>
                <w:sz w:val="22"/>
              </w:rPr>
              <w:t xml:space="preserve"> :</w:t>
            </w:r>
            <w:proofErr w:type="gramEnd"/>
          </w:p>
          <w:p w:rsidR="0069227A" w:rsidRPr="0079614B" w:rsidRDefault="0069227A" w:rsidP="00224242">
            <w:r>
              <w:rPr>
                <w:sz w:val="22"/>
              </w:rPr>
              <w:t xml:space="preserve"> - </w:t>
            </w:r>
            <w:r w:rsidRPr="00E47836">
              <w:rPr>
                <w:sz w:val="22"/>
              </w:rPr>
              <w:t>натурального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тыс</w:t>
            </w:r>
            <w:proofErr w:type="gramStart"/>
            <w:r w:rsidRPr="0079614B">
              <w:rPr>
                <w:sz w:val="22"/>
                <w:szCs w:val="22"/>
              </w:rPr>
              <w:t>.к</w:t>
            </w:r>
            <w:proofErr w:type="gramEnd"/>
            <w:r w:rsidRPr="0079614B">
              <w:rPr>
                <w:sz w:val="22"/>
                <w:szCs w:val="22"/>
              </w:rPr>
              <w:t>г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124,3014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 xml:space="preserve">Максимальный расход </w:t>
            </w:r>
            <w:proofErr w:type="spellStart"/>
            <w:r w:rsidRPr="0079614B">
              <w:rPr>
                <w:sz w:val="22"/>
                <w:szCs w:val="22"/>
              </w:rPr>
              <w:t>подпиточной</w:t>
            </w:r>
            <w:proofErr w:type="spellEnd"/>
            <w:r w:rsidRPr="0079614B">
              <w:rPr>
                <w:sz w:val="22"/>
                <w:szCs w:val="22"/>
              </w:rPr>
              <w:t xml:space="preserve"> воды на </w:t>
            </w:r>
            <w:proofErr w:type="spellStart"/>
            <w:r w:rsidRPr="0079614B">
              <w:rPr>
                <w:sz w:val="22"/>
                <w:szCs w:val="22"/>
              </w:rPr>
              <w:t>котльную</w:t>
            </w:r>
            <w:proofErr w:type="spellEnd"/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м</w:t>
            </w:r>
            <w:r w:rsidRPr="0079614B">
              <w:rPr>
                <w:sz w:val="22"/>
                <w:szCs w:val="22"/>
                <w:vertAlign w:val="superscript"/>
              </w:rPr>
              <w:t>3</w:t>
            </w:r>
            <w:r w:rsidRPr="0079614B">
              <w:rPr>
                <w:sz w:val="22"/>
                <w:szCs w:val="22"/>
              </w:rPr>
              <w:t>/ч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Установленная мощность токоприемников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кВт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4,642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Расчетная мощность токоприемников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кВт</w:t>
            </w:r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14.</w:t>
            </w:r>
          </w:p>
        </w:tc>
        <w:tc>
          <w:tcPr>
            <w:tcW w:w="5812" w:type="dxa"/>
            <w:vAlign w:val="center"/>
          </w:tcPr>
          <w:p w:rsidR="0069227A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 xml:space="preserve">Строительный объем здания </w:t>
            </w:r>
          </w:p>
          <w:p w:rsidR="0069227A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614B">
              <w:rPr>
                <w:sz w:val="22"/>
                <w:szCs w:val="22"/>
              </w:rPr>
              <w:t>котельной</w:t>
            </w:r>
          </w:p>
          <w:p w:rsidR="0069227A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помещения дизель генератора</w:t>
            </w:r>
          </w:p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помещение склада жидкого топлива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м</w:t>
            </w:r>
            <w:r w:rsidRPr="0079614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12" w:type="dxa"/>
            <w:vAlign w:val="center"/>
          </w:tcPr>
          <w:p w:rsidR="0069227A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</w:p>
          <w:p w:rsidR="0069227A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96,17</w:t>
            </w:r>
          </w:p>
          <w:p w:rsidR="0069227A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33,93</w:t>
            </w:r>
          </w:p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69227A" w:rsidRPr="0079614B" w:rsidTr="00224242">
        <w:tc>
          <w:tcPr>
            <w:tcW w:w="85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6" w:firstLine="17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15.</w:t>
            </w:r>
          </w:p>
        </w:tc>
        <w:tc>
          <w:tcPr>
            <w:tcW w:w="58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Общая площадь застройки</w:t>
            </w:r>
          </w:p>
        </w:tc>
        <w:tc>
          <w:tcPr>
            <w:tcW w:w="1466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43" w:hanging="43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м</w:t>
            </w:r>
            <w:proofErr w:type="gramStart"/>
            <w:r w:rsidRPr="0079614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1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-99" w:right="-1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111,56</w:t>
            </w:r>
          </w:p>
        </w:tc>
      </w:tr>
    </w:tbl>
    <w:p w:rsidR="0069227A" w:rsidRPr="000E7BBA" w:rsidRDefault="0069227A" w:rsidP="0069227A">
      <w:pPr>
        <w:tabs>
          <w:tab w:val="left" w:pos="8910"/>
        </w:tabs>
        <w:ind w:left="142" w:right="140" w:firstLine="142"/>
        <w:jc w:val="center"/>
        <w:rPr>
          <w:sz w:val="22"/>
          <w:szCs w:val="22"/>
        </w:rPr>
      </w:pPr>
    </w:p>
    <w:p w:rsidR="0069227A" w:rsidRPr="002C64E9" w:rsidRDefault="0069227A" w:rsidP="0069227A">
      <w:pPr>
        <w:ind w:left="142" w:right="140" w:firstLine="142"/>
        <w:rPr>
          <w:szCs w:val="24"/>
        </w:rPr>
      </w:pPr>
    </w:p>
    <w:p w:rsidR="0069227A" w:rsidRDefault="0069227A" w:rsidP="0069227A">
      <w:pPr>
        <w:numPr>
          <w:ilvl w:val="0"/>
          <w:numId w:val="2"/>
        </w:numPr>
        <w:spacing w:line="276" w:lineRule="auto"/>
        <w:ind w:right="140"/>
        <w:jc w:val="center"/>
        <w:outlineLvl w:val="0"/>
        <w:rPr>
          <w:b/>
          <w:spacing w:val="-10"/>
          <w:szCs w:val="24"/>
        </w:rPr>
      </w:pPr>
      <w:bookmarkStart w:id="0" w:name="_Toc285622584"/>
      <w:r w:rsidRPr="002C64E9">
        <w:rPr>
          <w:b/>
          <w:spacing w:val="-10"/>
          <w:szCs w:val="24"/>
        </w:rPr>
        <w:t>АРХИТЕКТУРНО-СТРОИТЕЛЬНЫЕ РЕШЕНИЯ</w:t>
      </w:r>
      <w:bookmarkEnd w:id="0"/>
    </w:p>
    <w:p w:rsidR="0069227A" w:rsidRPr="002C64E9" w:rsidRDefault="0069227A" w:rsidP="0069227A">
      <w:p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Помещение котельной, по взрывопожарной и пожарной опасности, относится к категории «Г»; по огнестойкости - к </w:t>
      </w:r>
      <w:r w:rsidRPr="00AC46A4">
        <w:rPr>
          <w:spacing w:val="20"/>
          <w:szCs w:val="24"/>
          <w:lang w:val="en-US"/>
        </w:rPr>
        <w:t>III</w:t>
      </w:r>
      <w:r w:rsidRPr="00AC46A4">
        <w:rPr>
          <w:spacing w:val="20"/>
          <w:szCs w:val="24"/>
        </w:rPr>
        <w:t xml:space="preserve"> степени огнестойкости с классом конструктив</w:t>
      </w:r>
      <w:r w:rsidRPr="00AC46A4">
        <w:rPr>
          <w:spacing w:val="20"/>
          <w:szCs w:val="24"/>
        </w:rPr>
        <w:softHyphen/>
        <w:t>ной пожарной опасн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 xml:space="preserve">сти </w:t>
      </w:r>
      <w:proofErr w:type="gramStart"/>
      <w:r w:rsidRPr="00AC46A4">
        <w:rPr>
          <w:spacing w:val="20"/>
          <w:szCs w:val="24"/>
        </w:rPr>
        <w:t>СО</w:t>
      </w:r>
      <w:proofErr w:type="gramEnd"/>
      <w:r w:rsidRPr="00AC46A4">
        <w:rPr>
          <w:spacing w:val="20"/>
          <w:szCs w:val="24"/>
        </w:rPr>
        <w:t>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Проект здания котельной разработан исходя из принципа блочной поставки оборуд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вания на строительную площадку.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Проект здания котельной разработан для строительства в районе со следующими пр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родными условиями:</w:t>
      </w:r>
    </w:p>
    <w:p w:rsidR="0069227A" w:rsidRPr="00AC46A4" w:rsidRDefault="0069227A" w:rsidP="006922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расчетная зимняя средняя температура наружного воздуха - -28</w:t>
      </w:r>
      <w:proofErr w:type="gramStart"/>
      <w:r w:rsidRPr="00AC46A4">
        <w:rPr>
          <w:spacing w:val="20"/>
          <w:szCs w:val="24"/>
        </w:rPr>
        <w:sym w:font="Symbol" w:char="F0B0"/>
      </w:r>
      <w:r w:rsidRPr="00AC46A4">
        <w:rPr>
          <w:spacing w:val="20"/>
          <w:szCs w:val="24"/>
        </w:rPr>
        <w:t>С</w:t>
      </w:r>
      <w:proofErr w:type="gramEnd"/>
    </w:p>
    <w:p w:rsidR="0069227A" w:rsidRPr="00AC46A4" w:rsidRDefault="0069227A" w:rsidP="006922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скоростной напор ветра для </w:t>
      </w:r>
      <w:r w:rsidRPr="00AC46A4">
        <w:rPr>
          <w:spacing w:val="20"/>
          <w:szCs w:val="24"/>
          <w:lang w:val="en-US"/>
        </w:rPr>
        <w:t>II</w:t>
      </w:r>
      <w:r w:rsidRPr="00AC46A4">
        <w:rPr>
          <w:spacing w:val="20"/>
          <w:szCs w:val="24"/>
        </w:rPr>
        <w:t xml:space="preserve"> географического района</w:t>
      </w:r>
    </w:p>
    <w:p w:rsidR="0069227A" w:rsidRPr="00AC46A4" w:rsidRDefault="0069227A" w:rsidP="006922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вес снегового покрова для </w:t>
      </w:r>
      <w:r w:rsidRPr="00AC46A4">
        <w:rPr>
          <w:spacing w:val="20"/>
          <w:szCs w:val="24"/>
          <w:lang w:val="en-US"/>
        </w:rPr>
        <w:t>III</w:t>
      </w:r>
      <w:r w:rsidRPr="00AC46A4">
        <w:rPr>
          <w:spacing w:val="20"/>
          <w:szCs w:val="24"/>
        </w:rPr>
        <w:t xml:space="preserve"> географического района</w:t>
      </w:r>
    </w:p>
    <w:p w:rsidR="0069227A" w:rsidRPr="00AC46A4" w:rsidRDefault="0069227A" w:rsidP="006922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рельеф территории строительства спокойный</w:t>
      </w:r>
    </w:p>
    <w:p w:rsidR="0069227A" w:rsidRPr="00AC46A4" w:rsidRDefault="0069227A" w:rsidP="006922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грунты </w:t>
      </w:r>
      <w:proofErr w:type="spellStart"/>
      <w:r w:rsidRPr="00AC46A4">
        <w:rPr>
          <w:spacing w:val="20"/>
          <w:szCs w:val="24"/>
        </w:rPr>
        <w:t>непучинистые</w:t>
      </w:r>
      <w:proofErr w:type="spellEnd"/>
      <w:r w:rsidRPr="00AC46A4">
        <w:rPr>
          <w:spacing w:val="20"/>
          <w:szCs w:val="24"/>
        </w:rPr>
        <w:t xml:space="preserve">, </w:t>
      </w:r>
      <w:proofErr w:type="spellStart"/>
      <w:r w:rsidRPr="00AC46A4">
        <w:rPr>
          <w:spacing w:val="20"/>
          <w:szCs w:val="24"/>
        </w:rPr>
        <w:t>непросадочные</w:t>
      </w:r>
      <w:proofErr w:type="spellEnd"/>
    </w:p>
    <w:p w:rsidR="0069227A" w:rsidRPr="00AC46A4" w:rsidRDefault="0069227A" w:rsidP="006922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площадка </w:t>
      </w:r>
      <w:proofErr w:type="spellStart"/>
      <w:r w:rsidRPr="00AC46A4">
        <w:rPr>
          <w:spacing w:val="20"/>
          <w:szCs w:val="24"/>
        </w:rPr>
        <w:t>неподтопляемая</w:t>
      </w:r>
      <w:proofErr w:type="spellEnd"/>
      <w:r w:rsidRPr="00AC46A4">
        <w:rPr>
          <w:spacing w:val="20"/>
          <w:szCs w:val="24"/>
        </w:rPr>
        <w:t xml:space="preserve"> паводковыми водами</w:t>
      </w:r>
    </w:p>
    <w:p w:rsidR="0069227A" w:rsidRPr="00AC46A4" w:rsidRDefault="0069227A" w:rsidP="006922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степень огнестойкости конструкций здания котельной – </w:t>
      </w:r>
      <w:r w:rsidRPr="00AC46A4">
        <w:rPr>
          <w:spacing w:val="20"/>
          <w:szCs w:val="24"/>
          <w:lang w:val="en-US"/>
        </w:rPr>
        <w:t>III</w:t>
      </w:r>
    </w:p>
    <w:p w:rsidR="0069227A" w:rsidRPr="00AC46A4" w:rsidRDefault="0069227A" w:rsidP="006922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категория по пожарной безопасности – «Г»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lastRenderedPageBreak/>
        <w:t xml:space="preserve">Здание котельной одноэтажное с размерами в плане </w:t>
      </w:r>
      <w:r w:rsidRPr="00726BDA">
        <w:rPr>
          <w:spacing w:val="20"/>
          <w:szCs w:val="24"/>
        </w:rPr>
        <w:t>14,55х5м</w:t>
      </w:r>
      <w:r w:rsidRPr="00AC46A4">
        <w:rPr>
          <w:spacing w:val="20"/>
          <w:szCs w:val="24"/>
        </w:rPr>
        <w:t xml:space="preserve">  высота пом</w:t>
      </w:r>
      <w:r w:rsidRPr="00AC46A4">
        <w:rPr>
          <w:spacing w:val="20"/>
          <w:szCs w:val="24"/>
        </w:rPr>
        <w:t>е</w:t>
      </w:r>
      <w:r w:rsidRPr="00AC46A4">
        <w:rPr>
          <w:spacing w:val="20"/>
          <w:szCs w:val="24"/>
        </w:rPr>
        <w:t xml:space="preserve">щения 3 м совмещенное со встроенным складом жидкого топлива и помещением </w:t>
      </w:r>
      <w:proofErr w:type="gramStart"/>
      <w:r w:rsidRPr="00AC46A4">
        <w:rPr>
          <w:spacing w:val="20"/>
          <w:szCs w:val="24"/>
        </w:rPr>
        <w:t>для</w:t>
      </w:r>
      <w:proofErr w:type="gramEnd"/>
      <w:r w:rsidRPr="00AC46A4">
        <w:rPr>
          <w:spacing w:val="20"/>
          <w:szCs w:val="24"/>
        </w:rPr>
        <w:t xml:space="preserve"> аварийного </w:t>
      </w:r>
      <w:proofErr w:type="spellStart"/>
      <w:r w:rsidRPr="00AC46A4">
        <w:rPr>
          <w:spacing w:val="20"/>
          <w:szCs w:val="24"/>
        </w:rPr>
        <w:t>д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зель-генератора</w:t>
      </w:r>
      <w:proofErr w:type="spellEnd"/>
      <w:r w:rsidRPr="00AC46A4">
        <w:rPr>
          <w:spacing w:val="20"/>
          <w:szCs w:val="24"/>
        </w:rPr>
        <w:t>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Проектом принята неагрессивная среда для конструкций здания</w:t>
      </w:r>
      <w:proofErr w:type="gramStart"/>
      <w:r w:rsidRPr="00AC46A4">
        <w:rPr>
          <w:spacing w:val="20"/>
          <w:szCs w:val="24"/>
        </w:rPr>
        <w:t xml:space="preserve"> ,</w:t>
      </w:r>
      <w:proofErr w:type="gramEnd"/>
      <w:r w:rsidRPr="00AC46A4">
        <w:rPr>
          <w:spacing w:val="20"/>
          <w:szCs w:val="24"/>
        </w:rPr>
        <w:t xml:space="preserve"> находящи</w:t>
      </w:r>
      <w:r w:rsidRPr="00AC46A4">
        <w:rPr>
          <w:spacing w:val="20"/>
          <w:szCs w:val="24"/>
        </w:rPr>
        <w:t>х</w:t>
      </w:r>
      <w:r w:rsidRPr="00AC46A4">
        <w:rPr>
          <w:spacing w:val="20"/>
          <w:szCs w:val="24"/>
        </w:rPr>
        <w:t>ся на открытом воздухе.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Оконные переплеты в здании предусмотрены одинарные.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Заводские соединения приняты сварными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Монтажные соединения выполняются на болтах нормальной прочности и на мо</w:t>
      </w:r>
      <w:r w:rsidRPr="00AC46A4">
        <w:rPr>
          <w:spacing w:val="20"/>
          <w:szCs w:val="24"/>
        </w:rPr>
        <w:t>н</w:t>
      </w:r>
      <w:r w:rsidRPr="00AC46A4">
        <w:rPr>
          <w:spacing w:val="20"/>
          <w:szCs w:val="24"/>
        </w:rPr>
        <w:t>тажной сварке.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Кровля здания в осеннее – зимний – весенний период должна очищаться от сн</w:t>
      </w:r>
      <w:r w:rsidRPr="00AC46A4">
        <w:rPr>
          <w:spacing w:val="20"/>
          <w:szCs w:val="24"/>
        </w:rPr>
        <w:t>е</w:t>
      </w:r>
      <w:r w:rsidRPr="00AC46A4">
        <w:rPr>
          <w:spacing w:val="20"/>
          <w:szCs w:val="24"/>
        </w:rPr>
        <w:t>га</w:t>
      </w:r>
      <w:proofErr w:type="gramStart"/>
      <w:r w:rsidRPr="00AC46A4">
        <w:rPr>
          <w:spacing w:val="20"/>
          <w:szCs w:val="24"/>
        </w:rPr>
        <w:t xml:space="preserve"> ,</w:t>
      </w:r>
      <w:proofErr w:type="gramEnd"/>
      <w:r w:rsidRPr="00AC46A4">
        <w:rPr>
          <w:spacing w:val="20"/>
          <w:szCs w:val="24"/>
        </w:rPr>
        <w:t xml:space="preserve"> мусора и других отложений.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Здание котельной каркасно-модульного исполнения с поставкой на монта</w:t>
      </w:r>
      <w:r w:rsidRPr="00AC46A4">
        <w:rPr>
          <w:spacing w:val="20"/>
          <w:szCs w:val="24"/>
        </w:rPr>
        <w:t>ж</w:t>
      </w:r>
      <w:r w:rsidRPr="00AC46A4">
        <w:rPr>
          <w:spacing w:val="20"/>
          <w:szCs w:val="24"/>
        </w:rPr>
        <w:t xml:space="preserve">ную площадку укрупненными блоками.   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Стеновые и кровельные панели типа «Сэндвич», </w:t>
      </w:r>
      <w:proofErr w:type="gramStart"/>
      <w:r w:rsidRPr="00AC46A4">
        <w:rPr>
          <w:spacing w:val="20"/>
          <w:szCs w:val="24"/>
        </w:rPr>
        <w:t>представляют из себя</w:t>
      </w:r>
      <w:proofErr w:type="gramEnd"/>
      <w:r w:rsidRPr="00AC46A4">
        <w:rPr>
          <w:spacing w:val="20"/>
          <w:szCs w:val="24"/>
        </w:rPr>
        <w:t xml:space="preserve"> тре</w:t>
      </w:r>
      <w:r w:rsidRPr="00AC46A4">
        <w:rPr>
          <w:spacing w:val="20"/>
          <w:szCs w:val="24"/>
        </w:rPr>
        <w:t>х</w:t>
      </w:r>
      <w:r w:rsidRPr="00AC46A4">
        <w:rPr>
          <w:spacing w:val="20"/>
          <w:szCs w:val="24"/>
        </w:rPr>
        <w:t>слойную конструкцию с облицовкой из стального окрашенного листа и среднего слоя – утеплителя из базальт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вой минеральной ваты.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Толщина панелей – 100мм.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Стеновые панели выполнены  по ТУ 5284-048-00110473-2001, кровельные – по ТУ5284-050-10473-2001.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Несущий каркас здания выполнен из профиля по ГОСТ 8240-97,ГОСТ8639-</w:t>
      </w:r>
      <w:r>
        <w:rPr>
          <w:spacing w:val="20"/>
          <w:szCs w:val="24"/>
        </w:rPr>
        <w:t>9</w:t>
      </w:r>
      <w:r w:rsidRPr="00AC46A4">
        <w:rPr>
          <w:spacing w:val="20"/>
          <w:szCs w:val="24"/>
        </w:rPr>
        <w:t>2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Полы из рифленой стали </w:t>
      </w:r>
      <w:r w:rsidRPr="00AC46A4">
        <w:rPr>
          <w:spacing w:val="20"/>
          <w:szCs w:val="24"/>
          <w:lang w:val="en-US"/>
        </w:rPr>
        <w:t>S</w:t>
      </w:r>
      <w:r w:rsidRPr="00AC46A4">
        <w:rPr>
          <w:spacing w:val="20"/>
          <w:szCs w:val="24"/>
        </w:rPr>
        <w:t>=5мм.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Полы утеплены теплоизоляционным материалом типа «</w:t>
      </w:r>
      <w:r w:rsidRPr="00AC46A4">
        <w:rPr>
          <w:spacing w:val="20"/>
          <w:szCs w:val="24"/>
          <w:lang w:val="en-US"/>
        </w:rPr>
        <w:t>URSA</w:t>
      </w:r>
      <w:r w:rsidRPr="00AC46A4">
        <w:rPr>
          <w:spacing w:val="20"/>
          <w:szCs w:val="24"/>
        </w:rPr>
        <w:t>» М11.</w:t>
      </w:r>
    </w:p>
    <w:p w:rsidR="0069227A" w:rsidRPr="00FB5A74" w:rsidRDefault="0069227A" w:rsidP="0069227A">
      <w:pPr>
        <w:spacing w:line="276" w:lineRule="auto"/>
        <w:ind w:left="142" w:right="140" w:firstLine="709"/>
        <w:rPr>
          <w:szCs w:val="24"/>
        </w:rPr>
      </w:pPr>
      <w:r w:rsidRPr="00AC46A4">
        <w:rPr>
          <w:spacing w:val="20"/>
          <w:szCs w:val="24"/>
        </w:rPr>
        <w:t>Устойчивость здания котельной обеспечивается сварным металлическим ка</w:t>
      </w:r>
      <w:r w:rsidRPr="00AC46A4">
        <w:rPr>
          <w:spacing w:val="20"/>
          <w:szCs w:val="24"/>
        </w:rPr>
        <w:t>р</w:t>
      </w:r>
      <w:r w:rsidRPr="00AC46A4">
        <w:rPr>
          <w:spacing w:val="20"/>
          <w:szCs w:val="24"/>
        </w:rPr>
        <w:t xml:space="preserve">касом, рамными конструкциями элементов котельной, наружными  и внутренними профилированными стальными листами  </w:t>
      </w:r>
      <w:r w:rsidRPr="00AC46A4">
        <w:rPr>
          <w:spacing w:val="20"/>
          <w:szCs w:val="24"/>
        </w:rPr>
        <w:sym w:font="Symbol" w:char="F064"/>
      </w:r>
      <w:r w:rsidRPr="00AC46A4">
        <w:rPr>
          <w:spacing w:val="20"/>
          <w:szCs w:val="24"/>
        </w:rPr>
        <w:t>=1,0мм</w:t>
      </w:r>
    </w:p>
    <w:p w:rsidR="0069227A" w:rsidRDefault="0069227A" w:rsidP="0069227A">
      <w:pPr>
        <w:spacing w:line="276" w:lineRule="auto"/>
        <w:ind w:left="142" w:right="140" w:firstLine="709"/>
        <w:rPr>
          <w:szCs w:val="24"/>
        </w:rPr>
      </w:pPr>
      <w:r>
        <w:rPr>
          <w:szCs w:val="24"/>
        </w:rPr>
        <w:t xml:space="preserve">     </w:t>
      </w:r>
    </w:p>
    <w:p w:rsidR="0069227A" w:rsidRDefault="0069227A" w:rsidP="00692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0"/>
        <w:jc w:val="center"/>
        <w:rPr>
          <w:b/>
          <w:spacing w:val="5"/>
          <w:szCs w:val="24"/>
        </w:rPr>
      </w:pPr>
      <w:r w:rsidRPr="002C64E9">
        <w:rPr>
          <w:b/>
          <w:spacing w:val="5"/>
          <w:szCs w:val="24"/>
        </w:rPr>
        <w:t>ТЕПЛОМЕХАНИЧЕСКИЕ РЕШЕНИЯ</w:t>
      </w:r>
    </w:p>
    <w:p w:rsidR="0069227A" w:rsidRDefault="0069227A" w:rsidP="0069227A">
      <w:pPr>
        <w:spacing w:line="276" w:lineRule="auto"/>
        <w:ind w:left="142" w:right="140" w:firstLine="709"/>
        <w:jc w:val="center"/>
        <w:rPr>
          <w:b/>
          <w:spacing w:val="5"/>
          <w:szCs w:val="24"/>
        </w:rPr>
      </w:pP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В котельной предусмотрена установка трех  водогрейных котлов серии </w:t>
      </w:r>
      <w:proofErr w:type="spellStart"/>
      <w:proofErr w:type="gramStart"/>
      <w:r w:rsidRPr="00AC46A4">
        <w:rPr>
          <w:spacing w:val="20"/>
          <w:szCs w:val="24"/>
        </w:rPr>
        <w:t>серии</w:t>
      </w:r>
      <w:proofErr w:type="spellEnd"/>
      <w:proofErr w:type="gramEnd"/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GT</w:t>
      </w:r>
      <w:r w:rsidRPr="00AC46A4">
        <w:rPr>
          <w:spacing w:val="20"/>
          <w:szCs w:val="24"/>
        </w:rPr>
        <w:t xml:space="preserve"> 336  производства компании </w:t>
      </w:r>
      <w:r w:rsidRPr="00AC46A4">
        <w:rPr>
          <w:spacing w:val="20"/>
          <w:szCs w:val="24"/>
          <w:lang w:val="en-US"/>
        </w:rPr>
        <w:t>De</w:t>
      </w:r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Di</w:t>
      </w:r>
      <w:r w:rsidRPr="00AC46A4">
        <w:rPr>
          <w:spacing w:val="20"/>
          <w:szCs w:val="24"/>
        </w:rPr>
        <w:t>е</w:t>
      </w:r>
      <w:proofErr w:type="spellStart"/>
      <w:r w:rsidRPr="00AC46A4">
        <w:rPr>
          <w:spacing w:val="20"/>
          <w:szCs w:val="24"/>
          <w:lang w:val="en-US"/>
        </w:rPr>
        <w:t>trich</w:t>
      </w:r>
      <w:proofErr w:type="spellEnd"/>
      <w:r w:rsidRPr="00AC46A4">
        <w:rPr>
          <w:spacing w:val="20"/>
          <w:szCs w:val="24"/>
        </w:rPr>
        <w:t xml:space="preserve"> </w:t>
      </w:r>
      <w:proofErr w:type="spellStart"/>
      <w:r w:rsidRPr="00AC46A4">
        <w:rPr>
          <w:spacing w:val="20"/>
          <w:szCs w:val="24"/>
        </w:rPr>
        <w:t>теплопроизводительностью</w:t>
      </w:r>
      <w:proofErr w:type="spellEnd"/>
      <w:r w:rsidRPr="00AC46A4">
        <w:rPr>
          <w:spacing w:val="20"/>
          <w:szCs w:val="24"/>
        </w:rPr>
        <w:t xml:space="preserve"> 180кВт к</w:t>
      </w:r>
      <w:r w:rsidRPr="00AC46A4">
        <w:rPr>
          <w:spacing w:val="20"/>
          <w:szCs w:val="24"/>
        </w:rPr>
        <w:t>а</w:t>
      </w:r>
      <w:r w:rsidRPr="00AC46A4">
        <w:rPr>
          <w:spacing w:val="20"/>
          <w:szCs w:val="24"/>
        </w:rPr>
        <w:t xml:space="preserve">ждый. </w:t>
      </w:r>
    </w:p>
    <w:p w:rsidR="0069227A" w:rsidRPr="00703219" w:rsidRDefault="0069227A" w:rsidP="0069227A">
      <w:pPr>
        <w:ind w:left="142" w:right="140" w:firstLine="142"/>
        <w:jc w:val="center"/>
        <w:rPr>
          <w:b/>
          <w:sz w:val="22"/>
          <w:szCs w:val="24"/>
        </w:rPr>
      </w:pPr>
      <w:r w:rsidRPr="00703219">
        <w:rPr>
          <w:b/>
          <w:sz w:val="22"/>
          <w:szCs w:val="24"/>
        </w:rPr>
        <w:t>ТЕХНИЧЕСКАЯ ХАРАКТЕРИСТИКА ВОДОГРЕЙНОГО КОТЛА</w:t>
      </w:r>
    </w:p>
    <w:p w:rsidR="0069227A" w:rsidRPr="00703219" w:rsidRDefault="0069227A" w:rsidP="0069227A">
      <w:pPr>
        <w:ind w:left="142" w:right="140" w:firstLine="142"/>
        <w:jc w:val="center"/>
        <w:rPr>
          <w:b/>
          <w:sz w:val="22"/>
          <w:szCs w:val="24"/>
        </w:rPr>
      </w:pPr>
      <w:r w:rsidRPr="00703219">
        <w:rPr>
          <w:b/>
          <w:sz w:val="22"/>
          <w:szCs w:val="24"/>
        </w:rPr>
        <w:t xml:space="preserve">СЕРИИ </w:t>
      </w:r>
      <w:r w:rsidRPr="00703219">
        <w:rPr>
          <w:b/>
          <w:sz w:val="22"/>
          <w:szCs w:val="24"/>
          <w:lang w:val="en-US"/>
        </w:rPr>
        <w:t>GT</w:t>
      </w:r>
      <w:r w:rsidRPr="00703219">
        <w:rPr>
          <w:b/>
          <w:sz w:val="22"/>
          <w:szCs w:val="24"/>
        </w:rPr>
        <w:t xml:space="preserve">336 </w:t>
      </w:r>
      <w:r w:rsidRPr="00703219">
        <w:rPr>
          <w:b/>
          <w:sz w:val="22"/>
          <w:szCs w:val="24"/>
          <w:lang w:val="en-US"/>
        </w:rPr>
        <w:t>De</w:t>
      </w:r>
      <w:r w:rsidRPr="00703219">
        <w:rPr>
          <w:b/>
          <w:sz w:val="22"/>
          <w:szCs w:val="24"/>
        </w:rPr>
        <w:t xml:space="preserve"> </w:t>
      </w:r>
      <w:r w:rsidRPr="00703219">
        <w:rPr>
          <w:b/>
          <w:sz w:val="22"/>
          <w:szCs w:val="24"/>
          <w:lang w:val="en-US"/>
        </w:rPr>
        <w:t>Di</w:t>
      </w:r>
      <w:proofErr w:type="gramStart"/>
      <w:r w:rsidRPr="00703219">
        <w:rPr>
          <w:b/>
          <w:sz w:val="22"/>
          <w:szCs w:val="24"/>
        </w:rPr>
        <w:t>е</w:t>
      </w:r>
      <w:proofErr w:type="spellStart"/>
      <w:proofErr w:type="gramEnd"/>
      <w:r w:rsidRPr="00703219">
        <w:rPr>
          <w:b/>
          <w:sz w:val="22"/>
          <w:szCs w:val="24"/>
          <w:lang w:val="en-US"/>
        </w:rPr>
        <w:t>trich</w:t>
      </w:r>
      <w:proofErr w:type="spellEnd"/>
    </w:p>
    <w:p w:rsidR="0069227A" w:rsidRDefault="0069227A" w:rsidP="0069227A">
      <w:pPr>
        <w:ind w:left="142" w:right="140" w:firstLine="142"/>
        <w:jc w:val="right"/>
      </w:pPr>
      <w:r>
        <w:t>Таблица 4.1.</w:t>
      </w:r>
    </w:p>
    <w:p w:rsidR="0069227A" w:rsidRPr="00823694" w:rsidRDefault="0069227A" w:rsidP="0069227A">
      <w:pPr>
        <w:ind w:left="142" w:right="140" w:firstLine="142"/>
        <w:jc w:val="center"/>
        <w:rPr>
          <w:spacing w:val="5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6300"/>
        <w:gridCol w:w="862"/>
        <w:gridCol w:w="1984"/>
      </w:tblGrid>
      <w:tr w:rsidR="0069227A" w:rsidRPr="0079614B" w:rsidTr="00224242">
        <w:tc>
          <w:tcPr>
            <w:tcW w:w="918" w:type="dxa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№№</w:t>
            </w:r>
          </w:p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961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614B">
              <w:rPr>
                <w:sz w:val="22"/>
                <w:szCs w:val="22"/>
              </w:rPr>
              <w:t>/</w:t>
            </w:r>
            <w:proofErr w:type="spellStart"/>
            <w:r w:rsidRPr="007961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</w:tcPr>
          <w:p w:rsidR="0069227A" w:rsidRPr="0079614B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62" w:type="dxa"/>
          </w:tcPr>
          <w:p w:rsidR="0069227A" w:rsidRPr="0079614B" w:rsidRDefault="0069227A" w:rsidP="00224242">
            <w:pPr>
              <w:tabs>
                <w:tab w:val="left" w:pos="8910"/>
              </w:tabs>
              <w:ind w:left="-97" w:right="-108" w:hanging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Разме</w:t>
            </w:r>
            <w:r w:rsidRPr="0079614B">
              <w:rPr>
                <w:sz w:val="22"/>
                <w:szCs w:val="22"/>
              </w:rPr>
              <w:t>р</w:t>
            </w:r>
            <w:r w:rsidRPr="0079614B">
              <w:rPr>
                <w:sz w:val="22"/>
                <w:szCs w:val="22"/>
              </w:rPr>
              <w:t>ность</w:t>
            </w:r>
          </w:p>
        </w:tc>
        <w:tc>
          <w:tcPr>
            <w:tcW w:w="1984" w:type="dxa"/>
          </w:tcPr>
          <w:p w:rsidR="0069227A" w:rsidRPr="0079614B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В</w:t>
            </w:r>
            <w:r w:rsidRPr="0079614B">
              <w:rPr>
                <w:sz w:val="22"/>
                <w:szCs w:val="22"/>
              </w:rPr>
              <w:t>е</w:t>
            </w:r>
            <w:r w:rsidRPr="0079614B">
              <w:rPr>
                <w:sz w:val="22"/>
                <w:szCs w:val="22"/>
              </w:rPr>
              <w:t>личина</w:t>
            </w:r>
          </w:p>
        </w:tc>
      </w:tr>
      <w:tr w:rsidR="0069227A" w:rsidRPr="0079614B" w:rsidTr="00224242">
        <w:tc>
          <w:tcPr>
            <w:tcW w:w="91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proofErr w:type="spellStart"/>
            <w:r w:rsidRPr="0079614B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79614B">
              <w:rPr>
                <w:sz w:val="22"/>
                <w:szCs w:val="22"/>
              </w:rPr>
              <w:t xml:space="preserve"> котла</w:t>
            </w:r>
          </w:p>
        </w:tc>
        <w:tc>
          <w:tcPr>
            <w:tcW w:w="86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кВт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180</w:t>
            </w:r>
          </w:p>
        </w:tc>
      </w:tr>
      <w:tr w:rsidR="0069227A" w:rsidRPr="0079614B" w:rsidTr="00224242">
        <w:tc>
          <w:tcPr>
            <w:tcW w:w="91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Температура сетевой воды на выходе из котла:</w:t>
            </w:r>
          </w:p>
          <w:p w:rsidR="0069227A" w:rsidRPr="0079614B" w:rsidRDefault="0069227A" w:rsidP="00224242">
            <w:pPr>
              <w:widowControl w:val="0"/>
              <w:tabs>
                <w:tab w:val="left" w:pos="8910"/>
              </w:tabs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614B">
              <w:rPr>
                <w:sz w:val="22"/>
                <w:szCs w:val="22"/>
              </w:rPr>
              <w:t>максимальная рабочая</w:t>
            </w:r>
          </w:p>
        </w:tc>
        <w:tc>
          <w:tcPr>
            <w:tcW w:w="86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0</w:t>
            </w:r>
            <w:r w:rsidRPr="0079614B">
              <w:rPr>
                <w:sz w:val="22"/>
                <w:szCs w:val="22"/>
              </w:rPr>
              <w:t>С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100</w:t>
            </w:r>
          </w:p>
        </w:tc>
      </w:tr>
      <w:tr w:rsidR="0069227A" w:rsidRPr="0079614B" w:rsidTr="00224242">
        <w:tc>
          <w:tcPr>
            <w:tcW w:w="91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4.</w:t>
            </w:r>
          </w:p>
        </w:tc>
        <w:tc>
          <w:tcPr>
            <w:tcW w:w="630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Избыточное максимальное статическое давление на котел</w:t>
            </w:r>
          </w:p>
        </w:tc>
        <w:tc>
          <w:tcPr>
            <w:tcW w:w="86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9227A" w:rsidRPr="0079614B" w:rsidTr="00224242">
        <w:tc>
          <w:tcPr>
            <w:tcW w:w="91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Аэродинамическое сопротивление котла</w:t>
            </w:r>
          </w:p>
        </w:tc>
        <w:tc>
          <w:tcPr>
            <w:tcW w:w="86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мбар</w:t>
            </w:r>
            <w:proofErr w:type="spellEnd"/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9227A" w:rsidRPr="0079614B" w:rsidTr="00224242">
        <w:tc>
          <w:tcPr>
            <w:tcW w:w="91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дымовых газов на выходе из котла, не менее</w:t>
            </w:r>
          </w:p>
        </w:tc>
        <w:tc>
          <w:tcPr>
            <w:tcW w:w="86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0</w:t>
            </w:r>
            <w:r w:rsidRPr="0079614B">
              <w:rPr>
                <w:sz w:val="22"/>
                <w:szCs w:val="22"/>
              </w:rPr>
              <w:t>С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69227A" w:rsidRPr="0079614B" w:rsidTr="00224242">
        <w:tc>
          <w:tcPr>
            <w:tcW w:w="91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7.</w:t>
            </w:r>
          </w:p>
        </w:tc>
        <w:tc>
          <w:tcPr>
            <w:tcW w:w="630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КПД при максимальной мощности</w:t>
            </w:r>
          </w:p>
        </w:tc>
        <w:tc>
          <w:tcPr>
            <w:tcW w:w="86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69227A" w:rsidRPr="0079614B" w:rsidTr="00224242">
        <w:tc>
          <w:tcPr>
            <w:tcW w:w="91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8.</w:t>
            </w:r>
          </w:p>
        </w:tc>
        <w:tc>
          <w:tcPr>
            <w:tcW w:w="630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отвода продуктов сгорания</w:t>
            </w:r>
          </w:p>
        </w:tc>
        <w:tc>
          <w:tcPr>
            <w:tcW w:w="86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9227A" w:rsidRPr="0079614B" w:rsidTr="00224242">
        <w:tc>
          <w:tcPr>
            <w:tcW w:w="91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8" w:right="-40" w:firstLine="18"/>
              <w:jc w:val="center"/>
              <w:rPr>
                <w:sz w:val="22"/>
                <w:szCs w:val="22"/>
              </w:rPr>
            </w:pPr>
            <w:r w:rsidRPr="0079614B"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  <w:tc>
          <w:tcPr>
            <w:tcW w:w="86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1131х800х1192</w:t>
            </w:r>
          </w:p>
        </w:tc>
      </w:tr>
    </w:tbl>
    <w:p w:rsidR="0069227A" w:rsidRDefault="0069227A" w:rsidP="0069227A">
      <w:pPr>
        <w:ind w:left="142" w:right="140" w:firstLine="142"/>
        <w:jc w:val="center"/>
        <w:rPr>
          <w:b/>
          <w:spacing w:val="5"/>
          <w:szCs w:val="24"/>
        </w:rPr>
      </w:pPr>
    </w:p>
    <w:p w:rsidR="0069227A" w:rsidRPr="002C64E9" w:rsidRDefault="0069227A" w:rsidP="0069227A">
      <w:pPr>
        <w:ind w:left="142" w:right="140" w:firstLine="142"/>
        <w:jc w:val="center"/>
        <w:rPr>
          <w:b/>
          <w:szCs w:val="24"/>
        </w:rPr>
      </w:pPr>
    </w:p>
    <w:p w:rsidR="0069227A" w:rsidRPr="00703219" w:rsidRDefault="0069227A" w:rsidP="0069227A">
      <w:pPr>
        <w:ind w:left="142" w:right="140" w:firstLine="142"/>
        <w:jc w:val="center"/>
        <w:rPr>
          <w:b/>
          <w:sz w:val="28"/>
          <w:szCs w:val="24"/>
        </w:rPr>
      </w:pPr>
      <w:r w:rsidRPr="00703219">
        <w:rPr>
          <w:b/>
          <w:sz w:val="28"/>
          <w:szCs w:val="24"/>
        </w:rPr>
        <w:lastRenderedPageBreak/>
        <w:t>Основные данные по тепловым нагрузкам котельной</w:t>
      </w:r>
    </w:p>
    <w:p w:rsidR="0069227A" w:rsidRDefault="0069227A" w:rsidP="0069227A">
      <w:pPr>
        <w:ind w:left="142" w:right="140" w:firstLine="142"/>
        <w:jc w:val="center"/>
        <w:rPr>
          <w:sz w:val="2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02"/>
        <w:gridCol w:w="2410"/>
        <w:gridCol w:w="1984"/>
      </w:tblGrid>
      <w:tr w:rsidR="0069227A" w:rsidRPr="0079614B" w:rsidTr="00224242">
        <w:tc>
          <w:tcPr>
            <w:tcW w:w="2268" w:type="dxa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08" w:right="-108" w:firstLine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3402" w:type="dxa"/>
          </w:tcPr>
          <w:p w:rsidR="0069227A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Отопление,  вентиляция</w:t>
            </w:r>
            <w:r w:rsidRPr="0079614B">
              <w:rPr>
                <w:sz w:val="22"/>
                <w:szCs w:val="22"/>
              </w:rPr>
              <w:t xml:space="preserve"> </w:t>
            </w:r>
          </w:p>
          <w:p w:rsidR="0069227A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  <w:p w:rsidR="0069227A" w:rsidRPr="0079614B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ккал</w:t>
            </w:r>
            <w:proofErr w:type="gramEnd"/>
            <w:r>
              <w:rPr>
                <w:sz w:val="22"/>
                <w:szCs w:val="22"/>
              </w:rPr>
              <w:t>/час)</w:t>
            </w:r>
          </w:p>
        </w:tc>
        <w:tc>
          <w:tcPr>
            <w:tcW w:w="2410" w:type="dxa"/>
          </w:tcPr>
          <w:p w:rsidR="0069227A" w:rsidRDefault="0069227A" w:rsidP="00224242">
            <w:pPr>
              <w:tabs>
                <w:tab w:val="left" w:pos="8910"/>
              </w:tabs>
              <w:ind w:left="-97"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  <w:p w:rsidR="0069227A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  <w:p w:rsidR="0069227A" w:rsidRPr="0079614B" w:rsidRDefault="0069227A" w:rsidP="00224242">
            <w:pPr>
              <w:tabs>
                <w:tab w:val="left" w:pos="8910"/>
              </w:tabs>
              <w:ind w:left="-97"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ккал</w:t>
            </w:r>
            <w:proofErr w:type="gramEnd"/>
            <w:r>
              <w:rPr>
                <w:sz w:val="22"/>
                <w:szCs w:val="22"/>
              </w:rPr>
              <w:t>/час)</w:t>
            </w:r>
          </w:p>
        </w:tc>
        <w:tc>
          <w:tcPr>
            <w:tcW w:w="1984" w:type="dxa"/>
          </w:tcPr>
          <w:p w:rsidR="0069227A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  <w:p w:rsidR="0069227A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  <w:p w:rsidR="0069227A" w:rsidRPr="0079614B" w:rsidRDefault="0069227A" w:rsidP="00224242">
            <w:pPr>
              <w:tabs>
                <w:tab w:val="left" w:pos="8910"/>
              </w:tabs>
              <w:ind w:left="142" w:right="140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ккал</w:t>
            </w:r>
            <w:proofErr w:type="gramEnd"/>
            <w:r>
              <w:rPr>
                <w:sz w:val="22"/>
                <w:szCs w:val="22"/>
              </w:rPr>
              <w:t>/час)</w:t>
            </w:r>
          </w:p>
        </w:tc>
      </w:tr>
      <w:tr w:rsidR="0069227A" w:rsidRPr="0079614B" w:rsidTr="00224242">
        <w:tc>
          <w:tcPr>
            <w:tcW w:w="226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08" w:right="-108" w:firstLine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нагрузка</w:t>
            </w:r>
          </w:p>
        </w:tc>
        <w:tc>
          <w:tcPr>
            <w:tcW w:w="3402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396052(340605)</w:t>
            </w:r>
          </w:p>
        </w:tc>
        <w:tc>
          <w:tcPr>
            <w:tcW w:w="241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123780(106450)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519832(447055)</w:t>
            </w:r>
          </w:p>
        </w:tc>
      </w:tr>
      <w:tr w:rsidR="0069227A" w:rsidRPr="0079614B" w:rsidTr="00224242">
        <w:tc>
          <w:tcPr>
            <w:tcW w:w="2268" w:type="dxa"/>
            <w:vAlign w:val="center"/>
          </w:tcPr>
          <w:p w:rsidR="0069227A" w:rsidRPr="0079614B" w:rsidRDefault="0069227A" w:rsidP="00224242">
            <w:pPr>
              <w:tabs>
                <w:tab w:val="left" w:pos="284"/>
                <w:tab w:val="left" w:pos="8910"/>
              </w:tabs>
              <w:ind w:left="-108" w:right="-108" w:firstLine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теплон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сителя</w:t>
            </w:r>
          </w:p>
        </w:tc>
        <w:tc>
          <w:tcPr>
            <w:tcW w:w="3402" w:type="dxa"/>
            <w:vAlign w:val="center"/>
          </w:tcPr>
          <w:p w:rsidR="0069227A" w:rsidRPr="0079614B" w:rsidRDefault="0069227A" w:rsidP="00224242">
            <w:pPr>
              <w:widowControl w:val="0"/>
              <w:tabs>
                <w:tab w:val="left" w:pos="8910"/>
              </w:tabs>
              <w:autoSpaceDE w:val="0"/>
              <w:autoSpaceDN w:val="0"/>
              <w:adjustRightInd w:val="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80/65</w:t>
            </w:r>
            <w:proofErr w:type="gramStart"/>
            <w:r w:rsidRPr="002C64E9">
              <w:rPr>
                <w:spacing w:val="1"/>
                <w:szCs w:val="24"/>
              </w:rPr>
              <w:t>°С</w:t>
            </w:r>
            <w:proofErr w:type="gramEnd"/>
          </w:p>
        </w:tc>
        <w:tc>
          <w:tcPr>
            <w:tcW w:w="2410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left="1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79614B">
              <w:rPr>
                <w:sz w:val="22"/>
                <w:szCs w:val="22"/>
              </w:rPr>
              <w:t>С</w:t>
            </w:r>
          </w:p>
        </w:tc>
        <w:tc>
          <w:tcPr>
            <w:tcW w:w="1984" w:type="dxa"/>
            <w:vAlign w:val="center"/>
          </w:tcPr>
          <w:p w:rsidR="0069227A" w:rsidRPr="0079614B" w:rsidRDefault="0069227A" w:rsidP="00224242">
            <w:pPr>
              <w:tabs>
                <w:tab w:val="left" w:pos="891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9227A" w:rsidRDefault="0069227A" w:rsidP="0069227A">
      <w:pPr>
        <w:ind w:left="142" w:right="140" w:firstLine="142"/>
        <w:jc w:val="center"/>
        <w:rPr>
          <w:szCs w:val="24"/>
        </w:rPr>
      </w:pP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 Котельная, как и все оборудование, принятое к установке имеет Сертификат с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от</w:t>
      </w:r>
      <w:r w:rsidRPr="00AC46A4">
        <w:rPr>
          <w:spacing w:val="20"/>
          <w:szCs w:val="24"/>
        </w:rPr>
        <w:softHyphen/>
        <w:t>ветствия.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Общая тепловая мощность котельной составляет 0,54 МВт. 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Для сжигания топлива котлы оборудованы </w:t>
      </w:r>
      <w:proofErr w:type="spellStart"/>
      <w:r w:rsidRPr="00AC46A4">
        <w:rPr>
          <w:spacing w:val="20"/>
          <w:szCs w:val="24"/>
        </w:rPr>
        <w:t>житкотопливными</w:t>
      </w:r>
      <w:proofErr w:type="spellEnd"/>
      <w:r w:rsidRPr="00AC46A4">
        <w:rPr>
          <w:spacing w:val="20"/>
          <w:szCs w:val="24"/>
        </w:rPr>
        <w:t xml:space="preserve"> двухступенчатыми </w:t>
      </w:r>
      <w:proofErr w:type="spellStart"/>
      <w:r w:rsidRPr="00AC46A4">
        <w:rPr>
          <w:spacing w:val="20"/>
          <w:szCs w:val="24"/>
        </w:rPr>
        <w:t>жидкот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пливными</w:t>
      </w:r>
      <w:proofErr w:type="spellEnd"/>
      <w:r w:rsidRPr="00AC46A4">
        <w:rPr>
          <w:spacing w:val="20"/>
          <w:szCs w:val="24"/>
        </w:rPr>
        <w:t xml:space="preserve"> горелками </w:t>
      </w:r>
      <w:proofErr w:type="spellStart"/>
      <w:r w:rsidRPr="00AC46A4">
        <w:rPr>
          <w:spacing w:val="20"/>
          <w:szCs w:val="24"/>
          <w:lang w:val="en-US"/>
        </w:rPr>
        <w:t>Giersch</w:t>
      </w:r>
      <w:proofErr w:type="spellEnd"/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R</w:t>
      </w:r>
      <w:r w:rsidRPr="00AC46A4">
        <w:rPr>
          <w:spacing w:val="20"/>
          <w:szCs w:val="24"/>
        </w:rPr>
        <w:t>-20-</w:t>
      </w:r>
      <w:r w:rsidRPr="00AC46A4">
        <w:rPr>
          <w:spacing w:val="20"/>
          <w:szCs w:val="24"/>
          <w:lang w:val="en-US"/>
        </w:rPr>
        <w:t>ZS</w:t>
      </w:r>
      <w:r w:rsidRPr="00AC46A4">
        <w:rPr>
          <w:spacing w:val="20"/>
          <w:szCs w:val="24"/>
        </w:rPr>
        <w:t>-</w:t>
      </w:r>
      <w:r w:rsidRPr="00AC46A4">
        <w:rPr>
          <w:spacing w:val="20"/>
          <w:szCs w:val="24"/>
          <w:lang w:val="en-US"/>
        </w:rPr>
        <w:t>L</w:t>
      </w:r>
      <w:r w:rsidRPr="00AC46A4">
        <w:rPr>
          <w:spacing w:val="20"/>
          <w:szCs w:val="24"/>
        </w:rPr>
        <w:t xml:space="preserve"> (Германия), контрольно-измерительными приборами, автоматикой и приборами безопасности и регулиров</w:t>
      </w:r>
      <w:r w:rsidRPr="00AC46A4">
        <w:rPr>
          <w:spacing w:val="20"/>
          <w:szCs w:val="24"/>
        </w:rPr>
        <w:t>а</w:t>
      </w:r>
      <w:r w:rsidRPr="00AC46A4">
        <w:rPr>
          <w:spacing w:val="20"/>
          <w:szCs w:val="24"/>
        </w:rPr>
        <w:t>ния.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 Отпуск тепла на нужды систем отопления и вентиляции  осуществляется по зав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симой схеме в двухтрубную теплосеть по температур</w:t>
      </w:r>
      <w:r w:rsidRPr="00AC46A4">
        <w:rPr>
          <w:spacing w:val="20"/>
          <w:szCs w:val="24"/>
        </w:rPr>
        <w:softHyphen/>
        <w:t xml:space="preserve">ному графику 85/60 °С. </w:t>
      </w:r>
    </w:p>
    <w:p w:rsidR="0069227A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В котельной предусматривается установка трех водогрейных автоматизир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 xml:space="preserve">ванных котла </w:t>
      </w:r>
      <w:r w:rsidRPr="00AC46A4">
        <w:rPr>
          <w:spacing w:val="20"/>
          <w:szCs w:val="24"/>
          <w:lang w:val="en-US"/>
        </w:rPr>
        <w:t>De</w:t>
      </w:r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Di</w:t>
      </w:r>
      <w:r w:rsidRPr="00AC46A4">
        <w:rPr>
          <w:spacing w:val="20"/>
          <w:szCs w:val="24"/>
        </w:rPr>
        <w:t>е</w:t>
      </w:r>
      <w:proofErr w:type="spellStart"/>
      <w:r w:rsidRPr="00AC46A4">
        <w:rPr>
          <w:spacing w:val="20"/>
          <w:szCs w:val="24"/>
          <w:lang w:val="en-US"/>
        </w:rPr>
        <w:t>trich</w:t>
      </w:r>
      <w:proofErr w:type="spellEnd"/>
      <w:r w:rsidRPr="00AC46A4">
        <w:rPr>
          <w:spacing w:val="20"/>
          <w:szCs w:val="24"/>
        </w:rPr>
        <w:t xml:space="preserve"> серии </w:t>
      </w:r>
      <w:r w:rsidRPr="00AC46A4">
        <w:rPr>
          <w:spacing w:val="20"/>
          <w:szCs w:val="24"/>
          <w:lang w:val="en-US"/>
        </w:rPr>
        <w:t>GT</w:t>
      </w:r>
      <w:r w:rsidRPr="00AC46A4">
        <w:rPr>
          <w:spacing w:val="20"/>
          <w:szCs w:val="24"/>
        </w:rPr>
        <w:t xml:space="preserve">336  , </w:t>
      </w:r>
      <w:proofErr w:type="spellStart"/>
      <w:r w:rsidRPr="00AC46A4">
        <w:rPr>
          <w:spacing w:val="20"/>
          <w:szCs w:val="24"/>
        </w:rPr>
        <w:t>теплопроизводительностью</w:t>
      </w:r>
      <w:proofErr w:type="spellEnd"/>
      <w:r w:rsidRPr="00AC46A4">
        <w:rPr>
          <w:spacing w:val="20"/>
          <w:szCs w:val="24"/>
        </w:rPr>
        <w:t xml:space="preserve"> 180 кВт  ка</w:t>
      </w:r>
      <w:r w:rsidRPr="00AC46A4">
        <w:rPr>
          <w:spacing w:val="20"/>
          <w:szCs w:val="24"/>
        </w:rPr>
        <w:t>ж</w:t>
      </w:r>
      <w:r w:rsidRPr="00AC46A4">
        <w:rPr>
          <w:spacing w:val="20"/>
          <w:szCs w:val="24"/>
        </w:rPr>
        <w:t>дый, производ</w:t>
      </w:r>
      <w:r w:rsidRPr="00AC46A4">
        <w:rPr>
          <w:spacing w:val="20"/>
          <w:szCs w:val="24"/>
        </w:rPr>
        <w:softHyphen/>
        <w:t xml:space="preserve">ства компании  </w:t>
      </w:r>
      <w:r w:rsidRPr="00AC46A4">
        <w:rPr>
          <w:spacing w:val="20"/>
          <w:szCs w:val="24"/>
          <w:lang w:val="en-US"/>
        </w:rPr>
        <w:t>De</w:t>
      </w:r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Di</w:t>
      </w:r>
      <w:r w:rsidRPr="00AC46A4">
        <w:rPr>
          <w:spacing w:val="20"/>
          <w:szCs w:val="24"/>
        </w:rPr>
        <w:t>е</w:t>
      </w:r>
      <w:proofErr w:type="spellStart"/>
      <w:r w:rsidRPr="00AC46A4">
        <w:rPr>
          <w:spacing w:val="20"/>
          <w:szCs w:val="24"/>
          <w:lang w:val="en-US"/>
        </w:rPr>
        <w:t>trich</w:t>
      </w:r>
      <w:proofErr w:type="spellEnd"/>
      <w:r w:rsidRPr="00AC46A4">
        <w:rPr>
          <w:spacing w:val="20"/>
          <w:szCs w:val="24"/>
        </w:rPr>
        <w:t xml:space="preserve"> Франция</w:t>
      </w:r>
      <w:proofErr w:type="gramStart"/>
      <w:r w:rsidRPr="00AC46A4">
        <w:rPr>
          <w:spacing w:val="20"/>
          <w:szCs w:val="24"/>
        </w:rPr>
        <w:t xml:space="preserve"> .</w:t>
      </w:r>
      <w:proofErr w:type="gramEnd"/>
      <w:r w:rsidRPr="00AC46A4">
        <w:rPr>
          <w:spacing w:val="20"/>
          <w:szCs w:val="24"/>
        </w:rPr>
        <w:t xml:space="preserve">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Тепловая схема котельной построена по принципу гидравлического раздел</w:t>
      </w:r>
      <w:r w:rsidRPr="00AC46A4">
        <w:rPr>
          <w:spacing w:val="20"/>
          <w:szCs w:val="24"/>
        </w:rPr>
        <w:t>е</w:t>
      </w:r>
      <w:r w:rsidRPr="00AC46A4">
        <w:rPr>
          <w:spacing w:val="20"/>
          <w:szCs w:val="24"/>
        </w:rPr>
        <w:t>ния котлового и сетевого контур</w:t>
      </w:r>
      <w:r>
        <w:rPr>
          <w:spacing w:val="20"/>
          <w:szCs w:val="24"/>
        </w:rPr>
        <w:t>ов</w:t>
      </w:r>
      <w:r w:rsidRPr="00AC46A4">
        <w:rPr>
          <w:spacing w:val="20"/>
          <w:szCs w:val="24"/>
        </w:rPr>
        <w:t>. Температура обратной воды на входе в котлы обеспечивается не ниже 45</w:t>
      </w:r>
      <w:proofErr w:type="gramStart"/>
      <w:r w:rsidRPr="00AC46A4">
        <w:rPr>
          <w:spacing w:val="20"/>
          <w:szCs w:val="24"/>
        </w:rPr>
        <w:t xml:space="preserve"> °С</w:t>
      </w:r>
      <w:proofErr w:type="gramEnd"/>
      <w:r w:rsidRPr="00AC46A4">
        <w:rPr>
          <w:spacing w:val="20"/>
          <w:szCs w:val="24"/>
        </w:rPr>
        <w:t xml:space="preserve"> при любых температурных режимах </w:t>
      </w:r>
      <w:r>
        <w:rPr>
          <w:spacing w:val="20"/>
          <w:szCs w:val="24"/>
        </w:rPr>
        <w:t>работы тепловой сети</w:t>
      </w:r>
      <w:r w:rsidRPr="00AC46A4">
        <w:rPr>
          <w:spacing w:val="20"/>
          <w:szCs w:val="24"/>
        </w:rPr>
        <w:t xml:space="preserve"> путем гидравлического отключения нагрузок трехходовым смесителем конт</w:t>
      </w:r>
      <w:r w:rsidRPr="00AC46A4">
        <w:rPr>
          <w:spacing w:val="20"/>
          <w:szCs w:val="24"/>
        </w:rPr>
        <w:t>у</w:t>
      </w:r>
      <w:r w:rsidRPr="00AC46A4">
        <w:rPr>
          <w:spacing w:val="20"/>
          <w:szCs w:val="24"/>
        </w:rPr>
        <w:t>ров</w:t>
      </w:r>
      <w:r>
        <w:rPr>
          <w:spacing w:val="20"/>
          <w:szCs w:val="24"/>
        </w:rPr>
        <w:t xml:space="preserve"> </w:t>
      </w:r>
      <w:proofErr w:type="spellStart"/>
      <w:r>
        <w:rPr>
          <w:spacing w:val="20"/>
          <w:szCs w:val="24"/>
        </w:rPr>
        <w:t>теплопотребителя</w:t>
      </w:r>
      <w:proofErr w:type="spellEnd"/>
      <w:r w:rsidRPr="00AC46A4">
        <w:rPr>
          <w:spacing w:val="20"/>
          <w:szCs w:val="24"/>
        </w:rPr>
        <w:t xml:space="preserve">. Так же путем </w:t>
      </w:r>
      <w:proofErr w:type="spellStart"/>
      <w:r w:rsidRPr="00AC46A4">
        <w:rPr>
          <w:spacing w:val="20"/>
          <w:szCs w:val="24"/>
        </w:rPr>
        <w:t>перетоков</w:t>
      </w:r>
      <w:proofErr w:type="spellEnd"/>
      <w:r w:rsidRPr="00AC46A4">
        <w:rPr>
          <w:spacing w:val="20"/>
          <w:szCs w:val="24"/>
        </w:rPr>
        <w:t xml:space="preserve"> внутри гидравлического разделит</w:t>
      </w:r>
      <w:r w:rsidRPr="00AC46A4">
        <w:rPr>
          <w:spacing w:val="20"/>
          <w:szCs w:val="24"/>
        </w:rPr>
        <w:t>е</w:t>
      </w:r>
      <w:r w:rsidRPr="00AC46A4">
        <w:rPr>
          <w:spacing w:val="20"/>
          <w:szCs w:val="24"/>
        </w:rPr>
        <w:t>ля.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Для обеспечения циркуляции воды в системах отопления (сетевой контур)  - греющего контура, приняты к установке насосы фирмы «</w:t>
      </w:r>
      <w:proofErr w:type="spellStart"/>
      <w:r w:rsidRPr="00AC46A4">
        <w:rPr>
          <w:spacing w:val="20"/>
          <w:szCs w:val="24"/>
          <w:lang w:val="en-US"/>
        </w:rPr>
        <w:t>Grundfos</w:t>
      </w:r>
      <w:proofErr w:type="spellEnd"/>
      <w:r w:rsidRPr="00AC46A4">
        <w:rPr>
          <w:spacing w:val="20"/>
          <w:szCs w:val="24"/>
        </w:rPr>
        <w:t>».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Насосы сетевого контура  резервируются.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В качестве </w:t>
      </w:r>
      <w:proofErr w:type="spellStart"/>
      <w:r w:rsidRPr="00AC46A4">
        <w:rPr>
          <w:spacing w:val="20"/>
          <w:szCs w:val="24"/>
        </w:rPr>
        <w:t>подпиточного</w:t>
      </w:r>
      <w:proofErr w:type="spellEnd"/>
      <w:r w:rsidRPr="00AC46A4">
        <w:rPr>
          <w:spacing w:val="20"/>
          <w:szCs w:val="24"/>
        </w:rPr>
        <w:t xml:space="preserve"> насоса  проектом  приняты к установке насос фи</w:t>
      </w:r>
      <w:r w:rsidRPr="00AC46A4">
        <w:rPr>
          <w:spacing w:val="20"/>
          <w:szCs w:val="24"/>
        </w:rPr>
        <w:t>р</w:t>
      </w:r>
      <w:r w:rsidRPr="00AC46A4">
        <w:rPr>
          <w:spacing w:val="20"/>
          <w:szCs w:val="24"/>
        </w:rPr>
        <w:t>мы «</w:t>
      </w:r>
      <w:proofErr w:type="spellStart"/>
      <w:r w:rsidRPr="00AC46A4">
        <w:rPr>
          <w:spacing w:val="20"/>
          <w:szCs w:val="24"/>
          <w:lang w:val="en-US"/>
        </w:rPr>
        <w:t>Grundfos</w:t>
      </w:r>
      <w:proofErr w:type="spellEnd"/>
      <w:r w:rsidRPr="00AC46A4">
        <w:rPr>
          <w:spacing w:val="20"/>
          <w:szCs w:val="24"/>
        </w:rPr>
        <w:t>» без резервирования.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Насосы котлового контура водогрейных котлов проектом  приняты к уст</w:t>
      </w:r>
      <w:r w:rsidRPr="00AC46A4">
        <w:rPr>
          <w:spacing w:val="20"/>
          <w:szCs w:val="24"/>
        </w:rPr>
        <w:t>а</w:t>
      </w:r>
      <w:r w:rsidRPr="00AC46A4">
        <w:rPr>
          <w:spacing w:val="20"/>
          <w:szCs w:val="24"/>
        </w:rPr>
        <w:t>новке н</w:t>
      </w:r>
      <w:r>
        <w:rPr>
          <w:spacing w:val="20"/>
          <w:szCs w:val="24"/>
        </w:rPr>
        <w:t>а</w:t>
      </w:r>
      <w:r w:rsidRPr="00AC46A4">
        <w:rPr>
          <w:spacing w:val="20"/>
          <w:szCs w:val="24"/>
        </w:rPr>
        <w:t>сосы фирмы «</w:t>
      </w:r>
      <w:proofErr w:type="spellStart"/>
      <w:r w:rsidRPr="00AC46A4">
        <w:rPr>
          <w:spacing w:val="20"/>
          <w:szCs w:val="24"/>
          <w:lang w:val="en-US"/>
        </w:rPr>
        <w:t>Grundfos</w:t>
      </w:r>
      <w:proofErr w:type="spellEnd"/>
      <w:r w:rsidRPr="00AC46A4">
        <w:rPr>
          <w:spacing w:val="20"/>
          <w:szCs w:val="24"/>
        </w:rPr>
        <w:t xml:space="preserve">»  без резервирования, по схеме 2 зимних насоса+1 </w:t>
      </w:r>
      <w:proofErr w:type="gramStart"/>
      <w:r w:rsidRPr="00AC46A4">
        <w:rPr>
          <w:spacing w:val="20"/>
          <w:szCs w:val="24"/>
        </w:rPr>
        <w:t>ле</w:t>
      </w:r>
      <w:r w:rsidRPr="00AC46A4">
        <w:rPr>
          <w:spacing w:val="20"/>
          <w:szCs w:val="24"/>
        </w:rPr>
        <w:t>т</w:t>
      </w:r>
      <w:r w:rsidRPr="00AC46A4">
        <w:rPr>
          <w:spacing w:val="20"/>
          <w:szCs w:val="24"/>
        </w:rPr>
        <w:t>ний</w:t>
      </w:r>
      <w:proofErr w:type="gramEnd"/>
      <w:r w:rsidRPr="00AC46A4">
        <w:rPr>
          <w:spacing w:val="20"/>
          <w:szCs w:val="24"/>
        </w:rPr>
        <w:t>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Насосы сетевого контура предназначены для подачи теплоносителя в систему отопл</w:t>
      </w:r>
      <w:r w:rsidRPr="00AC46A4">
        <w:rPr>
          <w:spacing w:val="20"/>
          <w:szCs w:val="24"/>
        </w:rPr>
        <w:t>е</w:t>
      </w:r>
      <w:r w:rsidRPr="00AC46A4">
        <w:rPr>
          <w:spacing w:val="20"/>
          <w:szCs w:val="24"/>
        </w:rPr>
        <w:t>ния потребителя</w:t>
      </w:r>
      <w:proofErr w:type="gramStart"/>
      <w:r w:rsidRPr="00AC46A4">
        <w:rPr>
          <w:spacing w:val="20"/>
          <w:szCs w:val="24"/>
        </w:rPr>
        <w:t xml:space="preserve">  .</w:t>
      </w:r>
      <w:proofErr w:type="gramEnd"/>
      <w:r w:rsidRPr="00AC46A4">
        <w:rPr>
          <w:spacing w:val="20"/>
          <w:szCs w:val="24"/>
        </w:rPr>
        <w:t xml:space="preserve">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В котельной установлены расширительные баки «</w:t>
      </w:r>
      <w:r w:rsidRPr="00AC46A4">
        <w:rPr>
          <w:spacing w:val="20"/>
          <w:szCs w:val="24"/>
          <w:lang w:val="en-US"/>
        </w:rPr>
        <w:t>Reflex</w:t>
      </w:r>
      <w:r w:rsidRPr="00AC46A4">
        <w:rPr>
          <w:spacing w:val="20"/>
          <w:szCs w:val="24"/>
        </w:rPr>
        <w:t>» в сетевом контуре на обратном трубопроводе (Т</w:t>
      </w:r>
      <w:proofErr w:type="gramStart"/>
      <w:r w:rsidRPr="00AC46A4">
        <w:rPr>
          <w:spacing w:val="20"/>
          <w:szCs w:val="24"/>
        </w:rPr>
        <w:t>2</w:t>
      </w:r>
      <w:proofErr w:type="gramEnd"/>
      <w:r w:rsidRPr="00AC46A4">
        <w:rPr>
          <w:spacing w:val="20"/>
          <w:szCs w:val="24"/>
        </w:rPr>
        <w:t>). Мембранные расширительные баки использ</w:t>
      </w:r>
      <w:r w:rsidRPr="00AC46A4">
        <w:rPr>
          <w:spacing w:val="20"/>
          <w:szCs w:val="24"/>
        </w:rPr>
        <w:t>у</w:t>
      </w:r>
      <w:r w:rsidRPr="00AC46A4">
        <w:rPr>
          <w:spacing w:val="20"/>
          <w:szCs w:val="24"/>
        </w:rPr>
        <w:t>ются для компенсации температурного расширения и поддержания постоян</w:t>
      </w:r>
      <w:r w:rsidRPr="00AC46A4">
        <w:rPr>
          <w:spacing w:val="20"/>
          <w:szCs w:val="24"/>
        </w:rPr>
        <w:softHyphen/>
        <w:t>ного напора в системе. Мембранные расширительные баки "</w:t>
      </w:r>
      <w:r w:rsidRPr="00AC46A4">
        <w:rPr>
          <w:spacing w:val="20"/>
          <w:szCs w:val="24"/>
          <w:lang w:val="en-US"/>
        </w:rPr>
        <w:t>Reflex</w:t>
      </w:r>
      <w:r w:rsidRPr="00AC46A4">
        <w:rPr>
          <w:spacing w:val="20"/>
          <w:szCs w:val="24"/>
        </w:rPr>
        <w:t>" изготовлены из стали, снар</w:t>
      </w:r>
      <w:r w:rsidRPr="00AC46A4">
        <w:rPr>
          <w:spacing w:val="20"/>
          <w:szCs w:val="24"/>
        </w:rPr>
        <w:t>у</w:t>
      </w:r>
      <w:r w:rsidRPr="00AC46A4">
        <w:rPr>
          <w:spacing w:val="20"/>
          <w:szCs w:val="24"/>
        </w:rPr>
        <w:t>жи имеет полимерное покрытие, внутренняя поверхность без покр</w:t>
      </w:r>
      <w:r w:rsidRPr="00AC46A4">
        <w:rPr>
          <w:spacing w:val="20"/>
          <w:szCs w:val="24"/>
        </w:rPr>
        <w:t>ы</w:t>
      </w:r>
      <w:r w:rsidRPr="00AC46A4">
        <w:rPr>
          <w:spacing w:val="20"/>
          <w:szCs w:val="24"/>
        </w:rPr>
        <w:t>тия.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color w:val="000000"/>
          <w:spacing w:val="20"/>
          <w:szCs w:val="24"/>
        </w:rPr>
        <w:lastRenderedPageBreak/>
        <w:t>Регулирование</w:t>
      </w:r>
      <w:r w:rsidRPr="00AC46A4">
        <w:rPr>
          <w:spacing w:val="20"/>
          <w:szCs w:val="24"/>
        </w:rPr>
        <w:t xml:space="preserve"> температуры теплоносителя в подающем трубопроводе сет</w:t>
      </w:r>
      <w:r w:rsidRPr="00AC46A4">
        <w:rPr>
          <w:spacing w:val="20"/>
          <w:szCs w:val="24"/>
        </w:rPr>
        <w:t>е</w:t>
      </w:r>
      <w:r w:rsidRPr="00AC46A4">
        <w:rPr>
          <w:spacing w:val="20"/>
          <w:szCs w:val="24"/>
        </w:rPr>
        <w:t>вого  контура (Т</w:t>
      </w:r>
      <w:proofErr w:type="gramStart"/>
      <w:r w:rsidRPr="00AC46A4">
        <w:rPr>
          <w:spacing w:val="20"/>
          <w:szCs w:val="24"/>
        </w:rPr>
        <w:t>1</w:t>
      </w:r>
      <w:proofErr w:type="gramEnd"/>
      <w:r w:rsidRPr="00AC46A4">
        <w:rPr>
          <w:spacing w:val="20"/>
          <w:szCs w:val="24"/>
        </w:rPr>
        <w:t>) в зависимости от температуры наружного воздуха (</w:t>
      </w:r>
      <w:proofErr w:type="spellStart"/>
      <w:r w:rsidRPr="00AC46A4">
        <w:rPr>
          <w:spacing w:val="20"/>
          <w:szCs w:val="24"/>
        </w:rPr>
        <w:t>погодозав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симое</w:t>
      </w:r>
      <w:proofErr w:type="spellEnd"/>
      <w:r w:rsidRPr="00AC46A4">
        <w:rPr>
          <w:spacing w:val="20"/>
          <w:szCs w:val="24"/>
        </w:rPr>
        <w:t xml:space="preserve"> регулирование отпуска тепла) производится путем подмешивания теплон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сителя из обратного тру</w:t>
      </w:r>
      <w:r w:rsidRPr="00AC46A4">
        <w:rPr>
          <w:spacing w:val="20"/>
          <w:szCs w:val="24"/>
        </w:rPr>
        <w:softHyphen/>
        <w:t>бопровода (Т2) в подающий (Т1) трехходов</w:t>
      </w:r>
      <w:r>
        <w:rPr>
          <w:spacing w:val="20"/>
          <w:szCs w:val="24"/>
        </w:rPr>
        <w:t>ым клапаном</w:t>
      </w:r>
      <w:r w:rsidRPr="00AC46A4">
        <w:rPr>
          <w:spacing w:val="20"/>
          <w:szCs w:val="24"/>
        </w:rPr>
        <w:t xml:space="preserve">.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Подпитка сетевого и контура системы ГВС  предусматривается при помощи </w:t>
      </w:r>
      <w:proofErr w:type="spellStart"/>
      <w:r w:rsidRPr="00AC46A4">
        <w:rPr>
          <w:spacing w:val="20"/>
          <w:szCs w:val="24"/>
        </w:rPr>
        <w:t>подпиточного</w:t>
      </w:r>
      <w:proofErr w:type="spellEnd"/>
      <w:r w:rsidRPr="00AC46A4">
        <w:rPr>
          <w:spacing w:val="20"/>
          <w:szCs w:val="24"/>
        </w:rPr>
        <w:t xml:space="preserve"> насоса</w:t>
      </w:r>
      <w:proofErr w:type="gramStart"/>
      <w:r w:rsidRPr="00AC46A4">
        <w:rPr>
          <w:spacing w:val="20"/>
          <w:szCs w:val="24"/>
        </w:rPr>
        <w:t xml:space="preserve"> .</w:t>
      </w:r>
      <w:proofErr w:type="gramEnd"/>
      <w:r w:rsidRPr="00AC46A4">
        <w:rPr>
          <w:spacing w:val="20"/>
          <w:szCs w:val="24"/>
        </w:rPr>
        <w:t xml:space="preserve"> Регулирование подпитки ор</w:t>
      </w:r>
      <w:r w:rsidRPr="00AC46A4">
        <w:rPr>
          <w:spacing w:val="20"/>
          <w:szCs w:val="24"/>
        </w:rPr>
        <w:softHyphen/>
        <w:t>ганизовано при помощи электромагнитных клап</w:t>
      </w:r>
      <w:r w:rsidRPr="00AC46A4">
        <w:rPr>
          <w:spacing w:val="20"/>
          <w:szCs w:val="24"/>
        </w:rPr>
        <w:t>а</w:t>
      </w:r>
      <w:r w:rsidRPr="00AC46A4">
        <w:rPr>
          <w:spacing w:val="20"/>
          <w:szCs w:val="24"/>
        </w:rPr>
        <w:t>нов.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Для сглаживания пиковых нагрузок </w:t>
      </w:r>
      <w:proofErr w:type="spellStart"/>
      <w:r w:rsidRPr="00AC46A4">
        <w:rPr>
          <w:spacing w:val="20"/>
          <w:szCs w:val="24"/>
        </w:rPr>
        <w:t>водоразбора</w:t>
      </w:r>
      <w:proofErr w:type="spellEnd"/>
      <w:r w:rsidRPr="00AC46A4">
        <w:rPr>
          <w:spacing w:val="20"/>
          <w:szCs w:val="24"/>
        </w:rPr>
        <w:t xml:space="preserve"> в системе ГВС проектом предусматрив</w:t>
      </w:r>
      <w:r w:rsidRPr="00AC46A4">
        <w:rPr>
          <w:spacing w:val="20"/>
          <w:szCs w:val="24"/>
        </w:rPr>
        <w:t>а</w:t>
      </w:r>
      <w:r w:rsidRPr="00AC46A4">
        <w:rPr>
          <w:spacing w:val="20"/>
          <w:szCs w:val="24"/>
        </w:rPr>
        <w:t xml:space="preserve">ется установка емкостного водонагревателя </w:t>
      </w:r>
      <w:r w:rsidRPr="00AC46A4">
        <w:rPr>
          <w:spacing w:val="20"/>
          <w:szCs w:val="24"/>
          <w:lang w:val="en-US"/>
        </w:rPr>
        <w:t>V</w:t>
      </w:r>
      <w:r w:rsidRPr="00AC46A4">
        <w:rPr>
          <w:spacing w:val="20"/>
          <w:szCs w:val="24"/>
        </w:rPr>
        <w:t xml:space="preserve">=500 л.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Для защиты оборудования котельной и систем отопления от превышения да</w:t>
      </w:r>
      <w:r w:rsidRPr="00AC46A4">
        <w:rPr>
          <w:spacing w:val="20"/>
          <w:szCs w:val="24"/>
        </w:rPr>
        <w:t>в</w:t>
      </w:r>
      <w:r w:rsidRPr="00AC46A4">
        <w:rPr>
          <w:spacing w:val="20"/>
          <w:szCs w:val="24"/>
        </w:rPr>
        <w:t>ле</w:t>
      </w:r>
      <w:r w:rsidRPr="00AC46A4">
        <w:rPr>
          <w:spacing w:val="20"/>
          <w:szCs w:val="24"/>
        </w:rPr>
        <w:softHyphen/>
        <w:t>ния теплоносителя выше допустимого на котлах устанавливаются предохран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тельные клапаны</w:t>
      </w:r>
      <w:proofErr w:type="gramStart"/>
      <w:r w:rsidRPr="00AC46A4">
        <w:rPr>
          <w:spacing w:val="20"/>
          <w:szCs w:val="24"/>
        </w:rPr>
        <w:t xml:space="preserve"> ,</w:t>
      </w:r>
      <w:proofErr w:type="gramEnd"/>
      <w:r w:rsidRPr="00AC46A4">
        <w:rPr>
          <w:spacing w:val="20"/>
          <w:szCs w:val="24"/>
        </w:rPr>
        <w:t xml:space="preserve"> что предусматривается конструкцией котлов </w:t>
      </w:r>
      <w:r w:rsidRPr="00AC46A4">
        <w:rPr>
          <w:spacing w:val="20"/>
          <w:szCs w:val="24"/>
          <w:lang w:val="en-US"/>
        </w:rPr>
        <w:t>De</w:t>
      </w:r>
      <w:r w:rsidRPr="00AC46A4">
        <w:rPr>
          <w:spacing w:val="20"/>
          <w:szCs w:val="24"/>
        </w:rPr>
        <w:t xml:space="preserve"> </w:t>
      </w:r>
      <w:r w:rsidRPr="00AC46A4">
        <w:rPr>
          <w:spacing w:val="20"/>
          <w:szCs w:val="24"/>
          <w:lang w:val="en-US"/>
        </w:rPr>
        <w:t>Dietrich</w:t>
      </w:r>
      <w:r w:rsidRPr="00AC46A4">
        <w:rPr>
          <w:spacing w:val="20"/>
          <w:szCs w:val="24"/>
        </w:rPr>
        <w:t xml:space="preserve">. Сброс воды от </w:t>
      </w:r>
      <w:proofErr w:type="spellStart"/>
      <w:r w:rsidRPr="00AC46A4">
        <w:rPr>
          <w:spacing w:val="20"/>
          <w:szCs w:val="24"/>
        </w:rPr>
        <w:t>предахранительных</w:t>
      </w:r>
      <w:proofErr w:type="spellEnd"/>
      <w:r w:rsidRPr="00AC46A4">
        <w:rPr>
          <w:spacing w:val="20"/>
          <w:szCs w:val="24"/>
        </w:rPr>
        <w:t xml:space="preserve"> клапанов производится в дренаж</w:t>
      </w:r>
      <w:r>
        <w:rPr>
          <w:spacing w:val="20"/>
          <w:szCs w:val="24"/>
        </w:rPr>
        <w:t>ную систему котел</w:t>
      </w:r>
      <w:r>
        <w:rPr>
          <w:spacing w:val="20"/>
          <w:szCs w:val="24"/>
        </w:rPr>
        <w:t>ь</w:t>
      </w:r>
      <w:r>
        <w:rPr>
          <w:spacing w:val="20"/>
          <w:szCs w:val="24"/>
        </w:rPr>
        <w:t>ной</w:t>
      </w:r>
      <w:r w:rsidRPr="00AC46A4">
        <w:rPr>
          <w:spacing w:val="20"/>
          <w:szCs w:val="24"/>
        </w:rPr>
        <w:t>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Питание котельной сырой (исходной) водой осуществляется  из </w:t>
      </w:r>
      <w:proofErr w:type="spellStart"/>
      <w:r w:rsidRPr="00AC46A4">
        <w:rPr>
          <w:spacing w:val="20"/>
          <w:szCs w:val="24"/>
        </w:rPr>
        <w:t>хозпитьевой</w:t>
      </w:r>
      <w:proofErr w:type="spellEnd"/>
      <w:r w:rsidRPr="00AC46A4">
        <w:rPr>
          <w:spacing w:val="20"/>
          <w:szCs w:val="24"/>
        </w:rPr>
        <w:t xml:space="preserve">  внутр</w:t>
      </w:r>
      <w:r w:rsidRPr="00AC46A4">
        <w:rPr>
          <w:spacing w:val="20"/>
          <w:szCs w:val="24"/>
        </w:rPr>
        <w:t>и</w:t>
      </w:r>
      <w:r w:rsidRPr="00AC46A4">
        <w:rPr>
          <w:spacing w:val="20"/>
          <w:szCs w:val="24"/>
        </w:rPr>
        <w:t>площадочной водопроводной сети</w:t>
      </w:r>
      <w:proofErr w:type="gramStart"/>
      <w:r w:rsidRPr="00AC46A4">
        <w:rPr>
          <w:spacing w:val="20"/>
          <w:szCs w:val="24"/>
        </w:rPr>
        <w:t xml:space="preserve"> .</w:t>
      </w:r>
      <w:proofErr w:type="gramEnd"/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 xml:space="preserve">Для обеспечения необходимого качества </w:t>
      </w:r>
      <w:proofErr w:type="spellStart"/>
      <w:r w:rsidRPr="00AC46A4">
        <w:rPr>
          <w:spacing w:val="20"/>
          <w:szCs w:val="24"/>
        </w:rPr>
        <w:t>подпиточной</w:t>
      </w:r>
      <w:proofErr w:type="spellEnd"/>
      <w:r w:rsidRPr="00AC46A4">
        <w:rPr>
          <w:spacing w:val="20"/>
          <w:szCs w:val="24"/>
        </w:rPr>
        <w:t xml:space="preserve"> воды проектом предусматривае</w:t>
      </w:r>
      <w:r w:rsidRPr="00AC46A4">
        <w:rPr>
          <w:spacing w:val="20"/>
          <w:szCs w:val="24"/>
        </w:rPr>
        <w:t>т</w:t>
      </w:r>
      <w:r w:rsidRPr="00AC46A4">
        <w:rPr>
          <w:spacing w:val="20"/>
          <w:szCs w:val="24"/>
        </w:rPr>
        <w:t xml:space="preserve">ся  установка </w:t>
      </w:r>
      <w:proofErr w:type="spellStart"/>
      <w:r w:rsidRPr="00AC46A4">
        <w:rPr>
          <w:spacing w:val="20"/>
          <w:szCs w:val="24"/>
        </w:rPr>
        <w:t>химводоподгатовки</w:t>
      </w:r>
      <w:proofErr w:type="spellEnd"/>
      <w:r w:rsidRPr="00AC46A4">
        <w:rPr>
          <w:spacing w:val="20"/>
          <w:szCs w:val="24"/>
        </w:rPr>
        <w:t xml:space="preserve">. 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Трубопроводы в котельной выполнены из стальных электросварных труб по ГОСТ 10704-91 (поставка по группе В) ГОСТ 10705-80*, сталь 10 ГОСТ 1050-88 , ГОСТ 3262-75*, соответствующих требованиям «Правил устройства и безопасной эксплуатации трубопроводов пара и горячей воды». Трубопроводы системы ГВС выполнены из кор</w:t>
      </w:r>
      <w:r w:rsidRPr="00AC46A4">
        <w:rPr>
          <w:spacing w:val="20"/>
          <w:szCs w:val="24"/>
        </w:rPr>
        <w:softHyphen/>
        <w:t>розионно-стойких электросварных труб ГОСТ 11068-81, сталь 08x18Н10.</w:t>
      </w:r>
    </w:p>
    <w:p w:rsidR="0069227A" w:rsidRPr="00AC46A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AC46A4">
        <w:rPr>
          <w:spacing w:val="20"/>
          <w:szCs w:val="24"/>
        </w:rPr>
        <w:t>Все детали трубопроводов, использованные в проекте, соответствуют треб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ваниям ГОСТ. Отводы: ГОСТ 17375-2001*; тройники: ГОСТ 17376-2001*; перех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ды: ГОСТ 17378-2001*.</w:t>
      </w:r>
    </w:p>
    <w:p w:rsidR="0069227A" w:rsidRPr="002C64E9" w:rsidRDefault="0069227A" w:rsidP="0069227A">
      <w:pPr>
        <w:spacing w:line="276" w:lineRule="auto"/>
        <w:ind w:left="142" w:right="140" w:firstLine="709"/>
        <w:rPr>
          <w:szCs w:val="24"/>
        </w:rPr>
      </w:pPr>
      <w:r w:rsidRPr="00AC46A4">
        <w:rPr>
          <w:spacing w:val="20"/>
          <w:szCs w:val="24"/>
        </w:rPr>
        <w:t xml:space="preserve">Трубопроводы и оборудование должны быть </w:t>
      </w:r>
      <w:proofErr w:type="spellStart"/>
      <w:r w:rsidRPr="00AC46A4">
        <w:rPr>
          <w:spacing w:val="20"/>
          <w:szCs w:val="24"/>
        </w:rPr>
        <w:t>теплоизолированы</w:t>
      </w:r>
      <w:proofErr w:type="spellEnd"/>
      <w:r w:rsidRPr="00AC46A4">
        <w:rPr>
          <w:spacing w:val="20"/>
          <w:szCs w:val="24"/>
        </w:rPr>
        <w:t>. Температура на поверхности изоляции не более 35</w:t>
      </w:r>
      <w:proofErr w:type="gramStart"/>
      <w:r w:rsidRPr="00AC46A4">
        <w:rPr>
          <w:spacing w:val="20"/>
          <w:szCs w:val="24"/>
        </w:rPr>
        <w:t>°С</w:t>
      </w:r>
      <w:proofErr w:type="gramEnd"/>
      <w:r w:rsidRPr="00AC46A4">
        <w:rPr>
          <w:spacing w:val="20"/>
          <w:szCs w:val="24"/>
        </w:rPr>
        <w:t xml:space="preserve"> для трубопроводов с теплоносителем, те</w:t>
      </w:r>
      <w:r w:rsidRPr="00AC46A4">
        <w:rPr>
          <w:spacing w:val="20"/>
          <w:szCs w:val="24"/>
        </w:rPr>
        <w:t>м</w:t>
      </w:r>
      <w:r w:rsidRPr="00AC46A4">
        <w:rPr>
          <w:spacing w:val="20"/>
          <w:szCs w:val="24"/>
        </w:rPr>
        <w:t>пера</w:t>
      </w:r>
      <w:r w:rsidRPr="00AC46A4">
        <w:rPr>
          <w:spacing w:val="20"/>
          <w:szCs w:val="24"/>
        </w:rPr>
        <w:softHyphen/>
        <w:t>тура которого 100°С и ниже. (</w:t>
      </w:r>
      <w:proofErr w:type="spellStart"/>
      <w:r w:rsidRPr="00AC46A4">
        <w:rPr>
          <w:spacing w:val="20"/>
          <w:szCs w:val="24"/>
        </w:rPr>
        <w:t>СНиП</w:t>
      </w:r>
      <w:proofErr w:type="spellEnd"/>
      <w:r w:rsidRPr="00AC46A4">
        <w:rPr>
          <w:spacing w:val="20"/>
          <w:szCs w:val="24"/>
        </w:rPr>
        <w:t xml:space="preserve"> 2.04.14-88* Тепловая изоляция оборуд</w:t>
      </w:r>
      <w:r w:rsidRPr="00AC46A4">
        <w:rPr>
          <w:spacing w:val="20"/>
          <w:szCs w:val="24"/>
        </w:rPr>
        <w:t>о</w:t>
      </w:r>
      <w:r w:rsidRPr="00AC46A4">
        <w:rPr>
          <w:spacing w:val="20"/>
          <w:szCs w:val="24"/>
        </w:rPr>
        <w:t>вания и трубопроводов")</w:t>
      </w:r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  <w:bookmarkStart w:id="1" w:name="_Toc285622585"/>
      <w:r w:rsidRPr="002C64E9">
        <w:rPr>
          <w:b/>
          <w:szCs w:val="24"/>
        </w:rPr>
        <w:t>СИСТЕМА СНАБЖЕНИЯ ЖИДКИМ ТОПЛИВОМ</w:t>
      </w:r>
      <w:bookmarkEnd w:id="1"/>
    </w:p>
    <w:p w:rsidR="0069227A" w:rsidRPr="002C64E9" w:rsidRDefault="0069227A" w:rsidP="0069227A">
      <w:pPr>
        <w:spacing w:line="276" w:lineRule="auto"/>
        <w:ind w:left="142" w:right="140" w:firstLine="709"/>
        <w:outlineLvl w:val="0"/>
        <w:rPr>
          <w:b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В качестве основного топлива </w:t>
      </w:r>
      <w:r>
        <w:rPr>
          <w:spacing w:val="20"/>
          <w:szCs w:val="24"/>
        </w:rPr>
        <w:t xml:space="preserve">для котельной </w:t>
      </w:r>
      <w:r w:rsidRPr="00091A54">
        <w:rPr>
          <w:spacing w:val="20"/>
          <w:szCs w:val="24"/>
        </w:rPr>
        <w:t>принято дизельное топливо по ГОСТ 305-82 со сл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>дующими параметрами:</w:t>
      </w:r>
    </w:p>
    <w:p w:rsidR="0069227A" w:rsidRPr="00091A54" w:rsidRDefault="0069227A" w:rsidP="0069227A">
      <w:pPr>
        <w:widowControl w:val="0"/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 - теплотворная способность 11,86 кВтч/кг</w:t>
      </w:r>
      <w:proofErr w:type="gramStart"/>
      <w:r w:rsidRPr="00091A54">
        <w:rPr>
          <w:spacing w:val="20"/>
          <w:szCs w:val="24"/>
        </w:rPr>
        <w:t xml:space="preserve"> ,</w:t>
      </w:r>
      <w:proofErr w:type="gramEnd"/>
      <w:r w:rsidRPr="00091A54">
        <w:rPr>
          <w:spacing w:val="20"/>
          <w:szCs w:val="24"/>
        </w:rPr>
        <w:t xml:space="preserve">  при вязкости 6 мм</w:t>
      </w:r>
      <w:r w:rsidRPr="00091A54">
        <w:rPr>
          <w:spacing w:val="20"/>
          <w:szCs w:val="24"/>
          <w:vertAlign w:val="superscript"/>
        </w:rPr>
        <w:t>2</w:t>
      </w:r>
      <w:r w:rsidRPr="00091A54">
        <w:rPr>
          <w:spacing w:val="20"/>
          <w:szCs w:val="24"/>
        </w:rPr>
        <w:t>/с при 20 °С.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Система подачи дизельного топлива выполнена по двухтрубной схеме с уст</w:t>
      </w:r>
      <w:r w:rsidRPr="00091A54">
        <w:rPr>
          <w:spacing w:val="20"/>
          <w:szCs w:val="24"/>
        </w:rPr>
        <w:t>а</w:t>
      </w:r>
      <w:r w:rsidRPr="00091A54">
        <w:rPr>
          <w:spacing w:val="20"/>
          <w:szCs w:val="24"/>
        </w:rPr>
        <w:t xml:space="preserve">новкой циркуляционного насоса. На вводе в котельную (в помещении) на </w:t>
      </w:r>
      <w:proofErr w:type="spellStart"/>
      <w:r w:rsidRPr="00091A54">
        <w:rPr>
          <w:spacing w:val="20"/>
          <w:szCs w:val="24"/>
        </w:rPr>
        <w:t>топлив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провод</w:t>
      </w:r>
      <w:proofErr w:type="spellEnd"/>
      <w:r w:rsidRPr="00091A54">
        <w:rPr>
          <w:spacing w:val="20"/>
          <w:szCs w:val="24"/>
        </w:rPr>
        <w:t xml:space="preserve"> Н</w:t>
      </w:r>
      <w:proofErr w:type="gramStart"/>
      <w:r w:rsidRPr="00091A54">
        <w:rPr>
          <w:spacing w:val="20"/>
          <w:szCs w:val="24"/>
        </w:rPr>
        <w:t>1</w:t>
      </w:r>
      <w:proofErr w:type="gramEnd"/>
      <w:r w:rsidRPr="00091A54">
        <w:rPr>
          <w:spacing w:val="20"/>
          <w:szCs w:val="24"/>
        </w:rPr>
        <w:t xml:space="preserve"> устанавливаются кран </w:t>
      </w:r>
      <w:proofErr w:type="spellStart"/>
      <w:r w:rsidRPr="00091A54">
        <w:rPr>
          <w:spacing w:val="20"/>
          <w:szCs w:val="24"/>
        </w:rPr>
        <w:t>шаровый</w:t>
      </w:r>
      <w:proofErr w:type="spellEnd"/>
      <w:r w:rsidRPr="00091A54">
        <w:rPr>
          <w:spacing w:val="20"/>
          <w:szCs w:val="24"/>
        </w:rPr>
        <w:t xml:space="preserve"> за</w:t>
      </w:r>
      <w:r w:rsidRPr="00091A54">
        <w:rPr>
          <w:spacing w:val="20"/>
          <w:szCs w:val="24"/>
        </w:rPr>
        <w:softHyphen/>
        <w:t>порный с изолирующим фланцем и з</w:t>
      </w:r>
      <w:r w:rsidRPr="00091A54">
        <w:rPr>
          <w:spacing w:val="20"/>
          <w:szCs w:val="24"/>
        </w:rPr>
        <w:t>а</w:t>
      </w:r>
      <w:r w:rsidRPr="00091A54">
        <w:rPr>
          <w:spacing w:val="20"/>
          <w:szCs w:val="24"/>
        </w:rPr>
        <w:t>порный быстродействующий электромагнитный клапан, срабатывающий при включении пожарной сигнал</w:t>
      </w:r>
      <w:r w:rsidRPr="00091A54">
        <w:rPr>
          <w:spacing w:val="20"/>
          <w:szCs w:val="24"/>
        </w:rPr>
        <w:t>и</w:t>
      </w:r>
      <w:r w:rsidRPr="00091A54">
        <w:rPr>
          <w:spacing w:val="20"/>
          <w:szCs w:val="24"/>
        </w:rPr>
        <w:t>зации.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В качестве склада запаса основного топлива  проектом предусматривается пристроенный склад жидкого топлива объемом 16 м</w:t>
      </w:r>
      <w:proofErr w:type="gramStart"/>
      <w:r w:rsidRPr="00091A54">
        <w:rPr>
          <w:spacing w:val="20"/>
          <w:szCs w:val="24"/>
        </w:rPr>
        <w:t>.к</w:t>
      </w:r>
      <w:proofErr w:type="gramEnd"/>
      <w:r w:rsidRPr="00091A54">
        <w:rPr>
          <w:spacing w:val="20"/>
          <w:szCs w:val="24"/>
        </w:rPr>
        <w:t xml:space="preserve">уб. </w:t>
      </w:r>
      <w:r w:rsidRPr="00091A54">
        <w:rPr>
          <w:spacing w:val="20"/>
          <w:szCs w:val="24"/>
        </w:rPr>
        <w:lastRenderedPageBreak/>
        <w:t>Дизельное топливо скл</w:t>
      </w:r>
      <w:r w:rsidRPr="00091A54">
        <w:rPr>
          <w:spacing w:val="20"/>
          <w:szCs w:val="24"/>
        </w:rPr>
        <w:t>а</w:t>
      </w:r>
      <w:r w:rsidRPr="00091A54">
        <w:rPr>
          <w:spacing w:val="20"/>
          <w:szCs w:val="24"/>
        </w:rPr>
        <w:t xml:space="preserve">дируется в 8 пластиковых емкостях объемом 2м.куб. каждый, собранных в блоки 5+3. Емкости оборудуются линией заправки, дыхательной линией, линиями забора и рециркуляции топлива. Заправка осуществляется через </w:t>
      </w:r>
      <w:r>
        <w:rPr>
          <w:spacing w:val="20"/>
          <w:szCs w:val="24"/>
        </w:rPr>
        <w:t>приемное устройство</w:t>
      </w:r>
      <w:r w:rsidRPr="00091A54">
        <w:rPr>
          <w:spacing w:val="20"/>
          <w:szCs w:val="24"/>
        </w:rPr>
        <w:t xml:space="preserve"> </w:t>
      </w:r>
      <w:proofErr w:type="gramStart"/>
      <w:r w:rsidRPr="00091A54">
        <w:rPr>
          <w:spacing w:val="20"/>
          <w:szCs w:val="24"/>
        </w:rPr>
        <w:t>у</w:t>
      </w:r>
      <w:r w:rsidRPr="00091A54">
        <w:rPr>
          <w:spacing w:val="20"/>
          <w:szCs w:val="24"/>
        </w:rPr>
        <w:t>с</w:t>
      </w:r>
      <w:r w:rsidRPr="00091A54">
        <w:rPr>
          <w:spacing w:val="20"/>
          <w:szCs w:val="24"/>
        </w:rPr>
        <w:t>тановленный</w:t>
      </w:r>
      <w:proofErr w:type="gramEnd"/>
      <w:r w:rsidRPr="00091A54">
        <w:rPr>
          <w:spacing w:val="20"/>
          <w:szCs w:val="24"/>
        </w:rPr>
        <w:t xml:space="preserve"> снаружи</w:t>
      </w:r>
      <w:r>
        <w:rPr>
          <w:spacing w:val="20"/>
          <w:szCs w:val="24"/>
        </w:rPr>
        <w:t xml:space="preserve"> здания</w:t>
      </w:r>
      <w:r w:rsidRPr="00091A54">
        <w:rPr>
          <w:spacing w:val="20"/>
          <w:szCs w:val="24"/>
        </w:rPr>
        <w:t xml:space="preserve"> на площадке разгрузки топливозаправщика.</w:t>
      </w:r>
    </w:p>
    <w:p w:rsidR="0069227A" w:rsidRDefault="0069227A" w:rsidP="0069227A">
      <w:pPr>
        <w:spacing w:line="276" w:lineRule="auto"/>
        <w:ind w:left="142" w:right="140" w:firstLine="709"/>
        <w:rPr>
          <w:szCs w:val="24"/>
        </w:rPr>
      </w:pPr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  <w:r w:rsidRPr="002C64E9">
        <w:rPr>
          <w:b/>
          <w:szCs w:val="24"/>
        </w:rPr>
        <w:t xml:space="preserve"> </w:t>
      </w:r>
      <w:bookmarkStart w:id="2" w:name="_Toc285622586"/>
      <w:r w:rsidRPr="002C64E9">
        <w:rPr>
          <w:b/>
          <w:szCs w:val="24"/>
        </w:rPr>
        <w:t>АВТОМАТИЗАЦИЯ И КИП</w:t>
      </w:r>
      <w:bookmarkEnd w:id="2"/>
    </w:p>
    <w:p w:rsidR="0069227A" w:rsidRPr="002C64E9" w:rsidRDefault="0069227A" w:rsidP="0069227A">
      <w:pPr>
        <w:spacing w:line="276" w:lineRule="auto"/>
        <w:ind w:left="851" w:right="140"/>
        <w:outlineLvl w:val="0"/>
        <w:rPr>
          <w:b/>
          <w:szCs w:val="24"/>
        </w:rPr>
      </w:pP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 xml:space="preserve">Котельная </w:t>
      </w:r>
      <w:r>
        <w:rPr>
          <w:spacing w:val="20"/>
          <w:szCs w:val="24"/>
        </w:rPr>
        <w:t>предназначена для эксплуатации</w:t>
      </w:r>
      <w:r w:rsidRPr="008E4437">
        <w:rPr>
          <w:spacing w:val="20"/>
          <w:szCs w:val="24"/>
        </w:rPr>
        <w:t xml:space="preserve"> в постоянном режиме без постоянного присутствия обслуживающего пе</w:t>
      </w:r>
      <w:r w:rsidRPr="008E4437">
        <w:rPr>
          <w:spacing w:val="20"/>
          <w:szCs w:val="24"/>
        </w:rPr>
        <w:t>р</w:t>
      </w:r>
      <w:r w:rsidRPr="008E4437">
        <w:rPr>
          <w:spacing w:val="20"/>
          <w:szCs w:val="24"/>
        </w:rPr>
        <w:t>сонала.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>Проектом автоматизаци</w:t>
      </w:r>
      <w:r>
        <w:rPr>
          <w:spacing w:val="20"/>
          <w:szCs w:val="24"/>
        </w:rPr>
        <w:t>и</w:t>
      </w:r>
      <w:r w:rsidRPr="008E4437">
        <w:rPr>
          <w:spacing w:val="20"/>
          <w:szCs w:val="24"/>
        </w:rPr>
        <w:t xml:space="preserve"> котельной реш</w:t>
      </w:r>
      <w:r>
        <w:rPr>
          <w:spacing w:val="20"/>
          <w:szCs w:val="24"/>
        </w:rPr>
        <w:t>ены</w:t>
      </w:r>
      <w:r w:rsidRPr="008E4437">
        <w:rPr>
          <w:spacing w:val="20"/>
          <w:szCs w:val="24"/>
        </w:rPr>
        <w:t xml:space="preserve"> задачи оснащения установки средствами контроля, управлении и автоматизации в объеме, обеспечивающем н</w:t>
      </w:r>
      <w:r w:rsidRPr="008E4437">
        <w:rPr>
          <w:spacing w:val="20"/>
          <w:szCs w:val="24"/>
        </w:rPr>
        <w:t>а</w:t>
      </w:r>
      <w:r w:rsidRPr="008E4437">
        <w:rPr>
          <w:spacing w:val="20"/>
          <w:szCs w:val="24"/>
        </w:rPr>
        <w:t xml:space="preserve">дежную, экономичную и безопасную эксплуатацию </w:t>
      </w:r>
      <w:r>
        <w:rPr>
          <w:spacing w:val="20"/>
          <w:szCs w:val="24"/>
        </w:rPr>
        <w:t>котельной</w:t>
      </w:r>
      <w:r w:rsidRPr="008E4437">
        <w:rPr>
          <w:spacing w:val="20"/>
          <w:szCs w:val="24"/>
        </w:rPr>
        <w:t>, а так же возмо</w:t>
      </w:r>
      <w:r w:rsidRPr="008E4437">
        <w:rPr>
          <w:spacing w:val="20"/>
          <w:szCs w:val="24"/>
        </w:rPr>
        <w:t>ж</w:t>
      </w:r>
      <w:r w:rsidRPr="008E4437">
        <w:rPr>
          <w:spacing w:val="20"/>
          <w:szCs w:val="24"/>
        </w:rPr>
        <w:t>ность анализа работы оборудования и учета расхода электроэнергии, холодного вод</w:t>
      </w:r>
      <w:r w:rsidRPr="008E4437">
        <w:rPr>
          <w:spacing w:val="20"/>
          <w:szCs w:val="24"/>
        </w:rPr>
        <w:t>о</w:t>
      </w:r>
      <w:r w:rsidRPr="008E4437">
        <w:rPr>
          <w:spacing w:val="20"/>
          <w:szCs w:val="24"/>
        </w:rPr>
        <w:t>снабжения и дизельного топлива.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 xml:space="preserve">Теплотехнический контроль в проектируемой </w:t>
      </w:r>
      <w:r>
        <w:rPr>
          <w:spacing w:val="20"/>
          <w:szCs w:val="24"/>
        </w:rPr>
        <w:t>котельной</w:t>
      </w:r>
      <w:r w:rsidRPr="008E4437">
        <w:rPr>
          <w:spacing w:val="20"/>
          <w:szCs w:val="24"/>
        </w:rPr>
        <w:t xml:space="preserve"> осуществляется в соответствии </w:t>
      </w:r>
      <w:proofErr w:type="gramStart"/>
      <w:r w:rsidRPr="008E4437">
        <w:rPr>
          <w:spacing w:val="20"/>
          <w:szCs w:val="24"/>
        </w:rPr>
        <w:t>с</w:t>
      </w:r>
      <w:proofErr w:type="gramEnd"/>
      <w:r w:rsidRPr="008E4437">
        <w:rPr>
          <w:spacing w:val="20"/>
          <w:szCs w:val="24"/>
        </w:rPr>
        <w:t xml:space="preserve"> сл</w:t>
      </w:r>
      <w:r w:rsidRPr="008E4437">
        <w:rPr>
          <w:spacing w:val="20"/>
          <w:szCs w:val="24"/>
        </w:rPr>
        <w:t>е</w:t>
      </w:r>
      <w:r w:rsidRPr="008E4437">
        <w:rPr>
          <w:spacing w:val="20"/>
          <w:szCs w:val="24"/>
        </w:rPr>
        <w:t>дующ</w:t>
      </w:r>
      <w:r>
        <w:rPr>
          <w:spacing w:val="20"/>
          <w:szCs w:val="24"/>
        </w:rPr>
        <w:t>ем объеме</w:t>
      </w:r>
      <w:r w:rsidRPr="008E4437">
        <w:rPr>
          <w:spacing w:val="20"/>
          <w:szCs w:val="24"/>
        </w:rPr>
        <w:t>: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>- показывающими приборами измеряются параметры, наблюдение за котор</w:t>
      </w:r>
      <w:r w:rsidRPr="008E4437">
        <w:rPr>
          <w:spacing w:val="20"/>
          <w:szCs w:val="24"/>
        </w:rPr>
        <w:t>ы</w:t>
      </w:r>
      <w:r w:rsidRPr="008E4437">
        <w:rPr>
          <w:spacing w:val="20"/>
          <w:szCs w:val="24"/>
        </w:rPr>
        <w:t>ми необходимо для правильного ведения технологического процесса, а именно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-температура прямой и обратной сетевой воды в контуре отопления и ГВС;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 давления прямой и обратной сетевой воды до и после котлов, на нас</w:t>
      </w:r>
      <w:r w:rsidRPr="008E4437">
        <w:rPr>
          <w:spacing w:val="20"/>
          <w:szCs w:val="24"/>
        </w:rPr>
        <w:t>о</w:t>
      </w:r>
      <w:r w:rsidRPr="008E4437">
        <w:rPr>
          <w:spacing w:val="20"/>
          <w:szCs w:val="24"/>
        </w:rPr>
        <w:t>сах отопления и ГВС, на вводе ХВС;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 давление дизельного топлива перед горелками.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>- сигнализирующими приборами контролируются параметры, изменение которых может приве</w:t>
      </w:r>
      <w:r w:rsidRPr="008E4437">
        <w:rPr>
          <w:spacing w:val="20"/>
          <w:szCs w:val="24"/>
        </w:rPr>
        <w:t>с</w:t>
      </w:r>
      <w:r w:rsidRPr="008E4437">
        <w:rPr>
          <w:spacing w:val="20"/>
          <w:szCs w:val="24"/>
        </w:rPr>
        <w:t>ти к аварийному состоянию оборудования, а именно: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 падение давления сетевой воды;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 xml:space="preserve">- наличие загазованности </w:t>
      </w:r>
      <w:proofErr w:type="gramStart"/>
      <w:r w:rsidRPr="008E4437">
        <w:rPr>
          <w:spacing w:val="20"/>
          <w:szCs w:val="24"/>
        </w:rPr>
        <w:t>по</w:t>
      </w:r>
      <w:proofErr w:type="gramEnd"/>
      <w:r w:rsidRPr="008E4437">
        <w:rPr>
          <w:spacing w:val="20"/>
          <w:szCs w:val="24"/>
        </w:rPr>
        <w:t xml:space="preserve"> СО;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 остановка котла;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 перегрев теплоносителя на выходе из котлов.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>Автоматика безопасности обеспечива</w:t>
      </w:r>
      <w:r>
        <w:rPr>
          <w:spacing w:val="20"/>
          <w:szCs w:val="24"/>
        </w:rPr>
        <w:t>ет</w:t>
      </w:r>
      <w:r w:rsidRPr="008E4437">
        <w:rPr>
          <w:spacing w:val="20"/>
          <w:szCs w:val="24"/>
        </w:rPr>
        <w:t xml:space="preserve"> безопасность работы котлов путем прекращения подачи топлива </w:t>
      </w:r>
      <w:proofErr w:type="gramStart"/>
      <w:r w:rsidRPr="008E4437">
        <w:rPr>
          <w:spacing w:val="20"/>
          <w:szCs w:val="24"/>
        </w:rPr>
        <w:t>к</w:t>
      </w:r>
      <w:proofErr w:type="gramEnd"/>
      <w:r w:rsidRPr="008E4437">
        <w:rPr>
          <w:spacing w:val="20"/>
          <w:szCs w:val="24"/>
        </w:rPr>
        <w:t xml:space="preserve"> горелки при срабатывании газогорелочного устро</w:t>
      </w:r>
      <w:r w:rsidRPr="008E4437">
        <w:rPr>
          <w:spacing w:val="20"/>
          <w:szCs w:val="24"/>
        </w:rPr>
        <w:t>й</w:t>
      </w:r>
      <w:r w:rsidRPr="008E4437">
        <w:rPr>
          <w:spacing w:val="20"/>
          <w:szCs w:val="24"/>
        </w:rPr>
        <w:t>ства: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-погасания пламени горелки;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>
        <w:rPr>
          <w:spacing w:val="20"/>
          <w:szCs w:val="24"/>
        </w:rPr>
        <w:tab/>
        <w:t>- отключение подачи топлива</w:t>
      </w:r>
      <w:r w:rsidRPr="008E4437">
        <w:rPr>
          <w:spacing w:val="20"/>
          <w:szCs w:val="24"/>
        </w:rPr>
        <w:t>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 повышение температуры воды на выходе из котла.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 xml:space="preserve">Кроме того, </w:t>
      </w:r>
      <w:proofErr w:type="spellStart"/>
      <w:r w:rsidRPr="008E4437">
        <w:rPr>
          <w:spacing w:val="20"/>
          <w:szCs w:val="24"/>
        </w:rPr>
        <w:t>общекотловая</w:t>
      </w:r>
      <w:proofErr w:type="spellEnd"/>
      <w:r w:rsidRPr="008E4437">
        <w:rPr>
          <w:spacing w:val="20"/>
          <w:szCs w:val="24"/>
        </w:rPr>
        <w:t xml:space="preserve"> автоматика прекращает подачу топлива к горелкам котлов в случае: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 xml:space="preserve">- загазованности помещения </w:t>
      </w:r>
      <w:proofErr w:type="gramStart"/>
      <w:r w:rsidRPr="008E4437">
        <w:rPr>
          <w:spacing w:val="20"/>
          <w:szCs w:val="24"/>
        </w:rPr>
        <w:t>по</w:t>
      </w:r>
      <w:proofErr w:type="gramEnd"/>
      <w:r w:rsidRPr="008E4437">
        <w:rPr>
          <w:spacing w:val="20"/>
          <w:szCs w:val="24"/>
        </w:rPr>
        <w:t xml:space="preserve"> СО.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 понижение давления прямой сетевой воды на выходе из котлов и всей уст</w:t>
      </w:r>
      <w:r w:rsidRPr="008E4437">
        <w:rPr>
          <w:spacing w:val="20"/>
          <w:szCs w:val="24"/>
        </w:rPr>
        <w:t>а</w:t>
      </w:r>
      <w:r w:rsidRPr="008E4437">
        <w:rPr>
          <w:spacing w:val="20"/>
          <w:szCs w:val="24"/>
        </w:rPr>
        <w:t>новки.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>
        <w:rPr>
          <w:spacing w:val="20"/>
          <w:szCs w:val="24"/>
        </w:rPr>
        <w:t>Отклонение рабочих параметров от заданных значений</w:t>
      </w:r>
      <w:r w:rsidRPr="008E4437">
        <w:rPr>
          <w:spacing w:val="20"/>
          <w:szCs w:val="24"/>
        </w:rPr>
        <w:t xml:space="preserve"> сопровождается св</w:t>
      </w:r>
      <w:r w:rsidRPr="008E4437">
        <w:rPr>
          <w:spacing w:val="20"/>
          <w:szCs w:val="24"/>
        </w:rPr>
        <w:t>е</w:t>
      </w:r>
      <w:r w:rsidRPr="008E4437">
        <w:rPr>
          <w:spacing w:val="20"/>
          <w:szCs w:val="24"/>
        </w:rPr>
        <w:t>тозвуковой сигнализацией.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 xml:space="preserve">Перечень передаваемых сигналов на пульт </w:t>
      </w:r>
      <w:proofErr w:type="spellStart"/>
      <w:r w:rsidRPr="008E4437">
        <w:rPr>
          <w:spacing w:val="20"/>
          <w:szCs w:val="24"/>
        </w:rPr>
        <w:t>диспечерезации</w:t>
      </w:r>
      <w:proofErr w:type="spellEnd"/>
      <w:r w:rsidRPr="008E4437">
        <w:rPr>
          <w:spacing w:val="20"/>
          <w:szCs w:val="24"/>
        </w:rPr>
        <w:t>: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lastRenderedPageBreak/>
        <w:tab/>
        <w:t xml:space="preserve">-загазованность помещения по  </w:t>
      </w:r>
      <w:proofErr w:type="gramStart"/>
      <w:r w:rsidRPr="008E4437">
        <w:rPr>
          <w:spacing w:val="20"/>
          <w:szCs w:val="24"/>
        </w:rPr>
        <w:t>СО</w:t>
      </w:r>
      <w:proofErr w:type="gramEnd"/>
      <w:r w:rsidRPr="008E4437">
        <w:rPr>
          <w:spacing w:val="20"/>
          <w:szCs w:val="24"/>
        </w:rPr>
        <w:t xml:space="preserve">  выше нормы;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-срабатывание охранной сигнализации;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-срабатывание пожарной сигнализации;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-аварийн</w:t>
      </w:r>
      <w:r>
        <w:rPr>
          <w:spacing w:val="20"/>
          <w:szCs w:val="24"/>
        </w:rPr>
        <w:t>ый</w:t>
      </w:r>
      <w:r w:rsidRPr="008E4437">
        <w:rPr>
          <w:spacing w:val="20"/>
          <w:szCs w:val="24"/>
        </w:rPr>
        <w:t xml:space="preserve"> останов котлов;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-пропадание напряжения питания;</w:t>
      </w:r>
    </w:p>
    <w:p w:rsidR="0069227A" w:rsidRPr="008E4437" w:rsidRDefault="0069227A" w:rsidP="0069227A">
      <w:pPr>
        <w:spacing w:line="276" w:lineRule="auto"/>
        <w:ind w:left="142" w:right="140" w:firstLine="709"/>
        <w:jc w:val="both"/>
        <w:rPr>
          <w:spacing w:val="20"/>
          <w:szCs w:val="24"/>
        </w:rPr>
      </w:pPr>
      <w:r w:rsidRPr="008E4437">
        <w:rPr>
          <w:spacing w:val="20"/>
          <w:szCs w:val="24"/>
        </w:rPr>
        <w:tab/>
        <w:t>-падение давления сетевой воды;</w:t>
      </w:r>
    </w:p>
    <w:p w:rsidR="0069227A" w:rsidRDefault="0069227A" w:rsidP="0069227A">
      <w:pPr>
        <w:spacing w:line="276" w:lineRule="auto"/>
        <w:ind w:left="142" w:right="140" w:firstLine="709"/>
        <w:jc w:val="both"/>
        <w:rPr>
          <w:szCs w:val="24"/>
        </w:rPr>
      </w:pPr>
      <w:r w:rsidRPr="008E4437">
        <w:rPr>
          <w:spacing w:val="20"/>
          <w:szCs w:val="24"/>
        </w:rPr>
        <w:tab/>
        <w:t>-авария насосов;</w:t>
      </w:r>
    </w:p>
    <w:p w:rsidR="0069227A" w:rsidRDefault="0069227A" w:rsidP="0069227A">
      <w:pPr>
        <w:spacing w:line="276" w:lineRule="auto"/>
        <w:ind w:left="142" w:right="140" w:firstLine="709"/>
        <w:jc w:val="both"/>
        <w:rPr>
          <w:szCs w:val="24"/>
        </w:rPr>
      </w:pPr>
      <w:r>
        <w:rPr>
          <w:szCs w:val="24"/>
        </w:rPr>
        <w:tab/>
        <w:t xml:space="preserve">       </w:t>
      </w:r>
    </w:p>
    <w:p w:rsidR="0069227A" w:rsidRPr="002C64E9" w:rsidRDefault="0069227A" w:rsidP="0069227A">
      <w:pPr>
        <w:spacing w:line="276" w:lineRule="auto"/>
        <w:ind w:left="142" w:right="140" w:firstLine="709"/>
        <w:jc w:val="both"/>
        <w:rPr>
          <w:szCs w:val="24"/>
        </w:rPr>
      </w:pPr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  <w:bookmarkStart w:id="3" w:name="_Toc285622587"/>
      <w:r w:rsidRPr="002C64E9">
        <w:rPr>
          <w:b/>
          <w:szCs w:val="24"/>
        </w:rPr>
        <w:t>ЭЛЕКТРОСНАБЖЕНИЕ</w:t>
      </w:r>
      <w:bookmarkEnd w:id="3"/>
    </w:p>
    <w:p w:rsidR="0069227A" w:rsidRPr="002C64E9" w:rsidRDefault="0069227A" w:rsidP="0069227A">
      <w:pPr>
        <w:spacing w:line="276" w:lineRule="auto"/>
        <w:ind w:left="851" w:right="140"/>
        <w:outlineLvl w:val="0"/>
        <w:rPr>
          <w:b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Электроснабжение потребителей электроэнергии котельной предусматрив</w:t>
      </w:r>
      <w:r w:rsidRPr="00091A54">
        <w:rPr>
          <w:spacing w:val="20"/>
          <w:szCs w:val="24"/>
        </w:rPr>
        <w:t>а</w:t>
      </w:r>
      <w:r w:rsidRPr="00091A54">
        <w:rPr>
          <w:spacing w:val="20"/>
          <w:szCs w:val="24"/>
        </w:rPr>
        <w:t>ется от двух независимых фидеров, рабочего и резервного, подключённых к сил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вому распределительному шкафу котельной</w:t>
      </w:r>
      <w:proofErr w:type="gramStart"/>
      <w:r w:rsidRPr="00091A54">
        <w:rPr>
          <w:spacing w:val="20"/>
          <w:szCs w:val="24"/>
        </w:rPr>
        <w:t xml:space="preserve"> .</w:t>
      </w:r>
      <w:proofErr w:type="gramEnd"/>
      <w:r w:rsidRPr="00091A54">
        <w:rPr>
          <w:spacing w:val="20"/>
          <w:szCs w:val="24"/>
        </w:rPr>
        <w:t xml:space="preserve"> Предусмотрено автоматическое пер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 xml:space="preserve">ключение на резервный источник питания (АВР). В качестве резервного источника питания используется дизельная генераторная установка мощностью </w:t>
      </w:r>
      <w:r>
        <w:rPr>
          <w:spacing w:val="20"/>
          <w:szCs w:val="24"/>
        </w:rPr>
        <w:t>135</w:t>
      </w:r>
      <w:r w:rsidRPr="00091A54">
        <w:rPr>
          <w:spacing w:val="20"/>
          <w:szCs w:val="24"/>
        </w:rPr>
        <w:t xml:space="preserve"> </w:t>
      </w:r>
      <w:proofErr w:type="spellStart"/>
      <w:r w:rsidRPr="00091A54">
        <w:rPr>
          <w:spacing w:val="20"/>
          <w:szCs w:val="24"/>
        </w:rPr>
        <w:t>кВа</w:t>
      </w:r>
      <w:proofErr w:type="spellEnd"/>
      <w:r w:rsidRPr="00091A54">
        <w:rPr>
          <w:spacing w:val="20"/>
          <w:szCs w:val="24"/>
        </w:rPr>
        <w:t>, у</w:t>
      </w:r>
      <w:r w:rsidRPr="00091A54">
        <w:rPr>
          <w:spacing w:val="20"/>
          <w:szCs w:val="24"/>
        </w:rPr>
        <w:t>с</w:t>
      </w:r>
      <w:r w:rsidRPr="00091A54">
        <w:rPr>
          <w:spacing w:val="20"/>
          <w:szCs w:val="24"/>
        </w:rPr>
        <w:t>тановленная в отдельном помещении с классом взрывоопасности В-</w:t>
      </w:r>
      <w:proofErr w:type="gramStart"/>
      <w:r w:rsidRPr="00091A54">
        <w:rPr>
          <w:spacing w:val="20"/>
          <w:szCs w:val="24"/>
          <w:lang w:val="en-US"/>
        </w:rPr>
        <w:t>I</w:t>
      </w:r>
      <w:proofErr w:type="gramEnd"/>
      <w:r w:rsidRPr="00091A54">
        <w:rPr>
          <w:spacing w:val="20"/>
          <w:szCs w:val="24"/>
        </w:rPr>
        <w:t xml:space="preserve">а. В качестве дополнительного электрозащитного технического мероприятия применено </w:t>
      </w:r>
      <w:proofErr w:type="spellStart"/>
      <w:r w:rsidRPr="00091A54">
        <w:rPr>
          <w:spacing w:val="20"/>
          <w:szCs w:val="24"/>
        </w:rPr>
        <w:t>чет</w:t>
      </w:r>
      <w:r w:rsidRPr="00091A54">
        <w:rPr>
          <w:spacing w:val="20"/>
          <w:szCs w:val="24"/>
        </w:rPr>
        <w:t>ы</w:t>
      </w:r>
      <w:r w:rsidRPr="00091A54">
        <w:rPr>
          <w:spacing w:val="20"/>
          <w:szCs w:val="24"/>
        </w:rPr>
        <w:t>рехполюсное</w:t>
      </w:r>
      <w:proofErr w:type="spellEnd"/>
      <w:r w:rsidRPr="00091A54">
        <w:rPr>
          <w:spacing w:val="20"/>
          <w:szCs w:val="24"/>
        </w:rPr>
        <w:t xml:space="preserve">  устройство защитного отключения (УЗО) с током утечки 100 мА, установле</w:t>
      </w:r>
      <w:r w:rsidRPr="00091A54">
        <w:rPr>
          <w:spacing w:val="20"/>
          <w:szCs w:val="24"/>
        </w:rPr>
        <w:t>н</w:t>
      </w:r>
      <w:r w:rsidRPr="00091A54">
        <w:rPr>
          <w:spacing w:val="20"/>
          <w:szCs w:val="24"/>
        </w:rPr>
        <w:t>ное на вводе.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Помещение котельной в части электрооборудования не относится к </w:t>
      </w:r>
      <w:proofErr w:type="spellStart"/>
      <w:r w:rsidRPr="00091A54">
        <w:rPr>
          <w:spacing w:val="20"/>
          <w:szCs w:val="24"/>
        </w:rPr>
        <w:t>взрыво</w:t>
      </w:r>
      <w:proofErr w:type="spellEnd"/>
      <w:r w:rsidRPr="00091A54">
        <w:rPr>
          <w:spacing w:val="20"/>
          <w:szCs w:val="24"/>
        </w:rPr>
        <w:t xml:space="preserve">- и </w:t>
      </w:r>
      <w:proofErr w:type="gramStart"/>
      <w:r w:rsidRPr="00091A54">
        <w:rPr>
          <w:spacing w:val="20"/>
          <w:szCs w:val="24"/>
        </w:rPr>
        <w:t>по</w:t>
      </w:r>
      <w:r w:rsidRPr="00091A54">
        <w:rPr>
          <w:spacing w:val="20"/>
          <w:szCs w:val="24"/>
        </w:rPr>
        <w:softHyphen/>
        <w:t>жароопасным</w:t>
      </w:r>
      <w:proofErr w:type="gramEnd"/>
      <w:r w:rsidRPr="00091A54">
        <w:rPr>
          <w:spacing w:val="20"/>
          <w:szCs w:val="24"/>
        </w:rPr>
        <w:t>, кроме помещения ДГУ и склада</w:t>
      </w:r>
      <w:r>
        <w:rPr>
          <w:spacing w:val="20"/>
          <w:szCs w:val="24"/>
        </w:rPr>
        <w:t xml:space="preserve"> топлива</w:t>
      </w:r>
      <w:r w:rsidRPr="00091A54">
        <w:rPr>
          <w:spacing w:val="20"/>
          <w:szCs w:val="24"/>
        </w:rPr>
        <w:t>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Питание насосов предусмотрено </w:t>
      </w:r>
      <w:r>
        <w:rPr>
          <w:spacing w:val="20"/>
          <w:szCs w:val="24"/>
        </w:rPr>
        <w:t xml:space="preserve">от </w:t>
      </w:r>
      <w:r w:rsidRPr="00091A54">
        <w:rPr>
          <w:spacing w:val="20"/>
          <w:szCs w:val="24"/>
        </w:rPr>
        <w:t xml:space="preserve">шкафа управления ШУН, в котором </w:t>
      </w:r>
      <w:proofErr w:type="spellStart"/>
      <w:r w:rsidRPr="00091A54">
        <w:rPr>
          <w:spacing w:val="20"/>
          <w:szCs w:val="24"/>
        </w:rPr>
        <w:t>ра</w:t>
      </w:r>
      <w:r w:rsidRPr="00091A54">
        <w:rPr>
          <w:spacing w:val="20"/>
          <w:szCs w:val="24"/>
        </w:rPr>
        <w:t>с</w:t>
      </w:r>
      <w:r w:rsidRPr="00091A54">
        <w:rPr>
          <w:spacing w:val="20"/>
          <w:szCs w:val="24"/>
        </w:rPr>
        <w:t>пологаются</w:t>
      </w:r>
      <w:proofErr w:type="spellEnd"/>
      <w:r w:rsidRPr="00091A54">
        <w:rPr>
          <w:spacing w:val="20"/>
          <w:szCs w:val="24"/>
        </w:rPr>
        <w:t xml:space="preserve"> автоматические выключатели и магнитные пускатели указанных нас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сов</w:t>
      </w:r>
      <w:proofErr w:type="gramStart"/>
      <w:r w:rsidRPr="00091A54">
        <w:rPr>
          <w:spacing w:val="20"/>
          <w:szCs w:val="24"/>
        </w:rPr>
        <w:t xml:space="preserve">., </w:t>
      </w:r>
      <w:proofErr w:type="gramEnd"/>
      <w:r w:rsidRPr="00091A54">
        <w:rPr>
          <w:spacing w:val="20"/>
          <w:szCs w:val="24"/>
        </w:rPr>
        <w:t>а так же аппаратура управления и блокировки насосов. Предусмотр</w:t>
      </w:r>
      <w:r>
        <w:rPr>
          <w:spacing w:val="20"/>
          <w:szCs w:val="24"/>
        </w:rPr>
        <w:t>ено</w:t>
      </w:r>
      <w:r w:rsidRPr="00091A54">
        <w:rPr>
          <w:spacing w:val="20"/>
          <w:szCs w:val="24"/>
        </w:rPr>
        <w:t xml:space="preserve"> авт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 xml:space="preserve">матическое переключение </w:t>
      </w:r>
      <w:proofErr w:type="spellStart"/>
      <w:r w:rsidRPr="00091A54">
        <w:rPr>
          <w:spacing w:val="20"/>
          <w:szCs w:val="24"/>
        </w:rPr>
        <w:t>взаиморезервируемых</w:t>
      </w:r>
      <w:proofErr w:type="spellEnd"/>
      <w:r w:rsidRPr="00091A54">
        <w:rPr>
          <w:spacing w:val="20"/>
          <w:szCs w:val="24"/>
        </w:rPr>
        <w:t xml:space="preserve"> насосов в случае аварии одного из них.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Учёт потребляемой активной электроэнергии осуществляется </w:t>
      </w:r>
      <w:r w:rsidRPr="00091A54">
        <w:rPr>
          <w:spacing w:val="20"/>
          <w:szCs w:val="24"/>
          <w:lang w:val="en-US"/>
        </w:rPr>
        <w:t>I</w:t>
      </w:r>
      <w:proofErr w:type="spellStart"/>
      <w:r w:rsidRPr="00091A54">
        <w:rPr>
          <w:spacing w:val="20"/>
          <w:szCs w:val="24"/>
        </w:rPr>
        <w:t>н</w:t>
      </w:r>
      <w:proofErr w:type="spellEnd"/>
      <w:r w:rsidRPr="00091A54">
        <w:rPr>
          <w:spacing w:val="20"/>
          <w:szCs w:val="24"/>
        </w:rPr>
        <w:t xml:space="preserve"> – (5-50А), 220/380В, 50 Гц</w:t>
      </w:r>
      <w:proofErr w:type="gramStart"/>
      <w:r w:rsidRPr="00091A54">
        <w:rPr>
          <w:spacing w:val="20"/>
          <w:szCs w:val="24"/>
        </w:rPr>
        <w:t xml:space="preserve"> .</w:t>
      </w:r>
      <w:proofErr w:type="gramEnd"/>
    </w:p>
    <w:p w:rsidR="0069227A" w:rsidRPr="008E4437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Все </w:t>
      </w:r>
      <w:proofErr w:type="spellStart"/>
      <w:r w:rsidRPr="00091A54">
        <w:rPr>
          <w:spacing w:val="20"/>
          <w:szCs w:val="24"/>
        </w:rPr>
        <w:t>электроприёмники</w:t>
      </w:r>
      <w:proofErr w:type="spellEnd"/>
      <w:r w:rsidRPr="00091A54">
        <w:rPr>
          <w:spacing w:val="20"/>
          <w:szCs w:val="24"/>
        </w:rPr>
        <w:t xml:space="preserve"> котельной низковольтные и питаются от промышле</w:t>
      </w:r>
      <w:r w:rsidRPr="00091A54">
        <w:rPr>
          <w:spacing w:val="20"/>
          <w:szCs w:val="24"/>
        </w:rPr>
        <w:t>н</w:t>
      </w:r>
      <w:r w:rsidRPr="00091A54">
        <w:rPr>
          <w:spacing w:val="20"/>
          <w:szCs w:val="24"/>
        </w:rPr>
        <w:t>ной се</w:t>
      </w:r>
      <w:r w:rsidRPr="00091A54">
        <w:rPr>
          <w:spacing w:val="20"/>
          <w:szCs w:val="24"/>
        </w:rPr>
        <w:softHyphen/>
        <w:t>ти 50 Гц, 220/380</w:t>
      </w:r>
      <w:proofErr w:type="gramStart"/>
      <w:r w:rsidRPr="00091A54">
        <w:rPr>
          <w:spacing w:val="20"/>
          <w:szCs w:val="24"/>
        </w:rPr>
        <w:t xml:space="preserve"> В</w:t>
      </w:r>
      <w:proofErr w:type="gramEnd"/>
      <w:r w:rsidRPr="00091A54">
        <w:rPr>
          <w:spacing w:val="20"/>
          <w:szCs w:val="24"/>
        </w:rPr>
        <w:t xml:space="preserve"> с системой заземления </w:t>
      </w:r>
      <w:r w:rsidRPr="00091A54">
        <w:rPr>
          <w:spacing w:val="20"/>
          <w:szCs w:val="24"/>
          <w:lang w:val="en-US"/>
        </w:rPr>
        <w:t>TN</w:t>
      </w:r>
      <w:r w:rsidRPr="00091A54">
        <w:rPr>
          <w:spacing w:val="20"/>
          <w:szCs w:val="24"/>
        </w:rPr>
        <w:t>-</w:t>
      </w:r>
      <w:r w:rsidRPr="00091A54">
        <w:rPr>
          <w:spacing w:val="20"/>
          <w:szCs w:val="24"/>
          <w:lang w:val="en-US"/>
        </w:rPr>
        <w:t>C</w:t>
      </w:r>
      <w:r w:rsidRPr="00091A54">
        <w:rPr>
          <w:spacing w:val="20"/>
          <w:szCs w:val="24"/>
        </w:rPr>
        <w:t>-</w:t>
      </w:r>
      <w:r w:rsidRPr="00091A54">
        <w:rPr>
          <w:spacing w:val="20"/>
          <w:szCs w:val="24"/>
          <w:lang w:val="en-US"/>
        </w:rPr>
        <w:t>S</w:t>
      </w:r>
      <w:r w:rsidRPr="00091A54">
        <w:rPr>
          <w:spacing w:val="20"/>
          <w:szCs w:val="24"/>
        </w:rPr>
        <w:t>.</w:t>
      </w:r>
      <w:r>
        <w:rPr>
          <w:spacing w:val="20"/>
          <w:szCs w:val="24"/>
        </w:rPr>
        <w:t xml:space="preserve"> Предполагается испол</w:t>
      </w:r>
      <w:r>
        <w:rPr>
          <w:spacing w:val="20"/>
          <w:szCs w:val="24"/>
        </w:rPr>
        <w:t>ь</w:t>
      </w:r>
      <w:r>
        <w:rPr>
          <w:spacing w:val="20"/>
          <w:szCs w:val="24"/>
        </w:rPr>
        <w:t xml:space="preserve">зование кабелей типа </w:t>
      </w:r>
      <w:proofErr w:type="spellStart"/>
      <w:r>
        <w:rPr>
          <w:spacing w:val="20"/>
          <w:szCs w:val="24"/>
        </w:rPr>
        <w:t>ВВГнг</w:t>
      </w:r>
      <w:proofErr w:type="spellEnd"/>
      <w:r>
        <w:rPr>
          <w:spacing w:val="20"/>
          <w:szCs w:val="24"/>
        </w:rPr>
        <w:t>-</w:t>
      </w:r>
      <w:proofErr w:type="gramStart"/>
      <w:r>
        <w:rPr>
          <w:spacing w:val="20"/>
          <w:szCs w:val="24"/>
          <w:lang w:val="en-US"/>
        </w:rPr>
        <w:t>LS</w:t>
      </w:r>
      <w:proofErr w:type="gramEnd"/>
      <w:r>
        <w:rPr>
          <w:spacing w:val="20"/>
          <w:szCs w:val="24"/>
        </w:rPr>
        <w:t>.</w:t>
      </w:r>
    </w:p>
    <w:p w:rsidR="0069227A" w:rsidRPr="002C64E9" w:rsidRDefault="0069227A" w:rsidP="0069227A">
      <w:pPr>
        <w:spacing w:line="276" w:lineRule="auto"/>
        <w:ind w:left="142" w:right="140" w:firstLine="709"/>
        <w:rPr>
          <w:szCs w:val="24"/>
        </w:rPr>
      </w:pPr>
    </w:p>
    <w:p w:rsidR="0069227A" w:rsidRPr="00703219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  <w:bookmarkStart w:id="4" w:name="_Toc285622588"/>
      <w:r w:rsidRPr="002C64E9">
        <w:rPr>
          <w:b/>
          <w:spacing w:val="2"/>
          <w:szCs w:val="24"/>
        </w:rPr>
        <w:t>ЭЛЕКТРООСВЕЩЕНИЕ</w:t>
      </w:r>
      <w:bookmarkEnd w:id="4"/>
    </w:p>
    <w:p w:rsidR="0069227A" w:rsidRPr="002C64E9" w:rsidRDefault="0069227A" w:rsidP="0069227A">
      <w:pPr>
        <w:spacing w:line="276" w:lineRule="auto"/>
        <w:ind w:left="851" w:right="140"/>
        <w:outlineLvl w:val="0"/>
        <w:rPr>
          <w:b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В котельной предусматривается общее рабочее и аварийное эвакуационное ос</w:t>
      </w:r>
      <w:r w:rsidRPr="00091A54">
        <w:rPr>
          <w:spacing w:val="20"/>
          <w:szCs w:val="24"/>
        </w:rPr>
        <w:softHyphen/>
        <w:t xml:space="preserve">вещение. 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Общее рабочее и аварийное освещение подключены к однофазной сети пер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>менного тока напряжением 220</w:t>
      </w:r>
      <w:proofErr w:type="gramStart"/>
      <w:r w:rsidRPr="00091A54">
        <w:rPr>
          <w:spacing w:val="20"/>
          <w:szCs w:val="24"/>
        </w:rPr>
        <w:t xml:space="preserve"> В</w:t>
      </w:r>
      <w:proofErr w:type="gramEnd"/>
      <w:r w:rsidRPr="00091A54">
        <w:rPr>
          <w:spacing w:val="20"/>
          <w:szCs w:val="24"/>
        </w:rPr>
        <w:t>, частотой 50 Гц. Сети освещения в котельной прокладываются в ПВХ коробах и трубах</w:t>
      </w:r>
      <w:proofErr w:type="gramStart"/>
      <w:r w:rsidRPr="00091A54">
        <w:rPr>
          <w:spacing w:val="20"/>
          <w:szCs w:val="24"/>
        </w:rPr>
        <w:t xml:space="preserve"> .</w:t>
      </w:r>
      <w:proofErr w:type="gramEnd"/>
      <w:r w:rsidRPr="00091A54">
        <w:rPr>
          <w:spacing w:val="20"/>
          <w:szCs w:val="24"/>
        </w:rPr>
        <w:t xml:space="preserve"> Питание сети рабочего освещения осущес</w:t>
      </w:r>
      <w:r w:rsidRPr="00091A54">
        <w:rPr>
          <w:spacing w:val="20"/>
          <w:szCs w:val="24"/>
        </w:rPr>
        <w:t>т</w:t>
      </w:r>
      <w:r w:rsidRPr="00091A54">
        <w:rPr>
          <w:spacing w:val="20"/>
          <w:szCs w:val="24"/>
        </w:rPr>
        <w:t xml:space="preserve">вляется от </w:t>
      </w:r>
      <w:proofErr w:type="spellStart"/>
      <w:r w:rsidRPr="00091A54">
        <w:rPr>
          <w:spacing w:val="20"/>
          <w:szCs w:val="24"/>
        </w:rPr>
        <w:t>вводно</w:t>
      </w:r>
      <w:proofErr w:type="spellEnd"/>
      <w:r w:rsidRPr="00091A54">
        <w:rPr>
          <w:spacing w:val="20"/>
          <w:szCs w:val="24"/>
        </w:rPr>
        <w:t xml:space="preserve"> распределительного щита с автоматических выключателей. Рабочее освещение выполнено светильниками типа НПП с лампами нак</w:t>
      </w:r>
      <w:r w:rsidRPr="00091A54">
        <w:rPr>
          <w:spacing w:val="20"/>
          <w:szCs w:val="24"/>
        </w:rPr>
        <w:t>а</w:t>
      </w:r>
      <w:r w:rsidRPr="00091A54">
        <w:rPr>
          <w:spacing w:val="20"/>
          <w:szCs w:val="24"/>
        </w:rPr>
        <w:t xml:space="preserve">ливания.  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Нормы освещенности, ограничения слепящего действия светильников, пул</w:t>
      </w:r>
      <w:r w:rsidRPr="00091A54">
        <w:rPr>
          <w:spacing w:val="20"/>
          <w:szCs w:val="24"/>
        </w:rPr>
        <w:t>ь</w:t>
      </w:r>
      <w:r w:rsidRPr="00091A54">
        <w:rPr>
          <w:spacing w:val="20"/>
          <w:szCs w:val="24"/>
        </w:rPr>
        <w:t>са</w:t>
      </w:r>
      <w:r w:rsidRPr="00091A54">
        <w:rPr>
          <w:spacing w:val="20"/>
          <w:szCs w:val="24"/>
        </w:rPr>
        <w:softHyphen/>
        <w:t xml:space="preserve">ций освещенности и другие качественные показатели светильников </w:t>
      </w:r>
      <w:r w:rsidRPr="00091A54">
        <w:rPr>
          <w:spacing w:val="20"/>
          <w:szCs w:val="24"/>
        </w:rPr>
        <w:lastRenderedPageBreak/>
        <w:t>приняты с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 xml:space="preserve">гласно требованиям </w:t>
      </w:r>
      <w:proofErr w:type="spellStart"/>
      <w:r w:rsidRPr="00091A54">
        <w:rPr>
          <w:spacing w:val="20"/>
          <w:szCs w:val="24"/>
        </w:rPr>
        <w:t>СНиП</w:t>
      </w:r>
      <w:proofErr w:type="spellEnd"/>
      <w:r w:rsidRPr="00091A54">
        <w:rPr>
          <w:spacing w:val="20"/>
          <w:szCs w:val="24"/>
        </w:rPr>
        <w:t xml:space="preserve"> 23-05-95 «Естественное и искусственное освещение».</w:t>
      </w:r>
    </w:p>
    <w:p w:rsidR="0069227A" w:rsidRPr="002C64E9" w:rsidRDefault="0069227A" w:rsidP="0069227A">
      <w:pPr>
        <w:spacing w:line="276" w:lineRule="auto"/>
        <w:ind w:left="142" w:right="140" w:firstLine="709"/>
        <w:rPr>
          <w:spacing w:val="-2"/>
          <w:szCs w:val="24"/>
        </w:rPr>
      </w:pPr>
      <w:r w:rsidRPr="00091A54">
        <w:rPr>
          <w:spacing w:val="20"/>
          <w:szCs w:val="24"/>
        </w:rPr>
        <w:t>В помещении дизель-генераторной станции и складе топлива электроснабж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>ние и электроосвещение выполнено во взрывобезопасном исполнении.</w:t>
      </w:r>
    </w:p>
    <w:p w:rsidR="0069227A" w:rsidRDefault="0069227A" w:rsidP="0069227A">
      <w:pPr>
        <w:spacing w:line="276" w:lineRule="auto"/>
        <w:ind w:left="142" w:right="140" w:firstLine="709"/>
        <w:jc w:val="center"/>
        <w:rPr>
          <w:b/>
          <w:szCs w:val="24"/>
        </w:rPr>
      </w:pPr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841" w:firstLine="709"/>
        <w:jc w:val="center"/>
        <w:rPr>
          <w:b/>
          <w:szCs w:val="24"/>
        </w:rPr>
      </w:pPr>
      <w:r w:rsidRPr="002C64E9">
        <w:rPr>
          <w:b/>
          <w:szCs w:val="24"/>
        </w:rPr>
        <w:t>ЗАНУЛЕНИЕ, ЗАЗЕМЛЕНИЕ, СИСТЕМА УРАВНИВАНИЯ ПОТЕНЦИАЛОВ</w:t>
      </w:r>
    </w:p>
    <w:p w:rsidR="0069227A" w:rsidRPr="002C64E9" w:rsidRDefault="0069227A" w:rsidP="0069227A">
      <w:pPr>
        <w:spacing w:line="276" w:lineRule="auto"/>
        <w:ind w:left="142" w:right="140" w:firstLine="709"/>
        <w:rPr>
          <w:b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Котельная относится к помещениям с повышенной опасностью поражения людей электрическим током. 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Для защиты </w:t>
      </w:r>
      <w:r>
        <w:rPr>
          <w:spacing w:val="20"/>
          <w:szCs w:val="24"/>
        </w:rPr>
        <w:t>персонала</w:t>
      </w:r>
      <w:r w:rsidRPr="00091A54">
        <w:rPr>
          <w:spacing w:val="20"/>
          <w:szCs w:val="24"/>
        </w:rPr>
        <w:t xml:space="preserve"> от поражения электрическим током в поме</w:t>
      </w:r>
      <w:r w:rsidRPr="00091A54">
        <w:rPr>
          <w:spacing w:val="20"/>
          <w:szCs w:val="24"/>
        </w:rPr>
        <w:softHyphen/>
        <w:t>щении к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тельной все металлические нетоковедущие части технологического, силового электрооб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 xml:space="preserve">рудования, электроосвещения, </w:t>
      </w:r>
      <w:proofErr w:type="spellStart"/>
      <w:r w:rsidRPr="00091A54">
        <w:rPr>
          <w:spacing w:val="20"/>
          <w:szCs w:val="24"/>
        </w:rPr>
        <w:t>КИПиА</w:t>
      </w:r>
      <w:proofErr w:type="spellEnd"/>
      <w:r w:rsidRPr="00091A54">
        <w:rPr>
          <w:spacing w:val="20"/>
          <w:szCs w:val="24"/>
        </w:rPr>
        <w:t>, оборудования пожарной сиг</w:t>
      </w:r>
      <w:r w:rsidRPr="00091A54">
        <w:rPr>
          <w:spacing w:val="20"/>
          <w:szCs w:val="24"/>
        </w:rPr>
        <w:softHyphen/>
        <w:t>нализации, электропроводок, кабельные конструкции, которые могут оказаться под напряжением в результате нарушения изоляции и т. п., заземляются путём присо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>ди</w:t>
      </w:r>
      <w:r w:rsidRPr="00091A54">
        <w:rPr>
          <w:spacing w:val="20"/>
          <w:szCs w:val="24"/>
        </w:rPr>
        <w:softHyphen/>
        <w:t>нения к шине РЕ силового распределительно шкафа.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В качестве главной заземляющей шины используется РЕ-шина силового распред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>лительного шкафа.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Система уравнивания потенциалов выполняется  стальной полосой 40x4 мм с п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мощью сварки в двух местах к заземляющему устройству.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Следующие части присоединяются к главной заземляющей шине (каркас к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тель</w:t>
      </w:r>
      <w:r w:rsidRPr="00091A54">
        <w:rPr>
          <w:spacing w:val="20"/>
          <w:szCs w:val="24"/>
        </w:rPr>
        <w:softHyphen/>
        <w:t>ной):</w:t>
      </w:r>
    </w:p>
    <w:p w:rsidR="0069227A" w:rsidRPr="00091A54" w:rsidRDefault="0069227A" w:rsidP="006922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right="140" w:firstLine="709"/>
        <w:outlineLvl w:val="0"/>
        <w:rPr>
          <w:spacing w:val="20"/>
          <w:szCs w:val="24"/>
        </w:rPr>
      </w:pPr>
      <w:bookmarkStart w:id="5" w:name="_Toc285622438"/>
      <w:bookmarkStart w:id="6" w:name="_Toc285622589"/>
      <w:r w:rsidRPr="00091A54">
        <w:rPr>
          <w:spacing w:val="20"/>
          <w:szCs w:val="24"/>
          <w:lang w:val="en-US"/>
        </w:rPr>
        <w:t>PEN</w:t>
      </w:r>
      <w:r w:rsidRPr="00091A54">
        <w:rPr>
          <w:spacing w:val="20"/>
          <w:szCs w:val="24"/>
        </w:rPr>
        <w:t xml:space="preserve"> проводники вводных кабелей рабочего и резервного питания</w:t>
      </w:r>
      <w:bookmarkEnd w:id="5"/>
      <w:bookmarkEnd w:id="6"/>
    </w:p>
    <w:p w:rsidR="0069227A" w:rsidRPr="00091A54" w:rsidRDefault="0069227A" w:rsidP="006922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трубопроводы всех назначений на вводе в котельную</w:t>
      </w:r>
    </w:p>
    <w:p w:rsidR="0069227A" w:rsidRPr="00091A54" w:rsidRDefault="0069227A" w:rsidP="006922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Трубопроводы всех назначений присоединяются на вводе в котельную к каркасу котельной проводом ПВЗ </w:t>
      </w:r>
      <w:r>
        <w:rPr>
          <w:spacing w:val="20"/>
          <w:szCs w:val="24"/>
          <w:lang w:val="en-US"/>
        </w:rPr>
        <w:t>S</w:t>
      </w:r>
      <w:r w:rsidRPr="00184536">
        <w:rPr>
          <w:spacing w:val="20"/>
          <w:szCs w:val="24"/>
        </w:rPr>
        <w:t>=</w:t>
      </w:r>
      <w:r w:rsidRPr="00091A54">
        <w:rPr>
          <w:spacing w:val="20"/>
          <w:szCs w:val="24"/>
        </w:rPr>
        <w:t>6мм. Присоединения заземляющих, нулевых защитных про</w:t>
      </w:r>
      <w:r w:rsidRPr="00091A54">
        <w:rPr>
          <w:spacing w:val="20"/>
          <w:szCs w:val="24"/>
        </w:rPr>
        <w:softHyphen/>
        <w:t>водников и проводников системы уравнивания потенциалов выполняются при помо</w:t>
      </w:r>
      <w:r w:rsidRPr="00091A54">
        <w:rPr>
          <w:spacing w:val="20"/>
          <w:szCs w:val="24"/>
        </w:rPr>
        <w:softHyphen/>
        <w:t>щи сварки и болтовых с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единений.</w:t>
      </w:r>
    </w:p>
    <w:p w:rsidR="00732DB1" w:rsidRDefault="0069227A" w:rsidP="0069227A">
      <w:r w:rsidRPr="00091A54">
        <w:rPr>
          <w:spacing w:val="20"/>
          <w:szCs w:val="24"/>
        </w:rPr>
        <w:t xml:space="preserve">Необходимо выполнить </w:t>
      </w:r>
      <w:proofErr w:type="spellStart"/>
      <w:r w:rsidRPr="00091A54">
        <w:rPr>
          <w:spacing w:val="20"/>
          <w:szCs w:val="24"/>
        </w:rPr>
        <w:t>молниезащиту</w:t>
      </w:r>
      <w:proofErr w:type="spellEnd"/>
      <w:r w:rsidRPr="00091A54">
        <w:rPr>
          <w:spacing w:val="20"/>
          <w:szCs w:val="24"/>
        </w:rPr>
        <w:t xml:space="preserve"> дымовых труб в соответствии </w:t>
      </w:r>
      <w:proofErr w:type="gramStart"/>
      <w:r w:rsidRPr="00091A54">
        <w:rPr>
          <w:spacing w:val="20"/>
          <w:szCs w:val="24"/>
        </w:rPr>
        <w:t>с</w:t>
      </w:r>
      <w:proofErr w:type="gramEnd"/>
    </w:p>
    <w:p w:rsidR="0069227A" w:rsidRPr="002C64E9" w:rsidRDefault="0069227A" w:rsidP="006922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right="140" w:firstLine="709"/>
        <w:rPr>
          <w:szCs w:val="24"/>
        </w:rPr>
      </w:pPr>
      <w:r w:rsidRPr="00091A54">
        <w:rPr>
          <w:spacing w:val="20"/>
          <w:szCs w:val="24"/>
        </w:rPr>
        <w:t xml:space="preserve">инструкцией по устройству </w:t>
      </w:r>
      <w:proofErr w:type="spellStart"/>
      <w:r w:rsidRPr="00091A54">
        <w:rPr>
          <w:spacing w:val="20"/>
          <w:szCs w:val="24"/>
        </w:rPr>
        <w:t>молниезащиты</w:t>
      </w:r>
      <w:proofErr w:type="spellEnd"/>
      <w:r w:rsidRPr="00091A54">
        <w:rPr>
          <w:spacing w:val="20"/>
          <w:szCs w:val="24"/>
        </w:rPr>
        <w:t xml:space="preserve"> зданий, сооружений и промышленных ко</w:t>
      </w:r>
      <w:r w:rsidRPr="00091A54">
        <w:rPr>
          <w:spacing w:val="20"/>
          <w:szCs w:val="24"/>
        </w:rPr>
        <w:t>м</w:t>
      </w:r>
      <w:r w:rsidRPr="00091A54">
        <w:rPr>
          <w:spacing w:val="20"/>
          <w:szCs w:val="24"/>
        </w:rPr>
        <w:t xml:space="preserve">муникаций СО 153-34.21.122-2003 либо </w:t>
      </w:r>
      <w:r w:rsidRPr="00091A54">
        <w:rPr>
          <w:spacing w:val="20"/>
          <w:sz w:val="26"/>
          <w:szCs w:val="26"/>
        </w:rPr>
        <w:t>РД 34.21.122-87.</w:t>
      </w:r>
    </w:p>
    <w:p w:rsidR="0069227A" w:rsidRPr="002C64E9" w:rsidRDefault="0069227A" w:rsidP="0069227A">
      <w:pPr>
        <w:spacing w:line="276" w:lineRule="auto"/>
        <w:ind w:left="142" w:right="140" w:firstLine="709"/>
        <w:rPr>
          <w:szCs w:val="24"/>
        </w:rPr>
      </w:pPr>
    </w:p>
    <w:p w:rsidR="0069227A" w:rsidRPr="00703219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  <w:bookmarkStart w:id="7" w:name="_Toc285622590"/>
      <w:r w:rsidRPr="002C64E9">
        <w:rPr>
          <w:b/>
          <w:spacing w:val="1"/>
          <w:szCs w:val="24"/>
        </w:rPr>
        <w:t>ОТОПЛЕНИЕ И ВЕНТИЛЯЦИЯ КОТЕЛЬНОЙ</w:t>
      </w:r>
      <w:bookmarkEnd w:id="7"/>
    </w:p>
    <w:p w:rsidR="0069227A" w:rsidRPr="002C64E9" w:rsidRDefault="0069227A" w:rsidP="0069227A">
      <w:pPr>
        <w:spacing w:line="276" w:lineRule="auto"/>
        <w:ind w:left="851" w:right="140"/>
        <w:outlineLvl w:val="0"/>
        <w:rPr>
          <w:b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В помещении котельной предусмотрена вентиляция из расчета воздуха, нео</w:t>
      </w:r>
      <w:r w:rsidRPr="00091A54">
        <w:rPr>
          <w:spacing w:val="20"/>
          <w:szCs w:val="24"/>
        </w:rPr>
        <w:t>б</w:t>
      </w:r>
      <w:r w:rsidRPr="00091A54">
        <w:rPr>
          <w:spacing w:val="20"/>
          <w:szCs w:val="24"/>
        </w:rPr>
        <w:t>хо</w:t>
      </w:r>
      <w:r w:rsidRPr="00091A54">
        <w:rPr>
          <w:spacing w:val="20"/>
          <w:szCs w:val="24"/>
        </w:rPr>
        <w:softHyphen/>
        <w:t xml:space="preserve">димого на горение и трехкратный воздухообмен. В помещении дизель-генераторной и складе жидкого топлива  предусмотрена </w:t>
      </w:r>
      <w:proofErr w:type="spellStart"/>
      <w:r w:rsidRPr="00091A54">
        <w:rPr>
          <w:spacing w:val="20"/>
          <w:szCs w:val="24"/>
        </w:rPr>
        <w:t>приточн</w:t>
      </w:r>
      <w:proofErr w:type="gramStart"/>
      <w:r w:rsidRPr="00091A54">
        <w:rPr>
          <w:spacing w:val="20"/>
          <w:szCs w:val="24"/>
        </w:rPr>
        <w:t>о</w:t>
      </w:r>
      <w:proofErr w:type="spellEnd"/>
      <w:r w:rsidRPr="00091A54">
        <w:rPr>
          <w:spacing w:val="20"/>
          <w:szCs w:val="24"/>
        </w:rPr>
        <w:t>-</w:t>
      </w:r>
      <w:proofErr w:type="gramEnd"/>
      <w:r w:rsidRPr="00091A54">
        <w:rPr>
          <w:spacing w:val="20"/>
          <w:szCs w:val="24"/>
        </w:rPr>
        <w:t xml:space="preserve"> вытяжная ве</w:t>
      </w:r>
      <w:r w:rsidRPr="00091A54">
        <w:rPr>
          <w:spacing w:val="20"/>
          <w:szCs w:val="24"/>
        </w:rPr>
        <w:t>н</w:t>
      </w:r>
      <w:r w:rsidRPr="00091A54">
        <w:rPr>
          <w:spacing w:val="20"/>
          <w:szCs w:val="24"/>
        </w:rPr>
        <w:t>тиляция для обеспечивающая нормальную работу ДГУ и удаления паров дизельного топлива. Вентиляция во всех помещениях с естес</w:t>
      </w:r>
      <w:r w:rsidRPr="00091A54">
        <w:rPr>
          <w:spacing w:val="20"/>
          <w:szCs w:val="24"/>
        </w:rPr>
        <w:t>т</w:t>
      </w:r>
      <w:r w:rsidRPr="00091A54">
        <w:rPr>
          <w:spacing w:val="20"/>
          <w:szCs w:val="24"/>
        </w:rPr>
        <w:t>венным побуждением.</w:t>
      </w:r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20"/>
          <w:szCs w:val="24"/>
        </w:rPr>
      </w:pPr>
      <w:bookmarkStart w:id="8" w:name="_Toc285622440"/>
      <w:bookmarkStart w:id="9" w:name="_Toc285622591"/>
      <w:r w:rsidRPr="00091A54">
        <w:rPr>
          <w:spacing w:val="20"/>
          <w:szCs w:val="24"/>
        </w:rPr>
        <w:t>Забор воздуха на горение осуществляется из помещения котельной. Приток воз</w:t>
      </w:r>
      <w:r w:rsidRPr="00091A54">
        <w:rPr>
          <w:spacing w:val="20"/>
          <w:szCs w:val="24"/>
        </w:rPr>
        <w:softHyphen/>
        <w:t>духа в помещение котельной осуществляется естественным путем через предусмотренные в констру</w:t>
      </w:r>
      <w:r w:rsidRPr="00091A54">
        <w:rPr>
          <w:spacing w:val="20"/>
          <w:szCs w:val="24"/>
        </w:rPr>
        <w:t>к</w:t>
      </w:r>
      <w:r w:rsidRPr="00091A54">
        <w:rPr>
          <w:spacing w:val="20"/>
          <w:szCs w:val="24"/>
        </w:rPr>
        <w:t xml:space="preserve">ции стен котельной вентиляционные </w:t>
      </w:r>
      <w:r w:rsidRPr="00091A54">
        <w:rPr>
          <w:spacing w:val="20"/>
          <w:szCs w:val="24"/>
        </w:rPr>
        <w:lastRenderedPageBreak/>
        <w:t>решетки. Размер живо</w:t>
      </w:r>
      <w:r w:rsidRPr="00091A54">
        <w:rPr>
          <w:spacing w:val="20"/>
          <w:szCs w:val="24"/>
        </w:rPr>
        <w:softHyphen/>
        <w:t>го сечения решеток определяется из обеспеч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>ния скорости движущегося через них воздуха - не более 1 м/</w:t>
      </w:r>
      <w:proofErr w:type="gramStart"/>
      <w:r w:rsidRPr="00091A54">
        <w:rPr>
          <w:spacing w:val="20"/>
          <w:szCs w:val="24"/>
        </w:rPr>
        <w:t>с</w:t>
      </w:r>
      <w:proofErr w:type="gramEnd"/>
      <w:r w:rsidRPr="00091A54">
        <w:rPr>
          <w:spacing w:val="20"/>
          <w:szCs w:val="24"/>
        </w:rPr>
        <w:t>.</w:t>
      </w:r>
      <w:bookmarkEnd w:id="8"/>
      <w:bookmarkEnd w:id="9"/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Так как котельная работает без постоянного присутствия обслуживающего пер</w:t>
      </w:r>
      <w:r w:rsidRPr="00091A54">
        <w:rPr>
          <w:spacing w:val="20"/>
          <w:szCs w:val="24"/>
        </w:rPr>
        <w:softHyphen/>
        <w:t>сонала, температура воздуха внутри помещения принята - не менее + 5 °С.</w:t>
      </w:r>
    </w:p>
    <w:p w:rsidR="0069227A" w:rsidRPr="00C20845" w:rsidRDefault="0069227A" w:rsidP="0069227A">
      <w:pPr>
        <w:spacing w:line="276" w:lineRule="auto"/>
        <w:ind w:left="142" w:right="140" w:firstLine="709"/>
        <w:rPr>
          <w:szCs w:val="24"/>
        </w:rPr>
      </w:pPr>
      <w:r w:rsidRPr="00091A54">
        <w:rPr>
          <w:spacing w:val="20"/>
          <w:szCs w:val="24"/>
        </w:rPr>
        <w:t xml:space="preserve">Отопление помещения котельной осуществляется за счет </w:t>
      </w:r>
      <w:proofErr w:type="spellStart"/>
      <w:r w:rsidRPr="00091A54">
        <w:rPr>
          <w:spacing w:val="20"/>
          <w:szCs w:val="24"/>
        </w:rPr>
        <w:t>теплоизбытков</w:t>
      </w:r>
      <w:proofErr w:type="spellEnd"/>
      <w:r w:rsidRPr="00091A54">
        <w:rPr>
          <w:spacing w:val="20"/>
          <w:szCs w:val="24"/>
        </w:rPr>
        <w:t xml:space="preserve"> от оборудования и трубопроводов. Отопление помещения дизель-генераторной и склада дизельного топлива осуществляется путем установки регистров из гладких труб. Снабжение отапливаемых помещений теплом осуществляется от трубопров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дов</w:t>
      </w:r>
      <w:r>
        <w:rPr>
          <w:spacing w:val="20"/>
          <w:szCs w:val="24"/>
        </w:rPr>
        <w:t xml:space="preserve"> сетевого контура</w:t>
      </w:r>
      <w:r w:rsidRPr="00091A54">
        <w:rPr>
          <w:spacing w:val="20"/>
          <w:szCs w:val="24"/>
        </w:rPr>
        <w:t>.</w:t>
      </w:r>
      <w:r>
        <w:rPr>
          <w:szCs w:val="24"/>
        </w:rPr>
        <w:t xml:space="preserve">  </w:t>
      </w:r>
    </w:p>
    <w:p w:rsidR="0069227A" w:rsidRPr="00C20845" w:rsidRDefault="0069227A" w:rsidP="0069227A">
      <w:pPr>
        <w:spacing w:line="276" w:lineRule="auto"/>
        <w:ind w:left="142" w:right="140" w:firstLine="709"/>
        <w:rPr>
          <w:szCs w:val="24"/>
        </w:rPr>
      </w:pPr>
    </w:p>
    <w:p w:rsidR="0069227A" w:rsidRPr="002C64E9" w:rsidRDefault="0069227A" w:rsidP="0069227A">
      <w:p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pacing w:val="1"/>
          <w:szCs w:val="24"/>
        </w:rPr>
      </w:pPr>
      <w:bookmarkStart w:id="10" w:name="_Toc285622592"/>
      <w:r>
        <w:rPr>
          <w:b/>
          <w:spacing w:val="1"/>
          <w:szCs w:val="24"/>
        </w:rPr>
        <w:t>ВОДОСНАБЖЕНИЕ И КАНАЛИЗАЦИЯ</w:t>
      </w:r>
      <w:bookmarkEnd w:id="10"/>
    </w:p>
    <w:p w:rsidR="0069227A" w:rsidRDefault="0069227A" w:rsidP="0069227A">
      <w:pPr>
        <w:spacing w:line="276" w:lineRule="auto"/>
        <w:ind w:left="142" w:right="140" w:firstLine="709"/>
        <w:jc w:val="center"/>
        <w:outlineLvl w:val="0"/>
        <w:rPr>
          <w:b/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11" w:name="_Toc285622442"/>
      <w:bookmarkStart w:id="12" w:name="_Toc285622593"/>
      <w:r>
        <w:rPr>
          <w:spacing w:val="1"/>
          <w:szCs w:val="24"/>
        </w:rPr>
        <w:t>Водоснабжение котельной осуществляется от наружного водопровода.</w:t>
      </w:r>
      <w:bookmarkEnd w:id="11"/>
      <w:bookmarkEnd w:id="12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13" w:name="_Toc285622443"/>
      <w:bookmarkStart w:id="14" w:name="_Toc285622594"/>
      <w:r>
        <w:rPr>
          <w:spacing w:val="1"/>
          <w:szCs w:val="24"/>
        </w:rPr>
        <w:t>Вода в котельной используется на подпитку системы и горячее водоснабжение.</w:t>
      </w:r>
      <w:bookmarkEnd w:id="13"/>
      <w:bookmarkEnd w:id="14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15" w:name="_Toc285622444"/>
      <w:bookmarkStart w:id="16" w:name="_Toc285622595"/>
      <w:r>
        <w:rPr>
          <w:spacing w:val="1"/>
          <w:szCs w:val="24"/>
        </w:rPr>
        <w:t>Нормы расхода воды, в м</w:t>
      </w:r>
      <w:r w:rsidRPr="00284A6A">
        <w:rPr>
          <w:spacing w:val="1"/>
          <w:szCs w:val="24"/>
          <w:vertAlign w:val="superscript"/>
        </w:rPr>
        <w:t>3</w:t>
      </w:r>
      <w:r>
        <w:rPr>
          <w:spacing w:val="1"/>
          <w:szCs w:val="24"/>
        </w:rPr>
        <w:t>/ч, на подпитку принимается 0,75% от объема воды в си</w:t>
      </w:r>
      <w:r>
        <w:rPr>
          <w:spacing w:val="1"/>
          <w:szCs w:val="24"/>
        </w:rPr>
        <w:t>с</w:t>
      </w:r>
      <w:r>
        <w:rPr>
          <w:spacing w:val="1"/>
          <w:szCs w:val="24"/>
        </w:rPr>
        <w:t xml:space="preserve">теме по </w:t>
      </w:r>
      <w:proofErr w:type="spellStart"/>
      <w:r>
        <w:rPr>
          <w:spacing w:val="1"/>
          <w:szCs w:val="24"/>
        </w:rPr>
        <w:t>СНиП</w:t>
      </w:r>
      <w:proofErr w:type="spellEnd"/>
      <w:r>
        <w:rPr>
          <w:spacing w:val="1"/>
          <w:szCs w:val="24"/>
        </w:rPr>
        <w:t xml:space="preserve"> 41-02-2003.</w:t>
      </w:r>
      <w:bookmarkEnd w:id="15"/>
      <w:bookmarkEnd w:id="16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17" w:name="_Toc285622445"/>
      <w:bookmarkStart w:id="18" w:name="_Toc285622596"/>
      <w:r>
        <w:rPr>
          <w:spacing w:val="1"/>
          <w:szCs w:val="24"/>
        </w:rPr>
        <w:t>Объем воды в системе принимается 65 м</w:t>
      </w:r>
      <w:r w:rsidRPr="00284A6A">
        <w:rPr>
          <w:spacing w:val="1"/>
          <w:szCs w:val="24"/>
          <w:vertAlign w:val="superscript"/>
        </w:rPr>
        <w:t>3</w:t>
      </w:r>
      <w:r>
        <w:rPr>
          <w:spacing w:val="1"/>
          <w:szCs w:val="24"/>
        </w:rPr>
        <w:t xml:space="preserve"> на 1МВт расчетного теплового потока.</w:t>
      </w:r>
      <w:bookmarkEnd w:id="17"/>
      <w:bookmarkEnd w:id="18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19" w:name="_Toc285622446"/>
      <w:bookmarkStart w:id="20" w:name="_Toc285622597"/>
      <w:r>
        <w:rPr>
          <w:spacing w:val="1"/>
          <w:szCs w:val="24"/>
        </w:rPr>
        <w:t>Величина подпитки составляет</w:t>
      </w:r>
      <w:proofErr w:type="gramStart"/>
      <w:r>
        <w:rPr>
          <w:spacing w:val="1"/>
          <w:szCs w:val="24"/>
        </w:rPr>
        <w:t xml:space="preserve"> :</w:t>
      </w:r>
      <w:bookmarkEnd w:id="19"/>
      <w:bookmarkEnd w:id="20"/>
      <w:proofErr w:type="gramEnd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bookmarkStart w:id="21" w:name="_Toc285622447"/>
      <w:bookmarkStart w:id="22" w:name="_Toc285622598"/>
      <w:r>
        <w:rPr>
          <w:spacing w:val="1"/>
          <w:szCs w:val="24"/>
          <w:lang w:val="en-US"/>
        </w:rPr>
        <w:t>G</w:t>
      </w:r>
      <w:r w:rsidRPr="00284A6A">
        <w:rPr>
          <w:spacing w:val="1"/>
          <w:szCs w:val="24"/>
          <w:vertAlign w:val="subscript"/>
        </w:rPr>
        <w:t>подп</w:t>
      </w:r>
      <w:r>
        <w:rPr>
          <w:spacing w:val="1"/>
          <w:szCs w:val="24"/>
        </w:rPr>
        <w:t>=0</w:t>
      </w:r>
      <w:proofErr w:type="gramStart"/>
      <w:r>
        <w:rPr>
          <w:spacing w:val="1"/>
          <w:szCs w:val="24"/>
        </w:rPr>
        <w:t>,0075х65х0,49</w:t>
      </w:r>
      <w:proofErr w:type="gramEnd"/>
      <w:r>
        <w:rPr>
          <w:spacing w:val="1"/>
          <w:szCs w:val="24"/>
        </w:rPr>
        <w:t>=0,23 м</w:t>
      </w:r>
      <w:r w:rsidRPr="00284A6A">
        <w:rPr>
          <w:spacing w:val="1"/>
          <w:szCs w:val="24"/>
          <w:vertAlign w:val="superscript"/>
        </w:rPr>
        <w:t>3</w:t>
      </w:r>
      <w:r>
        <w:rPr>
          <w:spacing w:val="1"/>
          <w:szCs w:val="24"/>
        </w:rPr>
        <w:t>/ч.</w:t>
      </w:r>
      <w:bookmarkEnd w:id="21"/>
      <w:bookmarkEnd w:id="22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23" w:name="_Toc285622448"/>
      <w:bookmarkStart w:id="24" w:name="_Toc285622599"/>
      <w:r>
        <w:rPr>
          <w:spacing w:val="1"/>
          <w:szCs w:val="24"/>
        </w:rPr>
        <w:t>Общий расход воды на котельную составляет 2,2 м</w:t>
      </w:r>
      <w:r w:rsidRPr="00284A6A">
        <w:rPr>
          <w:spacing w:val="1"/>
          <w:szCs w:val="24"/>
          <w:vertAlign w:val="superscript"/>
        </w:rPr>
        <w:t>3</w:t>
      </w:r>
      <w:r>
        <w:rPr>
          <w:spacing w:val="1"/>
          <w:szCs w:val="24"/>
        </w:rPr>
        <w:t>/ч.</w:t>
      </w:r>
      <w:bookmarkEnd w:id="23"/>
      <w:bookmarkEnd w:id="24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25" w:name="_Toc285622449"/>
      <w:bookmarkStart w:id="26" w:name="_Toc285622600"/>
      <w:r>
        <w:rPr>
          <w:spacing w:val="1"/>
          <w:szCs w:val="24"/>
        </w:rPr>
        <w:t xml:space="preserve">Отведение стоков от котельной предусматривается в </w:t>
      </w:r>
      <w:proofErr w:type="spellStart"/>
      <w:r>
        <w:rPr>
          <w:spacing w:val="1"/>
          <w:szCs w:val="24"/>
        </w:rPr>
        <w:t>хозбытовую</w:t>
      </w:r>
      <w:proofErr w:type="spellEnd"/>
      <w:r>
        <w:rPr>
          <w:spacing w:val="1"/>
          <w:szCs w:val="24"/>
        </w:rPr>
        <w:t xml:space="preserve"> канализацию.</w:t>
      </w:r>
      <w:bookmarkEnd w:id="25"/>
      <w:bookmarkEnd w:id="26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27" w:name="_Toc285622450"/>
      <w:bookmarkStart w:id="28" w:name="_Toc285622601"/>
      <w:r>
        <w:rPr>
          <w:spacing w:val="1"/>
          <w:szCs w:val="24"/>
        </w:rPr>
        <w:t xml:space="preserve">Стоки образуются при опорожнении котлов, расширительных баков и </w:t>
      </w:r>
      <w:proofErr w:type="spellStart"/>
      <w:r>
        <w:rPr>
          <w:spacing w:val="1"/>
          <w:szCs w:val="24"/>
        </w:rPr>
        <w:t>внутрикотельныз</w:t>
      </w:r>
      <w:proofErr w:type="spellEnd"/>
      <w:r>
        <w:rPr>
          <w:spacing w:val="1"/>
          <w:szCs w:val="24"/>
        </w:rPr>
        <w:t xml:space="preserve"> т</w:t>
      </w:r>
      <w:r>
        <w:rPr>
          <w:spacing w:val="1"/>
          <w:szCs w:val="24"/>
        </w:rPr>
        <w:t>е</w:t>
      </w:r>
      <w:r>
        <w:rPr>
          <w:spacing w:val="1"/>
          <w:szCs w:val="24"/>
        </w:rPr>
        <w:t>пловых сетей.</w:t>
      </w:r>
      <w:bookmarkEnd w:id="27"/>
      <w:bookmarkEnd w:id="28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r>
        <w:rPr>
          <w:spacing w:val="1"/>
          <w:szCs w:val="24"/>
        </w:rPr>
        <w:tab/>
      </w:r>
      <w:bookmarkStart w:id="29" w:name="_Toc285622451"/>
      <w:bookmarkStart w:id="30" w:name="_Toc285622602"/>
      <w:r>
        <w:rPr>
          <w:spacing w:val="1"/>
          <w:szCs w:val="24"/>
        </w:rPr>
        <w:t>Так же в канализацию предусматривается сброс от водоподготовительной установки, пр</w:t>
      </w:r>
      <w:r>
        <w:rPr>
          <w:spacing w:val="1"/>
          <w:szCs w:val="24"/>
        </w:rPr>
        <w:t>е</w:t>
      </w:r>
      <w:r>
        <w:rPr>
          <w:spacing w:val="1"/>
          <w:szCs w:val="24"/>
        </w:rPr>
        <w:t>дохранительных клапанов и отвод конденсата из газоходов котлов.</w:t>
      </w:r>
      <w:bookmarkEnd w:id="29"/>
      <w:bookmarkEnd w:id="30"/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  <w:bookmarkStart w:id="31" w:name="_Toc285622603"/>
      <w:r>
        <w:rPr>
          <w:b/>
          <w:szCs w:val="24"/>
        </w:rPr>
        <w:t>ТЕПЛОВЫЕ СЕТИ</w:t>
      </w:r>
      <w:bookmarkEnd w:id="31"/>
    </w:p>
    <w:p w:rsidR="0069227A" w:rsidRDefault="0069227A" w:rsidP="0069227A">
      <w:pPr>
        <w:spacing w:line="276" w:lineRule="auto"/>
        <w:ind w:left="851" w:right="140"/>
        <w:outlineLvl w:val="0"/>
        <w:rPr>
          <w:b/>
          <w:szCs w:val="24"/>
        </w:rPr>
      </w:pPr>
    </w:p>
    <w:p w:rsidR="0069227A" w:rsidRPr="00AB7EC3" w:rsidRDefault="0069227A" w:rsidP="0069227A">
      <w:pPr>
        <w:spacing w:line="276" w:lineRule="auto"/>
        <w:ind w:left="142" w:right="140" w:firstLine="709"/>
        <w:outlineLvl w:val="0"/>
        <w:rPr>
          <w:spacing w:val="1"/>
          <w:szCs w:val="24"/>
        </w:rPr>
      </w:pPr>
      <w:bookmarkStart w:id="32" w:name="_Toc285622604"/>
      <w:r>
        <w:rPr>
          <w:spacing w:val="1"/>
          <w:szCs w:val="24"/>
        </w:rPr>
        <w:t xml:space="preserve">Тепловые сети прокладываются  </w:t>
      </w:r>
      <w:proofErr w:type="spellStart"/>
      <w:r>
        <w:rPr>
          <w:spacing w:val="1"/>
          <w:szCs w:val="24"/>
        </w:rPr>
        <w:t>бесканальным</w:t>
      </w:r>
      <w:proofErr w:type="spellEnd"/>
      <w:r>
        <w:rPr>
          <w:spacing w:val="1"/>
          <w:szCs w:val="24"/>
        </w:rPr>
        <w:t xml:space="preserve"> способом с засыпкой уплотненным гру</w:t>
      </w:r>
      <w:r>
        <w:rPr>
          <w:spacing w:val="1"/>
          <w:szCs w:val="24"/>
        </w:rPr>
        <w:t>н</w:t>
      </w:r>
      <w:r>
        <w:rPr>
          <w:spacing w:val="1"/>
          <w:szCs w:val="24"/>
        </w:rPr>
        <w:t>том на предварительно подготовленную песчаную подушку. Прокладку осуществлять на глубину ниже глубины промерзания грунта. Тепловые сети прокладываются от здания котельной до здания м</w:t>
      </w:r>
      <w:r>
        <w:rPr>
          <w:spacing w:val="1"/>
          <w:szCs w:val="24"/>
        </w:rPr>
        <w:t>е</w:t>
      </w:r>
      <w:r>
        <w:rPr>
          <w:spacing w:val="1"/>
          <w:szCs w:val="24"/>
        </w:rPr>
        <w:t>дицинского центра и входят в тех. этаж здания.</w:t>
      </w:r>
      <w:bookmarkEnd w:id="32"/>
      <w:r>
        <w:rPr>
          <w:spacing w:val="1"/>
          <w:szCs w:val="24"/>
        </w:rPr>
        <w:t xml:space="preserve"> </w:t>
      </w:r>
    </w:p>
    <w:p w:rsidR="0069227A" w:rsidRPr="00284A6A" w:rsidRDefault="0069227A" w:rsidP="0069227A">
      <w:pPr>
        <w:spacing w:line="276" w:lineRule="auto"/>
        <w:ind w:left="142" w:right="140" w:firstLine="709"/>
        <w:outlineLvl w:val="0"/>
        <w:rPr>
          <w:szCs w:val="24"/>
        </w:rPr>
      </w:pPr>
      <w:r>
        <w:rPr>
          <w:spacing w:val="1"/>
          <w:szCs w:val="24"/>
        </w:rPr>
        <w:t xml:space="preserve"> </w:t>
      </w:r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  <w:bookmarkStart w:id="33" w:name="_Toc285622605"/>
      <w:r w:rsidRPr="002C64E9">
        <w:rPr>
          <w:b/>
          <w:szCs w:val="24"/>
        </w:rPr>
        <w:t>ОТВОД ПРОДУКТОВ ГОРЕНИЯ</w:t>
      </w:r>
      <w:bookmarkEnd w:id="33"/>
    </w:p>
    <w:p w:rsidR="0069227A" w:rsidRPr="002C64E9" w:rsidRDefault="0069227A" w:rsidP="0069227A">
      <w:p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Отвод продуктов сгорания </w:t>
      </w:r>
      <w:r w:rsidRPr="00091A54">
        <w:rPr>
          <w:color w:val="000000"/>
          <w:spacing w:val="20"/>
          <w:szCs w:val="24"/>
        </w:rPr>
        <w:t>производится</w:t>
      </w:r>
      <w:r w:rsidRPr="00091A54">
        <w:rPr>
          <w:spacing w:val="20"/>
          <w:szCs w:val="24"/>
        </w:rPr>
        <w:t xml:space="preserve"> через утепленные дымовые трубы диа</w:t>
      </w:r>
      <w:r w:rsidRPr="00091A54">
        <w:rPr>
          <w:spacing w:val="20"/>
          <w:szCs w:val="24"/>
        </w:rPr>
        <w:softHyphen/>
        <w:t xml:space="preserve">метром </w:t>
      </w:r>
      <w:r w:rsidRPr="00091A54">
        <w:rPr>
          <w:color w:val="000000"/>
          <w:spacing w:val="20"/>
          <w:szCs w:val="24"/>
        </w:rPr>
        <w:t>180мм</w:t>
      </w:r>
      <w:r w:rsidRPr="00091A54">
        <w:rPr>
          <w:spacing w:val="20"/>
          <w:szCs w:val="24"/>
        </w:rPr>
        <w:t xml:space="preserve">. </w:t>
      </w:r>
      <w:r w:rsidRPr="00091A54">
        <w:rPr>
          <w:color w:val="000000"/>
          <w:spacing w:val="20"/>
          <w:szCs w:val="24"/>
        </w:rPr>
        <w:t>Дымовая труба трехствольная  в портале самонесущая (без ва</w:t>
      </w:r>
      <w:r w:rsidRPr="00091A54">
        <w:rPr>
          <w:color w:val="000000"/>
          <w:spacing w:val="20"/>
          <w:szCs w:val="24"/>
        </w:rPr>
        <w:t>н</w:t>
      </w:r>
      <w:r w:rsidRPr="00091A54">
        <w:rPr>
          <w:color w:val="000000"/>
          <w:spacing w:val="20"/>
          <w:szCs w:val="24"/>
        </w:rPr>
        <w:t>товых растяжек). Высота</w:t>
      </w:r>
      <w:r w:rsidRPr="00091A54">
        <w:rPr>
          <w:spacing w:val="20"/>
          <w:szCs w:val="24"/>
        </w:rPr>
        <w:t xml:space="preserve"> дымовых труб определяется аэродинамическим расчетом, </w:t>
      </w:r>
      <w:proofErr w:type="gramStart"/>
      <w:r w:rsidRPr="00091A54">
        <w:rPr>
          <w:spacing w:val="20"/>
          <w:szCs w:val="24"/>
        </w:rPr>
        <w:t>исходя из температурных условий в месте установки котельной и уточняется</w:t>
      </w:r>
      <w:proofErr w:type="gramEnd"/>
      <w:r w:rsidRPr="00091A54">
        <w:rPr>
          <w:spacing w:val="20"/>
          <w:szCs w:val="24"/>
        </w:rPr>
        <w:t xml:space="preserve"> расчетом рассеивания вре</w:t>
      </w:r>
      <w:r w:rsidRPr="00091A54">
        <w:rPr>
          <w:spacing w:val="20"/>
          <w:szCs w:val="24"/>
        </w:rPr>
        <w:t>д</w:t>
      </w:r>
      <w:r w:rsidRPr="00091A54">
        <w:rPr>
          <w:spacing w:val="20"/>
          <w:szCs w:val="24"/>
        </w:rPr>
        <w:t>ных веществ.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lastRenderedPageBreak/>
        <w:t>Газоходы и дымовые трубы представляют собой трехслойные утепленные дым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хо</w:t>
      </w:r>
      <w:r w:rsidRPr="00091A54">
        <w:rPr>
          <w:spacing w:val="20"/>
          <w:szCs w:val="24"/>
        </w:rPr>
        <w:softHyphen/>
        <w:t>ды из высококачественной нержавеющей стали. Дымовые трубы оснащены люком для чистки, и р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>визии.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 xml:space="preserve">В целях осуществления </w:t>
      </w:r>
      <w:proofErr w:type="gramStart"/>
      <w:r w:rsidRPr="00091A54">
        <w:rPr>
          <w:spacing w:val="20"/>
          <w:szCs w:val="24"/>
        </w:rPr>
        <w:t>контроля за</w:t>
      </w:r>
      <w:proofErr w:type="gramEnd"/>
      <w:r w:rsidRPr="00091A54">
        <w:rPr>
          <w:spacing w:val="20"/>
          <w:szCs w:val="24"/>
        </w:rPr>
        <w:t xml:space="preserve"> тягой в системе </w:t>
      </w:r>
      <w:proofErr w:type="spellStart"/>
      <w:r w:rsidRPr="00091A54">
        <w:rPr>
          <w:spacing w:val="20"/>
          <w:szCs w:val="24"/>
        </w:rPr>
        <w:t>дымоудаления</w:t>
      </w:r>
      <w:proofErr w:type="spellEnd"/>
      <w:r w:rsidRPr="00091A54">
        <w:rPr>
          <w:spacing w:val="20"/>
          <w:szCs w:val="24"/>
        </w:rPr>
        <w:t>, на газ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>ходах, сразу на выходе из каждого котла, устанавливается реле защиты по разр</w:t>
      </w:r>
      <w:r w:rsidRPr="00091A54">
        <w:rPr>
          <w:spacing w:val="20"/>
          <w:szCs w:val="24"/>
        </w:rPr>
        <w:t>е</w:t>
      </w:r>
      <w:r w:rsidRPr="00091A54">
        <w:rPr>
          <w:spacing w:val="20"/>
          <w:szCs w:val="24"/>
        </w:rPr>
        <w:t>жению в топке котла. При срабатывании реле защиты по разрежению в топке котла идет сиг</w:t>
      </w:r>
      <w:r w:rsidRPr="00091A54">
        <w:rPr>
          <w:spacing w:val="20"/>
          <w:szCs w:val="24"/>
        </w:rPr>
        <w:softHyphen/>
        <w:t>нал в цепь безопасности контроллера на отключение котла, и повторный пуск горелки возможен только после устранения причины, вызвавшей срабатыв</w:t>
      </w:r>
      <w:r w:rsidRPr="00091A54">
        <w:rPr>
          <w:spacing w:val="20"/>
          <w:szCs w:val="24"/>
        </w:rPr>
        <w:t>а</w:t>
      </w:r>
      <w:r w:rsidRPr="00091A54">
        <w:rPr>
          <w:spacing w:val="20"/>
          <w:szCs w:val="24"/>
        </w:rPr>
        <w:t>ние прибора. Так</w:t>
      </w:r>
      <w:r w:rsidRPr="00091A54">
        <w:rPr>
          <w:spacing w:val="20"/>
          <w:szCs w:val="24"/>
        </w:rPr>
        <w:softHyphen/>
        <w:t>же на газоходах установлен датчик температуры дым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 xml:space="preserve">вых газов. 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t>Для определения химического состава дымовых газов (в процессе пуско-наладочных работ) сразу на выходе из каждого котла устанавливается штуцер для пе</w:t>
      </w:r>
      <w:r w:rsidRPr="00091A54">
        <w:rPr>
          <w:spacing w:val="20"/>
          <w:szCs w:val="24"/>
        </w:rPr>
        <w:softHyphen/>
        <w:t>реносного г</w:t>
      </w:r>
      <w:r w:rsidRPr="00091A54">
        <w:rPr>
          <w:spacing w:val="20"/>
          <w:szCs w:val="24"/>
        </w:rPr>
        <w:t>а</w:t>
      </w:r>
      <w:r w:rsidRPr="00091A54">
        <w:rPr>
          <w:spacing w:val="20"/>
          <w:szCs w:val="24"/>
        </w:rPr>
        <w:t>зоанализатора.</w:t>
      </w:r>
    </w:p>
    <w:p w:rsidR="0069227A" w:rsidRPr="00703219" w:rsidRDefault="0069227A" w:rsidP="0069227A">
      <w:pPr>
        <w:spacing w:line="276" w:lineRule="auto"/>
        <w:ind w:left="142" w:right="140" w:firstLine="709"/>
        <w:rPr>
          <w:szCs w:val="24"/>
        </w:rPr>
      </w:pPr>
      <w:r w:rsidRPr="002C64E9">
        <w:rPr>
          <w:szCs w:val="24"/>
        </w:rPr>
        <w:t xml:space="preserve"> В помещении котельной в нижней части газоходов предусматривается устройство для о</w:t>
      </w:r>
      <w:r w:rsidRPr="002C64E9">
        <w:rPr>
          <w:szCs w:val="24"/>
        </w:rPr>
        <w:t>т</w:t>
      </w:r>
      <w:r w:rsidRPr="002C64E9">
        <w:rPr>
          <w:szCs w:val="24"/>
        </w:rPr>
        <w:t>вода конденсата.</w:t>
      </w:r>
    </w:p>
    <w:p w:rsidR="0069227A" w:rsidRPr="002C64E9" w:rsidRDefault="0069227A" w:rsidP="0069227A">
      <w:pPr>
        <w:spacing w:line="276" w:lineRule="auto"/>
        <w:ind w:left="142" w:right="140" w:firstLine="709"/>
        <w:rPr>
          <w:szCs w:val="24"/>
        </w:rPr>
      </w:pPr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pacing w:val="-7"/>
          <w:szCs w:val="24"/>
        </w:rPr>
      </w:pPr>
      <w:r w:rsidRPr="002C64E9">
        <w:rPr>
          <w:b/>
          <w:spacing w:val="-7"/>
          <w:szCs w:val="24"/>
        </w:rPr>
        <w:t xml:space="preserve"> </w:t>
      </w:r>
      <w:bookmarkStart w:id="34" w:name="_Toc285622606"/>
      <w:r>
        <w:rPr>
          <w:b/>
          <w:spacing w:val="-7"/>
          <w:szCs w:val="24"/>
        </w:rPr>
        <w:t>ПОЖАРНАЯ СИГНАЛИЗАЦИЯ.</w:t>
      </w:r>
      <w:bookmarkEnd w:id="34"/>
    </w:p>
    <w:p w:rsidR="0069227A" w:rsidRDefault="0069227A" w:rsidP="0069227A">
      <w:pPr>
        <w:spacing w:line="276" w:lineRule="auto"/>
        <w:ind w:left="851" w:right="140"/>
        <w:outlineLvl w:val="0"/>
        <w:rPr>
          <w:b/>
          <w:spacing w:val="-7"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  <w:bookmarkStart w:id="35" w:name="_Toc285622607"/>
      <w:r w:rsidRPr="00091A54">
        <w:rPr>
          <w:spacing w:val="7"/>
          <w:szCs w:val="24"/>
        </w:rPr>
        <w:t xml:space="preserve">Пожарная сигнализация в котельной, помещении ДГУ и складе дизельного топлива </w:t>
      </w:r>
      <w:proofErr w:type="spellStart"/>
      <w:r w:rsidRPr="00091A54">
        <w:rPr>
          <w:spacing w:val="7"/>
          <w:szCs w:val="24"/>
        </w:rPr>
        <w:t>выплняется</w:t>
      </w:r>
      <w:proofErr w:type="spellEnd"/>
      <w:r w:rsidRPr="00091A54">
        <w:rPr>
          <w:spacing w:val="7"/>
          <w:szCs w:val="24"/>
        </w:rPr>
        <w:t xml:space="preserve"> в соответствии с НПБ88-2001. В качестве оборудования приняты серийно изг</w:t>
      </w:r>
      <w:r w:rsidRPr="00091A54">
        <w:rPr>
          <w:spacing w:val="7"/>
          <w:szCs w:val="24"/>
        </w:rPr>
        <w:t>о</w:t>
      </w:r>
      <w:r w:rsidRPr="00091A54">
        <w:rPr>
          <w:spacing w:val="7"/>
          <w:szCs w:val="24"/>
        </w:rPr>
        <w:t xml:space="preserve">тавливаемые в России приемно-контрольные приборы и пожарные </w:t>
      </w:r>
      <w:proofErr w:type="spellStart"/>
      <w:r w:rsidRPr="00091A54">
        <w:rPr>
          <w:spacing w:val="7"/>
          <w:szCs w:val="24"/>
        </w:rPr>
        <w:t>извещатели</w:t>
      </w:r>
      <w:proofErr w:type="spellEnd"/>
      <w:r w:rsidRPr="00091A54">
        <w:rPr>
          <w:spacing w:val="7"/>
          <w:szCs w:val="24"/>
        </w:rPr>
        <w:t>.</w:t>
      </w:r>
      <w:bookmarkEnd w:id="35"/>
      <w:r w:rsidRPr="00091A54">
        <w:rPr>
          <w:spacing w:val="7"/>
          <w:szCs w:val="24"/>
        </w:rPr>
        <w:t xml:space="preserve"> </w:t>
      </w:r>
    </w:p>
    <w:p w:rsidR="0069227A" w:rsidRDefault="0069227A" w:rsidP="0069227A">
      <w:pPr>
        <w:spacing w:line="276" w:lineRule="auto"/>
        <w:ind w:left="142" w:right="140" w:firstLine="709"/>
        <w:jc w:val="center"/>
        <w:outlineLvl w:val="0"/>
        <w:rPr>
          <w:b/>
          <w:spacing w:val="-7"/>
          <w:szCs w:val="24"/>
        </w:rPr>
      </w:pPr>
    </w:p>
    <w:p w:rsidR="0069227A" w:rsidRPr="002C64E9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  <w:bookmarkStart w:id="36" w:name="_Toc285622608"/>
      <w:r>
        <w:rPr>
          <w:b/>
          <w:spacing w:val="-7"/>
          <w:szCs w:val="24"/>
        </w:rPr>
        <w:t>ТЕХНИКА БЕЗОПАСНОСТИ И ПОЖАРНАЯ БЕЗОПАСНОСТЬ</w:t>
      </w:r>
      <w:bookmarkEnd w:id="36"/>
    </w:p>
    <w:p w:rsidR="0069227A" w:rsidRDefault="0069227A" w:rsidP="0069227A">
      <w:pPr>
        <w:spacing w:line="276" w:lineRule="auto"/>
        <w:ind w:left="142" w:right="140" w:firstLine="709"/>
        <w:jc w:val="center"/>
        <w:outlineLvl w:val="0"/>
        <w:rPr>
          <w:b/>
          <w:spacing w:val="-7"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  <w:bookmarkStart w:id="37" w:name="_Toc285622609"/>
      <w:r w:rsidRPr="00091A54">
        <w:rPr>
          <w:spacing w:val="7"/>
          <w:szCs w:val="24"/>
        </w:rPr>
        <w:t xml:space="preserve">Для обеспечения техники безопасности и пожарной безопасности проектом </w:t>
      </w:r>
      <w:proofErr w:type="spellStart"/>
      <w:r w:rsidRPr="00091A54">
        <w:rPr>
          <w:spacing w:val="7"/>
          <w:szCs w:val="24"/>
        </w:rPr>
        <w:t>предусматриваютя</w:t>
      </w:r>
      <w:proofErr w:type="spellEnd"/>
      <w:r w:rsidRPr="00091A54">
        <w:rPr>
          <w:spacing w:val="7"/>
          <w:szCs w:val="24"/>
        </w:rPr>
        <w:t xml:space="preserve"> сл</w:t>
      </w:r>
      <w:r w:rsidRPr="00091A54">
        <w:rPr>
          <w:spacing w:val="7"/>
          <w:szCs w:val="24"/>
        </w:rPr>
        <w:t>е</w:t>
      </w:r>
      <w:r w:rsidRPr="00091A54">
        <w:rPr>
          <w:spacing w:val="7"/>
          <w:szCs w:val="24"/>
        </w:rPr>
        <w:t>дующие решения:</w:t>
      </w:r>
      <w:bookmarkEnd w:id="37"/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  <w:r w:rsidRPr="00091A54">
        <w:rPr>
          <w:spacing w:val="7"/>
          <w:szCs w:val="24"/>
        </w:rPr>
        <w:tab/>
      </w:r>
      <w:bookmarkStart w:id="38" w:name="_Toc285622610"/>
      <w:r w:rsidRPr="00091A54">
        <w:rPr>
          <w:spacing w:val="7"/>
          <w:szCs w:val="24"/>
        </w:rPr>
        <w:t xml:space="preserve">- котлы </w:t>
      </w:r>
      <w:proofErr w:type="gramStart"/>
      <w:r w:rsidRPr="00091A54">
        <w:rPr>
          <w:spacing w:val="7"/>
          <w:szCs w:val="24"/>
        </w:rPr>
        <w:t>оборудовании</w:t>
      </w:r>
      <w:proofErr w:type="gramEnd"/>
      <w:r w:rsidRPr="00091A54">
        <w:rPr>
          <w:spacing w:val="7"/>
          <w:szCs w:val="24"/>
        </w:rPr>
        <w:t xml:space="preserve"> автоматикой безопасности и регулирования в соответствии тр</w:t>
      </w:r>
      <w:r w:rsidRPr="00091A54">
        <w:rPr>
          <w:spacing w:val="7"/>
          <w:szCs w:val="24"/>
        </w:rPr>
        <w:t>е</w:t>
      </w:r>
      <w:r w:rsidRPr="00091A54">
        <w:rPr>
          <w:spacing w:val="7"/>
          <w:szCs w:val="24"/>
        </w:rPr>
        <w:t xml:space="preserve">бованиям </w:t>
      </w:r>
      <w:proofErr w:type="spellStart"/>
      <w:r w:rsidRPr="00091A54">
        <w:rPr>
          <w:spacing w:val="7"/>
          <w:szCs w:val="24"/>
        </w:rPr>
        <w:t>СНиП</w:t>
      </w:r>
      <w:proofErr w:type="spellEnd"/>
      <w:r w:rsidRPr="00091A54">
        <w:rPr>
          <w:spacing w:val="7"/>
          <w:szCs w:val="24"/>
        </w:rPr>
        <w:t xml:space="preserve"> </w:t>
      </w:r>
      <w:r w:rsidRPr="00091A54">
        <w:rPr>
          <w:spacing w:val="7"/>
          <w:szCs w:val="24"/>
          <w:lang w:val="en-US"/>
        </w:rPr>
        <w:t>II</w:t>
      </w:r>
      <w:r w:rsidRPr="00091A54">
        <w:rPr>
          <w:spacing w:val="7"/>
          <w:szCs w:val="24"/>
        </w:rPr>
        <w:t>-35-76;</w:t>
      </w:r>
      <w:bookmarkEnd w:id="38"/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  <w:r w:rsidRPr="00091A54">
        <w:rPr>
          <w:spacing w:val="7"/>
          <w:szCs w:val="24"/>
        </w:rPr>
        <w:tab/>
      </w:r>
      <w:bookmarkStart w:id="39" w:name="_Toc285622611"/>
      <w:r w:rsidRPr="00091A54">
        <w:rPr>
          <w:spacing w:val="7"/>
          <w:szCs w:val="24"/>
        </w:rPr>
        <w:t xml:space="preserve">- Монтаж, наладка и эксплуатация котлов должна </w:t>
      </w:r>
      <w:proofErr w:type="gramStart"/>
      <w:r w:rsidRPr="00091A54">
        <w:rPr>
          <w:spacing w:val="7"/>
          <w:szCs w:val="24"/>
        </w:rPr>
        <w:t>производится</w:t>
      </w:r>
      <w:proofErr w:type="gramEnd"/>
      <w:r w:rsidRPr="00091A54">
        <w:rPr>
          <w:spacing w:val="7"/>
          <w:szCs w:val="24"/>
        </w:rPr>
        <w:t xml:space="preserve"> в строгом соответствии с утве</w:t>
      </w:r>
      <w:r w:rsidRPr="00091A54">
        <w:rPr>
          <w:spacing w:val="7"/>
          <w:szCs w:val="24"/>
        </w:rPr>
        <w:t>р</w:t>
      </w:r>
      <w:r w:rsidRPr="00091A54">
        <w:rPr>
          <w:spacing w:val="7"/>
          <w:szCs w:val="24"/>
        </w:rPr>
        <w:t>жденной инструкцией по эксплуатации котлов;</w:t>
      </w:r>
      <w:bookmarkEnd w:id="39"/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  <w:r w:rsidRPr="00091A54">
        <w:rPr>
          <w:spacing w:val="7"/>
          <w:szCs w:val="24"/>
        </w:rPr>
        <w:tab/>
      </w:r>
      <w:bookmarkStart w:id="40" w:name="_Toc285622612"/>
      <w:r w:rsidRPr="00091A54">
        <w:rPr>
          <w:spacing w:val="7"/>
          <w:szCs w:val="24"/>
        </w:rPr>
        <w:t xml:space="preserve">- Расстояние от кабелей и электрооборудования до трубопроводов и </w:t>
      </w:r>
      <w:proofErr w:type="spellStart"/>
      <w:r w:rsidRPr="00091A54">
        <w:rPr>
          <w:spacing w:val="7"/>
          <w:szCs w:val="24"/>
        </w:rPr>
        <w:t>топливопроводов</w:t>
      </w:r>
      <w:proofErr w:type="spellEnd"/>
      <w:r w:rsidRPr="00091A54">
        <w:rPr>
          <w:spacing w:val="7"/>
          <w:szCs w:val="24"/>
        </w:rPr>
        <w:t xml:space="preserve"> соответств</w:t>
      </w:r>
      <w:r w:rsidRPr="00091A54">
        <w:rPr>
          <w:spacing w:val="7"/>
          <w:szCs w:val="24"/>
        </w:rPr>
        <w:t>у</w:t>
      </w:r>
      <w:r w:rsidRPr="00091A54">
        <w:rPr>
          <w:spacing w:val="7"/>
          <w:szCs w:val="24"/>
        </w:rPr>
        <w:t>ет ПУЭ;</w:t>
      </w:r>
      <w:bookmarkEnd w:id="40"/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  <w:bookmarkStart w:id="41" w:name="_Toc285622613"/>
      <w:r w:rsidRPr="00091A54">
        <w:rPr>
          <w:spacing w:val="7"/>
          <w:szCs w:val="24"/>
        </w:rPr>
        <w:t>- Площадь легко сбрасываемых конструкций котельной (окон) составляет не менее 3 м</w:t>
      </w:r>
      <w:proofErr w:type="gramStart"/>
      <w:r w:rsidRPr="00091A54">
        <w:rPr>
          <w:spacing w:val="7"/>
          <w:szCs w:val="24"/>
          <w:vertAlign w:val="superscript"/>
        </w:rPr>
        <w:t>2</w:t>
      </w:r>
      <w:proofErr w:type="gramEnd"/>
      <w:r w:rsidRPr="00091A54">
        <w:rPr>
          <w:spacing w:val="7"/>
          <w:szCs w:val="24"/>
        </w:rPr>
        <w:t>, т.е. не м</w:t>
      </w:r>
      <w:r w:rsidRPr="00091A54">
        <w:rPr>
          <w:spacing w:val="7"/>
          <w:szCs w:val="24"/>
        </w:rPr>
        <w:t>е</w:t>
      </w:r>
      <w:r w:rsidRPr="00091A54">
        <w:rPr>
          <w:spacing w:val="7"/>
          <w:szCs w:val="24"/>
        </w:rPr>
        <w:t>нее 0,03 м</w:t>
      </w:r>
      <w:r w:rsidRPr="00091A54">
        <w:rPr>
          <w:spacing w:val="7"/>
          <w:szCs w:val="24"/>
          <w:vertAlign w:val="superscript"/>
        </w:rPr>
        <w:t>2</w:t>
      </w:r>
      <w:r w:rsidRPr="00091A54">
        <w:rPr>
          <w:spacing w:val="7"/>
          <w:szCs w:val="24"/>
        </w:rPr>
        <w:t xml:space="preserve"> на 1м</w:t>
      </w:r>
      <w:r w:rsidRPr="00091A54">
        <w:rPr>
          <w:spacing w:val="7"/>
          <w:szCs w:val="24"/>
          <w:vertAlign w:val="superscript"/>
        </w:rPr>
        <w:t>3</w:t>
      </w:r>
      <w:r w:rsidRPr="00091A54">
        <w:rPr>
          <w:spacing w:val="7"/>
          <w:szCs w:val="24"/>
        </w:rPr>
        <w:t xml:space="preserve"> объема помещения;</w:t>
      </w:r>
      <w:bookmarkEnd w:id="41"/>
      <w:r w:rsidRPr="00091A54">
        <w:rPr>
          <w:spacing w:val="7"/>
          <w:szCs w:val="24"/>
        </w:rPr>
        <w:t xml:space="preserve">   </w:t>
      </w:r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  <w:r w:rsidRPr="00091A54">
        <w:rPr>
          <w:spacing w:val="7"/>
          <w:szCs w:val="24"/>
        </w:rPr>
        <w:tab/>
      </w:r>
      <w:bookmarkStart w:id="42" w:name="_Toc285622614"/>
      <w:r w:rsidRPr="00091A54">
        <w:rPr>
          <w:spacing w:val="7"/>
          <w:szCs w:val="24"/>
        </w:rPr>
        <w:t>- Котельная оборудована системой заземления и УЗО;</w:t>
      </w:r>
      <w:bookmarkEnd w:id="42"/>
    </w:p>
    <w:p w:rsidR="0069227A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  <w:r w:rsidRPr="00091A54">
        <w:rPr>
          <w:spacing w:val="7"/>
          <w:szCs w:val="24"/>
        </w:rPr>
        <w:tab/>
      </w:r>
      <w:bookmarkStart w:id="43" w:name="_Toc285622615"/>
      <w:r w:rsidRPr="00091A54">
        <w:rPr>
          <w:spacing w:val="7"/>
          <w:szCs w:val="24"/>
        </w:rPr>
        <w:t xml:space="preserve">- Здание котельной укомплектовать огнетушителями </w:t>
      </w:r>
      <w:proofErr w:type="gramStart"/>
      <w:r w:rsidRPr="00091A54">
        <w:rPr>
          <w:spacing w:val="7"/>
          <w:szCs w:val="24"/>
        </w:rPr>
        <w:t xml:space="preserve">( </w:t>
      </w:r>
      <w:proofErr w:type="gramEnd"/>
      <w:r w:rsidRPr="00091A54">
        <w:rPr>
          <w:spacing w:val="7"/>
          <w:szCs w:val="24"/>
        </w:rPr>
        <w:t xml:space="preserve">выполняется </w:t>
      </w:r>
      <w:proofErr w:type="spellStart"/>
      <w:r w:rsidRPr="00091A54">
        <w:rPr>
          <w:spacing w:val="7"/>
          <w:szCs w:val="24"/>
        </w:rPr>
        <w:t>эксплутационной</w:t>
      </w:r>
      <w:proofErr w:type="spellEnd"/>
      <w:r w:rsidRPr="00091A54">
        <w:rPr>
          <w:spacing w:val="7"/>
          <w:szCs w:val="24"/>
        </w:rPr>
        <w:t xml:space="preserve"> организац</w:t>
      </w:r>
      <w:r w:rsidRPr="00091A54">
        <w:rPr>
          <w:spacing w:val="7"/>
          <w:szCs w:val="24"/>
        </w:rPr>
        <w:t>и</w:t>
      </w:r>
      <w:r w:rsidRPr="00091A54">
        <w:rPr>
          <w:spacing w:val="7"/>
          <w:szCs w:val="24"/>
        </w:rPr>
        <w:t>ей).</w:t>
      </w:r>
      <w:bookmarkEnd w:id="43"/>
    </w:p>
    <w:p w:rsidR="0069227A" w:rsidRPr="00091A54" w:rsidRDefault="0069227A" w:rsidP="0069227A">
      <w:pPr>
        <w:spacing w:line="276" w:lineRule="auto"/>
        <w:ind w:left="142" w:right="140" w:firstLine="709"/>
        <w:outlineLvl w:val="0"/>
        <w:rPr>
          <w:spacing w:val="7"/>
          <w:szCs w:val="24"/>
        </w:rPr>
      </w:pPr>
    </w:p>
    <w:p w:rsidR="0069227A" w:rsidRDefault="0069227A" w:rsidP="0069227A">
      <w:pPr>
        <w:numPr>
          <w:ilvl w:val="0"/>
          <w:numId w:val="1"/>
        </w:numPr>
        <w:spacing w:line="276" w:lineRule="auto"/>
        <w:ind w:left="142" w:right="140" w:firstLine="709"/>
        <w:jc w:val="center"/>
        <w:outlineLvl w:val="0"/>
        <w:rPr>
          <w:b/>
          <w:spacing w:val="-7"/>
          <w:szCs w:val="24"/>
        </w:rPr>
      </w:pPr>
      <w:bookmarkStart w:id="44" w:name="_Toc285622616"/>
      <w:r w:rsidRPr="002C64E9">
        <w:rPr>
          <w:b/>
          <w:spacing w:val="-7"/>
          <w:szCs w:val="24"/>
        </w:rPr>
        <w:t>ОБСЛУЖИВАНИЕ КОТЕЛЬНОЙ</w:t>
      </w:r>
      <w:bookmarkEnd w:id="44"/>
    </w:p>
    <w:p w:rsidR="0069227A" w:rsidRPr="002C64E9" w:rsidRDefault="0069227A" w:rsidP="0069227A">
      <w:pPr>
        <w:spacing w:line="276" w:lineRule="auto"/>
        <w:ind w:left="142" w:right="140" w:firstLine="709"/>
        <w:jc w:val="center"/>
        <w:outlineLvl w:val="0"/>
        <w:rPr>
          <w:b/>
          <w:szCs w:val="24"/>
        </w:rPr>
      </w:pP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>
        <w:rPr>
          <w:spacing w:val="20"/>
          <w:szCs w:val="24"/>
        </w:rPr>
        <w:t>К</w:t>
      </w:r>
      <w:r w:rsidRPr="00091A54">
        <w:rPr>
          <w:spacing w:val="20"/>
          <w:szCs w:val="24"/>
        </w:rPr>
        <w:t>отельная работает в автоматическом режиме, без</w:t>
      </w:r>
      <w:r>
        <w:rPr>
          <w:spacing w:val="20"/>
          <w:szCs w:val="24"/>
        </w:rPr>
        <w:t xml:space="preserve"> постоянного присутствия</w:t>
      </w:r>
      <w:r w:rsidRPr="00091A54">
        <w:rPr>
          <w:spacing w:val="20"/>
          <w:szCs w:val="24"/>
        </w:rPr>
        <w:t xml:space="preserve"> обслуживающего персонала. Периодическое обслуживание котельной, режимная наладка осуществляется специа</w:t>
      </w:r>
      <w:r w:rsidRPr="00091A54">
        <w:rPr>
          <w:spacing w:val="20"/>
          <w:szCs w:val="24"/>
        </w:rPr>
        <w:softHyphen/>
        <w:t>листами, прошедшими обучение «Правилам без</w:t>
      </w:r>
      <w:r w:rsidRPr="00091A54">
        <w:rPr>
          <w:spacing w:val="20"/>
          <w:szCs w:val="24"/>
        </w:rPr>
        <w:t>о</w:t>
      </w:r>
      <w:r w:rsidRPr="00091A54">
        <w:rPr>
          <w:spacing w:val="20"/>
          <w:szCs w:val="24"/>
        </w:rPr>
        <w:t xml:space="preserve">пасности систем газораспределения и </w:t>
      </w:r>
      <w:proofErr w:type="spellStart"/>
      <w:r w:rsidRPr="00091A54">
        <w:rPr>
          <w:spacing w:val="20"/>
          <w:szCs w:val="24"/>
        </w:rPr>
        <w:t>газопотребления</w:t>
      </w:r>
      <w:proofErr w:type="spellEnd"/>
      <w:r w:rsidRPr="00091A54">
        <w:rPr>
          <w:spacing w:val="20"/>
          <w:szCs w:val="24"/>
        </w:rPr>
        <w:t xml:space="preserve">», получившими лицензию </w:t>
      </w:r>
      <w:proofErr w:type="spellStart"/>
      <w:r w:rsidRPr="00091A54">
        <w:rPr>
          <w:spacing w:val="20"/>
          <w:szCs w:val="24"/>
        </w:rPr>
        <w:t>Ростехна</w:t>
      </w:r>
      <w:r w:rsidRPr="00091A54">
        <w:rPr>
          <w:spacing w:val="20"/>
          <w:szCs w:val="24"/>
        </w:rPr>
        <w:t>д</w:t>
      </w:r>
      <w:r w:rsidRPr="00091A54">
        <w:rPr>
          <w:spacing w:val="20"/>
          <w:szCs w:val="24"/>
        </w:rPr>
        <w:t>зора</w:t>
      </w:r>
      <w:proofErr w:type="spellEnd"/>
      <w:r w:rsidRPr="00091A54">
        <w:rPr>
          <w:spacing w:val="20"/>
          <w:szCs w:val="24"/>
        </w:rPr>
        <w:t>.</w:t>
      </w:r>
    </w:p>
    <w:p w:rsidR="0069227A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  <w:r w:rsidRPr="00091A54">
        <w:rPr>
          <w:spacing w:val="20"/>
          <w:szCs w:val="24"/>
        </w:rPr>
        <w:lastRenderedPageBreak/>
        <w:t>До сдачи котельной в эксплуатацию Заказчик должен заключить договор со специализированной организацией  на техническое обслуживание котел</w:t>
      </w:r>
      <w:r w:rsidRPr="00091A54">
        <w:rPr>
          <w:spacing w:val="20"/>
          <w:szCs w:val="24"/>
        </w:rPr>
        <w:t>ь</w:t>
      </w:r>
      <w:r w:rsidRPr="00091A54">
        <w:rPr>
          <w:spacing w:val="20"/>
          <w:szCs w:val="24"/>
        </w:rPr>
        <w:t>ной.</w:t>
      </w:r>
    </w:p>
    <w:p w:rsidR="0069227A" w:rsidRPr="00091A54" w:rsidRDefault="0069227A" w:rsidP="0069227A">
      <w:pPr>
        <w:spacing w:line="276" w:lineRule="auto"/>
        <w:ind w:left="142" w:right="140" w:firstLine="709"/>
        <w:rPr>
          <w:spacing w:val="20"/>
          <w:szCs w:val="24"/>
        </w:rPr>
      </w:pPr>
    </w:p>
    <w:p w:rsidR="0069227A" w:rsidRDefault="0069227A" w:rsidP="0069227A">
      <w:pPr>
        <w:tabs>
          <w:tab w:val="num" w:pos="851"/>
        </w:tabs>
        <w:spacing w:line="276" w:lineRule="auto"/>
        <w:ind w:left="142" w:right="140" w:firstLine="709"/>
        <w:jc w:val="center"/>
        <w:rPr>
          <w:snapToGrid w:val="0"/>
          <w:szCs w:val="24"/>
        </w:rPr>
      </w:pPr>
    </w:p>
    <w:p w:rsidR="0069227A" w:rsidRPr="00703219" w:rsidRDefault="0069227A" w:rsidP="0069227A">
      <w:pPr>
        <w:numPr>
          <w:ilvl w:val="0"/>
          <w:numId w:val="1"/>
        </w:numPr>
        <w:spacing w:line="276" w:lineRule="auto"/>
        <w:ind w:left="142" w:right="565" w:firstLine="0"/>
        <w:jc w:val="center"/>
        <w:outlineLvl w:val="0"/>
        <w:rPr>
          <w:b/>
          <w:szCs w:val="24"/>
        </w:rPr>
      </w:pPr>
      <w:bookmarkStart w:id="45" w:name="_Toc285622617"/>
      <w:r>
        <w:rPr>
          <w:b/>
          <w:spacing w:val="-7"/>
          <w:szCs w:val="24"/>
        </w:rPr>
        <w:t>МЕРЫ БЕЗОПАСНОСТИ ОТ НЕСАНКЦИОНИРОВАННОГО ПР</w:t>
      </w:r>
      <w:r>
        <w:rPr>
          <w:b/>
          <w:spacing w:val="-7"/>
          <w:szCs w:val="24"/>
        </w:rPr>
        <w:t>О</w:t>
      </w:r>
      <w:r>
        <w:rPr>
          <w:b/>
          <w:spacing w:val="-7"/>
          <w:szCs w:val="24"/>
        </w:rPr>
        <w:t>НИКНОВЕНИЯ В КОТЕЛЬНУЮ.</w:t>
      </w:r>
      <w:bookmarkEnd w:id="45"/>
    </w:p>
    <w:p w:rsidR="0069227A" w:rsidRPr="002C64E9" w:rsidRDefault="0069227A" w:rsidP="0069227A">
      <w:pPr>
        <w:spacing w:line="276" w:lineRule="auto"/>
        <w:ind w:left="851" w:right="140"/>
        <w:outlineLvl w:val="0"/>
        <w:rPr>
          <w:b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  <w:r w:rsidRPr="002C64E9">
        <w:rPr>
          <w:spacing w:val="1"/>
          <w:szCs w:val="24"/>
        </w:rPr>
        <w:t xml:space="preserve"> </w:t>
      </w:r>
      <w:r>
        <w:rPr>
          <w:spacing w:val="1"/>
          <w:szCs w:val="24"/>
        </w:rPr>
        <w:t>Для предотвращения несанкционированного проникновения в котельную предусматрив</w:t>
      </w:r>
      <w:r>
        <w:rPr>
          <w:spacing w:val="1"/>
          <w:szCs w:val="24"/>
        </w:rPr>
        <w:t>а</w:t>
      </w:r>
      <w:r>
        <w:rPr>
          <w:spacing w:val="1"/>
          <w:szCs w:val="24"/>
        </w:rPr>
        <w:t>ются следующие меры:</w:t>
      </w: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  <w:r>
        <w:rPr>
          <w:spacing w:val="1"/>
          <w:szCs w:val="24"/>
        </w:rPr>
        <w:tab/>
        <w:t>- помещение котельной оборудуется охранной сигнализацией с передачей сигнала на ди</w:t>
      </w:r>
      <w:r>
        <w:rPr>
          <w:spacing w:val="1"/>
          <w:szCs w:val="24"/>
        </w:rPr>
        <w:t>с</w:t>
      </w:r>
      <w:r>
        <w:rPr>
          <w:spacing w:val="1"/>
          <w:szCs w:val="24"/>
        </w:rPr>
        <w:t>петчерский пункт;</w:t>
      </w: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  <w:r>
        <w:rPr>
          <w:spacing w:val="1"/>
          <w:szCs w:val="24"/>
        </w:rPr>
        <w:tab/>
        <w:t>- дверь котельной и вспомогательных помещений запирается на замки, ключи от к</w:t>
      </w:r>
      <w:r>
        <w:rPr>
          <w:spacing w:val="1"/>
          <w:szCs w:val="24"/>
        </w:rPr>
        <w:t>о</w:t>
      </w:r>
      <w:r>
        <w:rPr>
          <w:spacing w:val="1"/>
          <w:szCs w:val="24"/>
        </w:rPr>
        <w:t>торых находятся только у лица,  ответственного за эксплуатацию котельной;</w:t>
      </w: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  <w:r>
        <w:rPr>
          <w:spacing w:val="1"/>
          <w:szCs w:val="24"/>
        </w:rPr>
        <w:t xml:space="preserve"> </w:t>
      </w:r>
      <w:r>
        <w:rPr>
          <w:spacing w:val="1"/>
          <w:szCs w:val="24"/>
        </w:rPr>
        <w:tab/>
        <w:t>- на окнах котельной устанавливаются защитные решетки</w:t>
      </w:r>
      <w:proofErr w:type="gramStart"/>
      <w:r>
        <w:rPr>
          <w:spacing w:val="1"/>
          <w:szCs w:val="24"/>
        </w:rPr>
        <w:t xml:space="preserve"> .</w:t>
      </w:r>
      <w:proofErr w:type="gramEnd"/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Pr="00726BDA" w:rsidRDefault="0069227A" w:rsidP="0069227A">
      <w:pPr>
        <w:spacing w:line="276" w:lineRule="auto"/>
        <w:ind w:left="142" w:right="140" w:firstLine="709"/>
        <w:jc w:val="center"/>
        <w:rPr>
          <w:spacing w:val="1"/>
          <w:sz w:val="32"/>
          <w:szCs w:val="24"/>
        </w:rPr>
      </w:pPr>
      <w:r w:rsidRPr="00726BDA">
        <w:rPr>
          <w:spacing w:val="1"/>
          <w:sz w:val="32"/>
          <w:szCs w:val="24"/>
        </w:rPr>
        <w:t>Содержание</w:t>
      </w:r>
    </w:p>
    <w:p w:rsidR="0069227A" w:rsidRPr="006D5A5C" w:rsidRDefault="0069227A" w:rsidP="0069227A">
      <w:pPr>
        <w:spacing w:line="276" w:lineRule="auto"/>
        <w:ind w:left="142" w:right="140" w:firstLine="709"/>
        <w:rPr>
          <w:spacing w:val="1"/>
          <w:sz w:val="28"/>
          <w:szCs w:val="24"/>
        </w:rPr>
      </w:pPr>
      <w:r w:rsidRPr="006D5A5C">
        <w:rPr>
          <w:spacing w:val="1"/>
          <w:sz w:val="28"/>
          <w:szCs w:val="24"/>
        </w:rPr>
        <w:t>Пояснительная записка</w:t>
      </w:r>
      <w:r>
        <w:rPr>
          <w:spacing w:val="1"/>
          <w:sz w:val="28"/>
          <w:szCs w:val="24"/>
        </w:rPr>
        <w:t xml:space="preserve">                                                                              </w:t>
      </w:r>
      <w:r w:rsidRPr="00DF7E79">
        <w:rPr>
          <w:spacing w:val="1"/>
          <w:szCs w:val="24"/>
        </w:rPr>
        <w:t>стр.</w:t>
      </w:r>
    </w:p>
    <w:tbl>
      <w:tblPr>
        <w:tblW w:w="0" w:type="auto"/>
        <w:tblInd w:w="551" w:type="dxa"/>
        <w:tblLook w:val="04A0"/>
      </w:tblPr>
      <w:tblGrid>
        <w:gridCol w:w="8691"/>
        <w:gridCol w:w="720"/>
      </w:tblGrid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jc w:val="both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lastRenderedPageBreak/>
              <w:t xml:space="preserve">Общая часть 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1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Общие сведения о проектируемом объекте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1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Архитектурно-строительная часть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3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Тепломеханические решения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4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Система снабжения жидким топливом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6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Автоматизация и КИП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7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Электроснабжение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8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Электроосвещение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8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proofErr w:type="spellStart"/>
            <w:r w:rsidRPr="00726BDA">
              <w:rPr>
                <w:spacing w:val="1"/>
                <w:szCs w:val="24"/>
              </w:rPr>
              <w:t>Зануление</w:t>
            </w:r>
            <w:proofErr w:type="spellEnd"/>
            <w:r w:rsidRPr="00726BDA">
              <w:rPr>
                <w:spacing w:val="1"/>
                <w:szCs w:val="24"/>
              </w:rPr>
              <w:t>, заземление, система уравнивания потенциалов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9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Отопление и вентиляция котельной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9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Водоснабжение и канализация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10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Тепловые сети</w:t>
            </w:r>
          </w:p>
        </w:tc>
        <w:tc>
          <w:tcPr>
            <w:tcW w:w="722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10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Отвод продуктов горения</w:t>
            </w:r>
          </w:p>
        </w:tc>
        <w:tc>
          <w:tcPr>
            <w:tcW w:w="722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10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Пожарная сигнализация</w:t>
            </w:r>
          </w:p>
        </w:tc>
        <w:tc>
          <w:tcPr>
            <w:tcW w:w="722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11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Техника безопасности и пожарная безопасность</w:t>
            </w:r>
          </w:p>
        </w:tc>
        <w:tc>
          <w:tcPr>
            <w:tcW w:w="722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11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Обслуживание котельной</w:t>
            </w:r>
          </w:p>
        </w:tc>
        <w:tc>
          <w:tcPr>
            <w:tcW w:w="722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11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69227A">
            <w:pPr>
              <w:numPr>
                <w:ilvl w:val="0"/>
                <w:numId w:val="5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Меры безопасности от несанкционированного проникновения в котел</w:t>
            </w:r>
            <w:r>
              <w:rPr>
                <w:spacing w:val="1"/>
                <w:szCs w:val="24"/>
              </w:rPr>
              <w:t>ь</w:t>
            </w:r>
            <w:r>
              <w:rPr>
                <w:spacing w:val="1"/>
                <w:szCs w:val="24"/>
              </w:rPr>
              <w:t>ную</w:t>
            </w:r>
          </w:p>
        </w:tc>
        <w:tc>
          <w:tcPr>
            <w:tcW w:w="722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</w:p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12</w:t>
            </w:r>
          </w:p>
        </w:tc>
      </w:tr>
    </w:tbl>
    <w:p w:rsidR="0069227A" w:rsidRDefault="0069227A" w:rsidP="0069227A">
      <w:pPr>
        <w:spacing w:line="276" w:lineRule="auto"/>
        <w:ind w:left="142" w:right="140" w:firstLine="709"/>
        <w:rPr>
          <w:spacing w:val="1"/>
          <w:szCs w:val="24"/>
        </w:rPr>
      </w:pPr>
    </w:p>
    <w:p w:rsidR="0069227A" w:rsidRPr="006D5A5C" w:rsidRDefault="0069227A" w:rsidP="0069227A">
      <w:pPr>
        <w:spacing w:line="276" w:lineRule="auto"/>
        <w:ind w:left="142" w:right="140" w:firstLine="709"/>
        <w:rPr>
          <w:spacing w:val="1"/>
          <w:sz w:val="28"/>
          <w:szCs w:val="24"/>
        </w:rPr>
      </w:pPr>
      <w:r w:rsidRPr="006D5A5C">
        <w:rPr>
          <w:spacing w:val="1"/>
          <w:sz w:val="28"/>
          <w:szCs w:val="24"/>
        </w:rPr>
        <w:t>Прилагаемые графические материалы</w:t>
      </w:r>
    </w:p>
    <w:tbl>
      <w:tblPr>
        <w:tblW w:w="0" w:type="auto"/>
        <w:tblInd w:w="551" w:type="dxa"/>
        <w:tblLook w:val="04A0"/>
      </w:tblPr>
      <w:tblGrid>
        <w:gridCol w:w="8606"/>
        <w:gridCol w:w="805"/>
      </w:tblGrid>
      <w:tr w:rsidR="0069227A" w:rsidRPr="00726BDA" w:rsidTr="00224242">
        <w:tc>
          <w:tcPr>
            <w:tcW w:w="8771" w:type="dxa"/>
          </w:tcPr>
          <w:p w:rsidR="0069227A" w:rsidRPr="00726BDA" w:rsidRDefault="0069227A" w:rsidP="00224242">
            <w:pPr>
              <w:spacing w:line="276" w:lineRule="auto"/>
              <w:ind w:left="720" w:right="140"/>
              <w:jc w:val="both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01-2011-104-ТМ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Стр.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6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Фрагмент генплана котельной 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 w:rsidRPr="00726BDA">
              <w:rPr>
                <w:spacing w:val="1"/>
                <w:szCs w:val="24"/>
              </w:rPr>
              <w:t>1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6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Схема тепломеханических решений котельной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2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6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Расположение оборудования. План на </w:t>
            </w:r>
            <w:proofErr w:type="spellStart"/>
            <w:r>
              <w:rPr>
                <w:spacing w:val="1"/>
                <w:szCs w:val="24"/>
              </w:rPr>
              <w:t>отм</w:t>
            </w:r>
            <w:proofErr w:type="spellEnd"/>
            <w:r>
              <w:rPr>
                <w:spacing w:val="1"/>
                <w:szCs w:val="24"/>
              </w:rPr>
              <w:t>. 0,000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3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6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Аксонометрическая схема дренажей котельной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4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6"/>
              </w:num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Принципиальная схема топливоподачи 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5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224242">
            <w:pPr>
              <w:spacing w:line="276" w:lineRule="auto"/>
              <w:ind w:left="725"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01-2011-104-АС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7"/>
              </w:numPr>
              <w:spacing w:line="276" w:lineRule="auto"/>
              <w:ind w:left="1150" w:right="140" w:hanging="42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План на </w:t>
            </w:r>
            <w:proofErr w:type="spellStart"/>
            <w:r>
              <w:rPr>
                <w:spacing w:val="1"/>
                <w:szCs w:val="24"/>
              </w:rPr>
              <w:t>отм</w:t>
            </w:r>
            <w:proofErr w:type="spellEnd"/>
            <w:r>
              <w:rPr>
                <w:spacing w:val="1"/>
                <w:szCs w:val="24"/>
              </w:rPr>
              <w:t>. 0,000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7"/>
              </w:numPr>
              <w:spacing w:line="276" w:lineRule="auto"/>
              <w:ind w:left="1150" w:right="140" w:hanging="425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Фасад  1-4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2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7"/>
              </w:numPr>
              <w:spacing w:line="276" w:lineRule="auto"/>
              <w:ind w:left="1150" w:right="140" w:hanging="425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Фасад  4-1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3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7"/>
              </w:numPr>
              <w:spacing w:line="276" w:lineRule="auto"/>
              <w:ind w:left="1150" w:right="140" w:hanging="425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Фасад </w:t>
            </w:r>
            <w:proofErr w:type="gramStart"/>
            <w:r>
              <w:rPr>
                <w:spacing w:val="1"/>
                <w:szCs w:val="24"/>
              </w:rPr>
              <w:t>Б-А</w:t>
            </w:r>
            <w:proofErr w:type="gramEnd"/>
            <w:r>
              <w:rPr>
                <w:spacing w:val="1"/>
                <w:szCs w:val="24"/>
              </w:rPr>
              <w:t>, А-Б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4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Pr="00726BDA" w:rsidRDefault="0069227A" w:rsidP="0069227A">
            <w:pPr>
              <w:numPr>
                <w:ilvl w:val="0"/>
                <w:numId w:val="7"/>
              </w:numPr>
              <w:spacing w:line="276" w:lineRule="auto"/>
              <w:ind w:left="1150" w:right="140" w:hanging="425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План кровли</w:t>
            </w:r>
          </w:p>
        </w:tc>
        <w:tc>
          <w:tcPr>
            <w:tcW w:w="805" w:type="dxa"/>
          </w:tcPr>
          <w:p w:rsidR="0069227A" w:rsidRPr="00726BD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5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69227A">
            <w:pPr>
              <w:numPr>
                <w:ilvl w:val="0"/>
                <w:numId w:val="7"/>
              </w:numPr>
              <w:spacing w:line="276" w:lineRule="auto"/>
              <w:ind w:left="1150" w:right="140" w:hanging="425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План фундаментов</w:t>
            </w:r>
          </w:p>
        </w:tc>
        <w:tc>
          <w:tcPr>
            <w:tcW w:w="805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6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224242">
            <w:pPr>
              <w:spacing w:line="276" w:lineRule="auto"/>
              <w:ind w:left="725"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01-2011-104-ЭМ</w:t>
            </w:r>
          </w:p>
        </w:tc>
        <w:tc>
          <w:tcPr>
            <w:tcW w:w="805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69227A">
            <w:pPr>
              <w:numPr>
                <w:ilvl w:val="0"/>
                <w:numId w:val="8"/>
              </w:numPr>
              <w:spacing w:line="276" w:lineRule="auto"/>
              <w:ind w:left="1150" w:right="140" w:hanging="425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Расчетная схема</w:t>
            </w:r>
          </w:p>
        </w:tc>
        <w:tc>
          <w:tcPr>
            <w:tcW w:w="805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1</w:t>
            </w:r>
          </w:p>
        </w:tc>
      </w:tr>
      <w:tr w:rsidR="0069227A" w:rsidRPr="00726BDA" w:rsidTr="00224242">
        <w:tc>
          <w:tcPr>
            <w:tcW w:w="8771" w:type="dxa"/>
          </w:tcPr>
          <w:p w:rsidR="0069227A" w:rsidRDefault="0069227A" w:rsidP="0069227A">
            <w:pPr>
              <w:numPr>
                <w:ilvl w:val="0"/>
                <w:numId w:val="8"/>
              </w:numPr>
              <w:spacing w:line="276" w:lineRule="auto"/>
              <w:ind w:left="1150" w:right="140" w:hanging="425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План электроосвещения</w:t>
            </w:r>
          </w:p>
        </w:tc>
        <w:tc>
          <w:tcPr>
            <w:tcW w:w="805" w:type="dxa"/>
          </w:tcPr>
          <w:p w:rsidR="0069227A" w:rsidRDefault="0069227A" w:rsidP="00224242">
            <w:pPr>
              <w:spacing w:line="276" w:lineRule="auto"/>
              <w:ind w:right="1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2</w:t>
            </w:r>
          </w:p>
        </w:tc>
      </w:tr>
    </w:tbl>
    <w:p w:rsidR="0069227A" w:rsidRDefault="0069227A" w:rsidP="0069227A"/>
    <w:sectPr w:rsidR="0069227A" w:rsidSect="0069227A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F22"/>
    <w:multiLevelType w:val="hybridMultilevel"/>
    <w:tmpl w:val="2FECEFAE"/>
    <w:lvl w:ilvl="0" w:tplc="CC44C06A">
      <w:start w:val="1"/>
      <w:numFmt w:val="decimal"/>
      <w:lvlText w:val="%1."/>
      <w:lvlJc w:val="left"/>
      <w:pPr>
        <w:ind w:left="1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">
    <w:nsid w:val="13D04E2D"/>
    <w:multiLevelType w:val="hybridMultilevel"/>
    <w:tmpl w:val="A2DC5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74B7F"/>
    <w:multiLevelType w:val="hybridMultilevel"/>
    <w:tmpl w:val="DC2AB0A8"/>
    <w:lvl w:ilvl="0" w:tplc="DBFE6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A7070"/>
    <w:multiLevelType w:val="hybridMultilevel"/>
    <w:tmpl w:val="7C1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7762"/>
    <w:multiLevelType w:val="hybridMultilevel"/>
    <w:tmpl w:val="7C5A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E73A5"/>
    <w:multiLevelType w:val="hybridMultilevel"/>
    <w:tmpl w:val="A8289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0519C"/>
    <w:multiLevelType w:val="hybridMultilevel"/>
    <w:tmpl w:val="289EC35A"/>
    <w:lvl w:ilvl="0" w:tplc="E5A81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A003B3"/>
    <w:multiLevelType w:val="hybridMultilevel"/>
    <w:tmpl w:val="289EC35A"/>
    <w:lvl w:ilvl="0" w:tplc="E5A81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27A"/>
    <w:rsid w:val="0069227A"/>
    <w:rsid w:val="0073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3559</Words>
  <Characters>20288</Characters>
  <Application>Microsoft Office Word</Application>
  <DocSecurity>0</DocSecurity>
  <Lines>169</Lines>
  <Paragraphs>47</Paragraphs>
  <ScaleCrop>false</ScaleCrop>
  <Company/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2011-04-04T05:41:00Z</dcterms:created>
  <dcterms:modified xsi:type="dcterms:W3CDTF">2011-04-04T05:44:00Z</dcterms:modified>
</cp:coreProperties>
</file>