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A34864" w:rsidRPr="00E02097">
        <w:tc>
          <w:tcPr>
            <w:tcW w:w="5068" w:type="dxa"/>
          </w:tcPr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  <w:r w:rsidRPr="00E02097">
              <w:rPr>
                <w:sz w:val="24"/>
                <w:szCs w:val="24"/>
              </w:rPr>
              <w:t>«</w:t>
            </w:r>
            <w:r w:rsidRPr="00E02097">
              <w:rPr>
                <w:b/>
                <w:sz w:val="24"/>
                <w:szCs w:val="24"/>
              </w:rPr>
              <w:t>Согласовано»</w:t>
            </w:r>
          </w:p>
        </w:tc>
        <w:tc>
          <w:tcPr>
            <w:tcW w:w="5068" w:type="dxa"/>
          </w:tcPr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  <w:r w:rsidRPr="00E02097">
              <w:rPr>
                <w:sz w:val="24"/>
                <w:szCs w:val="24"/>
              </w:rPr>
              <w:t>«</w:t>
            </w:r>
            <w:r w:rsidRPr="00E02097">
              <w:rPr>
                <w:b/>
                <w:sz w:val="24"/>
                <w:szCs w:val="24"/>
              </w:rPr>
              <w:t>Утверждаю»</w:t>
            </w:r>
          </w:p>
        </w:tc>
      </w:tr>
      <w:tr w:rsidR="00A34864" w:rsidRPr="00E02097">
        <w:trPr>
          <w:trHeight w:val="628"/>
        </w:trPr>
        <w:tc>
          <w:tcPr>
            <w:tcW w:w="5068" w:type="dxa"/>
          </w:tcPr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</w:p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  <w:vAlign w:val="bottom"/>
          </w:tcPr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34864" w:rsidRPr="00E02097">
        <w:trPr>
          <w:trHeight w:val="564"/>
        </w:trPr>
        <w:tc>
          <w:tcPr>
            <w:tcW w:w="5068" w:type="dxa"/>
          </w:tcPr>
          <w:p w:rsidR="00A34864" w:rsidRPr="00E02097" w:rsidRDefault="00A3486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A34864" w:rsidRPr="00E02097" w:rsidRDefault="00A3486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vAlign w:val="bottom"/>
          </w:tcPr>
          <w:p w:rsidR="00A34864" w:rsidRPr="00E02097" w:rsidRDefault="00A34864">
            <w:pPr>
              <w:pStyle w:val="a8"/>
              <w:jc w:val="right"/>
              <w:rPr>
                <w:b/>
                <w:sz w:val="24"/>
                <w:szCs w:val="24"/>
              </w:rPr>
            </w:pPr>
          </w:p>
        </w:tc>
      </w:tr>
      <w:tr w:rsidR="00A34864" w:rsidRPr="00E02097">
        <w:trPr>
          <w:trHeight w:val="564"/>
        </w:trPr>
        <w:tc>
          <w:tcPr>
            <w:tcW w:w="5068" w:type="dxa"/>
          </w:tcPr>
          <w:p w:rsidR="00A34864" w:rsidRPr="00E02097" w:rsidRDefault="00A34864">
            <w:pPr>
              <w:pStyle w:val="a8"/>
              <w:jc w:val="right"/>
              <w:rPr>
                <w:sz w:val="24"/>
                <w:szCs w:val="24"/>
              </w:rPr>
            </w:pPr>
          </w:p>
          <w:p w:rsidR="00A34864" w:rsidRPr="00E02097" w:rsidRDefault="00A34864">
            <w:pPr>
              <w:pStyle w:val="a8"/>
              <w:jc w:val="left"/>
              <w:rPr>
                <w:sz w:val="24"/>
                <w:szCs w:val="24"/>
              </w:rPr>
            </w:pPr>
            <w:r w:rsidRPr="00E02097">
              <w:rPr>
                <w:sz w:val="24"/>
                <w:szCs w:val="24"/>
              </w:rPr>
              <w:t>_____________________</w:t>
            </w:r>
          </w:p>
        </w:tc>
        <w:tc>
          <w:tcPr>
            <w:tcW w:w="5068" w:type="dxa"/>
            <w:vAlign w:val="bottom"/>
          </w:tcPr>
          <w:p w:rsidR="00A34864" w:rsidRPr="00E02097" w:rsidRDefault="00A34864">
            <w:pPr>
              <w:pStyle w:val="a8"/>
              <w:jc w:val="right"/>
              <w:rPr>
                <w:sz w:val="24"/>
                <w:szCs w:val="24"/>
              </w:rPr>
            </w:pPr>
            <w:r w:rsidRPr="00E02097">
              <w:rPr>
                <w:sz w:val="24"/>
                <w:szCs w:val="24"/>
              </w:rPr>
              <w:t>_______________________</w:t>
            </w:r>
          </w:p>
        </w:tc>
      </w:tr>
      <w:tr w:rsidR="00A34864" w:rsidRPr="00E02097">
        <w:trPr>
          <w:trHeight w:val="571"/>
        </w:trPr>
        <w:tc>
          <w:tcPr>
            <w:tcW w:w="5068" w:type="dxa"/>
          </w:tcPr>
          <w:p w:rsidR="00A34864" w:rsidRPr="00E02097" w:rsidRDefault="00A34864">
            <w:pPr>
              <w:pStyle w:val="a8"/>
              <w:jc w:val="right"/>
              <w:rPr>
                <w:sz w:val="24"/>
                <w:szCs w:val="24"/>
              </w:rPr>
            </w:pPr>
          </w:p>
          <w:p w:rsidR="00A34864" w:rsidRPr="00E02097" w:rsidRDefault="009E55B8" w:rsidP="007F5AB3">
            <w:pPr>
              <w:pStyle w:val="a8"/>
              <w:jc w:val="left"/>
              <w:rPr>
                <w:sz w:val="24"/>
                <w:szCs w:val="24"/>
              </w:rPr>
            </w:pPr>
            <w:r w:rsidRPr="00E02097">
              <w:rPr>
                <w:sz w:val="24"/>
                <w:szCs w:val="24"/>
              </w:rPr>
              <w:t>«_____»</w:t>
            </w:r>
            <w:r w:rsidR="002903B4" w:rsidRPr="00E02097">
              <w:rPr>
                <w:sz w:val="24"/>
                <w:szCs w:val="24"/>
              </w:rPr>
              <w:t xml:space="preserve"> </w:t>
            </w:r>
            <w:r w:rsidRPr="00E02097">
              <w:rPr>
                <w:sz w:val="24"/>
                <w:szCs w:val="24"/>
              </w:rPr>
              <w:t>___________________ 201</w:t>
            </w:r>
            <w:r w:rsidR="007F5AB3">
              <w:rPr>
                <w:sz w:val="24"/>
                <w:szCs w:val="24"/>
              </w:rPr>
              <w:t>4</w:t>
            </w:r>
            <w:r w:rsidR="00A34864" w:rsidRPr="00E020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068" w:type="dxa"/>
            <w:vAlign w:val="bottom"/>
          </w:tcPr>
          <w:p w:rsidR="00A34864" w:rsidRPr="00E02097" w:rsidRDefault="009E55B8" w:rsidP="007F5AB3">
            <w:pPr>
              <w:pStyle w:val="a8"/>
              <w:jc w:val="right"/>
              <w:rPr>
                <w:sz w:val="24"/>
                <w:szCs w:val="24"/>
              </w:rPr>
            </w:pPr>
            <w:r w:rsidRPr="00E02097">
              <w:rPr>
                <w:sz w:val="24"/>
                <w:szCs w:val="24"/>
              </w:rPr>
              <w:t>«_____»</w:t>
            </w:r>
            <w:r w:rsidR="002903B4" w:rsidRPr="00E02097">
              <w:rPr>
                <w:sz w:val="24"/>
                <w:szCs w:val="24"/>
              </w:rPr>
              <w:t xml:space="preserve"> </w:t>
            </w:r>
            <w:r w:rsidRPr="00E02097">
              <w:rPr>
                <w:sz w:val="24"/>
                <w:szCs w:val="24"/>
              </w:rPr>
              <w:t>____________________201</w:t>
            </w:r>
            <w:r w:rsidR="007F5AB3">
              <w:rPr>
                <w:sz w:val="24"/>
                <w:szCs w:val="24"/>
              </w:rPr>
              <w:t>4</w:t>
            </w:r>
            <w:r w:rsidR="00A34864" w:rsidRPr="00E02097">
              <w:rPr>
                <w:sz w:val="24"/>
                <w:szCs w:val="24"/>
              </w:rPr>
              <w:t xml:space="preserve"> г.</w:t>
            </w:r>
          </w:p>
        </w:tc>
      </w:tr>
      <w:tr w:rsidR="00A34864" w:rsidRPr="00E02097">
        <w:trPr>
          <w:trHeight w:val="1403"/>
        </w:trPr>
        <w:tc>
          <w:tcPr>
            <w:tcW w:w="5068" w:type="dxa"/>
          </w:tcPr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</w:p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</w:p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  <w:r w:rsidRPr="00E02097">
              <w:rPr>
                <w:sz w:val="24"/>
                <w:szCs w:val="24"/>
              </w:rPr>
              <w:t>М.П.</w:t>
            </w:r>
          </w:p>
        </w:tc>
        <w:tc>
          <w:tcPr>
            <w:tcW w:w="5068" w:type="dxa"/>
            <w:vAlign w:val="center"/>
          </w:tcPr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</w:p>
          <w:p w:rsidR="00A34864" w:rsidRPr="00E02097" w:rsidRDefault="00A34864">
            <w:pPr>
              <w:pStyle w:val="a8"/>
              <w:jc w:val="center"/>
              <w:rPr>
                <w:sz w:val="24"/>
                <w:szCs w:val="24"/>
              </w:rPr>
            </w:pPr>
            <w:r w:rsidRPr="00E02097">
              <w:rPr>
                <w:sz w:val="24"/>
                <w:szCs w:val="24"/>
              </w:rPr>
              <w:t>М.П.</w:t>
            </w:r>
          </w:p>
        </w:tc>
      </w:tr>
    </w:tbl>
    <w:p w:rsidR="00A34864" w:rsidRPr="00E02097" w:rsidRDefault="00A34864">
      <w:pPr>
        <w:pStyle w:val="a8"/>
        <w:rPr>
          <w:sz w:val="24"/>
          <w:szCs w:val="24"/>
        </w:rPr>
      </w:pPr>
    </w:p>
    <w:p w:rsidR="00A34864" w:rsidRPr="00E02097" w:rsidRDefault="00A34864">
      <w:pPr>
        <w:pStyle w:val="a8"/>
        <w:rPr>
          <w:sz w:val="24"/>
          <w:szCs w:val="24"/>
        </w:rPr>
      </w:pPr>
    </w:p>
    <w:p w:rsidR="00A34864" w:rsidRPr="00E02097" w:rsidRDefault="00A34864">
      <w:pPr>
        <w:pStyle w:val="a8"/>
        <w:rPr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jc w:val="center"/>
        <w:rPr>
          <w:b/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jc w:val="center"/>
        <w:rPr>
          <w:b/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jc w:val="center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ТЕХНИЧЕСКОЕ ЗАДАНИЕ</w:t>
      </w:r>
    </w:p>
    <w:p w:rsidR="00A34864" w:rsidRPr="004B25E0" w:rsidRDefault="00A34864" w:rsidP="004B25E0">
      <w:pPr>
        <w:pStyle w:val="a8"/>
        <w:shd w:val="clear" w:color="auto" w:fill="FFFFFF" w:themeFill="background1"/>
        <w:tabs>
          <w:tab w:val="left" w:pos="7797"/>
          <w:tab w:val="left" w:pos="9072"/>
        </w:tabs>
        <w:ind w:left="1134" w:right="1417"/>
        <w:jc w:val="center"/>
        <w:rPr>
          <w:sz w:val="24"/>
          <w:szCs w:val="24"/>
        </w:rPr>
      </w:pPr>
    </w:p>
    <w:p w:rsidR="00123357" w:rsidRPr="004B25E0" w:rsidRDefault="00880AE7" w:rsidP="00B010B8">
      <w:pPr>
        <w:pStyle w:val="a8"/>
        <w:shd w:val="clear" w:color="auto" w:fill="FFFFFF" w:themeFill="background1"/>
        <w:tabs>
          <w:tab w:val="left" w:pos="7797"/>
          <w:tab w:val="left" w:pos="9072"/>
        </w:tabs>
        <w:ind w:left="709" w:right="1417"/>
        <w:jc w:val="center"/>
        <w:rPr>
          <w:sz w:val="24"/>
          <w:szCs w:val="24"/>
        </w:rPr>
      </w:pPr>
      <w:r w:rsidRPr="004B25E0">
        <w:rPr>
          <w:sz w:val="24"/>
          <w:szCs w:val="24"/>
        </w:rPr>
        <w:t xml:space="preserve">на разработку </w:t>
      </w:r>
      <w:r w:rsidR="00B010B8">
        <w:rPr>
          <w:sz w:val="24"/>
          <w:szCs w:val="24"/>
        </w:rPr>
        <w:t xml:space="preserve">проектной и </w:t>
      </w:r>
      <w:r w:rsidRPr="004B25E0">
        <w:rPr>
          <w:sz w:val="24"/>
          <w:szCs w:val="24"/>
        </w:rPr>
        <w:t>рабочей документации по реконструкции здания</w:t>
      </w:r>
      <w:r w:rsidR="00483D3A" w:rsidRPr="004B25E0">
        <w:rPr>
          <w:sz w:val="24"/>
          <w:szCs w:val="24"/>
        </w:rPr>
        <w:t>,</w:t>
      </w:r>
      <w:r w:rsidR="00DE4726" w:rsidRPr="004B25E0">
        <w:rPr>
          <w:sz w:val="24"/>
          <w:szCs w:val="24"/>
        </w:rPr>
        <w:t xml:space="preserve"> </w:t>
      </w:r>
      <w:r w:rsidR="007F5AB3">
        <w:rPr>
          <w:sz w:val="24"/>
          <w:szCs w:val="24"/>
        </w:rPr>
        <w:t>расположенного</w:t>
      </w:r>
      <w:r w:rsidR="00123357" w:rsidRPr="004B25E0">
        <w:rPr>
          <w:sz w:val="24"/>
          <w:szCs w:val="24"/>
        </w:rPr>
        <w:t xml:space="preserve"> по адресу: г</w:t>
      </w:r>
      <w:r w:rsidR="001B7ACE" w:rsidRPr="004B25E0">
        <w:rPr>
          <w:sz w:val="24"/>
          <w:szCs w:val="24"/>
        </w:rPr>
        <w:t>. М</w:t>
      </w:r>
      <w:r w:rsidR="00123357" w:rsidRPr="004B25E0">
        <w:rPr>
          <w:sz w:val="24"/>
          <w:szCs w:val="24"/>
        </w:rPr>
        <w:t>осква,</w:t>
      </w:r>
      <w:r w:rsidR="0082598D" w:rsidRPr="004B25E0">
        <w:rPr>
          <w:sz w:val="24"/>
          <w:szCs w:val="24"/>
        </w:rPr>
        <w:t xml:space="preserve"> </w:t>
      </w:r>
      <w:proofErr w:type="gramStart"/>
      <w:r w:rsidR="007F5AB3">
        <w:rPr>
          <w:sz w:val="24"/>
          <w:szCs w:val="24"/>
        </w:rPr>
        <w:t>Столярный</w:t>
      </w:r>
      <w:proofErr w:type="gramEnd"/>
      <w:r w:rsidR="007F5AB3">
        <w:rPr>
          <w:sz w:val="24"/>
          <w:szCs w:val="24"/>
        </w:rPr>
        <w:t xml:space="preserve"> пер., д. 3, стр. 34</w:t>
      </w:r>
    </w:p>
    <w:p w:rsidR="00A34864" w:rsidRPr="004B25E0" w:rsidRDefault="00A34864" w:rsidP="004B25E0">
      <w:pPr>
        <w:pStyle w:val="a8"/>
        <w:shd w:val="clear" w:color="auto" w:fill="FFFFFF" w:themeFill="background1"/>
        <w:tabs>
          <w:tab w:val="left" w:pos="7797"/>
          <w:tab w:val="left" w:pos="9072"/>
        </w:tabs>
        <w:ind w:left="1134" w:right="1417"/>
        <w:jc w:val="center"/>
        <w:rPr>
          <w:sz w:val="24"/>
          <w:szCs w:val="24"/>
        </w:rPr>
      </w:pPr>
    </w:p>
    <w:p w:rsidR="00123357" w:rsidRPr="004B25E0" w:rsidRDefault="00123357" w:rsidP="004B25E0">
      <w:pPr>
        <w:pStyle w:val="a8"/>
        <w:shd w:val="clear" w:color="auto" w:fill="FFFFFF" w:themeFill="background1"/>
        <w:tabs>
          <w:tab w:val="left" w:pos="7797"/>
          <w:tab w:val="left" w:pos="9072"/>
        </w:tabs>
        <w:ind w:left="1134" w:right="1417"/>
        <w:jc w:val="center"/>
        <w:rPr>
          <w:sz w:val="24"/>
          <w:szCs w:val="24"/>
        </w:rPr>
      </w:pPr>
    </w:p>
    <w:p w:rsidR="00123357" w:rsidRPr="004B25E0" w:rsidRDefault="00123357" w:rsidP="004B25E0">
      <w:pPr>
        <w:pStyle w:val="a8"/>
        <w:shd w:val="clear" w:color="auto" w:fill="FFFFFF" w:themeFill="background1"/>
        <w:tabs>
          <w:tab w:val="left" w:pos="7797"/>
          <w:tab w:val="left" w:pos="9072"/>
        </w:tabs>
        <w:ind w:left="1134" w:right="1417"/>
        <w:jc w:val="center"/>
        <w:rPr>
          <w:sz w:val="24"/>
          <w:szCs w:val="24"/>
        </w:rPr>
      </w:pPr>
    </w:p>
    <w:p w:rsidR="00123357" w:rsidRPr="004B25E0" w:rsidRDefault="00123357" w:rsidP="004B25E0">
      <w:pPr>
        <w:pStyle w:val="a8"/>
        <w:shd w:val="clear" w:color="auto" w:fill="FFFFFF" w:themeFill="background1"/>
        <w:tabs>
          <w:tab w:val="left" w:pos="7797"/>
          <w:tab w:val="left" w:pos="9072"/>
        </w:tabs>
        <w:ind w:left="1134" w:right="1417"/>
        <w:jc w:val="center"/>
        <w:rPr>
          <w:sz w:val="24"/>
          <w:szCs w:val="24"/>
        </w:rPr>
      </w:pPr>
    </w:p>
    <w:p w:rsidR="00123357" w:rsidRPr="004B25E0" w:rsidRDefault="00123357" w:rsidP="004B25E0">
      <w:pPr>
        <w:pStyle w:val="a8"/>
        <w:shd w:val="clear" w:color="auto" w:fill="FFFFFF" w:themeFill="background1"/>
        <w:tabs>
          <w:tab w:val="left" w:pos="7797"/>
          <w:tab w:val="left" w:pos="9072"/>
        </w:tabs>
        <w:ind w:left="1134" w:right="1417"/>
        <w:jc w:val="center"/>
        <w:rPr>
          <w:sz w:val="24"/>
          <w:szCs w:val="24"/>
        </w:rPr>
      </w:pPr>
    </w:p>
    <w:p w:rsidR="00123357" w:rsidRPr="004B25E0" w:rsidRDefault="00123357" w:rsidP="004B25E0">
      <w:pPr>
        <w:pStyle w:val="a8"/>
        <w:shd w:val="clear" w:color="auto" w:fill="FFFFFF" w:themeFill="background1"/>
        <w:tabs>
          <w:tab w:val="left" w:pos="7797"/>
          <w:tab w:val="left" w:pos="9072"/>
        </w:tabs>
        <w:ind w:left="1134" w:right="1417"/>
        <w:jc w:val="center"/>
        <w:rPr>
          <w:sz w:val="24"/>
          <w:szCs w:val="24"/>
        </w:rPr>
      </w:pPr>
    </w:p>
    <w:p w:rsidR="00123357" w:rsidRPr="004B25E0" w:rsidRDefault="00123357" w:rsidP="004B25E0">
      <w:pPr>
        <w:pStyle w:val="a8"/>
        <w:shd w:val="clear" w:color="auto" w:fill="FFFFFF" w:themeFill="background1"/>
        <w:tabs>
          <w:tab w:val="left" w:pos="7797"/>
          <w:tab w:val="left" w:pos="9072"/>
        </w:tabs>
        <w:ind w:left="1134" w:right="1417"/>
        <w:jc w:val="center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Default="00A34864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7F5AB3" w:rsidRDefault="007F5AB3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7F5AB3" w:rsidRPr="004B25E0" w:rsidRDefault="007F5AB3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34864" w:rsidRPr="004B25E0" w:rsidRDefault="00A34864" w:rsidP="004B25E0">
      <w:pPr>
        <w:pStyle w:val="a8"/>
        <w:shd w:val="clear" w:color="auto" w:fill="FFFFFF" w:themeFill="background1"/>
        <w:ind w:right="310"/>
        <w:jc w:val="center"/>
        <w:rPr>
          <w:sz w:val="24"/>
          <w:szCs w:val="24"/>
        </w:rPr>
      </w:pPr>
      <w:r w:rsidRPr="004B25E0">
        <w:rPr>
          <w:sz w:val="24"/>
          <w:szCs w:val="24"/>
        </w:rPr>
        <w:t>г. Москва</w:t>
      </w:r>
    </w:p>
    <w:p w:rsidR="00A34864" w:rsidRPr="004B25E0" w:rsidRDefault="003600C7" w:rsidP="004B25E0">
      <w:pPr>
        <w:pStyle w:val="a8"/>
        <w:shd w:val="clear" w:color="auto" w:fill="FFFFFF" w:themeFill="background1"/>
        <w:ind w:right="310"/>
        <w:jc w:val="center"/>
        <w:rPr>
          <w:sz w:val="24"/>
          <w:szCs w:val="24"/>
        </w:rPr>
      </w:pPr>
      <w:r w:rsidRPr="004B25E0">
        <w:rPr>
          <w:sz w:val="24"/>
          <w:szCs w:val="24"/>
        </w:rPr>
        <w:t>201</w:t>
      </w:r>
      <w:r w:rsidR="007F5AB3">
        <w:rPr>
          <w:sz w:val="24"/>
          <w:szCs w:val="24"/>
        </w:rPr>
        <w:t>4</w:t>
      </w:r>
      <w:r w:rsidR="00B54E56" w:rsidRPr="004B25E0">
        <w:rPr>
          <w:sz w:val="24"/>
          <w:szCs w:val="24"/>
        </w:rPr>
        <w:t xml:space="preserve"> </w:t>
      </w:r>
      <w:r w:rsidR="00A34864" w:rsidRPr="004B25E0">
        <w:rPr>
          <w:sz w:val="24"/>
          <w:szCs w:val="24"/>
        </w:rPr>
        <w:t>г.</w:t>
      </w:r>
    </w:p>
    <w:p w:rsidR="00A34864" w:rsidRPr="004B25E0" w:rsidRDefault="00A34864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sz w:val="24"/>
          <w:szCs w:val="24"/>
        </w:rPr>
        <w:br w:type="page"/>
      </w:r>
      <w:bookmarkStart w:id="0" w:name="OLE_LINK1"/>
      <w:r w:rsidRPr="004B25E0">
        <w:rPr>
          <w:b/>
          <w:sz w:val="24"/>
          <w:szCs w:val="24"/>
        </w:rPr>
        <w:lastRenderedPageBreak/>
        <w:t>1. Основные положения.</w:t>
      </w:r>
    </w:p>
    <w:bookmarkEnd w:id="0"/>
    <w:p w:rsidR="00A34864" w:rsidRPr="004B25E0" w:rsidRDefault="00A34864" w:rsidP="004B25E0">
      <w:pPr>
        <w:pStyle w:val="a8"/>
        <w:shd w:val="clear" w:color="auto" w:fill="FFFFFF" w:themeFill="background1"/>
        <w:ind w:left="720"/>
        <w:rPr>
          <w:sz w:val="24"/>
          <w:szCs w:val="24"/>
        </w:rPr>
      </w:pPr>
    </w:p>
    <w:p w:rsidR="00123357" w:rsidRPr="004B25E0" w:rsidRDefault="00A34864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Настоящее техническое задание распространяется на выполнение проектных работ (</w:t>
      </w:r>
      <w:r w:rsidR="00B010B8">
        <w:rPr>
          <w:sz w:val="24"/>
          <w:szCs w:val="24"/>
        </w:rPr>
        <w:t>стадии «Проект» и «Р</w:t>
      </w:r>
      <w:r w:rsidRPr="004B25E0">
        <w:rPr>
          <w:sz w:val="24"/>
          <w:szCs w:val="24"/>
        </w:rPr>
        <w:t>абоч</w:t>
      </w:r>
      <w:r w:rsidR="002F4D4B" w:rsidRPr="004B25E0">
        <w:rPr>
          <w:sz w:val="24"/>
          <w:szCs w:val="24"/>
        </w:rPr>
        <w:t>ая</w:t>
      </w:r>
      <w:r w:rsidRPr="004B25E0">
        <w:rPr>
          <w:sz w:val="24"/>
          <w:szCs w:val="24"/>
        </w:rPr>
        <w:t xml:space="preserve"> </w:t>
      </w:r>
      <w:r w:rsidR="002F4D4B" w:rsidRPr="004B25E0">
        <w:rPr>
          <w:sz w:val="24"/>
          <w:szCs w:val="24"/>
        </w:rPr>
        <w:t>документация</w:t>
      </w:r>
      <w:r w:rsidR="00B010B8">
        <w:rPr>
          <w:sz w:val="24"/>
          <w:szCs w:val="24"/>
        </w:rPr>
        <w:t>»</w:t>
      </w:r>
      <w:r w:rsidRPr="004B25E0">
        <w:rPr>
          <w:sz w:val="24"/>
          <w:szCs w:val="24"/>
        </w:rPr>
        <w:t xml:space="preserve">) </w:t>
      </w:r>
      <w:r w:rsidR="009F4AA6" w:rsidRPr="004B25E0">
        <w:rPr>
          <w:sz w:val="24"/>
          <w:szCs w:val="24"/>
        </w:rPr>
        <w:t xml:space="preserve">по </w:t>
      </w:r>
      <w:r w:rsidR="00A247AC" w:rsidRPr="004B25E0">
        <w:rPr>
          <w:sz w:val="24"/>
          <w:szCs w:val="24"/>
        </w:rPr>
        <w:t>разделу архитектурн</w:t>
      </w:r>
      <w:r w:rsidR="003D3499" w:rsidRPr="004B25E0">
        <w:rPr>
          <w:sz w:val="24"/>
          <w:szCs w:val="24"/>
        </w:rPr>
        <w:t>о-</w:t>
      </w:r>
      <w:r w:rsidR="00A247AC" w:rsidRPr="004B25E0">
        <w:rPr>
          <w:sz w:val="24"/>
          <w:szCs w:val="24"/>
        </w:rPr>
        <w:t>строите</w:t>
      </w:r>
      <w:r w:rsidR="00CE0063" w:rsidRPr="004B25E0">
        <w:rPr>
          <w:sz w:val="24"/>
          <w:szCs w:val="24"/>
        </w:rPr>
        <w:t>льные</w:t>
      </w:r>
      <w:r w:rsidR="00060E44" w:rsidRPr="004B25E0">
        <w:rPr>
          <w:sz w:val="24"/>
          <w:szCs w:val="24"/>
        </w:rPr>
        <w:t xml:space="preserve"> </w:t>
      </w:r>
      <w:r w:rsidR="00CE0063" w:rsidRPr="004B25E0">
        <w:rPr>
          <w:sz w:val="24"/>
          <w:szCs w:val="24"/>
        </w:rPr>
        <w:t xml:space="preserve">решения и </w:t>
      </w:r>
      <w:r w:rsidR="00713849" w:rsidRPr="004B25E0">
        <w:rPr>
          <w:sz w:val="24"/>
          <w:szCs w:val="24"/>
        </w:rPr>
        <w:t xml:space="preserve"> </w:t>
      </w:r>
      <w:r w:rsidR="00A3661A" w:rsidRPr="004B25E0">
        <w:rPr>
          <w:sz w:val="24"/>
          <w:szCs w:val="24"/>
        </w:rPr>
        <w:t>инженерны</w:t>
      </w:r>
      <w:r w:rsidR="009F4AA6" w:rsidRPr="004B25E0">
        <w:rPr>
          <w:sz w:val="24"/>
          <w:szCs w:val="24"/>
        </w:rPr>
        <w:t>е</w:t>
      </w:r>
      <w:r w:rsidR="00A3661A" w:rsidRPr="004B25E0">
        <w:rPr>
          <w:sz w:val="24"/>
          <w:szCs w:val="24"/>
        </w:rPr>
        <w:t xml:space="preserve"> </w:t>
      </w:r>
      <w:r w:rsidR="00713849" w:rsidRPr="004B25E0">
        <w:rPr>
          <w:sz w:val="24"/>
          <w:szCs w:val="24"/>
        </w:rPr>
        <w:t>систем</w:t>
      </w:r>
      <w:r w:rsidR="009F4AA6" w:rsidRPr="004B25E0">
        <w:rPr>
          <w:sz w:val="24"/>
          <w:szCs w:val="24"/>
        </w:rPr>
        <w:t>ы</w:t>
      </w:r>
      <w:r w:rsidR="00713849" w:rsidRPr="004B25E0">
        <w:rPr>
          <w:sz w:val="24"/>
          <w:szCs w:val="24"/>
        </w:rPr>
        <w:t xml:space="preserve"> </w:t>
      </w:r>
      <w:r w:rsidR="00123357" w:rsidRPr="004B25E0">
        <w:rPr>
          <w:sz w:val="24"/>
          <w:szCs w:val="24"/>
        </w:rPr>
        <w:t xml:space="preserve">в </w:t>
      </w:r>
      <w:r w:rsidR="006F050B" w:rsidRPr="004B25E0">
        <w:rPr>
          <w:sz w:val="24"/>
          <w:szCs w:val="24"/>
        </w:rPr>
        <w:t>реконструируемо</w:t>
      </w:r>
      <w:r w:rsidR="002903B4" w:rsidRPr="004B25E0">
        <w:rPr>
          <w:sz w:val="24"/>
          <w:szCs w:val="24"/>
        </w:rPr>
        <w:t>м</w:t>
      </w:r>
      <w:r w:rsidR="006F050B" w:rsidRPr="004B25E0">
        <w:rPr>
          <w:sz w:val="24"/>
          <w:szCs w:val="24"/>
        </w:rPr>
        <w:t xml:space="preserve"> </w:t>
      </w:r>
      <w:r w:rsidR="00123357" w:rsidRPr="004B25E0">
        <w:rPr>
          <w:sz w:val="24"/>
          <w:szCs w:val="24"/>
        </w:rPr>
        <w:t>здани</w:t>
      </w:r>
      <w:r w:rsidR="002903B4" w:rsidRPr="004B25E0">
        <w:rPr>
          <w:sz w:val="24"/>
          <w:szCs w:val="24"/>
        </w:rPr>
        <w:t>и</w:t>
      </w:r>
      <w:r w:rsidR="00060E44" w:rsidRPr="004B25E0">
        <w:rPr>
          <w:sz w:val="24"/>
          <w:szCs w:val="24"/>
        </w:rPr>
        <w:t>,</w:t>
      </w:r>
      <w:r w:rsidR="00CE0063" w:rsidRPr="004B25E0">
        <w:rPr>
          <w:sz w:val="24"/>
          <w:szCs w:val="24"/>
        </w:rPr>
        <w:t xml:space="preserve"> </w:t>
      </w:r>
      <w:r w:rsidR="00123357" w:rsidRPr="004B25E0">
        <w:rPr>
          <w:sz w:val="24"/>
          <w:szCs w:val="24"/>
        </w:rPr>
        <w:t>расположенно</w:t>
      </w:r>
      <w:r w:rsidR="002903B4" w:rsidRPr="004B25E0">
        <w:rPr>
          <w:sz w:val="24"/>
          <w:szCs w:val="24"/>
        </w:rPr>
        <w:t>м</w:t>
      </w:r>
      <w:r w:rsidR="00123357" w:rsidRPr="004B25E0">
        <w:rPr>
          <w:sz w:val="24"/>
          <w:szCs w:val="24"/>
        </w:rPr>
        <w:t xml:space="preserve"> по адресу: г</w:t>
      </w:r>
      <w:r w:rsidR="001B7ACE" w:rsidRPr="004B25E0">
        <w:rPr>
          <w:sz w:val="24"/>
          <w:szCs w:val="24"/>
        </w:rPr>
        <w:t>. М</w:t>
      </w:r>
      <w:r w:rsidR="00123357" w:rsidRPr="004B25E0">
        <w:rPr>
          <w:sz w:val="24"/>
          <w:szCs w:val="24"/>
        </w:rPr>
        <w:t xml:space="preserve">осква, </w:t>
      </w:r>
      <w:r w:rsidR="007F5AB3">
        <w:rPr>
          <w:sz w:val="24"/>
          <w:szCs w:val="24"/>
        </w:rPr>
        <w:t>Столярный пер., д. 3, стр. 34</w:t>
      </w:r>
      <w:r w:rsidR="009F4AA6" w:rsidRPr="004B25E0">
        <w:rPr>
          <w:sz w:val="24"/>
          <w:szCs w:val="24"/>
        </w:rPr>
        <w:t xml:space="preserve"> общей площадью </w:t>
      </w:r>
      <w:r w:rsidR="00F0048D" w:rsidRPr="004B25E0">
        <w:rPr>
          <w:sz w:val="24"/>
          <w:szCs w:val="24"/>
        </w:rPr>
        <w:t xml:space="preserve">помещений </w:t>
      </w:r>
      <w:r w:rsidR="007F5AB3" w:rsidRPr="007F5AB3">
        <w:rPr>
          <w:sz w:val="24"/>
          <w:szCs w:val="24"/>
        </w:rPr>
        <w:t>7439,9 м</w:t>
      </w:r>
      <w:proofErr w:type="gramStart"/>
      <w:r w:rsidR="007F5AB3" w:rsidRPr="007F5AB3">
        <w:rPr>
          <w:sz w:val="24"/>
          <w:szCs w:val="24"/>
          <w:vertAlign w:val="superscript"/>
        </w:rPr>
        <w:t>2</w:t>
      </w:r>
      <w:proofErr w:type="gramEnd"/>
      <w:r w:rsidR="00E45DD1">
        <w:rPr>
          <w:szCs w:val="24"/>
        </w:rPr>
        <w:t xml:space="preserve"> </w:t>
      </w:r>
      <w:r w:rsidR="009F4AA6" w:rsidRPr="004B25E0">
        <w:rPr>
          <w:sz w:val="24"/>
          <w:szCs w:val="24"/>
        </w:rPr>
        <w:t>(</w:t>
      </w:r>
      <w:r w:rsidR="007F5AB3">
        <w:rPr>
          <w:sz w:val="24"/>
          <w:szCs w:val="24"/>
        </w:rPr>
        <w:t>5</w:t>
      </w:r>
      <w:r w:rsidR="009F4AA6" w:rsidRPr="004B25E0">
        <w:rPr>
          <w:sz w:val="24"/>
          <w:szCs w:val="24"/>
        </w:rPr>
        <w:t xml:space="preserve"> этажей плюс подвал).</w:t>
      </w:r>
      <w:r w:rsidR="00E45DD1">
        <w:rPr>
          <w:sz w:val="24"/>
          <w:szCs w:val="24"/>
        </w:rPr>
        <w:t xml:space="preserve"> </w:t>
      </w:r>
      <w:r w:rsidR="007F5AB3">
        <w:rPr>
          <w:sz w:val="24"/>
          <w:szCs w:val="24"/>
        </w:rPr>
        <w:t>З</w:t>
      </w:r>
      <w:r w:rsidR="00325F64" w:rsidRPr="004B25E0">
        <w:rPr>
          <w:sz w:val="24"/>
          <w:szCs w:val="24"/>
        </w:rPr>
        <w:t xml:space="preserve">дание </w:t>
      </w:r>
      <w:r w:rsidR="007F5AB3">
        <w:rPr>
          <w:sz w:val="24"/>
          <w:szCs w:val="24"/>
        </w:rPr>
        <w:t>отдельно стоящее, 1990-го года постройки</w:t>
      </w:r>
      <w:r w:rsidR="00325F64" w:rsidRPr="004B25E0">
        <w:rPr>
          <w:sz w:val="24"/>
          <w:szCs w:val="24"/>
        </w:rPr>
        <w:t>.</w:t>
      </w:r>
    </w:p>
    <w:p w:rsidR="009F4AA6" w:rsidRPr="004B25E0" w:rsidRDefault="009F4AA6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9F4AA6" w:rsidRPr="004B25E0" w:rsidRDefault="009F4AA6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Проектом реконструкции необходимо предусмотреть увеличение технико-экономических показателей здания путем устройства двух</w:t>
      </w:r>
      <w:r w:rsidR="007F5AB3">
        <w:rPr>
          <w:sz w:val="24"/>
          <w:szCs w:val="24"/>
        </w:rPr>
        <w:t>уровневого</w:t>
      </w:r>
      <w:r w:rsidRPr="004B25E0">
        <w:rPr>
          <w:sz w:val="24"/>
          <w:szCs w:val="24"/>
        </w:rPr>
        <w:t xml:space="preserve"> мансардного этажа, </w:t>
      </w:r>
      <w:r w:rsidR="00A34D85" w:rsidRPr="004B25E0">
        <w:rPr>
          <w:sz w:val="24"/>
          <w:szCs w:val="24"/>
        </w:rPr>
        <w:t>монтажа дополнительных элементов внутреннего каркаса и перекрыти</w:t>
      </w:r>
      <w:r w:rsidR="007F5AB3">
        <w:rPr>
          <w:sz w:val="24"/>
          <w:szCs w:val="24"/>
        </w:rPr>
        <w:t>й антресолей 4-х надземных этажей</w:t>
      </w:r>
      <w:r w:rsidR="00A34D85" w:rsidRPr="004B25E0">
        <w:rPr>
          <w:sz w:val="24"/>
          <w:szCs w:val="24"/>
        </w:rPr>
        <w:t xml:space="preserve">, </w:t>
      </w:r>
      <w:r w:rsidRPr="004B25E0">
        <w:rPr>
          <w:sz w:val="24"/>
          <w:szCs w:val="24"/>
        </w:rPr>
        <w:t xml:space="preserve">приспособления подвальных помещений под </w:t>
      </w:r>
      <w:r w:rsidR="007F5AB3">
        <w:rPr>
          <w:sz w:val="24"/>
          <w:szCs w:val="24"/>
        </w:rPr>
        <w:t>парковку</w:t>
      </w:r>
      <w:r w:rsidRPr="004B25E0">
        <w:rPr>
          <w:sz w:val="24"/>
          <w:szCs w:val="24"/>
        </w:rPr>
        <w:t xml:space="preserve">, а также изменение функции здания </w:t>
      </w:r>
      <w:r w:rsidR="00072F0E">
        <w:rPr>
          <w:sz w:val="24"/>
          <w:szCs w:val="24"/>
        </w:rPr>
        <w:t xml:space="preserve">под </w:t>
      </w:r>
      <w:r w:rsidR="001500B3" w:rsidRPr="004B25E0">
        <w:rPr>
          <w:sz w:val="24"/>
          <w:szCs w:val="24"/>
        </w:rPr>
        <w:t>апартамент</w:t>
      </w:r>
      <w:r w:rsidR="00072F0E">
        <w:rPr>
          <w:sz w:val="24"/>
          <w:szCs w:val="24"/>
        </w:rPr>
        <w:t>ы</w:t>
      </w:r>
      <w:r w:rsidR="001500B3" w:rsidRPr="004B25E0">
        <w:rPr>
          <w:sz w:val="24"/>
          <w:szCs w:val="24"/>
        </w:rPr>
        <w:t xml:space="preserve"> для</w:t>
      </w:r>
      <w:r w:rsidR="00E45DD1">
        <w:rPr>
          <w:sz w:val="24"/>
          <w:szCs w:val="24"/>
        </w:rPr>
        <w:t xml:space="preserve"> длительного</w:t>
      </w:r>
      <w:r w:rsidR="001500B3" w:rsidRPr="004B25E0">
        <w:rPr>
          <w:sz w:val="24"/>
          <w:szCs w:val="24"/>
        </w:rPr>
        <w:t xml:space="preserve"> проживания людей.</w:t>
      </w:r>
      <w:r w:rsidRPr="004B25E0">
        <w:rPr>
          <w:sz w:val="24"/>
          <w:szCs w:val="24"/>
        </w:rPr>
        <w:t xml:space="preserve">  </w:t>
      </w:r>
    </w:p>
    <w:p w:rsidR="00060E44" w:rsidRPr="004B25E0" w:rsidRDefault="00060E44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060E44" w:rsidRPr="004B25E0" w:rsidRDefault="00060E44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Исходными данными для </w:t>
      </w:r>
      <w:r w:rsidR="001500B3" w:rsidRPr="004B25E0">
        <w:rPr>
          <w:sz w:val="24"/>
          <w:szCs w:val="24"/>
        </w:rPr>
        <w:t>разработки рабочего проекта</w:t>
      </w:r>
      <w:r w:rsidRPr="004B25E0">
        <w:rPr>
          <w:sz w:val="24"/>
          <w:szCs w:val="24"/>
        </w:rPr>
        <w:t xml:space="preserve"> являются:</w:t>
      </w:r>
    </w:p>
    <w:p w:rsidR="001500B3" w:rsidRPr="004B25E0" w:rsidRDefault="00060E44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 </w:t>
      </w:r>
      <w:r w:rsidR="001500B3" w:rsidRPr="004B25E0">
        <w:rPr>
          <w:sz w:val="24"/>
          <w:szCs w:val="24"/>
        </w:rPr>
        <w:t>- Настоящее техническое задание;</w:t>
      </w:r>
    </w:p>
    <w:p w:rsidR="00060E44" w:rsidRPr="004B25E0" w:rsidRDefault="00072F0E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00B3" w:rsidRPr="004B25E0">
        <w:rPr>
          <w:sz w:val="24"/>
          <w:szCs w:val="24"/>
        </w:rPr>
        <w:t xml:space="preserve">- </w:t>
      </w:r>
      <w:r w:rsidR="00060E44" w:rsidRPr="004B25E0">
        <w:rPr>
          <w:sz w:val="24"/>
          <w:szCs w:val="24"/>
        </w:rPr>
        <w:t>Материалы БТИ</w:t>
      </w:r>
      <w:r w:rsidR="001500B3" w:rsidRPr="004B25E0">
        <w:rPr>
          <w:sz w:val="24"/>
          <w:szCs w:val="24"/>
        </w:rPr>
        <w:t>;</w:t>
      </w:r>
    </w:p>
    <w:p w:rsidR="001500B3" w:rsidRPr="004B25E0" w:rsidRDefault="001500B3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 - Инженерно-техническое обследование здания</w:t>
      </w:r>
      <w:r w:rsidR="00072F0E">
        <w:rPr>
          <w:sz w:val="24"/>
          <w:szCs w:val="24"/>
        </w:rPr>
        <w:t xml:space="preserve"> (включая обмерные чертежи)</w:t>
      </w:r>
      <w:r w:rsidRPr="004B25E0">
        <w:rPr>
          <w:sz w:val="24"/>
          <w:szCs w:val="24"/>
        </w:rPr>
        <w:t>;</w:t>
      </w:r>
    </w:p>
    <w:p w:rsidR="001500B3" w:rsidRDefault="001500B3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 - Инженерно-геологические изыскания;</w:t>
      </w:r>
    </w:p>
    <w:p w:rsidR="00072F0E" w:rsidRDefault="00072F0E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E45DD1">
        <w:rPr>
          <w:sz w:val="24"/>
          <w:szCs w:val="24"/>
        </w:rPr>
        <w:t>Инженерно-э</w:t>
      </w:r>
      <w:r>
        <w:rPr>
          <w:sz w:val="24"/>
          <w:szCs w:val="24"/>
        </w:rPr>
        <w:t>кологическ</w:t>
      </w:r>
      <w:r w:rsidR="00E45DD1">
        <w:rPr>
          <w:sz w:val="24"/>
          <w:szCs w:val="24"/>
        </w:rPr>
        <w:t>ие</w:t>
      </w:r>
      <w:r>
        <w:rPr>
          <w:sz w:val="24"/>
          <w:szCs w:val="24"/>
        </w:rPr>
        <w:t xml:space="preserve"> и</w:t>
      </w:r>
      <w:r w:rsidR="00E45DD1">
        <w:rPr>
          <w:sz w:val="24"/>
          <w:szCs w:val="24"/>
        </w:rPr>
        <w:t>зыскания</w:t>
      </w:r>
      <w:r>
        <w:rPr>
          <w:sz w:val="24"/>
          <w:szCs w:val="24"/>
        </w:rPr>
        <w:t>;</w:t>
      </w:r>
    </w:p>
    <w:p w:rsidR="00E45DD1" w:rsidRPr="004B25E0" w:rsidRDefault="00E45DD1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Геоподоснова</w:t>
      </w:r>
      <w:proofErr w:type="spellEnd"/>
    </w:p>
    <w:p w:rsidR="001500B3" w:rsidRDefault="00072F0E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00B3" w:rsidRPr="004B25E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Договора с поставщиками ресурсов (МОЭК, Мосводоканал, </w:t>
      </w:r>
      <w:proofErr w:type="spellStart"/>
      <w:r>
        <w:rPr>
          <w:sz w:val="24"/>
          <w:szCs w:val="24"/>
        </w:rPr>
        <w:t>Мосэнергосбыт</w:t>
      </w:r>
      <w:proofErr w:type="spellEnd"/>
      <w:r>
        <w:rPr>
          <w:sz w:val="24"/>
          <w:szCs w:val="24"/>
        </w:rPr>
        <w:t>)</w:t>
      </w:r>
    </w:p>
    <w:p w:rsidR="00072F0E" w:rsidRPr="004B25E0" w:rsidRDefault="00072F0E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496DED">
        <w:rPr>
          <w:sz w:val="24"/>
          <w:szCs w:val="24"/>
        </w:rPr>
        <w:t>Эскизная а</w:t>
      </w:r>
      <w:r>
        <w:rPr>
          <w:sz w:val="24"/>
          <w:szCs w:val="24"/>
        </w:rPr>
        <w:t>рхитектурная концепция, разработанная ООО «ДНК групп»</w:t>
      </w:r>
      <w:r w:rsidR="00496DED">
        <w:rPr>
          <w:sz w:val="24"/>
          <w:szCs w:val="24"/>
        </w:rPr>
        <w:t xml:space="preserve"> (приложение №1)</w:t>
      </w:r>
    </w:p>
    <w:p w:rsidR="001500B3" w:rsidRPr="004B25E0" w:rsidRDefault="001500B3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A26F26" w:rsidRPr="004B25E0" w:rsidRDefault="00A26F26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A26F26" w:rsidRPr="004B25E0" w:rsidRDefault="00A26F26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2. Состав проектной документации.</w:t>
      </w:r>
    </w:p>
    <w:p w:rsidR="008162AA" w:rsidRPr="004B25E0" w:rsidRDefault="008162AA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8162AA" w:rsidRDefault="008162AA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053102">
        <w:rPr>
          <w:sz w:val="24"/>
          <w:szCs w:val="24"/>
        </w:rPr>
        <w:t xml:space="preserve">Проектирование выполнить в </w:t>
      </w:r>
      <w:r w:rsidR="00053102" w:rsidRPr="00053102">
        <w:rPr>
          <w:sz w:val="24"/>
          <w:szCs w:val="24"/>
        </w:rPr>
        <w:t>дв</w:t>
      </w:r>
      <w:r w:rsidR="0058602D">
        <w:rPr>
          <w:sz w:val="24"/>
          <w:szCs w:val="24"/>
        </w:rPr>
        <w:t>а этапа</w:t>
      </w:r>
      <w:r w:rsidRPr="00053102">
        <w:rPr>
          <w:sz w:val="24"/>
          <w:szCs w:val="24"/>
        </w:rPr>
        <w:t>:</w:t>
      </w:r>
      <w:r w:rsidR="00053102" w:rsidRPr="00053102">
        <w:rPr>
          <w:sz w:val="24"/>
          <w:szCs w:val="24"/>
        </w:rPr>
        <w:t xml:space="preserve"> «Проект» и</w:t>
      </w:r>
      <w:r w:rsidRPr="00053102">
        <w:rPr>
          <w:sz w:val="24"/>
          <w:szCs w:val="24"/>
        </w:rPr>
        <w:t xml:space="preserve"> «Рабочая документация».</w:t>
      </w:r>
      <w:r w:rsidR="0058602D">
        <w:rPr>
          <w:sz w:val="24"/>
          <w:szCs w:val="24"/>
        </w:rPr>
        <w:t xml:space="preserve"> </w:t>
      </w:r>
    </w:p>
    <w:p w:rsidR="0058602D" w:rsidRDefault="0058602D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58602D" w:rsidRDefault="0058602D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1-й этап. Разработка документации стадии «Проект» + комплект тендерной документации. Стадия «Проект» должна быть выполнена в соответствии с требованиями постановления №87 Правительства Российской Федерации от 16.02.2008. Комплект тендерной документации должен содержать максимально полную ведомость объемов работ</w:t>
      </w:r>
      <w:r w:rsidR="00E827A0" w:rsidRPr="00E827A0">
        <w:rPr>
          <w:sz w:val="24"/>
          <w:szCs w:val="24"/>
        </w:rPr>
        <w:t xml:space="preserve"> </w:t>
      </w:r>
      <w:r w:rsidR="00E827A0">
        <w:rPr>
          <w:sz w:val="24"/>
          <w:szCs w:val="24"/>
        </w:rPr>
        <w:t>по реконструкции</w:t>
      </w:r>
      <w:r>
        <w:rPr>
          <w:sz w:val="24"/>
          <w:szCs w:val="24"/>
        </w:rPr>
        <w:t>, позволяющую провести тендер на выбор генподрядчика.</w:t>
      </w:r>
    </w:p>
    <w:p w:rsidR="0058602D" w:rsidRDefault="0058602D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58602D" w:rsidRPr="00053102" w:rsidRDefault="0058602D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2-й этап.  Разработка комплекта документации стадии «Проект» в рамках проведения капитального ремонта (цель - прохождение негосударственной экспертизы) + комплект рабочей документации стадии «РД».</w:t>
      </w:r>
    </w:p>
    <w:p w:rsidR="00A26F26" w:rsidRPr="004B25E0" w:rsidRDefault="00A26F26" w:rsidP="004B25E0">
      <w:pPr>
        <w:widowControl w:val="0"/>
        <w:shd w:val="clear" w:color="auto" w:fill="FFFFFF" w:themeFill="background1"/>
        <w:spacing w:before="120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Рабочая документация должна быть выполнена в объеме следующих разделов для производства работ по реконструкции:</w:t>
      </w:r>
    </w:p>
    <w:p w:rsidR="008162AA" w:rsidRPr="004B25E0" w:rsidRDefault="008162AA" w:rsidP="004B25E0">
      <w:pPr>
        <w:widowControl w:val="0"/>
        <w:shd w:val="clear" w:color="auto" w:fill="FFFFFF" w:themeFill="background1"/>
        <w:ind w:left="142" w:hanging="142"/>
        <w:jc w:val="both"/>
        <w:rPr>
          <w:sz w:val="24"/>
          <w:szCs w:val="24"/>
          <w:lang w:eastAsia="ar-SA"/>
        </w:rPr>
      </w:pPr>
    </w:p>
    <w:tbl>
      <w:tblPr>
        <w:tblW w:w="5126" w:type="pct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0206"/>
      </w:tblGrid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0"/>
                <w:numId w:val="30"/>
              </w:numPr>
              <w:spacing w:line="276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/>
                <w:bCs/>
                <w:iCs/>
                <w:color w:val="000000"/>
                <w:sz w:val="22"/>
                <w:szCs w:val="22"/>
              </w:rPr>
              <w:t>Архитектурные решения:</w:t>
            </w:r>
          </w:p>
        </w:tc>
      </w:tr>
      <w:tr w:rsidR="00B07029" w:rsidRPr="00C717AA" w:rsidTr="00B07029">
        <w:trPr>
          <w:cantSplit/>
          <w:trHeight w:val="226"/>
        </w:trPr>
        <w:tc>
          <w:tcPr>
            <w:tcW w:w="10206" w:type="dxa"/>
          </w:tcPr>
          <w:p w:rsidR="00B07029" w:rsidRDefault="00C53663" w:rsidP="00E45DD1">
            <w:pPr>
              <w:pStyle w:val="af4"/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0"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</w:t>
            </w:r>
            <w:r w:rsidR="00B07029">
              <w:rPr>
                <w:bCs/>
                <w:iCs/>
                <w:color w:val="000000"/>
                <w:sz w:val="22"/>
                <w:szCs w:val="22"/>
              </w:rPr>
              <w:t>оэтажные планы</w:t>
            </w:r>
            <w:r w:rsidR="00B07029" w:rsidRPr="00C717AA">
              <w:rPr>
                <w:bCs/>
                <w:iCs/>
                <w:color w:val="000000"/>
                <w:sz w:val="22"/>
                <w:szCs w:val="22"/>
              </w:rPr>
              <w:t xml:space="preserve"> и разрезы. Спецификации изделий и материалов;</w:t>
            </w:r>
          </w:p>
          <w:p w:rsidR="00B07029" w:rsidRPr="00C717AA" w:rsidRDefault="00B07029" w:rsidP="00E45DD1">
            <w:pPr>
              <w:pStyle w:val="af4"/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0"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Кладочные планы с </w:t>
            </w:r>
            <w:r w:rsidR="00C53663">
              <w:rPr>
                <w:bCs/>
                <w:iCs/>
                <w:color w:val="000000"/>
                <w:sz w:val="22"/>
                <w:szCs w:val="22"/>
              </w:rPr>
              <w:t>указанием отметок низа/верха проемов, маркировкой ниш, отверстий и т.д.</w:t>
            </w:r>
          </w:p>
        </w:tc>
      </w:tr>
      <w:tr w:rsidR="00B07029" w:rsidRPr="00C717AA" w:rsidTr="00B07029">
        <w:trPr>
          <w:cantSplit/>
          <w:trHeight w:val="226"/>
        </w:trPr>
        <w:tc>
          <w:tcPr>
            <w:tcW w:w="10206" w:type="dxa"/>
          </w:tcPr>
          <w:p w:rsidR="00C53663" w:rsidRPr="00D21A02" w:rsidRDefault="00B07029" w:rsidP="00E45DD1">
            <w:pPr>
              <w:pStyle w:val="af4"/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0"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Cs/>
                <w:iCs/>
                <w:color w:val="000000"/>
                <w:sz w:val="22"/>
                <w:szCs w:val="22"/>
              </w:rPr>
              <w:t>Ведомости заполнения дверных и оконных проемов;</w:t>
            </w:r>
          </w:p>
        </w:tc>
      </w:tr>
      <w:tr w:rsidR="00B07029" w:rsidRPr="00C717AA" w:rsidTr="00B07029">
        <w:trPr>
          <w:cantSplit/>
          <w:trHeight w:val="275"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0"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E45DD1">
              <w:rPr>
                <w:bCs/>
                <w:iCs/>
                <w:color w:val="000000"/>
                <w:sz w:val="22"/>
                <w:szCs w:val="22"/>
              </w:rPr>
              <w:t>Чертежи на устройство фасадов, включая: рабочие</w:t>
            </w:r>
            <w:r w:rsidRPr="00C717AA">
              <w:rPr>
                <w:bCs/>
                <w:iCs/>
                <w:color w:val="000000"/>
                <w:sz w:val="22"/>
                <w:szCs w:val="22"/>
              </w:rPr>
              <w:t xml:space="preserve"> чертежи фасадов с раскладкой и маркировкой фасадных элементов, осветительных приборов, с маркировкой дверных и оконных проемов, участков витражного остекления. Спецификации изделий и материалов;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E827A0">
            <w:pPr>
              <w:pStyle w:val="af4"/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0"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Cs/>
                <w:iCs/>
                <w:color w:val="000000"/>
                <w:sz w:val="22"/>
                <w:szCs w:val="22"/>
              </w:rPr>
              <w:t>Рабочий проект интерьеров всех общественных зон (входные группы, коридоры, номера, обеденные залы, конференц-залы и т. д.), включая  графические изображения и спецификации изделий и материалов. Ведомости отделки для технических помещений;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0"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Cs/>
                <w:iCs/>
                <w:color w:val="000000"/>
                <w:sz w:val="22"/>
                <w:szCs w:val="22"/>
              </w:rPr>
              <w:t>Прочие узлы и детали;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1"/>
                <w:numId w:val="29"/>
              </w:numPr>
              <w:tabs>
                <w:tab w:val="clear" w:pos="1440"/>
              </w:tabs>
              <w:spacing w:line="276" w:lineRule="auto"/>
              <w:ind w:left="0"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Задание на устройство кровли </w:t>
            </w:r>
            <w:r>
              <w:rPr>
                <w:bCs/>
                <w:iCs/>
                <w:color w:val="000000"/>
                <w:sz w:val="22"/>
                <w:szCs w:val="22"/>
              </w:rPr>
              <w:t>со с</w:t>
            </w:r>
            <w:r w:rsidRPr="00C717AA">
              <w:rPr>
                <w:bCs/>
                <w:iCs/>
                <w:color w:val="000000"/>
                <w:sz w:val="22"/>
                <w:szCs w:val="22"/>
              </w:rPr>
              <w:t>пецификаци</w:t>
            </w:r>
            <w:r>
              <w:rPr>
                <w:bCs/>
                <w:iCs/>
                <w:color w:val="000000"/>
                <w:sz w:val="22"/>
                <w:szCs w:val="22"/>
              </w:rPr>
              <w:t>ей</w:t>
            </w:r>
            <w:r w:rsidRPr="00C717AA">
              <w:rPr>
                <w:bCs/>
                <w:iCs/>
                <w:color w:val="000000"/>
                <w:sz w:val="22"/>
                <w:szCs w:val="22"/>
              </w:rPr>
              <w:t xml:space="preserve"> изделий и материалов.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0"/>
                <w:numId w:val="30"/>
              </w:numPr>
              <w:spacing w:line="276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/>
                <w:color w:val="000000"/>
                <w:sz w:val="22"/>
                <w:szCs w:val="22"/>
              </w:rPr>
              <w:t>Генеральный план. Благоустройство и озеленение. Организация рельефа. Вертикальная планировка</w:t>
            </w:r>
            <w:r w:rsidRPr="00C717AA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Default="00B07029" w:rsidP="00E45DD1">
            <w:pPr>
              <w:pStyle w:val="af4"/>
              <w:numPr>
                <w:ilvl w:val="1"/>
                <w:numId w:val="30"/>
              </w:numPr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717AA">
              <w:rPr>
                <w:color w:val="000000"/>
                <w:sz w:val="22"/>
                <w:szCs w:val="22"/>
              </w:rPr>
              <w:t>Генеральный план в рабочей версии с основными показателями территории;</w:t>
            </w:r>
          </w:p>
          <w:p w:rsidR="00D21A02" w:rsidRDefault="00D21A02" w:rsidP="00E45DD1">
            <w:pPr>
              <w:pStyle w:val="af4"/>
              <w:numPr>
                <w:ilvl w:val="1"/>
                <w:numId w:val="30"/>
              </w:numPr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вертикальной планировки с картограммой земляных масс</w:t>
            </w:r>
          </w:p>
          <w:p w:rsidR="00D21A02" w:rsidRPr="00C717AA" w:rsidRDefault="00D21A02" w:rsidP="00E45DD1">
            <w:pPr>
              <w:pStyle w:val="af4"/>
              <w:numPr>
                <w:ilvl w:val="1"/>
                <w:numId w:val="30"/>
              </w:numPr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Сводный план инженерных систем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1"/>
                <w:numId w:val="30"/>
              </w:numPr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717AA">
              <w:rPr>
                <w:color w:val="000000"/>
                <w:sz w:val="22"/>
                <w:szCs w:val="22"/>
              </w:rPr>
              <w:t>Рабочий проект благоустройства</w:t>
            </w:r>
            <w:r w:rsidR="00D21A02">
              <w:rPr>
                <w:color w:val="000000"/>
                <w:sz w:val="22"/>
                <w:szCs w:val="22"/>
              </w:rPr>
              <w:t xml:space="preserve"> в составе</w:t>
            </w:r>
            <w:r w:rsidRPr="00C717AA">
              <w:rPr>
                <w:color w:val="000000"/>
                <w:sz w:val="22"/>
                <w:szCs w:val="22"/>
              </w:rPr>
              <w:t xml:space="preserve">: планы мощения </w:t>
            </w:r>
            <w:r w:rsidRPr="00C717AA">
              <w:rPr>
                <w:color w:val="000000"/>
                <w:sz w:val="22"/>
                <w:szCs w:val="22"/>
                <w:lang w:val="en-US"/>
              </w:rPr>
              <w:t>c</w:t>
            </w:r>
            <w:r w:rsidRPr="00C717AA">
              <w:rPr>
                <w:color w:val="000000"/>
                <w:sz w:val="22"/>
                <w:szCs w:val="22"/>
              </w:rPr>
              <w:t xml:space="preserve"> раскладкой материалов, планы озеленения и асфальтировки, узлы, детали, спецификации изделий и материалов, ведомости малых архитектурных форм;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0"/>
                <w:numId w:val="30"/>
              </w:numPr>
              <w:spacing w:line="276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/>
                <w:bCs/>
                <w:iCs/>
                <w:color w:val="000000"/>
                <w:sz w:val="22"/>
                <w:szCs w:val="22"/>
              </w:rPr>
              <w:t>Конструктивные решения:</w:t>
            </w:r>
          </w:p>
        </w:tc>
      </w:tr>
      <w:tr w:rsidR="00B07029" w:rsidRPr="00C717AA" w:rsidTr="00B07029">
        <w:trPr>
          <w:cantSplit/>
          <w:trHeight w:val="240"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1"/>
                <w:numId w:val="30"/>
              </w:numPr>
              <w:spacing w:line="276" w:lineRule="auto"/>
              <w:ind w:left="0"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Cs/>
                <w:iCs/>
                <w:color w:val="000000"/>
                <w:sz w:val="22"/>
                <w:szCs w:val="22"/>
              </w:rPr>
              <w:t xml:space="preserve">Рабочие </w:t>
            </w:r>
            <w:proofErr w:type="spellStart"/>
            <w:r w:rsidRPr="00C717AA">
              <w:rPr>
                <w:bCs/>
                <w:iCs/>
                <w:color w:val="000000"/>
                <w:sz w:val="22"/>
                <w:szCs w:val="22"/>
              </w:rPr>
              <w:t>деталировочные</w:t>
            </w:r>
            <w:proofErr w:type="spellEnd"/>
            <w:r w:rsidRPr="00C717AA">
              <w:rPr>
                <w:bCs/>
                <w:iCs/>
                <w:color w:val="000000"/>
                <w:sz w:val="22"/>
                <w:szCs w:val="22"/>
              </w:rPr>
              <w:t xml:space="preserve"> чертежи по монтажу металлических конструкций (КМ</w:t>
            </w:r>
            <w:r w:rsidR="00D21A02">
              <w:rPr>
                <w:bCs/>
                <w:iCs/>
                <w:color w:val="000000"/>
                <w:sz w:val="22"/>
                <w:szCs w:val="22"/>
              </w:rPr>
              <w:t>Д</w:t>
            </w:r>
            <w:r w:rsidRPr="00C717AA">
              <w:rPr>
                <w:bCs/>
                <w:iCs/>
                <w:color w:val="000000"/>
                <w:sz w:val="22"/>
                <w:szCs w:val="22"/>
              </w:rPr>
              <w:t>): металлоконструкции  усиления, конструкции мансарды, лестницы, балки, ограждения и т.д. Спецификации деталей и материалов;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1"/>
                <w:numId w:val="30"/>
              </w:numPr>
              <w:spacing w:line="276" w:lineRule="auto"/>
              <w:ind w:left="0"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Cs/>
                <w:iCs/>
                <w:color w:val="000000"/>
                <w:sz w:val="22"/>
                <w:szCs w:val="22"/>
              </w:rPr>
              <w:t>Чертежи железобетонных конструкций (КЖ):  чертежи по установке опалубки и раскладке арматуры. Спецификации материалов и изделий.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E45DD1">
            <w:pPr>
              <w:pStyle w:val="af4"/>
              <w:numPr>
                <w:ilvl w:val="0"/>
                <w:numId w:val="30"/>
              </w:numPr>
              <w:spacing w:line="276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717AA">
              <w:rPr>
                <w:b/>
                <w:bCs/>
                <w:iCs/>
                <w:color w:val="000000"/>
                <w:sz w:val="22"/>
                <w:szCs w:val="22"/>
              </w:rPr>
              <w:t>Решения по внутренним инженерным системам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6"/>
              <w:spacing w:line="276" w:lineRule="auto"/>
              <w:ind w:hanging="17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>4.1.       Отопление, вентиляция и кондиционирование (</w:t>
            </w:r>
            <w:proofErr w:type="spellStart"/>
            <w:r w:rsidRPr="00E647B5">
              <w:rPr>
                <w:color w:val="000000"/>
                <w:sz w:val="22"/>
                <w:szCs w:val="22"/>
              </w:rPr>
              <w:t>ОВиК</w:t>
            </w:r>
            <w:proofErr w:type="spellEnd"/>
            <w:r w:rsidRPr="00E647B5">
              <w:rPr>
                <w:color w:val="000000"/>
                <w:sz w:val="22"/>
                <w:szCs w:val="22"/>
              </w:rPr>
              <w:t xml:space="preserve">). Планы </w:t>
            </w:r>
          </w:p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>сетей и оборудования, схемы, спецификации;</w:t>
            </w:r>
          </w:p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 xml:space="preserve">4.2.       </w:t>
            </w:r>
            <w:proofErr w:type="spellStart"/>
            <w:r w:rsidRPr="00E647B5">
              <w:rPr>
                <w:color w:val="000000"/>
                <w:sz w:val="22"/>
                <w:szCs w:val="22"/>
              </w:rPr>
              <w:t>Противодымная</w:t>
            </w:r>
            <w:proofErr w:type="spellEnd"/>
            <w:r w:rsidRPr="00E647B5">
              <w:rPr>
                <w:color w:val="000000"/>
                <w:sz w:val="22"/>
                <w:szCs w:val="22"/>
              </w:rPr>
              <w:t xml:space="preserve"> вентиляция (ПД)</w:t>
            </w:r>
            <w:proofErr w:type="gramStart"/>
            <w:r w:rsidRPr="00E647B5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>4.3.       Теплоснабжение. Центральный тепловой пункт (ЦТП). Планы сетей и оборудования, схемы, спецификации</w:t>
            </w:r>
            <w:proofErr w:type="gramStart"/>
            <w:r w:rsidRPr="00E647B5">
              <w:rPr>
                <w:color w:val="000000"/>
              </w:rPr>
              <w:t xml:space="preserve"> </w:t>
            </w:r>
            <w:r w:rsidRPr="00E647B5">
              <w:rPr>
                <w:color w:val="000000"/>
                <w:sz w:val="22"/>
                <w:szCs w:val="22"/>
              </w:rPr>
              <w:t>;</w:t>
            </w:r>
            <w:proofErr w:type="gramEnd"/>
          </w:p>
        </w:tc>
      </w:tr>
      <w:tr w:rsidR="00B07029" w:rsidRPr="00D2546B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>4.4.       Водопровод, канализация (ВК), включая противопожарный водопровод и водостоки. Планы сетей и оборудования, схемы, спецификации;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 xml:space="preserve">4.5.        Силовое внутреннее электроснабжение 0,4 </w:t>
            </w:r>
            <w:proofErr w:type="spellStart"/>
            <w:r w:rsidRPr="00E647B5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E647B5">
              <w:rPr>
                <w:color w:val="000000"/>
                <w:sz w:val="22"/>
                <w:szCs w:val="22"/>
              </w:rPr>
              <w:t xml:space="preserve"> (ЭОМ). Планы сетей и оборудования, схемы, спецификации. </w:t>
            </w:r>
            <w:proofErr w:type="spellStart"/>
            <w:r w:rsidRPr="00E647B5">
              <w:rPr>
                <w:color w:val="000000"/>
                <w:sz w:val="22"/>
                <w:szCs w:val="22"/>
              </w:rPr>
              <w:t>Молниезащита</w:t>
            </w:r>
            <w:proofErr w:type="spellEnd"/>
            <w:r w:rsidRPr="00E647B5">
              <w:rPr>
                <w:color w:val="000000"/>
                <w:sz w:val="22"/>
                <w:szCs w:val="22"/>
              </w:rPr>
              <w:t>, система уравнивания потенциалов. Планы сетей и оборудования, схемы, спецификации;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>4.6.         Электрическое освещение (ЭО). Архитектурное освещение фасадов и территории. Аварийное электроснабжение (АЭ). Планы сетей и оборудования, схемы, спецификации;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>4.7.        Автоматическая установка пожаротушения для автостоянки (АУПТ), система пожарной сигнализации (СПС)</w:t>
            </w:r>
            <w:proofErr w:type="gramStart"/>
            <w:r w:rsidRPr="00E647B5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E647B5">
              <w:rPr>
                <w:color w:val="000000"/>
                <w:sz w:val="22"/>
                <w:szCs w:val="22"/>
              </w:rPr>
              <w:t xml:space="preserve"> речевого оповещения (СРО) и пожарной автоматики (СПА).</w:t>
            </w:r>
            <w:r w:rsidRPr="00E647B5">
              <w:rPr>
                <w:color w:val="000000"/>
              </w:rPr>
              <w:t xml:space="preserve"> </w:t>
            </w:r>
            <w:r w:rsidRPr="00E647B5">
              <w:rPr>
                <w:color w:val="000000"/>
                <w:sz w:val="22"/>
                <w:szCs w:val="22"/>
              </w:rPr>
              <w:t xml:space="preserve">Планы сетей и оборудования, схемы, спецификации;        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 xml:space="preserve">4.8.       Телефонизация и </w:t>
            </w:r>
            <w:hyperlink w:anchor="п2" w:history="1">
              <w:r w:rsidRPr="00E647B5">
                <w:rPr>
                  <w:color w:val="000000"/>
                  <w:sz w:val="22"/>
                  <w:szCs w:val="22"/>
                </w:rPr>
                <w:t>структурированная кабельная система (СКС). Планы сетей и оборудования, схемы, спецификации;</w:t>
              </w:r>
            </w:hyperlink>
          </w:p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 xml:space="preserve">4.9.        </w:t>
            </w:r>
            <w:hyperlink w:anchor="п7" w:history="1">
              <w:r w:rsidRPr="00E647B5">
                <w:rPr>
                  <w:color w:val="000000"/>
                  <w:sz w:val="22"/>
                  <w:szCs w:val="22"/>
                </w:rPr>
                <w:t>Система коллективного приема телевидения (СКПТ). Планы сетей и оборудования, схемы, спецификации;</w:t>
              </w:r>
            </w:hyperlink>
            <w:bookmarkStart w:id="1" w:name="_GoBack"/>
            <w:bookmarkEnd w:id="1"/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 xml:space="preserve">4.10.        </w:t>
            </w:r>
            <w:hyperlink w:anchor="п9" w:history="1">
              <w:r w:rsidRPr="00E647B5">
                <w:rPr>
                  <w:color w:val="000000"/>
                  <w:sz w:val="22"/>
                  <w:szCs w:val="22"/>
                </w:rPr>
                <w:t>Система охранно-тревожной сигнализации (СОТС). Планы сетей и оборудования, схемы, спецификации;</w:t>
              </w:r>
            </w:hyperlink>
          </w:p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 xml:space="preserve">4.11.        </w:t>
            </w:r>
            <w:proofErr w:type="spellStart"/>
            <w:r w:rsidRPr="00E647B5">
              <w:rPr>
                <w:color w:val="000000"/>
                <w:sz w:val="22"/>
                <w:szCs w:val="22"/>
              </w:rPr>
              <w:t>Домофонная</w:t>
            </w:r>
            <w:proofErr w:type="spellEnd"/>
            <w:r w:rsidRPr="00E647B5">
              <w:rPr>
                <w:color w:val="000000"/>
                <w:sz w:val="22"/>
                <w:szCs w:val="22"/>
              </w:rPr>
              <w:t xml:space="preserve"> связь (ДС).</w:t>
            </w:r>
            <w:hyperlink w:anchor="п10" w:history="1">
              <w:r w:rsidRPr="00E647B5">
                <w:rPr>
                  <w:color w:val="000000"/>
                  <w:sz w:val="22"/>
                  <w:szCs w:val="22"/>
                </w:rPr>
                <w:t>Система контроля и управления доступом (СКУД). Планы сетей и оборудования, схемы, спецификации;</w:t>
              </w:r>
            </w:hyperlink>
          </w:p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 xml:space="preserve">4.12.        </w:t>
            </w:r>
            <w:hyperlink w:anchor="п11" w:history="1">
              <w:r w:rsidRPr="00E647B5">
                <w:rPr>
                  <w:color w:val="000000"/>
                  <w:sz w:val="22"/>
                  <w:szCs w:val="22"/>
                </w:rPr>
                <w:t>Система охранного телевидения (СОТВ)</w:t>
              </w:r>
              <w:r w:rsidRPr="00E647B5">
                <w:rPr>
                  <w:color w:val="000000"/>
                </w:rPr>
                <w:t xml:space="preserve">. </w:t>
              </w:r>
              <w:r w:rsidRPr="00E647B5">
                <w:rPr>
                  <w:color w:val="000000"/>
                  <w:sz w:val="22"/>
                  <w:szCs w:val="22"/>
                </w:rPr>
                <w:t>Планы сетей и оборудования</w:t>
              </w:r>
              <w:r w:rsidRPr="00E647B5">
                <w:rPr>
                  <w:color w:val="000000"/>
                </w:rPr>
                <w:t xml:space="preserve">, </w:t>
              </w:r>
              <w:r w:rsidRPr="00E647B5">
                <w:rPr>
                  <w:color w:val="000000"/>
                  <w:sz w:val="22"/>
                  <w:szCs w:val="22"/>
                </w:rPr>
                <w:t>схемы, спецификации;</w:t>
              </w:r>
            </w:hyperlink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6"/>
              <w:spacing w:line="276" w:lineRule="auto"/>
              <w:rPr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>4.13.        Автоматизация и диспетчеризация инженерных систем и оборудования (АС).</w:t>
            </w:r>
            <w:r w:rsidRPr="00E647B5">
              <w:rPr>
                <w:color w:val="000000"/>
              </w:rPr>
              <w:t xml:space="preserve"> </w:t>
            </w:r>
            <w:r w:rsidRPr="00E647B5">
              <w:rPr>
                <w:color w:val="000000"/>
                <w:sz w:val="22"/>
                <w:szCs w:val="22"/>
              </w:rPr>
              <w:t>Планы сетей и оборудования, схемы, спецификации;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E647B5" w:rsidRDefault="00B07029" w:rsidP="00E45DD1">
            <w:pPr>
              <w:pStyle w:val="af4"/>
              <w:numPr>
                <w:ilvl w:val="0"/>
                <w:numId w:val="30"/>
              </w:numPr>
              <w:spacing w:line="276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647B5">
              <w:rPr>
                <w:b/>
                <w:bCs/>
                <w:iCs/>
                <w:color w:val="000000"/>
                <w:sz w:val="22"/>
                <w:szCs w:val="22"/>
              </w:rPr>
              <w:t>Прочие сопутствующие разделы: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  <w:shd w:val="clear" w:color="auto" w:fill="FFFFFF"/>
          </w:tcPr>
          <w:p w:rsidR="00B07029" w:rsidRPr="00E647B5" w:rsidRDefault="00B07029" w:rsidP="00E45DD1">
            <w:pPr>
              <w:pStyle w:val="af4"/>
              <w:numPr>
                <w:ilvl w:val="1"/>
                <w:numId w:val="30"/>
              </w:numPr>
              <w:spacing w:line="276" w:lineRule="auto"/>
              <w:ind w:left="0" w:firstLine="0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647B5">
              <w:rPr>
                <w:color w:val="000000"/>
                <w:sz w:val="22"/>
                <w:szCs w:val="22"/>
              </w:rPr>
              <w:t>Противопожарные мероприятия (описательная часть).</w:t>
            </w:r>
          </w:p>
        </w:tc>
      </w:tr>
      <w:tr w:rsidR="00B07029" w:rsidRPr="00C717AA" w:rsidTr="00B07029">
        <w:trPr>
          <w:cantSplit/>
        </w:trPr>
        <w:tc>
          <w:tcPr>
            <w:tcW w:w="10206" w:type="dxa"/>
          </w:tcPr>
          <w:p w:rsidR="00B07029" w:rsidRPr="00C717AA" w:rsidRDefault="00B07029" w:rsidP="00B07029">
            <w:pPr>
              <w:pStyle w:val="af4"/>
              <w:ind w:left="36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A26F26" w:rsidRPr="004B25E0" w:rsidRDefault="00A26F26" w:rsidP="004B25E0">
      <w:pPr>
        <w:widowControl w:val="0"/>
        <w:shd w:val="clear" w:color="auto" w:fill="FFFFFF" w:themeFill="background1"/>
        <w:spacing w:before="120"/>
        <w:ind w:firstLine="284"/>
        <w:jc w:val="both"/>
        <w:rPr>
          <w:sz w:val="24"/>
          <w:szCs w:val="24"/>
          <w:lang w:eastAsia="ar-SA"/>
        </w:rPr>
      </w:pPr>
      <w:r w:rsidRPr="004B25E0">
        <w:rPr>
          <w:sz w:val="24"/>
          <w:szCs w:val="24"/>
          <w:lang w:eastAsia="ar-SA"/>
        </w:rPr>
        <w:t xml:space="preserve">Рабочая документация должна содержать всю необходимую информацию для заказа оборудования и производства строительно-монтажных работ. </w:t>
      </w:r>
    </w:p>
    <w:p w:rsidR="00053102" w:rsidRDefault="00A26F26" w:rsidP="0058602D">
      <w:pPr>
        <w:widowControl w:val="0"/>
        <w:shd w:val="clear" w:color="auto" w:fill="FFFFFF" w:themeFill="background1"/>
        <w:spacing w:before="120"/>
        <w:ind w:firstLine="284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Рабочая документация (РД) разрабатывается и передается Заказчику по Акту сдачи-приемки в 4-х экземплярах на бумажном носителе. Также все рабочие чертежи должны быть переданы на электрон</w:t>
      </w:r>
      <w:r w:rsidR="00404A6D" w:rsidRPr="004B25E0">
        <w:rPr>
          <w:sz w:val="24"/>
          <w:szCs w:val="24"/>
        </w:rPr>
        <w:t xml:space="preserve">ном носителе в </w:t>
      </w:r>
      <w:r w:rsidR="00E7072C">
        <w:rPr>
          <w:sz w:val="24"/>
          <w:szCs w:val="24"/>
        </w:rPr>
        <w:t>форматах исходной разработки, чертежи «</w:t>
      </w:r>
      <w:proofErr w:type="spellStart"/>
      <w:r w:rsidR="00E7072C">
        <w:rPr>
          <w:sz w:val="24"/>
          <w:szCs w:val="24"/>
        </w:rPr>
        <w:t>Архикада</w:t>
      </w:r>
      <w:proofErr w:type="spellEnd"/>
      <w:r w:rsidR="00E7072C">
        <w:rPr>
          <w:sz w:val="24"/>
          <w:szCs w:val="24"/>
        </w:rPr>
        <w:t xml:space="preserve">» </w:t>
      </w:r>
      <w:proofErr w:type="spellStart"/>
      <w:proofErr w:type="gramStart"/>
      <w:r w:rsidR="00E7072C">
        <w:rPr>
          <w:sz w:val="24"/>
          <w:szCs w:val="24"/>
        </w:rPr>
        <w:t>д.б</w:t>
      </w:r>
      <w:proofErr w:type="spellEnd"/>
      <w:proofErr w:type="gramEnd"/>
      <w:r w:rsidR="00E7072C">
        <w:rPr>
          <w:sz w:val="24"/>
          <w:szCs w:val="24"/>
        </w:rPr>
        <w:t xml:space="preserve">. конвертированы в </w:t>
      </w:r>
      <w:r w:rsidR="00404A6D" w:rsidRPr="004B25E0">
        <w:rPr>
          <w:sz w:val="24"/>
          <w:szCs w:val="24"/>
        </w:rPr>
        <w:t>файл</w:t>
      </w:r>
      <w:r w:rsidR="00E7072C">
        <w:rPr>
          <w:sz w:val="24"/>
          <w:szCs w:val="24"/>
        </w:rPr>
        <w:t>ы</w:t>
      </w:r>
      <w:r w:rsidR="00404A6D" w:rsidRPr="004B25E0">
        <w:rPr>
          <w:sz w:val="24"/>
          <w:szCs w:val="24"/>
        </w:rPr>
        <w:t xml:space="preserve"> формата «</w:t>
      </w:r>
      <w:proofErr w:type="spellStart"/>
      <w:r w:rsidRPr="004B25E0">
        <w:rPr>
          <w:sz w:val="24"/>
          <w:szCs w:val="24"/>
          <w:lang w:val="en-US"/>
        </w:rPr>
        <w:t>dwg</w:t>
      </w:r>
      <w:proofErr w:type="spellEnd"/>
      <w:r w:rsidRPr="004B25E0">
        <w:rPr>
          <w:sz w:val="24"/>
          <w:szCs w:val="24"/>
        </w:rPr>
        <w:t xml:space="preserve">». </w:t>
      </w:r>
      <w:r w:rsidR="00053102">
        <w:rPr>
          <w:sz w:val="24"/>
          <w:szCs w:val="24"/>
        </w:rPr>
        <w:br w:type="page"/>
      </w:r>
    </w:p>
    <w:p w:rsidR="00F0048D" w:rsidRPr="004B25E0" w:rsidRDefault="008162AA" w:rsidP="004B25E0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lastRenderedPageBreak/>
        <w:t>3</w:t>
      </w:r>
      <w:r w:rsidR="00F0048D" w:rsidRPr="004B25E0">
        <w:rPr>
          <w:b/>
          <w:sz w:val="24"/>
          <w:szCs w:val="24"/>
        </w:rPr>
        <w:t xml:space="preserve">. Требования к архитектурно-строительной части проекта  </w:t>
      </w:r>
    </w:p>
    <w:p w:rsidR="0078796A" w:rsidRPr="004B25E0" w:rsidRDefault="0078796A" w:rsidP="004B25E0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</w:p>
    <w:p w:rsidR="00E7072C" w:rsidRPr="004B25E0" w:rsidRDefault="008162AA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3</w:t>
      </w:r>
      <w:r w:rsidR="00DF5C47" w:rsidRPr="004B25E0">
        <w:rPr>
          <w:b/>
          <w:sz w:val="24"/>
          <w:szCs w:val="24"/>
        </w:rPr>
        <w:t>.</w:t>
      </w:r>
      <w:r w:rsidR="0078796A" w:rsidRPr="004B25E0">
        <w:rPr>
          <w:b/>
          <w:sz w:val="24"/>
          <w:szCs w:val="24"/>
        </w:rPr>
        <w:t>1</w:t>
      </w:r>
      <w:r w:rsidR="00DF5C47" w:rsidRPr="004B25E0">
        <w:rPr>
          <w:b/>
          <w:sz w:val="24"/>
          <w:szCs w:val="24"/>
        </w:rPr>
        <w:t xml:space="preserve"> </w:t>
      </w:r>
      <w:r w:rsidR="00E7072C" w:rsidRPr="004B25E0">
        <w:rPr>
          <w:b/>
          <w:sz w:val="24"/>
          <w:szCs w:val="24"/>
        </w:rPr>
        <w:t>Требования к архитектурной части проекта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 xml:space="preserve">Общие требования 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Планировки здания должны быть выполнены в соответствии с </w:t>
      </w:r>
      <w:r>
        <w:rPr>
          <w:sz w:val="24"/>
          <w:szCs w:val="24"/>
        </w:rPr>
        <w:t>архитектурной концепцией, разработанной ООО «ДНК групп»</w:t>
      </w:r>
      <w:r w:rsidR="003826FD">
        <w:rPr>
          <w:sz w:val="24"/>
          <w:szCs w:val="24"/>
        </w:rPr>
        <w:t xml:space="preserve"> (Приложение №1)</w:t>
      </w:r>
      <w:r>
        <w:rPr>
          <w:sz w:val="24"/>
          <w:szCs w:val="24"/>
        </w:rPr>
        <w:t>.</w:t>
      </w:r>
      <w:r w:rsidRPr="004B25E0">
        <w:rPr>
          <w:sz w:val="24"/>
          <w:szCs w:val="24"/>
        </w:rPr>
        <w:t xml:space="preserve"> Все отступления должны быть согласованы заказчиком в письменном виде.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Предусмотреть все необходимые мероприятия по пожарной безопасности в соответствии с  требованиями Технического регламента по пожарной безопасности и СП</w:t>
      </w:r>
      <w:r w:rsidRPr="004B25E0">
        <w:t xml:space="preserve"> </w:t>
      </w:r>
      <w:r w:rsidRPr="004B25E0">
        <w:rPr>
          <w:sz w:val="24"/>
          <w:szCs w:val="24"/>
        </w:rPr>
        <w:t>1</w:t>
      </w:r>
      <w:r w:rsidR="003826FD">
        <w:rPr>
          <w:sz w:val="24"/>
          <w:szCs w:val="24"/>
        </w:rPr>
        <w:t>-1</w:t>
      </w:r>
      <w:r w:rsidRPr="004B25E0">
        <w:rPr>
          <w:sz w:val="24"/>
          <w:szCs w:val="24"/>
        </w:rPr>
        <w:t>2.13130.2009.</w:t>
      </w:r>
    </w:p>
    <w:p w:rsidR="00E7072C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Проектом предусмотреть устройство </w:t>
      </w:r>
      <w:proofErr w:type="spellStart"/>
      <w:r w:rsidRPr="004B25E0">
        <w:rPr>
          <w:sz w:val="24"/>
          <w:szCs w:val="24"/>
        </w:rPr>
        <w:t>меж</w:t>
      </w:r>
      <w:r>
        <w:rPr>
          <w:sz w:val="24"/>
          <w:szCs w:val="24"/>
        </w:rPr>
        <w:t>лотовых</w:t>
      </w:r>
      <w:proofErr w:type="spellEnd"/>
      <w:r w:rsidRPr="004B25E0">
        <w:rPr>
          <w:sz w:val="24"/>
          <w:szCs w:val="24"/>
        </w:rPr>
        <w:t xml:space="preserve"> перегородок толщ </w:t>
      </w:r>
      <w:r w:rsidRPr="004B25E0">
        <w:rPr>
          <w:b/>
          <w:sz w:val="24"/>
          <w:szCs w:val="24"/>
        </w:rPr>
        <w:t>250 мм</w:t>
      </w:r>
      <w:r w:rsidRPr="004B25E0">
        <w:rPr>
          <w:sz w:val="24"/>
          <w:szCs w:val="24"/>
        </w:rPr>
        <w:t xml:space="preserve"> из кирпичной кладки с применением красного глиняного кирпича</w:t>
      </w:r>
      <w:r>
        <w:rPr>
          <w:sz w:val="24"/>
          <w:szCs w:val="24"/>
        </w:rPr>
        <w:t xml:space="preserve"> или в виде 3-слойн</w:t>
      </w:r>
      <w:r w:rsidR="003826FD">
        <w:rPr>
          <w:sz w:val="24"/>
          <w:szCs w:val="24"/>
        </w:rPr>
        <w:t>ых</w:t>
      </w:r>
      <w:r>
        <w:rPr>
          <w:sz w:val="24"/>
          <w:szCs w:val="24"/>
        </w:rPr>
        <w:t xml:space="preserve"> стен:</w:t>
      </w:r>
    </w:p>
    <w:p w:rsidR="00E7072C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пеноблок</w:t>
      </w:r>
      <w:proofErr w:type="spellEnd"/>
      <w:r>
        <w:rPr>
          <w:sz w:val="24"/>
          <w:szCs w:val="24"/>
        </w:rPr>
        <w:t xml:space="preserve"> 100мм</w:t>
      </w:r>
    </w:p>
    <w:p w:rsidR="00E7072C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звукоизоляция (</w:t>
      </w:r>
      <w:proofErr w:type="spellStart"/>
      <w:r>
        <w:rPr>
          <w:sz w:val="24"/>
          <w:szCs w:val="24"/>
        </w:rPr>
        <w:t>Роквул</w:t>
      </w:r>
      <w:proofErr w:type="spellEnd"/>
      <w:r>
        <w:rPr>
          <w:sz w:val="24"/>
          <w:szCs w:val="24"/>
        </w:rPr>
        <w:t xml:space="preserve"> Акустик </w:t>
      </w:r>
      <w:proofErr w:type="spellStart"/>
      <w:r>
        <w:rPr>
          <w:sz w:val="24"/>
          <w:szCs w:val="24"/>
        </w:rPr>
        <w:t>баттс</w:t>
      </w:r>
      <w:proofErr w:type="spellEnd"/>
      <w:r>
        <w:rPr>
          <w:sz w:val="24"/>
          <w:szCs w:val="24"/>
        </w:rPr>
        <w:t>) – 50мм</w:t>
      </w:r>
    </w:p>
    <w:p w:rsidR="00E7072C" w:rsidRPr="00D713A2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пеноблок</w:t>
      </w:r>
      <w:proofErr w:type="spellEnd"/>
      <w:r>
        <w:rPr>
          <w:sz w:val="24"/>
          <w:szCs w:val="24"/>
        </w:rPr>
        <w:t xml:space="preserve"> 100мм</w:t>
      </w:r>
    </w:p>
    <w:p w:rsidR="0046778A" w:rsidRPr="0046778A" w:rsidRDefault="0046778A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 материала перегородок выполнить таким образом, чтобы как минимум 2 стены в каждом апартаменте были выполнены из кирпича. Если, исходя из конструктивных требований, применение кирпичных перегородок невозможно, следует проектировать отделку клинкерной плитке по стене из </w:t>
      </w:r>
      <w:proofErr w:type="spellStart"/>
      <w:r>
        <w:rPr>
          <w:sz w:val="24"/>
          <w:szCs w:val="24"/>
        </w:rPr>
        <w:t>пеноблока</w:t>
      </w:r>
      <w:proofErr w:type="spellEnd"/>
      <w:r>
        <w:rPr>
          <w:sz w:val="24"/>
          <w:szCs w:val="24"/>
        </w:rPr>
        <w:t>.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Применить кровельное покрытие мансарды из кровельной стали с соединением </w:t>
      </w:r>
      <w:r w:rsidR="003826FD">
        <w:rPr>
          <w:sz w:val="24"/>
          <w:szCs w:val="24"/>
        </w:rPr>
        <w:t>в виде двойного стоячего фальца</w:t>
      </w:r>
      <w:r w:rsidRPr="004B25E0">
        <w:rPr>
          <w:sz w:val="24"/>
          <w:szCs w:val="24"/>
        </w:rPr>
        <w:t xml:space="preserve">.  Материал и цветовое решение согласовать </w:t>
      </w:r>
      <w:proofErr w:type="gramStart"/>
      <w:r w:rsidRPr="004B25E0">
        <w:rPr>
          <w:sz w:val="24"/>
          <w:szCs w:val="24"/>
        </w:rPr>
        <w:t>с</w:t>
      </w:r>
      <w:proofErr w:type="gramEnd"/>
      <w:r w:rsidRPr="004B25E0">
        <w:rPr>
          <w:sz w:val="24"/>
          <w:szCs w:val="24"/>
        </w:rPr>
        <w:t xml:space="preserve"> Заказчикам.</w:t>
      </w:r>
    </w:p>
    <w:p w:rsidR="00C744E9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Проектом предусмотреть </w:t>
      </w:r>
      <w:r w:rsidR="00C744E9">
        <w:rPr>
          <w:sz w:val="24"/>
          <w:szCs w:val="24"/>
        </w:rPr>
        <w:t>демонтаж существующих стеновых панелей и устройство 3-слойных ограждающих стен:</w:t>
      </w:r>
    </w:p>
    <w:p w:rsidR="00C744E9" w:rsidRDefault="00C744E9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кирпичная кладка 380мм</w:t>
      </w:r>
    </w:p>
    <w:p w:rsidR="00C744E9" w:rsidRDefault="00C744E9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утепление </w:t>
      </w:r>
      <w:proofErr w:type="spellStart"/>
      <w:r>
        <w:rPr>
          <w:sz w:val="24"/>
          <w:szCs w:val="24"/>
        </w:rPr>
        <w:t>минватой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Rockwool</w:t>
      </w:r>
      <w:r>
        <w:rPr>
          <w:sz w:val="24"/>
          <w:szCs w:val="24"/>
        </w:rPr>
        <w:t xml:space="preserve"> – 100-140мм</w:t>
      </w:r>
      <w:r w:rsidR="003826FD">
        <w:rPr>
          <w:sz w:val="24"/>
          <w:szCs w:val="24"/>
        </w:rPr>
        <w:t xml:space="preserve"> (уточнить теплотехническим расчетом)</w:t>
      </w:r>
    </w:p>
    <w:p w:rsidR="00C744E9" w:rsidRDefault="00C744E9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отделка клинкерной плиткой по оштукатуренной поверхности</w:t>
      </w:r>
      <w:r w:rsidR="003826FD">
        <w:rPr>
          <w:sz w:val="24"/>
          <w:szCs w:val="24"/>
        </w:rPr>
        <w:t xml:space="preserve"> </w:t>
      </w:r>
      <w:proofErr w:type="spellStart"/>
      <w:r w:rsidR="003826FD">
        <w:rPr>
          <w:sz w:val="24"/>
          <w:szCs w:val="24"/>
        </w:rPr>
        <w:t>минваты</w:t>
      </w:r>
      <w:proofErr w:type="spellEnd"/>
    </w:p>
    <w:p w:rsidR="00C744E9" w:rsidRDefault="003826FD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Цвет фасада и его архитектурные элементы</w:t>
      </w:r>
      <w:r w:rsidR="00E7072C" w:rsidRPr="004B25E0">
        <w:rPr>
          <w:sz w:val="24"/>
          <w:szCs w:val="24"/>
        </w:rPr>
        <w:t xml:space="preserve"> должны </w:t>
      </w:r>
      <w:r w:rsidR="00C744E9">
        <w:rPr>
          <w:sz w:val="24"/>
          <w:szCs w:val="24"/>
        </w:rPr>
        <w:t>соответствовать концепции.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Требования к остеклению на мансардном этаже.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На мансардном уровне предусмотреть устройство мансардных окон «</w:t>
      </w:r>
      <w:r w:rsidR="003D0AA5">
        <w:rPr>
          <w:sz w:val="24"/>
          <w:szCs w:val="24"/>
          <w:lang w:val="en-US"/>
        </w:rPr>
        <w:t>Velux</w:t>
      </w:r>
      <w:r w:rsidR="003D0AA5" w:rsidRPr="003D0AA5">
        <w:rPr>
          <w:sz w:val="24"/>
          <w:szCs w:val="24"/>
        </w:rPr>
        <w:t xml:space="preserve"> </w:t>
      </w:r>
      <w:r w:rsidR="003D0AA5">
        <w:rPr>
          <w:sz w:val="24"/>
          <w:szCs w:val="24"/>
          <w:lang w:val="en-US"/>
        </w:rPr>
        <w:t>GGL</w:t>
      </w:r>
      <w:r w:rsidRPr="004B25E0">
        <w:rPr>
          <w:sz w:val="24"/>
          <w:szCs w:val="24"/>
        </w:rPr>
        <w:t xml:space="preserve">» с открыванием по средней оси. Внутренняя часть – натуральное дерево, покрытое лаком, снаружи - алюминиевые накладки – цвет согласовать с Заказчиком. 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Все окна (кроме </w:t>
      </w:r>
      <w:proofErr w:type="spellStart"/>
      <w:r w:rsidRPr="004B25E0">
        <w:rPr>
          <w:sz w:val="24"/>
          <w:szCs w:val="24"/>
        </w:rPr>
        <w:t>неоткрывающихся</w:t>
      </w:r>
      <w:proofErr w:type="spellEnd"/>
      <w:r w:rsidRPr="004B25E0">
        <w:rPr>
          <w:sz w:val="24"/>
          <w:szCs w:val="24"/>
        </w:rPr>
        <w:t xml:space="preserve"> элементов) – с </w:t>
      </w:r>
      <w:proofErr w:type="gramStart"/>
      <w:r w:rsidRPr="004B25E0">
        <w:rPr>
          <w:sz w:val="24"/>
          <w:szCs w:val="24"/>
        </w:rPr>
        <w:t>вентиляционными</w:t>
      </w:r>
      <w:proofErr w:type="gramEnd"/>
      <w:r w:rsidRPr="004B25E0">
        <w:rPr>
          <w:sz w:val="24"/>
          <w:szCs w:val="24"/>
        </w:rPr>
        <w:t xml:space="preserve"> клапан-форточками со съемным воздушным фильтром, совмещенными с ручкой для открывания (зимнее проветривание). 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 мансардных окнах должна быть предусмотрена возможность установки электромотора для открывания и датчика дождя. Каркас оконной коробки и поворотной рамы выполнить из клееной древесины, покрытой лаком. Для окон в сан</w:t>
      </w:r>
      <w:proofErr w:type="gramStart"/>
      <w:r w:rsidRPr="004B25E0">
        <w:rPr>
          <w:sz w:val="24"/>
          <w:szCs w:val="24"/>
        </w:rPr>
        <w:t>.</w:t>
      </w:r>
      <w:proofErr w:type="gramEnd"/>
      <w:r w:rsidRPr="004B25E0">
        <w:rPr>
          <w:sz w:val="24"/>
          <w:szCs w:val="24"/>
        </w:rPr>
        <w:t xml:space="preserve"> </w:t>
      </w:r>
      <w:proofErr w:type="gramStart"/>
      <w:r w:rsidRPr="004B25E0">
        <w:rPr>
          <w:sz w:val="24"/>
          <w:szCs w:val="24"/>
        </w:rPr>
        <w:t>у</w:t>
      </w:r>
      <w:proofErr w:type="gramEnd"/>
      <w:r w:rsidRPr="004B25E0">
        <w:rPr>
          <w:sz w:val="24"/>
          <w:szCs w:val="24"/>
        </w:rPr>
        <w:t>злах – покрытие влагостойкое полиуретановое белого цвета.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Сопротивление теплопередачи окна должно быть не менее 0,75 м2С/Вт. Звукоизоляция оконного блока – не менее 30 </w:t>
      </w:r>
      <w:proofErr w:type="spellStart"/>
      <w:r w:rsidRPr="004B25E0">
        <w:rPr>
          <w:sz w:val="24"/>
          <w:szCs w:val="24"/>
        </w:rPr>
        <w:t>дБА</w:t>
      </w:r>
      <w:proofErr w:type="spellEnd"/>
      <w:r w:rsidRPr="004B25E0">
        <w:rPr>
          <w:sz w:val="24"/>
          <w:szCs w:val="24"/>
        </w:rPr>
        <w:t>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Состав стеклопакета в наружных  окнах для применения в проекте: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color w:val="548DD4" w:themeColor="text2" w:themeTint="99"/>
          <w:sz w:val="24"/>
          <w:szCs w:val="24"/>
        </w:rPr>
      </w:pPr>
      <w:r w:rsidRPr="004B25E0">
        <w:rPr>
          <w:sz w:val="24"/>
          <w:szCs w:val="24"/>
        </w:rPr>
        <w:t xml:space="preserve">наружное стекло – закаленное с </w:t>
      </w:r>
      <w:proofErr w:type="spellStart"/>
      <w:r w:rsidRPr="004B25E0">
        <w:rPr>
          <w:sz w:val="24"/>
          <w:szCs w:val="24"/>
        </w:rPr>
        <w:t>низкоэмиссионным</w:t>
      </w:r>
      <w:proofErr w:type="spellEnd"/>
      <w:r w:rsidRPr="004B25E0">
        <w:rPr>
          <w:sz w:val="24"/>
          <w:szCs w:val="24"/>
        </w:rPr>
        <w:t xml:space="preserve"> покрытием, внешняя поверхность с самоочищающимся покрытием </w:t>
      </w:r>
      <w:proofErr w:type="spellStart"/>
      <w:r w:rsidRPr="004B25E0">
        <w:rPr>
          <w:sz w:val="24"/>
          <w:szCs w:val="24"/>
        </w:rPr>
        <w:t>Pilkington</w:t>
      </w:r>
      <w:proofErr w:type="spellEnd"/>
      <w:r w:rsidRPr="004B25E0">
        <w:rPr>
          <w:sz w:val="24"/>
          <w:szCs w:val="24"/>
        </w:rPr>
        <w:t xml:space="preserve"> </w:t>
      </w:r>
      <w:proofErr w:type="spellStart"/>
      <w:r w:rsidRPr="004B25E0">
        <w:rPr>
          <w:sz w:val="24"/>
          <w:szCs w:val="24"/>
        </w:rPr>
        <w:t>Activ</w:t>
      </w:r>
      <w:proofErr w:type="spellEnd"/>
      <w:r w:rsidRPr="004B25E0">
        <w:rPr>
          <w:sz w:val="24"/>
          <w:szCs w:val="24"/>
        </w:rPr>
        <w:t>™.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color w:val="548DD4" w:themeColor="text2" w:themeTint="99"/>
          <w:sz w:val="24"/>
          <w:szCs w:val="24"/>
        </w:rPr>
      </w:pPr>
      <w:r w:rsidRPr="004B25E0">
        <w:rPr>
          <w:sz w:val="24"/>
          <w:szCs w:val="24"/>
        </w:rPr>
        <w:t>пространство между стеклами – заполнено аргоном.</w:t>
      </w:r>
      <w:r w:rsidRPr="004B25E0">
        <w:rPr>
          <w:color w:val="548DD4" w:themeColor="text2" w:themeTint="99"/>
          <w:sz w:val="24"/>
          <w:szCs w:val="24"/>
          <w:shd w:val="clear" w:color="auto" w:fill="FFFF00"/>
        </w:rPr>
        <w:t xml:space="preserve"> 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внутреннее стекло – безопасное двухслойное (триплекс).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Сопротивление теплопередачи стеклопакетов – должно быть не менее 0,9 м2С/Вт.</w:t>
      </w:r>
    </w:p>
    <w:p w:rsidR="00E7072C" w:rsidRPr="004B25E0" w:rsidRDefault="00E7072C" w:rsidP="00E7072C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4B25E0">
        <w:rPr>
          <w:sz w:val="24"/>
          <w:szCs w:val="24"/>
        </w:rPr>
        <w:t xml:space="preserve">Оклады к мансардным окнам выполнить из алюминия для установки окон в </w:t>
      </w:r>
      <w:proofErr w:type="spellStart"/>
      <w:r w:rsidRPr="004B25E0">
        <w:rPr>
          <w:sz w:val="24"/>
          <w:szCs w:val="24"/>
        </w:rPr>
        <w:t>фальцевую</w:t>
      </w:r>
      <w:proofErr w:type="spellEnd"/>
      <w:r w:rsidRPr="004B25E0">
        <w:rPr>
          <w:sz w:val="24"/>
          <w:szCs w:val="24"/>
        </w:rPr>
        <w:t xml:space="preserve"> кровлю. Для качественного выполнения узлов примыкания окон к кровельной конструкции предусмотреть во всех окнах мансарды установку комплекта </w:t>
      </w:r>
      <w:proofErr w:type="spellStart"/>
      <w:r w:rsidRPr="004B25E0">
        <w:rPr>
          <w:sz w:val="24"/>
          <w:szCs w:val="24"/>
        </w:rPr>
        <w:t>гидро</w:t>
      </w:r>
      <w:proofErr w:type="spellEnd"/>
      <w:r w:rsidRPr="004B25E0">
        <w:rPr>
          <w:sz w:val="24"/>
          <w:szCs w:val="24"/>
        </w:rPr>
        <w:t>-, теплоизоляции «</w:t>
      </w:r>
      <w:proofErr w:type="spellStart"/>
      <w:r w:rsidRPr="004B25E0">
        <w:rPr>
          <w:sz w:val="24"/>
          <w:szCs w:val="24"/>
        </w:rPr>
        <w:t>Велюкс</w:t>
      </w:r>
      <w:proofErr w:type="spellEnd"/>
      <w:r w:rsidRPr="004B25E0">
        <w:rPr>
          <w:sz w:val="24"/>
          <w:szCs w:val="24"/>
        </w:rPr>
        <w:t>».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rFonts w:ascii="ArialMT" w:hAnsi="ArialMT" w:cs="ArialMT"/>
          <w:sz w:val="18"/>
          <w:szCs w:val="18"/>
        </w:rPr>
      </w:pPr>
    </w:p>
    <w:p w:rsidR="0046778A" w:rsidRDefault="0046778A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</w:p>
    <w:p w:rsidR="0046778A" w:rsidRDefault="0046778A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</w:p>
    <w:p w:rsidR="0046778A" w:rsidRDefault="0046778A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lastRenderedPageBreak/>
        <w:t>Требования к фасадному остеклению и заполнению проемов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</w:p>
    <w:p w:rsidR="00E7072C" w:rsidRPr="004B25E0" w:rsidRDefault="00E7072C" w:rsidP="00E7072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Конструкции окон выполнить на основе «теплого» профиля </w:t>
      </w:r>
      <w:r w:rsidRPr="004B25E0">
        <w:rPr>
          <w:sz w:val="24"/>
          <w:szCs w:val="24"/>
          <w:lang w:val="en-US"/>
        </w:rPr>
        <w:t>AGS</w:t>
      </w:r>
      <w:r w:rsidRPr="004B25E0">
        <w:rPr>
          <w:sz w:val="24"/>
          <w:szCs w:val="24"/>
        </w:rPr>
        <w:t>-68 с декоративным покрытием изнутри и снаружи</w:t>
      </w:r>
      <w:r w:rsidR="003D0AA5" w:rsidRPr="003D0AA5">
        <w:rPr>
          <w:sz w:val="24"/>
          <w:szCs w:val="24"/>
        </w:rPr>
        <w:t xml:space="preserve"> </w:t>
      </w:r>
      <w:r w:rsidR="003D0AA5">
        <w:rPr>
          <w:sz w:val="24"/>
          <w:szCs w:val="24"/>
        </w:rPr>
        <w:t>в соответствии с концепцией</w:t>
      </w:r>
      <w:r w:rsidRPr="004B25E0">
        <w:rPr>
          <w:sz w:val="24"/>
          <w:szCs w:val="24"/>
        </w:rPr>
        <w:t xml:space="preserve">. Для остекления использовать двухкамерный стеклопакет </w:t>
      </w:r>
      <w:r w:rsidRPr="004B25E0">
        <w:rPr>
          <w:sz w:val="24"/>
          <w:szCs w:val="24"/>
          <w:lang w:val="en-US"/>
        </w:rPr>
        <w:t>c</w:t>
      </w:r>
      <w:r w:rsidRPr="004B25E0">
        <w:rPr>
          <w:sz w:val="24"/>
          <w:szCs w:val="24"/>
        </w:rPr>
        <w:t xml:space="preserve"> </w:t>
      </w:r>
      <w:proofErr w:type="spellStart"/>
      <w:r w:rsidRPr="004B25E0">
        <w:rPr>
          <w:sz w:val="24"/>
          <w:szCs w:val="24"/>
        </w:rPr>
        <w:t>низкоэмиссионным</w:t>
      </w:r>
      <w:proofErr w:type="spellEnd"/>
      <w:r w:rsidRPr="004B25E0">
        <w:rPr>
          <w:sz w:val="24"/>
          <w:szCs w:val="24"/>
        </w:rPr>
        <w:t xml:space="preserve"> энергосберегающим покрытием 32 мм: 4-12-4-8-4</w:t>
      </w:r>
      <w:r w:rsidR="00496DED">
        <w:rPr>
          <w:sz w:val="24"/>
          <w:szCs w:val="24"/>
        </w:rPr>
        <w:t xml:space="preserve"> </w:t>
      </w:r>
      <w:proofErr w:type="spellStart"/>
      <w:r w:rsidRPr="004B25E0">
        <w:rPr>
          <w:sz w:val="24"/>
          <w:szCs w:val="24"/>
          <w:lang w:val="en-US"/>
        </w:rPr>
        <w:t>LowE</w:t>
      </w:r>
      <w:proofErr w:type="spellEnd"/>
      <w:r w:rsidRPr="004B25E0">
        <w:rPr>
          <w:sz w:val="24"/>
          <w:szCs w:val="24"/>
        </w:rPr>
        <w:t xml:space="preserve">. В случаях, где </w:t>
      </w:r>
      <w:proofErr w:type="spellStart"/>
      <w:r w:rsidRPr="004B25E0">
        <w:rPr>
          <w:sz w:val="24"/>
          <w:szCs w:val="24"/>
        </w:rPr>
        <w:t>светопрозрачные</w:t>
      </w:r>
      <w:proofErr w:type="spellEnd"/>
      <w:r w:rsidRPr="004B25E0">
        <w:rPr>
          <w:sz w:val="24"/>
          <w:szCs w:val="24"/>
        </w:rPr>
        <w:t xml:space="preserve"> конструкции примыкают непосредственно к уровню чистого пола, предусмотреть в нижней части окна участки триплексного остекления.</w:t>
      </w:r>
      <w:r w:rsidRPr="004B25E0">
        <w:rPr>
          <w:rFonts w:ascii="ArialMT" w:hAnsi="ArialMT" w:cs="ArialMT"/>
          <w:sz w:val="18"/>
          <w:szCs w:val="18"/>
        </w:rPr>
        <w:t xml:space="preserve"> </w:t>
      </w:r>
      <w:r w:rsidRPr="004B25E0">
        <w:rPr>
          <w:sz w:val="24"/>
          <w:szCs w:val="24"/>
        </w:rPr>
        <w:t>Использовать итальянскую</w:t>
      </w:r>
      <w:r w:rsidRPr="004B25E0">
        <w:rPr>
          <w:rFonts w:ascii="ArialMT" w:hAnsi="ArialMT" w:cs="ArialMT"/>
          <w:sz w:val="18"/>
          <w:szCs w:val="18"/>
        </w:rPr>
        <w:t xml:space="preserve"> </w:t>
      </w:r>
      <w:r w:rsidRPr="004B25E0">
        <w:rPr>
          <w:sz w:val="24"/>
          <w:szCs w:val="24"/>
        </w:rPr>
        <w:t>Фурнитуру (ручки, петли) – SAVIO (Италия), цвет и тип дополнительно согласовать с заказчиком.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На каждое окно предусмотреть минимум одну открывающуюся створку с поворотно-откидным механизмом для возможности мойки окна и проветривания.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 качестве отливов использовать оцинкованную сталь с порошковой окраской, цвет согласовать с Заказчиком.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Типы внутренних дверей для применения в проекте согласовать с Заказчиком.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</w:p>
    <w:p w:rsidR="003D0AA5" w:rsidRDefault="003D0AA5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Требования к отделке.</w:t>
      </w: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E7072C" w:rsidRPr="004B25E0" w:rsidRDefault="00E7072C" w:rsidP="00E7072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Все отделочные материалы внутренних помещений согласовать с заказчиком в процессе проектирования.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Внутренние кирпичные стены и кирпичные перегородки </w:t>
      </w:r>
      <w:r w:rsidR="00C744E9">
        <w:rPr>
          <w:sz w:val="24"/>
          <w:szCs w:val="24"/>
        </w:rPr>
        <w:t>апартаментов</w:t>
      </w:r>
      <w:r w:rsidRPr="004B25E0">
        <w:rPr>
          <w:sz w:val="24"/>
          <w:szCs w:val="24"/>
        </w:rPr>
        <w:t>, а также внутренние поверхности наружных кирпичных стен, должны быть очищены от штукатурки и «состарены» методом пескоструйной обработки в стиле «</w:t>
      </w:r>
      <w:r w:rsidRPr="004B25E0">
        <w:rPr>
          <w:sz w:val="24"/>
          <w:szCs w:val="24"/>
          <w:lang w:val="en-US"/>
        </w:rPr>
        <w:t>loft</w:t>
      </w:r>
      <w:r w:rsidRPr="004B25E0">
        <w:rPr>
          <w:sz w:val="24"/>
          <w:szCs w:val="24"/>
        </w:rPr>
        <w:t>», с последующим нанесением гидрофобизатора.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Бетонная поверхность потолков должна быть выровнена, отшлифована, очищена и обработана гидрофобными составами для бетона. 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Бетонная поверхность пола должна быть выровнена и зашлифована. </w:t>
      </w:r>
    </w:p>
    <w:p w:rsidR="00E7072C" w:rsidRDefault="00E7072C" w:rsidP="00E7072C">
      <w:pPr>
        <w:shd w:val="clear" w:color="auto" w:fill="FFFFFF" w:themeFill="background1"/>
        <w:ind w:firstLine="709"/>
        <w:jc w:val="both"/>
        <w:rPr>
          <w:color w:val="365F91" w:themeColor="accent1" w:themeShade="BF"/>
          <w:sz w:val="24"/>
          <w:szCs w:val="24"/>
        </w:rPr>
      </w:pPr>
      <w:r w:rsidRPr="004B25E0">
        <w:rPr>
          <w:sz w:val="24"/>
          <w:szCs w:val="24"/>
        </w:rPr>
        <w:t>Перегородки</w:t>
      </w:r>
      <w:r w:rsidR="00C744E9">
        <w:rPr>
          <w:sz w:val="24"/>
          <w:szCs w:val="24"/>
        </w:rPr>
        <w:t>,</w:t>
      </w:r>
      <w:r w:rsidRPr="004B25E0">
        <w:rPr>
          <w:sz w:val="24"/>
          <w:szCs w:val="24"/>
        </w:rPr>
        <w:t xml:space="preserve"> выгораживающие санитарные узлы должны быть выложены на высоту в 2 ряда кирпичной</w:t>
      </w:r>
      <w:r w:rsidR="00C744E9">
        <w:rPr>
          <w:sz w:val="24"/>
          <w:szCs w:val="24"/>
        </w:rPr>
        <w:t xml:space="preserve"> кладки</w:t>
      </w:r>
      <w:r w:rsidRPr="004B25E0">
        <w:rPr>
          <w:sz w:val="24"/>
          <w:szCs w:val="24"/>
        </w:rPr>
        <w:t>, для обозначения границ мокрых зон</w:t>
      </w:r>
      <w:r w:rsidRPr="004B25E0">
        <w:rPr>
          <w:color w:val="365F91" w:themeColor="accent1" w:themeShade="BF"/>
          <w:sz w:val="24"/>
          <w:szCs w:val="24"/>
        </w:rPr>
        <w:t>.</w:t>
      </w:r>
    </w:p>
    <w:p w:rsidR="0046778A" w:rsidRDefault="0046778A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Торцевые лоты, примыкающие к лифтам и </w:t>
      </w:r>
      <w:proofErr w:type="spellStart"/>
      <w:r>
        <w:rPr>
          <w:sz w:val="24"/>
          <w:szCs w:val="24"/>
        </w:rPr>
        <w:t>техпомещениям</w:t>
      </w:r>
      <w:proofErr w:type="spellEnd"/>
      <w:r>
        <w:rPr>
          <w:sz w:val="24"/>
          <w:szCs w:val="24"/>
        </w:rPr>
        <w:t xml:space="preserve"> (этажным </w:t>
      </w:r>
      <w:proofErr w:type="spellStart"/>
      <w:r>
        <w:rPr>
          <w:sz w:val="24"/>
          <w:szCs w:val="24"/>
        </w:rPr>
        <w:t>венткамерам</w:t>
      </w:r>
      <w:proofErr w:type="spellEnd"/>
      <w:r>
        <w:rPr>
          <w:sz w:val="24"/>
          <w:szCs w:val="24"/>
        </w:rPr>
        <w:t xml:space="preserve">) следует дополнительно </w:t>
      </w:r>
      <w:proofErr w:type="spellStart"/>
      <w:r>
        <w:rPr>
          <w:sz w:val="24"/>
          <w:szCs w:val="24"/>
        </w:rPr>
        <w:t>шумоизолировать</w:t>
      </w:r>
      <w:proofErr w:type="spellEnd"/>
      <w:r>
        <w:rPr>
          <w:sz w:val="24"/>
          <w:szCs w:val="24"/>
        </w:rPr>
        <w:t>.</w:t>
      </w:r>
    </w:p>
    <w:p w:rsidR="0046778A" w:rsidRPr="0046778A" w:rsidRDefault="0046778A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следует проверить состав перекрытий (ребристые плиты перекрытий + конструкция пола) на предмет выполнения требований </w:t>
      </w:r>
      <w:proofErr w:type="spellStart"/>
      <w:r>
        <w:rPr>
          <w:sz w:val="24"/>
          <w:szCs w:val="24"/>
        </w:rPr>
        <w:t>шумоизоляции</w:t>
      </w:r>
      <w:proofErr w:type="spellEnd"/>
      <w:r>
        <w:rPr>
          <w:sz w:val="24"/>
          <w:szCs w:val="24"/>
        </w:rPr>
        <w:t xml:space="preserve">. Если состав перекрытий недостаточен – предложить меры дополнительной </w:t>
      </w:r>
      <w:proofErr w:type="spellStart"/>
      <w:r>
        <w:rPr>
          <w:sz w:val="24"/>
          <w:szCs w:val="24"/>
        </w:rPr>
        <w:t>шумоизоляции</w:t>
      </w:r>
      <w:proofErr w:type="spellEnd"/>
      <w:r>
        <w:rPr>
          <w:sz w:val="24"/>
          <w:szCs w:val="24"/>
        </w:rPr>
        <w:t>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При дальнейшем производстве работ</w:t>
      </w:r>
      <w:r w:rsidR="003826FD">
        <w:rPr>
          <w:sz w:val="24"/>
          <w:szCs w:val="24"/>
        </w:rPr>
        <w:t>,</w:t>
      </w:r>
      <w:r w:rsidRPr="004B25E0">
        <w:rPr>
          <w:sz w:val="24"/>
          <w:szCs w:val="24"/>
        </w:rPr>
        <w:t xml:space="preserve"> для демонстрации и утверждения у Заказчика необходимо первоначально выполнить отделку одного из апартаментов в качестве образца, в случае его утверждения выполнить по аналогии отделку оставшихся апартаментов.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Для общественных  зон (лифтовые холлы и коридоры), необходимо разработать отдельный рабочий проект интерьеров в стиле «</w:t>
      </w:r>
      <w:r w:rsidRPr="004B25E0">
        <w:rPr>
          <w:sz w:val="24"/>
          <w:szCs w:val="24"/>
          <w:lang w:val="en-US"/>
        </w:rPr>
        <w:t>loft</w:t>
      </w:r>
      <w:r w:rsidRPr="004B25E0">
        <w:rPr>
          <w:sz w:val="24"/>
          <w:szCs w:val="24"/>
        </w:rPr>
        <w:t>» , включая спецификации материалов, развертки стен, планы полов и потолков с раскладкой облицовочных элементов, расстановкой электроосветительного оборудования и мебели дополнительно согласовав все отделочные материалы с Заказчиком.</w:t>
      </w:r>
    </w:p>
    <w:p w:rsidR="00E7072C" w:rsidRPr="004B25E0" w:rsidRDefault="00E7072C" w:rsidP="00E7072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Для служебных и технических помещений, а также для помещений апартаментов разработать ведомости отделки с указанием объемов и видов работ, с точным наименованием отделочных материалов.</w:t>
      </w:r>
    </w:p>
    <w:p w:rsidR="00E7072C" w:rsidRDefault="00E7072C" w:rsidP="004B25E0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</w:p>
    <w:p w:rsidR="00E7072C" w:rsidRDefault="00E7072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5C47" w:rsidRDefault="00E7072C" w:rsidP="004B25E0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3.2. </w:t>
      </w:r>
      <w:r w:rsidR="00DF5C47" w:rsidRPr="004B25E0">
        <w:rPr>
          <w:b/>
          <w:sz w:val="24"/>
          <w:szCs w:val="24"/>
        </w:rPr>
        <w:t xml:space="preserve">Требования к </w:t>
      </w:r>
      <w:r w:rsidR="00FA54D7" w:rsidRPr="004B25E0">
        <w:rPr>
          <w:b/>
          <w:sz w:val="24"/>
          <w:szCs w:val="24"/>
        </w:rPr>
        <w:t>конструктивной части</w:t>
      </w:r>
    </w:p>
    <w:p w:rsidR="00BC6D5B" w:rsidRDefault="00BC6D5B" w:rsidP="00BC6D5B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BC6D5B" w:rsidRPr="004B25E0" w:rsidRDefault="00BC6D5B" w:rsidP="00BC6D5B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Здание прямоугольной формы в плане со сторонами </w:t>
      </w:r>
      <w:r>
        <w:rPr>
          <w:sz w:val="24"/>
          <w:szCs w:val="24"/>
        </w:rPr>
        <w:t>61,6</w:t>
      </w:r>
      <w:r w:rsidRPr="004B25E0">
        <w:rPr>
          <w:sz w:val="24"/>
          <w:szCs w:val="24"/>
        </w:rPr>
        <w:t xml:space="preserve"> х </w:t>
      </w:r>
      <w:r>
        <w:rPr>
          <w:sz w:val="24"/>
          <w:szCs w:val="24"/>
        </w:rPr>
        <w:t>27,7</w:t>
      </w:r>
      <w:r w:rsidRPr="004B25E0">
        <w:rPr>
          <w:sz w:val="24"/>
          <w:szCs w:val="24"/>
        </w:rPr>
        <w:t xml:space="preserve"> м. Верхняя отметка здания</w:t>
      </w:r>
      <w:r w:rsidR="003826FD">
        <w:rPr>
          <w:sz w:val="24"/>
          <w:szCs w:val="24"/>
        </w:rPr>
        <w:t xml:space="preserve"> - </w:t>
      </w:r>
      <w:r w:rsidR="00496DED">
        <w:rPr>
          <w:sz w:val="24"/>
          <w:szCs w:val="24"/>
        </w:rPr>
        <w:t>32</w:t>
      </w:r>
      <w:r w:rsidRPr="004B25E0">
        <w:rPr>
          <w:sz w:val="24"/>
          <w:szCs w:val="24"/>
        </w:rPr>
        <w:t>,</w:t>
      </w:r>
      <w:r w:rsidR="00496DED">
        <w:rPr>
          <w:sz w:val="24"/>
          <w:szCs w:val="24"/>
        </w:rPr>
        <w:t>22</w:t>
      </w:r>
      <w:r w:rsidRPr="004B25E0">
        <w:rPr>
          <w:sz w:val="24"/>
          <w:szCs w:val="24"/>
        </w:rPr>
        <w:t>0 м относительно чистого пола 1-го</w:t>
      </w:r>
      <w:r w:rsidR="00496DED">
        <w:rPr>
          <w:sz w:val="24"/>
          <w:szCs w:val="24"/>
        </w:rPr>
        <w:t xml:space="preserve"> </w:t>
      </w:r>
      <w:r w:rsidRPr="004B25E0">
        <w:rPr>
          <w:sz w:val="24"/>
          <w:szCs w:val="24"/>
        </w:rPr>
        <w:t>этажа.</w:t>
      </w:r>
    </w:p>
    <w:p w:rsidR="0078796A" w:rsidRPr="004B25E0" w:rsidRDefault="0078796A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По конструктивной схеме данное здание можно отнести к зданиям с полным каркасом, </w:t>
      </w:r>
      <w:r w:rsidR="00C744E9">
        <w:rPr>
          <w:sz w:val="24"/>
          <w:szCs w:val="24"/>
        </w:rPr>
        <w:t>дополнительную жесткость зданию придают лестничные клетки, расположенные в торцах здания</w:t>
      </w:r>
      <w:r w:rsidRPr="004B25E0">
        <w:rPr>
          <w:sz w:val="24"/>
          <w:szCs w:val="24"/>
        </w:rPr>
        <w:t xml:space="preserve">. Сетка колонн – 6 x </w:t>
      </w:r>
      <w:r w:rsidR="003D0AA5">
        <w:rPr>
          <w:sz w:val="24"/>
          <w:szCs w:val="24"/>
        </w:rPr>
        <w:t>(9-3-9)</w:t>
      </w:r>
      <w:r w:rsidRPr="004B25E0">
        <w:rPr>
          <w:sz w:val="24"/>
          <w:szCs w:val="24"/>
        </w:rPr>
        <w:t xml:space="preserve"> м.</w:t>
      </w:r>
    </w:p>
    <w:p w:rsidR="0078796A" w:rsidRPr="004B25E0" w:rsidRDefault="0078796A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Фундаменты под наружными и внутренними несущими стенами </w:t>
      </w:r>
      <w:r w:rsidR="00C744E9">
        <w:rPr>
          <w:sz w:val="24"/>
          <w:szCs w:val="24"/>
        </w:rPr>
        <w:t>монолитные</w:t>
      </w:r>
      <w:r w:rsidR="00BC6D5B">
        <w:rPr>
          <w:sz w:val="24"/>
          <w:szCs w:val="24"/>
        </w:rPr>
        <w:t xml:space="preserve"> железобетонные</w:t>
      </w:r>
      <w:r w:rsidRPr="004B25E0">
        <w:rPr>
          <w:sz w:val="24"/>
          <w:szCs w:val="24"/>
        </w:rPr>
        <w:t>, опирающи</w:t>
      </w:r>
      <w:r w:rsidR="00BC6D5B">
        <w:rPr>
          <w:sz w:val="24"/>
          <w:szCs w:val="24"/>
        </w:rPr>
        <w:t>е</w:t>
      </w:r>
      <w:r w:rsidRPr="004B25E0">
        <w:rPr>
          <w:sz w:val="24"/>
          <w:szCs w:val="24"/>
        </w:rPr>
        <w:t xml:space="preserve">ся на </w:t>
      </w:r>
      <w:r w:rsidR="00BC6D5B">
        <w:rPr>
          <w:sz w:val="24"/>
          <w:szCs w:val="24"/>
        </w:rPr>
        <w:t>монолитную железобетонную</w:t>
      </w:r>
      <w:r w:rsidRPr="004B25E0">
        <w:rPr>
          <w:sz w:val="24"/>
          <w:szCs w:val="24"/>
        </w:rPr>
        <w:t xml:space="preserve"> ленту</w:t>
      </w:r>
      <w:r w:rsidR="00BC6D5B">
        <w:rPr>
          <w:sz w:val="24"/>
          <w:szCs w:val="24"/>
        </w:rPr>
        <w:t xml:space="preserve">. </w:t>
      </w:r>
      <w:r w:rsidRPr="004B25E0">
        <w:rPr>
          <w:sz w:val="24"/>
          <w:szCs w:val="24"/>
        </w:rPr>
        <w:t>Ширина подошвы ленточных фундаментов 1,</w:t>
      </w:r>
      <w:r w:rsidR="00BC6D5B">
        <w:rPr>
          <w:sz w:val="24"/>
          <w:szCs w:val="24"/>
        </w:rPr>
        <w:t>15</w:t>
      </w:r>
      <w:r w:rsidRPr="004B25E0">
        <w:rPr>
          <w:sz w:val="24"/>
          <w:szCs w:val="24"/>
        </w:rPr>
        <w:t xml:space="preserve"> м,</w:t>
      </w:r>
      <w:r w:rsidR="00BC6D5B">
        <w:rPr>
          <w:sz w:val="24"/>
          <w:szCs w:val="24"/>
        </w:rPr>
        <w:t xml:space="preserve"> глубина заложения фундаментов</w:t>
      </w:r>
      <w:r w:rsidRPr="004B25E0">
        <w:rPr>
          <w:sz w:val="24"/>
          <w:szCs w:val="24"/>
        </w:rPr>
        <w:t xml:space="preserve"> ориентировочно составляет  </w:t>
      </w:r>
      <w:r w:rsidR="00BC6D5B">
        <w:rPr>
          <w:sz w:val="24"/>
          <w:szCs w:val="24"/>
        </w:rPr>
        <w:t>4</w:t>
      </w:r>
      <w:r w:rsidRPr="004B25E0">
        <w:rPr>
          <w:sz w:val="24"/>
          <w:szCs w:val="24"/>
        </w:rPr>
        <w:t>,</w:t>
      </w:r>
      <w:r w:rsidR="00BC6D5B">
        <w:rPr>
          <w:sz w:val="24"/>
          <w:szCs w:val="24"/>
        </w:rPr>
        <w:t>8</w:t>
      </w:r>
      <w:r w:rsidRPr="004B25E0">
        <w:rPr>
          <w:sz w:val="24"/>
          <w:szCs w:val="24"/>
        </w:rPr>
        <w:t xml:space="preserve"> м относительно планировочной отметки благоустройства.  </w:t>
      </w:r>
    </w:p>
    <w:p w:rsidR="0078796A" w:rsidRPr="004B25E0" w:rsidRDefault="0078796A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Фундаменты под колонны внутреннего каркаса здания </w:t>
      </w:r>
      <w:r w:rsidR="00BC6D5B">
        <w:rPr>
          <w:sz w:val="24"/>
          <w:szCs w:val="24"/>
        </w:rPr>
        <w:t xml:space="preserve">монолитные железобетонные с отметкой подошвы </w:t>
      </w:r>
      <w:r w:rsidRPr="004B25E0">
        <w:rPr>
          <w:sz w:val="24"/>
          <w:szCs w:val="24"/>
        </w:rPr>
        <w:t xml:space="preserve"> -</w:t>
      </w:r>
      <w:r w:rsidR="00BC6D5B">
        <w:rPr>
          <w:sz w:val="24"/>
          <w:szCs w:val="24"/>
        </w:rPr>
        <w:t>5</w:t>
      </w:r>
      <w:r w:rsidRPr="004B25E0">
        <w:rPr>
          <w:sz w:val="24"/>
          <w:szCs w:val="24"/>
        </w:rPr>
        <w:t>,</w:t>
      </w:r>
      <w:r w:rsidR="00BC6D5B">
        <w:rPr>
          <w:sz w:val="24"/>
          <w:szCs w:val="24"/>
        </w:rPr>
        <w:t>80</w:t>
      </w:r>
      <w:r w:rsidRPr="004B25E0">
        <w:rPr>
          <w:sz w:val="24"/>
          <w:szCs w:val="24"/>
        </w:rPr>
        <w:t xml:space="preserve">0 относительно уровня чистого пола, что ориентировочно составляет глубину </w:t>
      </w:r>
      <w:r w:rsidR="00BC6D5B">
        <w:rPr>
          <w:sz w:val="24"/>
          <w:szCs w:val="24"/>
        </w:rPr>
        <w:t>4</w:t>
      </w:r>
      <w:r w:rsidRPr="004B25E0">
        <w:rPr>
          <w:sz w:val="24"/>
          <w:szCs w:val="24"/>
        </w:rPr>
        <w:t xml:space="preserve">,8 м </w:t>
      </w:r>
      <w:r w:rsidR="00BC6D5B" w:rsidRPr="004B25E0">
        <w:rPr>
          <w:sz w:val="24"/>
          <w:szCs w:val="24"/>
        </w:rPr>
        <w:t>относительно планировочной отметки благоустройства</w:t>
      </w:r>
      <w:r w:rsidRPr="004B25E0">
        <w:rPr>
          <w:sz w:val="24"/>
          <w:szCs w:val="24"/>
        </w:rPr>
        <w:t xml:space="preserve">. </w:t>
      </w:r>
    </w:p>
    <w:p w:rsidR="00DF5C47" w:rsidRPr="004B25E0" w:rsidRDefault="00DF5C47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DF5C47" w:rsidRPr="004B25E0" w:rsidRDefault="00DF5C47" w:rsidP="004B25E0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На основании инженерно-технического обследования здания и инженерно-геологических изысканий </w:t>
      </w:r>
      <w:r w:rsidR="00A750F1" w:rsidRPr="004B25E0">
        <w:rPr>
          <w:sz w:val="24"/>
          <w:szCs w:val="24"/>
        </w:rPr>
        <w:t xml:space="preserve">в разделе конструктивных решений </w:t>
      </w:r>
      <w:r w:rsidRPr="004B25E0">
        <w:rPr>
          <w:sz w:val="24"/>
          <w:szCs w:val="24"/>
        </w:rPr>
        <w:t xml:space="preserve"> необходимо предусмотреть:</w:t>
      </w:r>
    </w:p>
    <w:p w:rsidR="00DF5C47" w:rsidRPr="004B25E0" w:rsidRDefault="00DF5C47" w:rsidP="004B25E0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DF5C47" w:rsidRPr="004B25E0" w:rsidRDefault="00A750F1" w:rsidP="004B25E0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-  устройство двух</w:t>
      </w:r>
      <w:r w:rsidR="003826FD">
        <w:rPr>
          <w:sz w:val="24"/>
          <w:szCs w:val="24"/>
        </w:rPr>
        <w:t>уровневого</w:t>
      </w:r>
      <w:r w:rsidRPr="004B25E0">
        <w:rPr>
          <w:sz w:val="24"/>
          <w:szCs w:val="24"/>
        </w:rPr>
        <w:t xml:space="preserve"> мансардного этажа (в соотв. с</w:t>
      </w:r>
      <w:r w:rsidR="00496DED">
        <w:rPr>
          <w:sz w:val="24"/>
          <w:szCs w:val="24"/>
        </w:rPr>
        <w:t xml:space="preserve"> концепцией, </w:t>
      </w:r>
      <w:r w:rsidRPr="004B25E0">
        <w:rPr>
          <w:sz w:val="24"/>
          <w:szCs w:val="24"/>
        </w:rPr>
        <w:t>прил. №1);</w:t>
      </w:r>
    </w:p>
    <w:p w:rsidR="00A750F1" w:rsidRPr="004B25E0" w:rsidRDefault="00A750F1" w:rsidP="004B25E0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- монтаж дополнительных элементов внутреннего каркаса и устройство перекрыти</w:t>
      </w:r>
      <w:r w:rsidR="00496DED">
        <w:rPr>
          <w:sz w:val="24"/>
          <w:szCs w:val="24"/>
        </w:rPr>
        <w:t>й</w:t>
      </w:r>
      <w:r w:rsidRPr="004B25E0">
        <w:rPr>
          <w:sz w:val="24"/>
          <w:szCs w:val="24"/>
        </w:rPr>
        <w:t xml:space="preserve"> </w:t>
      </w:r>
      <w:r w:rsidR="00496DED">
        <w:rPr>
          <w:sz w:val="24"/>
          <w:szCs w:val="24"/>
        </w:rPr>
        <w:t>антресолей надземных этажей</w:t>
      </w:r>
      <w:r w:rsidRPr="004B25E0">
        <w:rPr>
          <w:sz w:val="24"/>
          <w:szCs w:val="24"/>
        </w:rPr>
        <w:t xml:space="preserve"> (в соотв. с прил. №1);</w:t>
      </w:r>
    </w:p>
    <w:p w:rsidR="00DF5C47" w:rsidRPr="004B25E0" w:rsidRDefault="00A57CFC" w:rsidP="004B25E0">
      <w:pPr>
        <w:shd w:val="clear" w:color="auto" w:fill="FFFFFF" w:themeFill="background1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           - усиление несущих элементов (по расчету</w:t>
      </w:r>
      <w:r w:rsidR="003826FD">
        <w:rPr>
          <w:sz w:val="24"/>
          <w:szCs w:val="24"/>
        </w:rPr>
        <w:t>,</w:t>
      </w:r>
      <w:r w:rsidRPr="004B25E0">
        <w:rPr>
          <w:sz w:val="24"/>
          <w:szCs w:val="24"/>
        </w:rPr>
        <w:t xml:space="preserve"> в соответствии с инженерно-техническим обследованием) </w:t>
      </w:r>
    </w:p>
    <w:p w:rsidR="00DF5C47" w:rsidRPr="004B25E0" w:rsidRDefault="00A57CFC" w:rsidP="004B25E0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- </w:t>
      </w:r>
      <w:r w:rsidR="00496DED">
        <w:rPr>
          <w:sz w:val="24"/>
          <w:szCs w:val="24"/>
        </w:rPr>
        <w:t xml:space="preserve">замену существующих ограждающих конструкций (навесные стеновые панели) на 3-х </w:t>
      </w:r>
      <w:proofErr w:type="spellStart"/>
      <w:r w:rsidR="00496DED">
        <w:rPr>
          <w:sz w:val="24"/>
          <w:szCs w:val="24"/>
        </w:rPr>
        <w:t>слойные</w:t>
      </w:r>
      <w:proofErr w:type="spellEnd"/>
      <w:r w:rsidR="00496DED">
        <w:rPr>
          <w:sz w:val="24"/>
          <w:szCs w:val="24"/>
        </w:rPr>
        <w:t xml:space="preserve"> сте</w:t>
      </w:r>
      <w:r w:rsidR="003826FD">
        <w:rPr>
          <w:sz w:val="24"/>
          <w:szCs w:val="24"/>
        </w:rPr>
        <w:t>ны (см. п. 3.1)</w:t>
      </w:r>
      <w:r w:rsidRPr="004B25E0">
        <w:rPr>
          <w:sz w:val="24"/>
          <w:szCs w:val="24"/>
        </w:rPr>
        <w:t>.</w:t>
      </w:r>
    </w:p>
    <w:p w:rsidR="001A7DF4" w:rsidRPr="004B25E0" w:rsidRDefault="00496DED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Для расчетов принять </w:t>
      </w:r>
      <w:r w:rsidRPr="00890A0F">
        <w:rPr>
          <w:b/>
          <w:sz w:val="24"/>
          <w:szCs w:val="24"/>
        </w:rPr>
        <w:t>нормативную</w:t>
      </w:r>
      <w:r w:rsidRPr="004B25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полезную </w:t>
      </w:r>
      <w:r w:rsidRPr="004B25E0">
        <w:rPr>
          <w:sz w:val="24"/>
          <w:szCs w:val="24"/>
        </w:rPr>
        <w:t xml:space="preserve">нагрузку (от веса людей, мебели инженерного оборудования и т.д.) на плиты перекрытия не менее - </w:t>
      </w:r>
      <w:r w:rsidRPr="004B25E0">
        <w:rPr>
          <w:b/>
          <w:sz w:val="24"/>
          <w:szCs w:val="24"/>
        </w:rPr>
        <w:t>250 кг/м</w:t>
      </w:r>
      <w:proofErr w:type="gramStart"/>
      <w:r w:rsidRPr="004B25E0">
        <w:rPr>
          <w:b/>
          <w:sz w:val="24"/>
          <w:szCs w:val="24"/>
        </w:rPr>
        <w:t>2</w:t>
      </w:r>
      <w:proofErr w:type="gramEnd"/>
      <w:r w:rsidRPr="004B25E0">
        <w:rPr>
          <w:b/>
          <w:sz w:val="24"/>
          <w:szCs w:val="24"/>
        </w:rPr>
        <w:t>.</w:t>
      </w:r>
    </w:p>
    <w:p w:rsidR="00F0048D" w:rsidRPr="004B25E0" w:rsidRDefault="00A34D85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Дополнительные элементы внутреннего каркаса должны быть выполнены из металлоконструкций</w:t>
      </w:r>
      <w:r w:rsidR="00577252" w:rsidRPr="004B25E0">
        <w:rPr>
          <w:sz w:val="24"/>
          <w:szCs w:val="24"/>
        </w:rPr>
        <w:t xml:space="preserve"> на жестких сварных соединениях, элементы</w:t>
      </w:r>
      <w:r w:rsidR="008D3CB3" w:rsidRPr="004B25E0">
        <w:rPr>
          <w:sz w:val="24"/>
          <w:szCs w:val="24"/>
        </w:rPr>
        <w:t xml:space="preserve"> каркаса </w:t>
      </w:r>
      <w:r w:rsidR="00577252" w:rsidRPr="004B25E0">
        <w:rPr>
          <w:sz w:val="24"/>
          <w:szCs w:val="24"/>
        </w:rPr>
        <w:t xml:space="preserve"> </w:t>
      </w:r>
      <w:r w:rsidR="008D3CB3" w:rsidRPr="004B25E0">
        <w:rPr>
          <w:sz w:val="24"/>
          <w:szCs w:val="24"/>
        </w:rPr>
        <w:t>должны определяться по расчету.</w:t>
      </w:r>
    </w:p>
    <w:p w:rsidR="00577252" w:rsidRPr="004B25E0" w:rsidRDefault="00577252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Новые участки дисков перекрытий должны быть выполнены из железобетона.</w:t>
      </w:r>
    </w:p>
    <w:p w:rsidR="00577252" w:rsidRPr="004B25E0" w:rsidRDefault="006450B6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Несущие элементы </w:t>
      </w:r>
      <w:r w:rsidR="007A04FD" w:rsidRPr="004B25E0">
        <w:rPr>
          <w:sz w:val="24"/>
          <w:szCs w:val="24"/>
        </w:rPr>
        <w:t xml:space="preserve">антресоли </w:t>
      </w:r>
      <w:r w:rsidRPr="004B25E0">
        <w:rPr>
          <w:sz w:val="24"/>
          <w:szCs w:val="24"/>
        </w:rPr>
        <w:t>мансардного этажа</w:t>
      </w:r>
      <w:r w:rsidR="007A04FD" w:rsidRPr="004B25E0">
        <w:rPr>
          <w:sz w:val="24"/>
          <w:szCs w:val="24"/>
        </w:rPr>
        <w:t>, а также стропильные конструкции</w:t>
      </w:r>
      <w:r w:rsidRPr="004B25E0">
        <w:rPr>
          <w:sz w:val="24"/>
          <w:szCs w:val="24"/>
        </w:rPr>
        <w:t xml:space="preserve"> </w:t>
      </w:r>
      <w:r w:rsidR="007A04FD" w:rsidRPr="004B25E0">
        <w:rPr>
          <w:sz w:val="24"/>
          <w:szCs w:val="24"/>
        </w:rPr>
        <w:t xml:space="preserve">мансарды </w:t>
      </w:r>
      <w:r w:rsidRPr="004B25E0">
        <w:rPr>
          <w:sz w:val="24"/>
          <w:szCs w:val="24"/>
        </w:rPr>
        <w:t>должны</w:t>
      </w:r>
      <w:r w:rsidR="007A04FD" w:rsidRPr="004B25E0">
        <w:rPr>
          <w:sz w:val="24"/>
          <w:szCs w:val="24"/>
        </w:rPr>
        <w:t xml:space="preserve"> </w:t>
      </w:r>
      <w:r w:rsidRPr="004B25E0">
        <w:rPr>
          <w:sz w:val="24"/>
          <w:szCs w:val="24"/>
        </w:rPr>
        <w:t>быть выполнены из металлоконструкций</w:t>
      </w:r>
      <w:r w:rsidR="008D3CB3" w:rsidRPr="004B25E0">
        <w:rPr>
          <w:sz w:val="24"/>
          <w:szCs w:val="24"/>
        </w:rPr>
        <w:t xml:space="preserve"> в соответствии с планировками</w:t>
      </w:r>
      <w:proofErr w:type="gramStart"/>
      <w:r w:rsidR="007A04FD" w:rsidRPr="004B25E0">
        <w:rPr>
          <w:sz w:val="24"/>
          <w:szCs w:val="24"/>
        </w:rPr>
        <w:t>.</w:t>
      </w:r>
      <w:proofErr w:type="gramEnd"/>
      <w:r w:rsidR="008D3CB3" w:rsidRPr="004B25E0">
        <w:rPr>
          <w:sz w:val="24"/>
          <w:szCs w:val="24"/>
        </w:rPr>
        <w:t xml:space="preserve"> (</w:t>
      </w:r>
      <w:proofErr w:type="gramStart"/>
      <w:r w:rsidR="008D3CB3" w:rsidRPr="004B25E0">
        <w:rPr>
          <w:sz w:val="24"/>
          <w:szCs w:val="24"/>
        </w:rPr>
        <w:t>с</w:t>
      </w:r>
      <w:proofErr w:type="gramEnd"/>
      <w:r w:rsidR="008D3CB3" w:rsidRPr="004B25E0">
        <w:rPr>
          <w:sz w:val="24"/>
          <w:szCs w:val="24"/>
        </w:rPr>
        <w:t>м. приложение №1)</w:t>
      </w:r>
      <w:r w:rsidRPr="004B25E0">
        <w:rPr>
          <w:sz w:val="24"/>
          <w:szCs w:val="24"/>
        </w:rPr>
        <w:t>.</w:t>
      </w:r>
      <w:r w:rsidR="007A04FD" w:rsidRPr="004B25E0">
        <w:rPr>
          <w:sz w:val="24"/>
          <w:szCs w:val="24"/>
        </w:rPr>
        <w:t xml:space="preserve"> Все элементы металлоконструкций мансарды, попадающие во внутренний объем апартаментов должны быть закрыты декоративными </w:t>
      </w:r>
      <w:r w:rsidR="006453DD" w:rsidRPr="004B25E0">
        <w:rPr>
          <w:sz w:val="24"/>
          <w:szCs w:val="24"/>
        </w:rPr>
        <w:t>массивами из дерева (отдельно согласовать с заказчиком). Предусмотреть обработку всех металлоконструкций антикоррозийными составами</w:t>
      </w:r>
      <w:r w:rsidR="00D863DF" w:rsidRPr="004B25E0">
        <w:rPr>
          <w:sz w:val="24"/>
          <w:szCs w:val="24"/>
        </w:rPr>
        <w:t>.</w:t>
      </w:r>
      <w:r w:rsidR="006453DD" w:rsidRPr="004B25E0">
        <w:rPr>
          <w:sz w:val="24"/>
          <w:szCs w:val="24"/>
        </w:rPr>
        <w:t xml:space="preserve"> </w:t>
      </w:r>
      <w:r w:rsidR="00D863DF" w:rsidRPr="004B25E0">
        <w:rPr>
          <w:sz w:val="24"/>
          <w:szCs w:val="24"/>
        </w:rPr>
        <w:t>О</w:t>
      </w:r>
      <w:r w:rsidR="006453DD" w:rsidRPr="004B25E0">
        <w:rPr>
          <w:sz w:val="24"/>
          <w:szCs w:val="24"/>
        </w:rPr>
        <w:t>беспечить</w:t>
      </w:r>
      <w:r w:rsidR="00D863DF" w:rsidRPr="004B25E0">
        <w:rPr>
          <w:sz w:val="24"/>
          <w:szCs w:val="24"/>
        </w:rPr>
        <w:t xml:space="preserve"> предел огнестойкости несущих конструкций мансардного этажа и антресолей не менее R45 и класс пожарной опасности </w:t>
      </w:r>
      <w:proofErr w:type="gramStart"/>
      <w:r w:rsidR="00D863DF" w:rsidRPr="004B25E0">
        <w:rPr>
          <w:sz w:val="24"/>
          <w:szCs w:val="24"/>
        </w:rPr>
        <w:t>КО</w:t>
      </w:r>
      <w:proofErr w:type="gramEnd"/>
      <w:r w:rsidR="00D863DF" w:rsidRPr="004B25E0">
        <w:rPr>
          <w:sz w:val="24"/>
          <w:szCs w:val="24"/>
        </w:rPr>
        <w:t>.</w:t>
      </w:r>
    </w:p>
    <w:p w:rsidR="003926D3" w:rsidRPr="004B25E0" w:rsidRDefault="003826FD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Существующие лифтовые шахты, по возможности, необходимо сохранить и предусмотреть надстройку из полнотелого глиняного кирпича на уровне мансардного этажа</w:t>
      </w:r>
      <w:r w:rsidR="003926D3" w:rsidRPr="004B25E0">
        <w:rPr>
          <w:sz w:val="24"/>
          <w:szCs w:val="24"/>
        </w:rPr>
        <w:t>.</w:t>
      </w:r>
    </w:p>
    <w:p w:rsidR="00FA54D7" w:rsidRPr="004B25E0" w:rsidRDefault="008D3CB3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Мероприятия по усилению </w:t>
      </w:r>
      <w:r w:rsidR="00FA54D7" w:rsidRPr="004B25E0">
        <w:rPr>
          <w:sz w:val="24"/>
          <w:szCs w:val="24"/>
        </w:rPr>
        <w:t>фундаментов и несущих элементов каркаса должны быть определены исходя из их технического состояния</w:t>
      </w:r>
      <w:r w:rsidR="00A85600">
        <w:rPr>
          <w:sz w:val="24"/>
          <w:szCs w:val="24"/>
        </w:rPr>
        <w:t>,</w:t>
      </w:r>
      <w:r w:rsidR="00FA54D7" w:rsidRPr="004B25E0">
        <w:rPr>
          <w:sz w:val="24"/>
          <w:szCs w:val="24"/>
        </w:rPr>
        <w:t xml:space="preserve"> в соответствии с данными технического обследования и инженерно-геологических изысканий, а также</w:t>
      </w:r>
      <w:r w:rsidR="009319E4" w:rsidRPr="004B25E0">
        <w:rPr>
          <w:sz w:val="24"/>
          <w:szCs w:val="24"/>
        </w:rPr>
        <w:t xml:space="preserve"> с учетом </w:t>
      </w:r>
      <w:r w:rsidR="00FA54D7" w:rsidRPr="004B25E0">
        <w:rPr>
          <w:sz w:val="24"/>
          <w:szCs w:val="24"/>
        </w:rPr>
        <w:t xml:space="preserve">их </w:t>
      </w:r>
      <w:r w:rsidR="009319E4" w:rsidRPr="004B25E0">
        <w:rPr>
          <w:sz w:val="24"/>
          <w:szCs w:val="24"/>
        </w:rPr>
        <w:t xml:space="preserve">дополнительного </w:t>
      </w:r>
      <w:proofErr w:type="spellStart"/>
      <w:r w:rsidR="009319E4" w:rsidRPr="004B25E0">
        <w:rPr>
          <w:sz w:val="24"/>
          <w:szCs w:val="24"/>
        </w:rPr>
        <w:t>нагружения</w:t>
      </w:r>
      <w:proofErr w:type="spellEnd"/>
      <w:r w:rsidR="009319E4" w:rsidRPr="004B25E0">
        <w:rPr>
          <w:sz w:val="24"/>
          <w:szCs w:val="24"/>
        </w:rPr>
        <w:t xml:space="preserve"> в результате реконструкции</w:t>
      </w:r>
      <w:r w:rsidR="00FA54D7" w:rsidRPr="004B25E0">
        <w:rPr>
          <w:sz w:val="24"/>
          <w:szCs w:val="24"/>
        </w:rPr>
        <w:t>.</w:t>
      </w:r>
    </w:p>
    <w:p w:rsidR="00577252" w:rsidRPr="004B25E0" w:rsidRDefault="006450B6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Все конструктивные расчеты должны быть оформлены в виде отчета и  переданы Заказчику</w:t>
      </w:r>
      <w:r w:rsidR="00A57CFC" w:rsidRPr="004B25E0">
        <w:rPr>
          <w:sz w:val="24"/>
          <w:szCs w:val="24"/>
        </w:rPr>
        <w:t>.</w:t>
      </w:r>
    </w:p>
    <w:p w:rsidR="00496DED" w:rsidRDefault="00496D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lastRenderedPageBreak/>
        <w:t>4. Основные технические требования к системам инженерного обеспечения.</w:t>
      </w:r>
    </w:p>
    <w:p w:rsidR="00E837BF" w:rsidRPr="004B25E0" w:rsidRDefault="00E837BF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</w:p>
    <w:p w:rsidR="00E837BF" w:rsidRPr="004B25E0" w:rsidRDefault="00E837BF" w:rsidP="004B25E0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4.1 Общие данные.</w:t>
      </w:r>
    </w:p>
    <w:p w:rsidR="00E837BF" w:rsidRPr="004B25E0" w:rsidRDefault="00E837BF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Во всех помещениях внутренние параметры воздуха должны поддерживаться в соответствии с санитарными нормами и обеспечиваться совместной работой систем отопления, вентиляции и кондиционирования.</w:t>
      </w:r>
    </w:p>
    <w:p w:rsidR="00E837BF" w:rsidRPr="004B25E0" w:rsidRDefault="00E837BF" w:rsidP="004B25E0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4B25E0">
        <w:rPr>
          <w:sz w:val="24"/>
          <w:szCs w:val="24"/>
        </w:rPr>
        <w:t xml:space="preserve">Уровень шума, создаваемый работой инженерного оборудования, не должен превышать 25 </w:t>
      </w:r>
      <w:proofErr w:type="spellStart"/>
      <w:r w:rsidRPr="004B25E0">
        <w:rPr>
          <w:sz w:val="24"/>
          <w:szCs w:val="24"/>
        </w:rPr>
        <w:t>дБА</w:t>
      </w:r>
      <w:proofErr w:type="spellEnd"/>
      <w:r w:rsidRPr="004B25E0">
        <w:rPr>
          <w:sz w:val="24"/>
          <w:szCs w:val="24"/>
        </w:rPr>
        <w:t xml:space="preserve"> в ночное время (с 23:00 до 07:00) и 35 </w:t>
      </w:r>
      <w:proofErr w:type="spellStart"/>
      <w:r w:rsidRPr="004B25E0">
        <w:rPr>
          <w:sz w:val="24"/>
          <w:szCs w:val="24"/>
        </w:rPr>
        <w:t>дБА</w:t>
      </w:r>
      <w:proofErr w:type="spellEnd"/>
      <w:r w:rsidRPr="004B25E0">
        <w:rPr>
          <w:sz w:val="24"/>
          <w:szCs w:val="24"/>
        </w:rPr>
        <w:t xml:space="preserve"> в дневное.</w:t>
      </w:r>
    </w:p>
    <w:p w:rsidR="00E837BF" w:rsidRPr="004B25E0" w:rsidRDefault="00E837BF" w:rsidP="004B25E0">
      <w:pPr>
        <w:shd w:val="clear" w:color="auto" w:fill="FFFFFF" w:themeFill="background1"/>
        <w:ind w:firstLine="720"/>
        <w:rPr>
          <w:sz w:val="24"/>
          <w:szCs w:val="24"/>
        </w:rPr>
      </w:pPr>
      <w:r w:rsidRPr="004B25E0">
        <w:rPr>
          <w:sz w:val="24"/>
          <w:szCs w:val="24"/>
        </w:rPr>
        <w:t>Основанием для проектирования являются:</w:t>
      </w:r>
    </w:p>
    <w:p w:rsidR="00E837BF" w:rsidRPr="004B25E0" w:rsidRDefault="00E837BF" w:rsidP="004B25E0">
      <w:pPr>
        <w:numPr>
          <w:ilvl w:val="0"/>
          <w:numId w:val="21"/>
        </w:numPr>
        <w:shd w:val="clear" w:color="auto" w:fill="FFFFFF" w:themeFill="background1"/>
        <w:tabs>
          <w:tab w:val="clear" w:pos="644"/>
          <w:tab w:val="num" w:pos="-4820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требования настоящего технического задания;</w:t>
      </w:r>
    </w:p>
    <w:p w:rsidR="00E837BF" w:rsidRPr="004B25E0" w:rsidRDefault="00E837BF" w:rsidP="004B25E0">
      <w:pPr>
        <w:numPr>
          <w:ilvl w:val="0"/>
          <w:numId w:val="21"/>
        </w:numPr>
        <w:shd w:val="clear" w:color="auto" w:fill="FFFFFF" w:themeFill="background1"/>
        <w:tabs>
          <w:tab w:val="clear" w:pos="644"/>
          <w:tab w:val="num" w:pos="-4820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требования соответствующих нормативных документов (см. п.5).</w:t>
      </w:r>
    </w:p>
    <w:p w:rsidR="00E837BF" w:rsidRPr="004B25E0" w:rsidRDefault="00E837BF" w:rsidP="004B25E0">
      <w:pPr>
        <w:pStyle w:val="af2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Расчетные параметры наружного воздуха для расчета систем отопления и вентиляции воздуха принимать:</w:t>
      </w:r>
    </w:p>
    <w:p w:rsidR="00E837BF" w:rsidRPr="004B25E0" w:rsidRDefault="00E837BF" w:rsidP="004B25E0">
      <w:pPr>
        <w:pStyle w:val="af2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 xml:space="preserve">В холодный период: </w:t>
      </w:r>
      <w:r w:rsidRPr="004B25E0">
        <w:rPr>
          <w:rFonts w:ascii="Times New Roman" w:hAnsi="Times New Roman" w:cs="Times New Roman"/>
          <w:sz w:val="24"/>
          <w:szCs w:val="24"/>
        </w:rPr>
        <w:tab/>
      </w:r>
      <w:r w:rsidRPr="004B25E0">
        <w:rPr>
          <w:rFonts w:ascii="Times New Roman" w:hAnsi="Times New Roman" w:cs="Times New Roman"/>
          <w:sz w:val="24"/>
          <w:szCs w:val="24"/>
        </w:rPr>
        <w:tab/>
        <w:t>-28</w:t>
      </w:r>
      <w:r w:rsidRPr="004B25E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B25E0">
        <w:rPr>
          <w:rFonts w:ascii="Times New Roman" w:hAnsi="Times New Roman" w:cs="Times New Roman"/>
          <w:sz w:val="24"/>
          <w:szCs w:val="24"/>
        </w:rPr>
        <w:t>С;</w:t>
      </w:r>
    </w:p>
    <w:p w:rsidR="00E837BF" w:rsidRPr="004B25E0" w:rsidRDefault="00E837BF" w:rsidP="004B25E0">
      <w:pPr>
        <w:pStyle w:val="af2"/>
        <w:shd w:val="clear" w:color="auto" w:fill="FFFFFF" w:themeFill="background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В теплый период:</w:t>
      </w:r>
    </w:p>
    <w:p w:rsidR="00E837BF" w:rsidRPr="004B25E0" w:rsidRDefault="00E837BF" w:rsidP="004B25E0">
      <w:pPr>
        <w:pStyle w:val="af2"/>
        <w:numPr>
          <w:ilvl w:val="0"/>
          <w:numId w:val="2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для вентиляции</w:t>
      </w:r>
      <w:r w:rsidRPr="004B25E0">
        <w:rPr>
          <w:rFonts w:ascii="Times New Roman" w:hAnsi="Times New Roman" w:cs="Times New Roman"/>
          <w:sz w:val="24"/>
          <w:szCs w:val="24"/>
        </w:rPr>
        <w:tab/>
      </w:r>
      <w:r w:rsidRPr="004B25E0">
        <w:rPr>
          <w:rFonts w:ascii="Times New Roman" w:hAnsi="Times New Roman" w:cs="Times New Roman"/>
          <w:sz w:val="24"/>
          <w:szCs w:val="24"/>
        </w:rPr>
        <w:tab/>
        <w:t>+22,3</w:t>
      </w:r>
      <w:r w:rsidRPr="004B25E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B25E0">
        <w:rPr>
          <w:rFonts w:ascii="Times New Roman" w:hAnsi="Times New Roman" w:cs="Times New Roman"/>
          <w:sz w:val="24"/>
          <w:szCs w:val="24"/>
        </w:rPr>
        <w:t>С;</w:t>
      </w:r>
    </w:p>
    <w:p w:rsidR="00E837BF" w:rsidRPr="004B25E0" w:rsidRDefault="00E837BF" w:rsidP="004B25E0">
      <w:pPr>
        <w:pStyle w:val="af2"/>
        <w:numPr>
          <w:ilvl w:val="0"/>
          <w:numId w:val="2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для кондиционирования</w:t>
      </w:r>
      <w:r w:rsidRPr="004B25E0">
        <w:rPr>
          <w:rFonts w:ascii="Times New Roman" w:hAnsi="Times New Roman" w:cs="Times New Roman"/>
          <w:sz w:val="24"/>
          <w:szCs w:val="24"/>
        </w:rPr>
        <w:tab/>
        <w:t>+28,5</w:t>
      </w:r>
      <w:r w:rsidRPr="004B25E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B25E0">
        <w:rPr>
          <w:rFonts w:ascii="Times New Roman" w:hAnsi="Times New Roman" w:cs="Times New Roman"/>
          <w:sz w:val="24"/>
          <w:szCs w:val="24"/>
        </w:rPr>
        <w:t>С</w:t>
      </w:r>
    </w:p>
    <w:p w:rsidR="00E837BF" w:rsidRPr="004B25E0" w:rsidRDefault="00E837BF" w:rsidP="004B25E0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E837BF" w:rsidRPr="004B25E0" w:rsidRDefault="00E837BF" w:rsidP="004B25E0">
      <w:pPr>
        <w:shd w:val="clear" w:color="auto" w:fill="FFFFFF" w:themeFill="background1"/>
        <w:ind w:firstLine="720"/>
        <w:jc w:val="both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4.2 Индивидуальный тепловой пункт.</w:t>
      </w:r>
    </w:p>
    <w:p w:rsidR="00E837BF" w:rsidRPr="004B25E0" w:rsidRDefault="00E837BF" w:rsidP="004B25E0">
      <w:pPr>
        <w:shd w:val="clear" w:color="auto" w:fill="FFFFFF" w:themeFill="background1"/>
        <w:ind w:firstLine="720"/>
        <w:rPr>
          <w:sz w:val="24"/>
          <w:szCs w:val="24"/>
        </w:rPr>
      </w:pPr>
    </w:p>
    <w:p w:rsidR="00E837BF" w:rsidRPr="004B25E0" w:rsidRDefault="00E837BF" w:rsidP="004B25E0">
      <w:pPr>
        <w:pStyle w:val="af2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Теплоснабжение здания осуществить от городских тепловых сетей через собственный индивидуальный тепловой пункт, расположенный в подвальном этаже здания. В качестве первичного теплоносителя принять перегретую воду с параметрами 150/70</w:t>
      </w:r>
      <w:proofErr w:type="gramStart"/>
      <w:r w:rsidRPr="004B25E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4B25E0">
        <w:rPr>
          <w:rFonts w:ascii="Times New Roman" w:hAnsi="Times New Roman" w:cs="Times New Roman"/>
          <w:sz w:val="24"/>
          <w:szCs w:val="24"/>
        </w:rPr>
        <w:t>, подаваемую в здание от городской тепловой сети.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Присоединение системы отопления и теплоснабжения вентиляции здания выполнить по независимой схеме.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Предусмотреть использование пластинчатых теплообменников производства «</w:t>
      </w:r>
      <w:r w:rsidRPr="004B25E0">
        <w:rPr>
          <w:sz w:val="24"/>
          <w:szCs w:val="24"/>
          <w:lang w:val="en-US"/>
        </w:rPr>
        <w:t>Alfa</w:t>
      </w:r>
      <w:r w:rsidRPr="004B25E0">
        <w:rPr>
          <w:sz w:val="24"/>
          <w:szCs w:val="24"/>
        </w:rPr>
        <w:t>-</w:t>
      </w:r>
      <w:r w:rsidRPr="004B25E0">
        <w:rPr>
          <w:sz w:val="24"/>
          <w:szCs w:val="24"/>
          <w:lang w:val="en-US"/>
        </w:rPr>
        <w:t>Laval</w:t>
      </w:r>
      <w:r w:rsidRPr="004B25E0">
        <w:rPr>
          <w:sz w:val="24"/>
          <w:szCs w:val="24"/>
        </w:rPr>
        <w:t>», насосного оборудования, стальной запорной и регулирующей арматуры от «Компании АДЛ» на сетевом контуре и на вторичных контурах.</w:t>
      </w:r>
    </w:p>
    <w:p w:rsidR="00E837BF" w:rsidRPr="004B25E0" w:rsidRDefault="00E837BF" w:rsidP="004B25E0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 ИТП предусмотреть следующие группы теплообменников и насосов:</w:t>
      </w:r>
    </w:p>
    <w:p w:rsidR="00E837BF" w:rsidRPr="004B25E0" w:rsidRDefault="00E837BF" w:rsidP="004B25E0">
      <w:pPr>
        <w:numPr>
          <w:ilvl w:val="0"/>
          <w:numId w:val="22"/>
        </w:numPr>
        <w:shd w:val="clear" w:color="auto" w:fill="FFFFFF" w:themeFill="background1"/>
        <w:tabs>
          <w:tab w:val="clear" w:pos="960"/>
        </w:tabs>
        <w:ind w:left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Два теплообменника (на 75% тепловой нагрузки каждый) и насосы (1-рабочий и 1-резервный) системы отопления.</w:t>
      </w:r>
    </w:p>
    <w:p w:rsidR="00E837BF" w:rsidRPr="004B25E0" w:rsidRDefault="00E837BF" w:rsidP="004B25E0">
      <w:pPr>
        <w:numPr>
          <w:ilvl w:val="0"/>
          <w:numId w:val="22"/>
        </w:numPr>
        <w:shd w:val="clear" w:color="auto" w:fill="FFFFFF" w:themeFill="background1"/>
        <w:tabs>
          <w:tab w:val="clear" w:pos="960"/>
        </w:tabs>
        <w:ind w:left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Теплообменник (на 120% тепловой нагрузки) и насосы (1-рабочий и 1-резервный) системы вентиляции.</w:t>
      </w:r>
    </w:p>
    <w:p w:rsidR="00E837BF" w:rsidRPr="004B25E0" w:rsidRDefault="00E837BF" w:rsidP="004B25E0">
      <w:pPr>
        <w:numPr>
          <w:ilvl w:val="0"/>
          <w:numId w:val="22"/>
        </w:numPr>
        <w:shd w:val="clear" w:color="auto" w:fill="FFFFFF" w:themeFill="background1"/>
        <w:tabs>
          <w:tab w:val="clear" w:pos="960"/>
        </w:tabs>
        <w:ind w:left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Два теплообменника и насосы (1-рабочий и 1-резервный) системы ГВС.</w:t>
      </w:r>
    </w:p>
    <w:p w:rsidR="00E837BF" w:rsidRPr="004B25E0" w:rsidRDefault="00E837BF" w:rsidP="004B25E0">
      <w:pPr>
        <w:numPr>
          <w:ilvl w:val="0"/>
          <w:numId w:val="22"/>
        </w:numPr>
        <w:shd w:val="clear" w:color="auto" w:fill="FFFFFF" w:themeFill="background1"/>
        <w:tabs>
          <w:tab w:val="clear" w:pos="960"/>
        </w:tabs>
        <w:ind w:left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Подпитку систем отопления и теплоснабжения вентиляции предусмотреть из обратного трубопровода тепловой сети с установкой </w:t>
      </w:r>
      <w:proofErr w:type="spellStart"/>
      <w:r w:rsidRPr="004B25E0">
        <w:rPr>
          <w:sz w:val="24"/>
          <w:szCs w:val="24"/>
        </w:rPr>
        <w:t>подпиточных</w:t>
      </w:r>
      <w:proofErr w:type="spellEnd"/>
      <w:r w:rsidRPr="004B25E0">
        <w:rPr>
          <w:sz w:val="24"/>
          <w:szCs w:val="24"/>
        </w:rPr>
        <w:t xml:space="preserve"> насосов (при необходимости).</w:t>
      </w:r>
    </w:p>
    <w:p w:rsidR="00E837BF" w:rsidRPr="004B25E0" w:rsidRDefault="00E837BF" w:rsidP="004B25E0">
      <w:pPr>
        <w:numPr>
          <w:ilvl w:val="0"/>
          <w:numId w:val="22"/>
        </w:numPr>
        <w:shd w:val="clear" w:color="auto" w:fill="FFFFFF" w:themeFill="background1"/>
        <w:tabs>
          <w:tab w:val="clear" w:pos="960"/>
        </w:tabs>
        <w:ind w:left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Предусмотреть в ИТП необходимую запорно-регулирующую арматуру в соответствии с нормативной документацией.</w:t>
      </w:r>
    </w:p>
    <w:p w:rsidR="00E837BF" w:rsidRPr="004B25E0" w:rsidRDefault="00E837BF" w:rsidP="004B25E0">
      <w:pPr>
        <w:numPr>
          <w:ilvl w:val="0"/>
          <w:numId w:val="22"/>
        </w:numPr>
        <w:shd w:val="clear" w:color="auto" w:fill="FFFFFF" w:themeFill="background1"/>
        <w:tabs>
          <w:tab w:val="clear" w:pos="960"/>
        </w:tabs>
        <w:ind w:left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Теплоносителем для систем отопления и вентиляции принять горячую воду с параметрами 90/</w:t>
      </w:r>
      <w:r w:rsidR="00A85600">
        <w:rPr>
          <w:sz w:val="24"/>
          <w:szCs w:val="24"/>
        </w:rPr>
        <w:t>65</w:t>
      </w:r>
      <w:r w:rsidRPr="004B25E0">
        <w:rPr>
          <w:sz w:val="24"/>
          <w:szCs w:val="24"/>
          <w:vertAlign w:val="superscript"/>
        </w:rPr>
        <w:t>о</w:t>
      </w:r>
      <w:r w:rsidRPr="004B25E0">
        <w:rPr>
          <w:sz w:val="24"/>
          <w:szCs w:val="24"/>
        </w:rPr>
        <w:t>С по температурному графику.</w:t>
      </w:r>
    </w:p>
    <w:p w:rsidR="00E837BF" w:rsidRPr="004B25E0" w:rsidRDefault="00E837BF" w:rsidP="004B25E0">
      <w:pPr>
        <w:numPr>
          <w:ilvl w:val="0"/>
          <w:numId w:val="22"/>
        </w:numPr>
        <w:shd w:val="clear" w:color="auto" w:fill="FFFFFF" w:themeFill="background1"/>
        <w:tabs>
          <w:tab w:val="clear" w:pos="960"/>
        </w:tabs>
        <w:spacing w:after="120"/>
        <w:ind w:left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Предусмотреть тепловую и защитную изоляцию трубопроводов и оборудования ИТП.</w:t>
      </w:r>
    </w:p>
    <w:p w:rsidR="00E837BF" w:rsidRPr="004B25E0" w:rsidRDefault="00E837BF" w:rsidP="004B25E0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Разработать проект узла учета тепловой энергии для всего здания с теплосчетчиком ВИС</w:t>
      </w:r>
      <w:proofErr w:type="gramStart"/>
      <w:r w:rsidRPr="004B25E0">
        <w:rPr>
          <w:sz w:val="24"/>
          <w:szCs w:val="24"/>
        </w:rPr>
        <w:t>.Т</w:t>
      </w:r>
      <w:proofErr w:type="gramEnd"/>
      <w:r w:rsidRPr="004B25E0">
        <w:rPr>
          <w:sz w:val="24"/>
          <w:szCs w:val="24"/>
        </w:rPr>
        <w:t>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Индивидуальный учет теплоносителя для апартаментов и офисной части не предусматривать.</w:t>
      </w:r>
    </w:p>
    <w:p w:rsidR="00E837BF" w:rsidRPr="004B25E0" w:rsidRDefault="00E837BF" w:rsidP="004B25E0">
      <w:pPr>
        <w:pStyle w:val="af2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 xml:space="preserve">Магистральные трубопроводы, главные стояки, подводящие трубопроводы системы теплоснабжения выполнить из стальных </w:t>
      </w:r>
      <w:proofErr w:type="spellStart"/>
      <w:r w:rsidRPr="004B25E0">
        <w:rPr>
          <w:rFonts w:ascii="Times New Roman" w:hAnsi="Times New Roman" w:cs="Times New Roman"/>
          <w:sz w:val="24"/>
          <w:szCs w:val="24"/>
        </w:rPr>
        <w:t>водогазопроводных</w:t>
      </w:r>
      <w:proofErr w:type="spellEnd"/>
      <w:r w:rsidRPr="004B25E0">
        <w:rPr>
          <w:rFonts w:ascii="Times New Roman" w:hAnsi="Times New Roman" w:cs="Times New Roman"/>
          <w:sz w:val="24"/>
          <w:szCs w:val="24"/>
        </w:rPr>
        <w:t xml:space="preserve"> труб по ГОСТ 3262-75*.</w:t>
      </w:r>
    </w:p>
    <w:p w:rsidR="00E837BF" w:rsidRPr="004B25E0" w:rsidRDefault="00E837BF" w:rsidP="004B25E0">
      <w:pPr>
        <w:pStyle w:val="af2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 xml:space="preserve">Магистральные трубопроводы системы теплоснабжения </w:t>
      </w:r>
      <w:proofErr w:type="spellStart"/>
      <w:r w:rsidRPr="004B25E0">
        <w:rPr>
          <w:rFonts w:ascii="Times New Roman" w:hAnsi="Times New Roman" w:cs="Times New Roman"/>
          <w:sz w:val="24"/>
          <w:szCs w:val="24"/>
        </w:rPr>
        <w:t>теплоизолировать</w:t>
      </w:r>
      <w:proofErr w:type="spellEnd"/>
      <w:r w:rsidRPr="004B25E0">
        <w:rPr>
          <w:rFonts w:ascii="Times New Roman" w:hAnsi="Times New Roman" w:cs="Times New Roman"/>
          <w:sz w:val="24"/>
          <w:szCs w:val="24"/>
        </w:rPr>
        <w:t>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Электропитание ИТП выполнить от ГРЩ здания по 2-м независимым лучам. Распределительные щиты должны быть собраны на элементной базе концерна </w:t>
      </w:r>
      <w:r w:rsidRPr="004B25E0">
        <w:rPr>
          <w:sz w:val="24"/>
          <w:szCs w:val="24"/>
          <w:lang w:val="en-US"/>
        </w:rPr>
        <w:t>Schneider</w:t>
      </w:r>
      <w:r w:rsidRPr="004B25E0">
        <w:rPr>
          <w:sz w:val="24"/>
          <w:szCs w:val="24"/>
        </w:rPr>
        <w:t>-</w:t>
      </w:r>
      <w:r w:rsidRPr="004B25E0">
        <w:rPr>
          <w:sz w:val="24"/>
          <w:szCs w:val="24"/>
          <w:lang w:val="en-US"/>
        </w:rPr>
        <w:t>Electric</w:t>
      </w:r>
      <w:r w:rsidRPr="004B25E0">
        <w:rPr>
          <w:sz w:val="24"/>
          <w:szCs w:val="24"/>
        </w:rPr>
        <w:t xml:space="preserve"> или иного европейского аналога.</w:t>
      </w:r>
    </w:p>
    <w:p w:rsidR="00E837BF" w:rsidRPr="004B25E0" w:rsidRDefault="00E837BF" w:rsidP="004B25E0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Проект ИТП согласовать со всеми заинтересованными городскими организациями.</w:t>
      </w: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lastRenderedPageBreak/>
        <w:t>4.</w:t>
      </w:r>
      <w:r w:rsidR="008C4B49">
        <w:rPr>
          <w:b/>
          <w:sz w:val="24"/>
          <w:szCs w:val="24"/>
        </w:rPr>
        <w:t>3</w:t>
      </w:r>
      <w:r w:rsidRPr="004B25E0">
        <w:rPr>
          <w:b/>
          <w:sz w:val="24"/>
          <w:szCs w:val="24"/>
        </w:rPr>
        <w:t>. Отопление.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20"/>
        <w:rPr>
          <w:sz w:val="24"/>
          <w:szCs w:val="24"/>
        </w:rPr>
      </w:pPr>
    </w:p>
    <w:p w:rsidR="008B7565" w:rsidRPr="004678AE" w:rsidRDefault="008B7565" w:rsidP="008B7565">
      <w:pPr>
        <w:pStyle w:val="a8"/>
        <w:shd w:val="clear" w:color="auto" w:fill="FFFFFF"/>
        <w:ind w:firstLine="720"/>
        <w:rPr>
          <w:sz w:val="24"/>
          <w:szCs w:val="24"/>
        </w:rPr>
      </w:pPr>
      <w:r w:rsidRPr="004678AE">
        <w:rPr>
          <w:sz w:val="24"/>
          <w:szCs w:val="24"/>
        </w:rPr>
        <w:t>Во всех строениях предусмотреть 2-х трубную систему отопления с лучевой разводкой труб от поэтажных коллекторных шкафов</w:t>
      </w:r>
      <w:r>
        <w:rPr>
          <w:sz w:val="24"/>
          <w:szCs w:val="24"/>
        </w:rPr>
        <w:t xml:space="preserve"> (главных гребенок)</w:t>
      </w:r>
      <w:r w:rsidRPr="004678AE">
        <w:rPr>
          <w:sz w:val="24"/>
          <w:szCs w:val="24"/>
        </w:rPr>
        <w:t xml:space="preserve"> в теле полов в </w:t>
      </w:r>
      <w:proofErr w:type="spellStart"/>
      <w:r w:rsidRPr="004678AE">
        <w:rPr>
          <w:sz w:val="24"/>
          <w:szCs w:val="24"/>
        </w:rPr>
        <w:t>гофротрубах</w:t>
      </w:r>
      <w:proofErr w:type="spellEnd"/>
      <w:r w:rsidRPr="004678AE">
        <w:rPr>
          <w:sz w:val="24"/>
          <w:szCs w:val="24"/>
        </w:rPr>
        <w:t xml:space="preserve">. В проекте системы отопления применить трубы из сшитого полиэтилена </w:t>
      </w:r>
      <w:r w:rsidRPr="004678AE">
        <w:rPr>
          <w:sz w:val="24"/>
          <w:szCs w:val="24"/>
          <w:lang w:val="en-US"/>
        </w:rPr>
        <w:t>REHAU</w:t>
      </w:r>
      <w:r w:rsidRPr="004678AE">
        <w:rPr>
          <w:sz w:val="24"/>
          <w:szCs w:val="24"/>
        </w:rPr>
        <w:t xml:space="preserve"> </w:t>
      </w:r>
      <w:r w:rsidRPr="004678AE">
        <w:rPr>
          <w:sz w:val="24"/>
          <w:szCs w:val="24"/>
          <w:lang w:val="en-US"/>
        </w:rPr>
        <w:t>PEX</w:t>
      </w:r>
      <w:r w:rsidRPr="004678AE">
        <w:rPr>
          <w:sz w:val="24"/>
          <w:szCs w:val="24"/>
        </w:rPr>
        <w:t xml:space="preserve"> или аналог. </w:t>
      </w:r>
    </w:p>
    <w:p w:rsidR="008B7565" w:rsidRPr="004678AE" w:rsidRDefault="008B7565" w:rsidP="008B7565">
      <w:pPr>
        <w:pStyle w:val="a8"/>
        <w:shd w:val="clear" w:color="auto" w:fill="FFFFFF"/>
        <w:ind w:firstLine="720"/>
        <w:rPr>
          <w:sz w:val="24"/>
          <w:szCs w:val="24"/>
        </w:rPr>
      </w:pPr>
      <w:r w:rsidRPr="004678AE">
        <w:rPr>
          <w:sz w:val="24"/>
          <w:szCs w:val="24"/>
        </w:rPr>
        <w:t>Распределительные гребенки системы и отопления разместить в местах общего пользования в специальных нишах.</w:t>
      </w:r>
    </w:p>
    <w:p w:rsidR="008B7565" w:rsidRPr="008B7565" w:rsidRDefault="008B7565" w:rsidP="008B7565">
      <w:pPr>
        <w:pStyle w:val="a8"/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Участки трубопроводов до главных гребенок </w:t>
      </w:r>
      <w:r w:rsidRPr="004678AE">
        <w:rPr>
          <w:sz w:val="24"/>
          <w:szCs w:val="24"/>
        </w:rPr>
        <w:t>и</w:t>
      </w:r>
      <w:r>
        <w:rPr>
          <w:sz w:val="24"/>
          <w:szCs w:val="24"/>
        </w:rPr>
        <w:t xml:space="preserve"> все</w:t>
      </w:r>
      <w:r w:rsidRPr="004678AE">
        <w:rPr>
          <w:sz w:val="24"/>
          <w:szCs w:val="24"/>
        </w:rPr>
        <w:t xml:space="preserve"> гребенки системы отопления  выполнить из стальных труб по ГОСТ 10704-91. Предусмотреть теплоизоляцию стояков материалом </w:t>
      </w:r>
      <w:r w:rsidRPr="004678AE">
        <w:rPr>
          <w:sz w:val="24"/>
          <w:szCs w:val="24"/>
          <w:lang w:val="en-US"/>
        </w:rPr>
        <w:t>K</w:t>
      </w:r>
      <w:r w:rsidRPr="008B7565">
        <w:rPr>
          <w:sz w:val="24"/>
          <w:szCs w:val="24"/>
        </w:rPr>
        <w:t>-</w:t>
      </w:r>
      <w:r w:rsidRPr="004678AE">
        <w:rPr>
          <w:sz w:val="24"/>
          <w:szCs w:val="24"/>
          <w:lang w:val="en-US"/>
        </w:rPr>
        <w:t>flex</w:t>
      </w:r>
      <w:r w:rsidRPr="008B7565">
        <w:rPr>
          <w:sz w:val="24"/>
          <w:szCs w:val="24"/>
        </w:rPr>
        <w:t>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20"/>
        <w:rPr>
          <w:sz w:val="24"/>
          <w:szCs w:val="24"/>
        </w:rPr>
      </w:pPr>
      <w:r w:rsidRPr="004B25E0">
        <w:rPr>
          <w:sz w:val="24"/>
          <w:szCs w:val="24"/>
        </w:rPr>
        <w:t xml:space="preserve">В качестве отопительных приборов использовать </w:t>
      </w:r>
      <w:r w:rsidR="00400CAA" w:rsidRPr="004B25E0">
        <w:rPr>
          <w:sz w:val="24"/>
          <w:szCs w:val="24"/>
        </w:rPr>
        <w:t>стальные трубчатые радиаторы с креплением к полу</w:t>
      </w:r>
      <w:r w:rsidR="005F45EF" w:rsidRPr="004B25E0">
        <w:rPr>
          <w:sz w:val="24"/>
          <w:szCs w:val="24"/>
        </w:rPr>
        <w:t xml:space="preserve"> </w:t>
      </w:r>
      <w:r w:rsidR="00400CAA" w:rsidRPr="004B25E0">
        <w:rPr>
          <w:sz w:val="24"/>
          <w:szCs w:val="24"/>
        </w:rPr>
        <w:t xml:space="preserve">при их установке непосредственно перед </w:t>
      </w:r>
      <w:proofErr w:type="spellStart"/>
      <w:r w:rsidR="00400CAA" w:rsidRPr="004B25E0">
        <w:rPr>
          <w:sz w:val="24"/>
          <w:szCs w:val="24"/>
        </w:rPr>
        <w:t>светопрозрачными</w:t>
      </w:r>
      <w:proofErr w:type="spellEnd"/>
      <w:r w:rsidR="00400CAA" w:rsidRPr="004B25E0">
        <w:rPr>
          <w:sz w:val="24"/>
          <w:szCs w:val="24"/>
        </w:rPr>
        <w:t xml:space="preserve"> конструкциями  и </w:t>
      </w:r>
      <w:proofErr w:type="gramStart"/>
      <w:r w:rsidR="00400CAA" w:rsidRPr="004B25E0">
        <w:rPr>
          <w:sz w:val="24"/>
          <w:szCs w:val="24"/>
        </w:rPr>
        <w:t>с креплением к стенам при установке приборов в нишах под окнами</w:t>
      </w:r>
      <w:proofErr w:type="gramEnd"/>
      <w:r w:rsidR="005F45EF" w:rsidRPr="004B25E0">
        <w:rPr>
          <w:sz w:val="24"/>
          <w:szCs w:val="24"/>
        </w:rPr>
        <w:t xml:space="preserve">. Применять </w:t>
      </w:r>
      <w:r w:rsidR="00053042" w:rsidRPr="004B25E0">
        <w:rPr>
          <w:sz w:val="24"/>
          <w:szCs w:val="24"/>
        </w:rPr>
        <w:t xml:space="preserve">трубчатые </w:t>
      </w:r>
      <w:r w:rsidR="005F45EF" w:rsidRPr="004B25E0">
        <w:rPr>
          <w:sz w:val="24"/>
          <w:szCs w:val="24"/>
        </w:rPr>
        <w:t xml:space="preserve">приборы </w:t>
      </w:r>
      <w:r w:rsidR="00053042" w:rsidRPr="004B25E0">
        <w:rPr>
          <w:sz w:val="24"/>
          <w:szCs w:val="24"/>
        </w:rPr>
        <w:t xml:space="preserve">отопления «РС» (г. Кимры) с </w:t>
      </w:r>
      <w:r w:rsidR="005F45EF" w:rsidRPr="004B25E0">
        <w:rPr>
          <w:sz w:val="24"/>
          <w:szCs w:val="24"/>
        </w:rPr>
        <w:t xml:space="preserve">нижним подключением. </w:t>
      </w:r>
      <w:r w:rsidR="00053042" w:rsidRPr="004B25E0">
        <w:rPr>
          <w:sz w:val="24"/>
          <w:szCs w:val="24"/>
        </w:rPr>
        <w:t>Для установки перед витражами применять приборы отопления минимальной высоты.</w:t>
      </w:r>
    </w:p>
    <w:p w:rsidR="005F45EF" w:rsidRPr="004B25E0" w:rsidRDefault="005F45EF" w:rsidP="004B25E0">
      <w:pPr>
        <w:pStyle w:val="a8"/>
        <w:shd w:val="clear" w:color="auto" w:fill="FFFFFF" w:themeFill="background1"/>
        <w:ind w:firstLine="720"/>
        <w:rPr>
          <w:sz w:val="24"/>
          <w:szCs w:val="24"/>
        </w:rPr>
      </w:pPr>
      <w:r w:rsidRPr="004B25E0">
        <w:rPr>
          <w:sz w:val="24"/>
          <w:szCs w:val="24"/>
        </w:rPr>
        <w:t>Цвет приборов дополнительно согласовать с Заказчиком.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20"/>
        <w:rPr>
          <w:sz w:val="24"/>
          <w:szCs w:val="24"/>
        </w:rPr>
      </w:pPr>
      <w:r w:rsidRPr="004B25E0">
        <w:rPr>
          <w:sz w:val="24"/>
          <w:szCs w:val="24"/>
        </w:rPr>
        <w:t>Предусмотреть необходимую запорно-регулирующую арматуру.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20"/>
        <w:rPr>
          <w:sz w:val="24"/>
          <w:szCs w:val="24"/>
        </w:rPr>
      </w:pP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</w:t>
      </w:r>
      <w:r w:rsidR="008B7565">
        <w:rPr>
          <w:b/>
          <w:sz w:val="24"/>
          <w:szCs w:val="24"/>
        </w:rPr>
        <w:t>4</w:t>
      </w:r>
      <w:r w:rsidRPr="004B25E0">
        <w:rPr>
          <w:b/>
          <w:sz w:val="24"/>
          <w:szCs w:val="24"/>
        </w:rPr>
        <w:t>. Вентиляция.</w:t>
      </w:r>
    </w:p>
    <w:p w:rsidR="0005536E" w:rsidRPr="004B25E0" w:rsidRDefault="0005536E" w:rsidP="004B25E0">
      <w:pPr>
        <w:pStyle w:val="a8"/>
        <w:shd w:val="clear" w:color="auto" w:fill="FFFFFF" w:themeFill="background1"/>
        <w:ind w:firstLine="720"/>
        <w:rPr>
          <w:b/>
          <w:sz w:val="24"/>
          <w:szCs w:val="24"/>
        </w:rPr>
      </w:pPr>
    </w:p>
    <w:p w:rsidR="00E837BF" w:rsidRPr="004B25E0" w:rsidRDefault="0005536E" w:rsidP="004B25E0">
      <w:pPr>
        <w:pStyle w:val="a8"/>
        <w:shd w:val="clear" w:color="auto" w:fill="FFFFFF" w:themeFill="background1"/>
        <w:ind w:firstLine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 xml:space="preserve">                                                    Общие данные</w:t>
      </w:r>
    </w:p>
    <w:p w:rsidR="00E837BF" w:rsidRPr="004B25E0" w:rsidRDefault="00E837BF" w:rsidP="004B25E0">
      <w:pPr>
        <w:pStyle w:val="af2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Здание оборудуется механической приточно-вытяжной системой вентиляции.</w:t>
      </w:r>
    </w:p>
    <w:p w:rsidR="00E837BF" w:rsidRPr="004B25E0" w:rsidRDefault="00E837BF" w:rsidP="004B25E0">
      <w:pPr>
        <w:pStyle w:val="12"/>
        <w:shd w:val="clear" w:color="auto" w:fill="FFFFFF" w:themeFill="background1"/>
        <w:spacing w:before="0" w:line="240" w:lineRule="auto"/>
        <w:ind w:firstLine="709"/>
        <w:rPr>
          <w:snapToGrid/>
          <w:sz w:val="24"/>
          <w:szCs w:val="24"/>
        </w:rPr>
      </w:pPr>
      <w:r w:rsidRPr="004B25E0">
        <w:rPr>
          <w:snapToGrid/>
          <w:sz w:val="24"/>
          <w:szCs w:val="24"/>
        </w:rPr>
        <w:t>При разработке проекта предусмотреть самостоятельные вентиляционные системы с механическим побуждением для следующих групп помещений:</w:t>
      </w:r>
    </w:p>
    <w:p w:rsidR="00E837BF" w:rsidRPr="004B25E0" w:rsidRDefault="00E837BF" w:rsidP="004B25E0">
      <w:pPr>
        <w:pStyle w:val="12"/>
        <w:numPr>
          <w:ilvl w:val="0"/>
          <w:numId w:val="23"/>
        </w:numPr>
        <w:shd w:val="clear" w:color="auto" w:fill="FFFFFF" w:themeFill="background1"/>
        <w:spacing w:before="0" w:line="240" w:lineRule="auto"/>
        <w:ind w:left="709"/>
        <w:rPr>
          <w:snapToGrid/>
          <w:sz w:val="24"/>
          <w:szCs w:val="24"/>
        </w:rPr>
      </w:pPr>
      <w:r w:rsidRPr="004B25E0">
        <w:rPr>
          <w:snapToGrid/>
          <w:sz w:val="24"/>
          <w:szCs w:val="24"/>
        </w:rPr>
        <w:t>Санузлы в апартаментах.</w:t>
      </w:r>
    </w:p>
    <w:p w:rsidR="00E837BF" w:rsidRPr="004B25E0" w:rsidRDefault="00E837BF" w:rsidP="004B25E0">
      <w:pPr>
        <w:pStyle w:val="12"/>
        <w:numPr>
          <w:ilvl w:val="0"/>
          <w:numId w:val="23"/>
        </w:numPr>
        <w:shd w:val="clear" w:color="auto" w:fill="FFFFFF" w:themeFill="background1"/>
        <w:spacing w:before="0" w:line="240" w:lineRule="auto"/>
        <w:ind w:left="709"/>
        <w:rPr>
          <w:snapToGrid/>
          <w:sz w:val="24"/>
          <w:szCs w:val="24"/>
        </w:rPr>
      </w:pPr>
      <w:r w:rsidRPr="004B25E0">
        <w:rPr>
          <w:snapToGrid/>
          <w:sz w:val="24"/>
          <w:szCs w:val="24"/>
        </w:rPr>
        <w:t>Кухни в апартаментах.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20"/>
        <w:rPr>
          <w:sz w:val="24"/>
          <w:szCs w:val="24"/>
        </w:rPr>
      </w:pPr>
      <w:r w:rsidRPr="004B25E0">
        <w:rPr>
          <w:sz w:val="24"/>
          <w:szCs w:val="24"/>
        </w:rPr>
        <w:t xml:space="preserve">Вентиляционное оборудование всей </w:t>
      </w:r>
      <w:proofErr w:type="spellStart"/>
      <w:r w:rsidRPr="004B25E0">
        <w:rPr>
          <w:sz w:val="24"/>
          <w:szCs w:val="24"/>
        </w:rPr>
        <w:t>общеобменной</w:t>
      </w:r>
      <w:proofErr w:type="spellEnd"/>
      <w:r w:rsidRPr="004B25E0">
        <w:rPr>
          <w:sz w:val="24"/>
          <w:szCs w:val="24"/>
        </w:rPr>
        <w:t xml:space="preserve"> и вытяжной вентиляции должно иметь возможность централизованного автоматического отключения при срабатывании пожарной сигнализации с выводом на оконечное устройство пожарной сигнализации, установленной в помещении центрального поста охраны на 1-ом этаже.</w:t>
      </w:r>
    </w:p>
    <w:p w:rsidR="00CC623F" w:rsidRDefault="00E837BF" w:rsidP="004B25E0">
      <w:pPr>
        <w:pStyle w:val="af2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Приточно-вытяжные установки</w:t>
      </w:r>
      <w:r w:rsidR="00CC623F">
        <w:rPr>
          <w:rFonts w:ascii="Times New Roman" w:hAnsi="Times New Roman" w:cs="Times New Roman"/>
          <w:sz w:val="24"/>
          <w:szCs w:val="24"/>
        </w:rPr>
        <w:t xml:space="preserve"> запроектировать </w:t>
      </w:r>
      <w:proofErr w:type="gramStart"/>
      <w:r w:rsidR="00CC623F">
        <w:rPr>
          <w:rFonts w:ascii="Times New Roman" w:hAnsi="Times New Roman" w:cs="Times New Roman"/>
          <w:sz w:val="24"/>
          <w:szCs w:val="24"/>
        </w:rPr>
        <w:t>поэтажными</w:t>
      </w:r>
      <w:proofErr w:type="gramEnd"/>
      <w:r w:rsidR="00CC623F">
        <w:rPr>
          <w:rFonts w:ascii="Times New Roman" w:hAnsi="Times New Roman" w:cs="Times New Roman"/>
          <w:sz w:val="24"/>
          <w:szCs w:val="24"/>
        </w:rPr>
        <w:t xml:space="preserve">, в технических помещениях 1, 2, 3, 4-го этажей (в соотв. с прил. 1). Разводку приточных и вытяжных воздуховодов выполнить в коридоре, за подшивным потолком. </w:t>
      </w:r>
    </w:p>
    <w:p w:rsidR="00E837BF" w:rsidRPr="004B25E0" w:rsidRDefault="00841770" w:rsidP="004B25E0">
      <w:pPr>
        <w:pStyle w:val="af2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 xml:space="preserve"> </w:t>
      </w:r>
      <w:r w:rsidR="00CC623F" w:rsidRPr="004B25E0">
        <w:rPr>
          <w:rFonts w:ascii="Times New Roman" w:hAnsi="Times New Roman" w:cs="Times New Roman"/>
          <w:sz w:val="24"/>
          <w:szCs w:val="24"/>
        </w:rPr>
        <w:t xml:space="preserve">Приточно-вытяжные установки </w:t>
      </w:r>
      <w:r w:rsidR="00E837BF" w:rsidRPr="004B25E0">
        <w:rPr>
          <w:rFonts w:ascii="Times New Roman" w:hAnsi="Times New Roman" w:cs="Times New Roman"/>
          <w:sz w:val="24"/>
          <w:szCs w:val="24"/>
        </w:rPr>
        <w:t>должны поставляться в комплекте заводского изготовления («</w:t>
      </w:r>
      <w:r w:rsidR="00E837BF" w:rsidRPr="004B25E0">
        <w:rPr>
          <w:rFonts w:ascii="Times New Roman" w:hAnsi="Times New Roman" w:cs="Times New Roman"/>
          <w:sz w:val="24"/>
          <w:szCs w:val="24"/>
          <w:lang w:val="en-US"/>
        </w:rPr>
        <w:t>VTS</w:t>
      </w:r>
      <w:r w:rsidR="00E837BF" w:rsidRPr="004B25E0">
        <w:rPr>
          <w:rFonts w:ascii="Times New Roman" w:hAnsi="Times New Roman" w:cs="Times New Roman"/>
          <w:sz w:val="24"/>
          <w:szCs w:val="24"/>
        </w:rPr>
        <w:t>»), в составе:</w:t>
      </w:r>
    </w:p>
    <w:p w:rsidR="00E837BF" w:rsidRPr="004B25E0" w:rsidRDefault="00E837BF" w:rsidP="004B25E0">
      <w:pPr>
        <w:pStyle w:val="af2"/>
        <w:numPr>
          <w:ilvl w:val="0"/>
          <w:numId w:val="24"/>
        </w:numPr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клапан наружного воздуха;</w:t>
      </w:r>
    </w:p>
    <w:p w:rsidR="00E837BF" w:rsidRPr="004B25E0" w:rsidRDefault="00E837BF" w:rsidP="004B25E0">
      <w:pPr>
        <w:pStyle w:val="af2"/>
        <w:numPr>
          <w:ilvl w:val="0"/>
          <w:numId w:val="24"/>
        </w:numPr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секции фильтра для очистки воздуха (</w:t>
      </w:r>
      <w:r w:rsidRPr="004B25E0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B25E0">
        <w:rPr>
          <w:rFonts w:ascii="Times New Roman" w:hAnsi="Times New Roman" w:cs="Times New Roman"/>
          <w:sz w:val="24"/>
          <w:szCs w:val="24"/>
        </w:rPr>
        <w:t>3+</w:t>
      </w:r>
      <w:r w:rsidRPr="004B25E0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B25E0">
        <w:rPr>
          <w:rFonts w:ascii="Times New Roman" w:hAnsi="Times New Roman" w:cs="Times New Roman"/>
          <w:sz w:val="24"/>
          <w:szCs w:val="24"/>
        </w:rPr>
        <w:t>5);</w:t>
      </w:r>
    </w:p>
    <w:p w:rsidR="00E837BF" w:rsidRPr="004B25E0" w:rsidRDefault="00E837BF" w:rsidP="004B25E0">
      <w:pPr>
        <w:pStyle w:val="af2"/>
        <w:numPr>
          <w:ilvl w:val="0"/>
          <w:numId w:val="24"/>
        </w:numPr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секция водяного калорифера;</w:t>
      </w:r>
    </w:p>
    <w:p w:rsidR="00E837BF" w:rsidRPr="004B25E0" w:rsidRDefault="00E837BF" w:rsidP="004B25E0">
      <w:pPr>
        <w:pStyle w:val="af2"/>
        <w:numPr>
          <w:ilvl w:val="0"/>
          <w:numId w:val="24"/>
        </w:numPr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секция воздухоохладителя (прямого испарения хладагента);</w:t>
      </w:r>
    </w:p>
    <w:p w:rsidR="00E837BF" w:rsidRPr="004B25E0" w:rsidRDefault="00E837BF" w:rsidP="004B25E0">
      <w:pPr>
        <w:pStyle w:val="af2"/>
        <w:numPr>
          <w:ilvl w:val="0"/>
          <w:numId w:val="24"/>
        </w:numPr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секция вентилятора с частотным регулированием;</w:t>
      </w:r>
    </w:p>
    <w:p w:rsidR="00E837BF" w:rsidRPr="004B25E0" w:rsidRDefault="00E837BF" w:rsidP="004B25E0">
      <w:pPr>
        <w:pStyle w:val="af2"/>
        <w:numPr>
          <w:ilvl w:val="0"/>
          <w:numId w:val="24"/>
        </w:numPr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шумоглушители со стороны помещений;</w:t>
      </w:r>
    </w:p>
    <w:p w:rsidR="00E837BF" w:rsidRPr="004B25E0" w:rsidRDefault="00E837BF" w:rsidP="004B25E0">
      <w:pPr>
        <w:pStyle w:val="af2"/>
        <w:numPr>
          <w:ilvl w:val="0"/>
          <w:numId w:val="24"/>
        </w:numPr>
        <w:shd w:val="clear" w:color="auto" w:fill="FFFFFF" w:themeFill="background1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25E0">
        <w:rPr>
          <w:rFonts w:ascii="Times New Roman" w:hAnsi="Times New Roman" w:cs="Times New Roman"/>
          <w:sz w:val="24"/>
          <w:szCs w:val="24"/>
        </w:rPr>
        <w:t>панели корпуса съемные (толщина панелей не менее 25мм).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Для обеспечения уровня шума и вибрации в пределах санитарных норм предусмотреть:</w:t>
      </w:r>
    </w:p>
    <w:p w:rsidR="00E837BF" w:rsidRPr="004B25E0" w:rsidRDefault="00E837BF" w:rsidP="004B25E0">
      <w:pPr>
        <w:pStyle w:val="a8"/>
        <w:numPr>
          <w:ilvl w:val="0"/>
          <w:numId w:val="25"/>
        </w:numPr>
        <w:shd w:val="clear" w:color="auto" w:fill="FFFFFF" w:themeFill="background1"/>
        <w:tabs>
          <w:tab w:val="clear" w:pos="644"/>
          <w:tab w:val="num" w:pos="-4962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установку приточных и вытяжных установок и вентиляторов в отдельных помещениях;</w:t>
      </w:r>
    </w:p>
    <w:p w:rsidR="00E837BF" w:rsidRPr="004B25E0" w:rsidRDefault="00E837BF" w:rsidP="004B25E0">
      <w:pPr>
        <w:pStyle w:val="a8"/>
        <w:numPr>
          <w:ilvl w:val="0"/>
          <w:numId w:val="25"/>
        </w:numPr>
        <w:shd w:val="clear" w:color="auto" w:fill="FFFFFF" w:themeFill="background1"/>
        <w:tabs>
          <w:tab w:val="clear" w:pos="644"/>
          <w:tab w:val="num" w:pos="-4962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применение оборудования с пониженным уровнем шума;</w:t>
      </w:r>
    </w:p>
    <w:p w:rsidR="00E837BF" w:rsidRPr="004B25E0" w:rsidRDefault="00E837BF" w:rsidP="004B25E0">
      <w:pPr>
        <w:pStyle w:val="a8"/>
        <w:numPr>
          <w:ilvl w:val="0"/>
          <w:numId w:val="25"/>
        </w:numPr>
        <w:shd w:val="clear" w:color="auto" w:fill="FFFFFF" w:themeFill="background1"/>
        <w:tabs>
          <w:tab w:val="clear" w:pos="644"/>
          <w:tab w:val="num" w:pos="-4962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применение виброизолирующих опор для установки оборудования;</w:t>
      </w:r>
    </w:p>
    <w:p w:rsidR="00E837BF" w:rsidRPr="004B25E0" w:rsidRDefault="00E837BF" w:rsidP="004B25E0">
      <w:pPr>
        <w:pStyle w:val="a8"/>
        <w:numPr>
          <w:ilvl w:val="0"/>
          <w:numId w:val="25"/>
        </w:numPr>
        <w:shd w:val="clear" w:color="auto" w:fill="FFFFFF" w:themeFill="background1"/>
        <w:tabs>
          <w:tab w:val="clear" w:pos="644"/>
          <w:tab w:val="num" w:pos="-4962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установку гибких вставок на входе и выходе вентиляционного оборудования;</w:t>
      </w:r>
    </w:p>
    <w:p w:rsidR="00E837BF" w:rsidRPr="004B25E0" w:rsidRDefault="00E837BF" w:rsidP="004B25E0">
      <w:pPr>
        <w:pStyle w:val="a8"/>
        <w:numPr>
          <w:ilvl w:val="0"/>
          <w:numId w:val="25"/>
        </w:numPr>
        <w:shd w:val="clear" w:color="auto" w:fill="FFFFFF" w:themeFill="background1"/>
        <w:tabs>
          <w:tab w:val="clear" w:pos="644"/>
          <w:tab w:val="num" w:pos="-4962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ограничение скорости движения воздуха по воздуховодам;</w:t>
      </w:r>
    </w:p>
    <w:p w:rsidR="00E837BF" w:rsidRPr="004B25E0" w:rsidRDefault="00E837BF" w:rsidP="004B25E0">
      <w:pPr>
        <w:pStyle w:val="a8"/>
        <w:numPr>
          <w:ilvl w:val="0"/>
          <w:numId w:val="25"/>
        </w:numPr>
        <w:shd w:val="clear" w:color="auto" w:fill="FFFFFF" w:themeFill="background1"/>
        <w:tabs>
          <w:tab w:val="clear" w:pos="644"/>
          <w:tab w:val="num" w:pos="-4962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установку шумоглушителей в системе вентиляции;</w:t>
      </w:r>
    </w:p>
    <w:p w:rsidR="0005536E" w:rsidRDefault="00E837BF" w:rsidP="004B25E0">
      <w:pPr>
        <w:pStyle w:val="a8"/>
        <w:numPr>
          <w:ilvl w:val="0"/>
          <w:numId w:val="25"/>
        </w:numPr>
        <w:shd w:val="clear" w:color="auto" w:fill="FFFFFF" w:themeFill="background1"/>
        <w:tabs>
          <w:tab w:val="clear" w:pos="644"/>
          <w:tab w:val="num" w:pos="-4962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применение</w:t>
      </w:r>
      <w:r w:rsidR="003554EE">
        <w:rPr>
          <w:sz w:val="24"/>
          <w:szCs w:val="24"/>
        </w:rPr>
        <w:t xml:space="preserve"> </w:t>
      </w:r>
      <w:proofErr w:type="spellStart"/>
      <w:r w:rsidR="003554EE">
        <w:rPr>
          <w:sz w:val="24"/>
          <w:szCs w:val="24"/>
        </w:rPr>
        <w:t>шумоизолированных</w:t>
      </w:r>
      <w:proofErr w:type="spellEnd"/>
      <w:r w:rsidR="003554EE">
        <w:rPr>
          <w:sz w:val="24"/>
          <w:szCs w:val="24"/>
        </w:rPr>
        <w:t xml:space="preserve"> воздуховодов;</w:t>
      </w:r>
    </w:p>
    <w:p w:rsidR="003554EE" w:rsidRPr="004B25E0" w:rsidRDefault="003554EE" w:rsidP="004B25E0">
      <w:pPr>
        <w:pStyle w:val="a8"/>
        <w:numPr>
          <w:ilvl w:val="0"/>
          <w:numId w:val="25"/>
        </w:numPr>
        <w:shd w:val="clear" w:color="auto" w:fill="FFFFFF" w:themeFill="background1"/>
        <w:tabs>
          <w:tab w:val="clear" w:pos="644"/>
          <w:tab w:val="num" w:pos="-4962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в случае размещения на кровле крышных вентиляторов – применение дополнительных </w:t>
      </w:r>
      <w:proofErr w:type="spellStart"/>
      <w:r>
        <w:rPr>
          <w:sz w:val="24"/>
          <w:szCs w:val="24"/>
        </w:rPr>
        <w:t>шумоизоляционных</w:t>
      </w:r>
      <w:proofErr w:type="spellEnd"/>
      <w:r>
        <w:rPr>
          <w:sz w:val="24"/>
          <w:szCs w:val="24"/>
        </w:rPr>
        <w:t xml:space="preserve"> экранов</w:t>
      </w:r>
    </w:p>
    <w:p w:rsidR="00E837BF" w:rsidRPr="004B25E0" w:rsidRDefault="00E837BF" w:rsidP="004B25E0">
      <w:pPr>
        <w:shd w:val="clear" w:color="auto" w:fill="FFFFFF" w:themeFill="background1"/>
        <w:tabs>
          <w:tab w:val="num" w:pos="-4962"/>
        </w:tabs>
        <w:ind w:left="709" w:firstLine="3544"/>
        <w:jc w:val="both"/>
        <w:rPr>
          <w:b/>
          <w:sz w:val="24"/>
          <w:szCs w:val="24"/>
        </w:rPr>
      </w:pPr>
    </w:p>
    <w:p w:rsidR="00E837BF" w:rsidRDefault="00177560" w:rsidP="004B25E0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 системы вентиляции должно быть подобрано таким образом, чтобы обеспечивать как минимум однократный воздухообмен </w:t>
      </w:r>
      <w:r w:rsidR="003554EE">
        <w:rPr>
          <w:sz w:val="24"/>
          <w:szCs w:val="24"/>
        </w:rPr>
        <w:t>в</w:t>
      </w:r>
      <w:r>
        <w:rPr>
          <w:sz w:val="24"/>
          <w:szCs w:val="24"/>
        </w:rPr>
        <w:t xml:space="preserve"> час.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20"/>
        <w:rPr>
          <w:sz w:val="24"/>
          <w:szCs w:val="24"/>
        </w:rPr>
      </w:pPr>
      <w:r w:rsidRPr="004B25E0">
        <w:rPr>
          <w:sz w:val="24"/>
          <w:szCs w:val="24"/>
        </w:rPr>
        <w:t>В угловых помещениях апартаментов и в отдельных спальнях температуру воздуха следует принимать на 2</w:t>
      </w:r>
      <w:proofErr w:type="gramStart"/>
      <w:r w:rsidRPr="004B25E0">
        <w:rPr>
          <w:sz w:val="24"/>
          <w:szCs w:val="24"/>
        </w:rPr>
        <w:t>°С</w:t>
      </w:r>
      <w:proofErr w:type="gramEnd"/>
      <w:r w:rsidRPr="004B25E0">
        <w:rPr>
          <w:sz w:val="24"/>
          <w:szCs w:val="24"/>
        </w:rPr>
        <w:t xml:space="preserve"> выше указанной в таблице №1.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20"/>
        <w:rPr>
          <w:sz w:val="24"/>
          <w:szCs w:val="24"/>
        </w:rPr>
      </w:pPr>
      <w:r w:rsidRPr="004B25E0">
        <w:rPr>
          <w:sz w:val="24"/>
          <w:szCs w:val="24"/>
        </w:rPr>
        <w:t xml:space="preserve">Принять воздуховоды систем </w:t>
      </w:r>
      <w:proofErr w:type="spellStart"/>
      <w:r w:rsidRPr="004B25E0">
        <w:rPr>
          <w:sz w:val="24"/>
          <w:szCs w:val="24"/>
        </w:rPr>
        <w:t>общеобменной</w:t>
      </w:r>
      <w:proofErr w:type="spellEnd"/>
      <w:r w:rsidRPr="004B25E0">
        <w:rPr>
          <w:sz w:val="24"/>
          <w:szCs w:val="24"/>
        </w:rPr>
        <w:t xml:space="preserve"> вентиляции из оцинкованной стали класса «П». </w:t>
      </w:r>
    </w:p>
    <w:p w:rsidR="00177560" w:rsidRDefault="00177560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</w:t>
      </w:r>
      <w:r w:rsidR="00177560">
        <w:rPr>
          <w:b/>
          <w:sz w:val="24"/>
          <w:szCs w:val="24"/>
        </w:rPr>
        <w:t>5</w:t>
      </w:r>
      <w:r w:rsidRPr="004B25E0">
        <w:rPr>
          <w:b/>
          <w:sz w:val="24"/>
          <w:szCs w:val="24"/>
        </w:rPr>
        <w:t>. Кондиционирование воздуха.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</w:p>
    <w:p w:rsidR="00177560" w:rsidRDefault="00177560" w:rsidP="00177560">
      <w:pPr>
        <w:pStyle w:val="a8"/>
        <w:shd w:val="clear" w:color="auto" w:fill="FFFFFF"/>
        <w:spacing w:after="200"/>
        <w:ind w:firstLine="720"/>
        <w:rPr>
          <w:sz w:val="24"/>
          <w:szCs w:val="24"/>
        </w:rPr>
      </w:pPr>
      <w:r w:rsidRPr="00E44367">
        <w:rPr>
          <w:sz w:val="24"/>
          <w:szCs w:val="24"/>
        </w:rPr>
        <w:t xml:space="preserve">Предусмотреть систему кондиционирования воздуха для следующих </w:t>
      </w:r>
      <w:r>
        <w:rPr>
          <w:sz w:val="24"/>
          <w:szCs w:val="24"/>
        </w:rPr>
        <w:t xml:space="preserve">основных помещений по системе </w:t>
      </w:r>
      <w:proofErr w:type="spellStart"/>
      <w:r>
        <w:rPr>
          <w:sz w:val="24"/>
          <w:szCs w:val="24"/>
        </w:rPr>
        <w:t>чиллер</w:t>
      </w:r>
      <w:proofErr w:type="spellEnd"/>
      <w:r>
        <w:rPr>
          <w:sz w:val="24"/>
          <w:szCs w:val="24"/>
        </w:rPr>
        <w:t xml:space="preserve">, центральный кондиционер, </w:t>
      </w:r>
      <w:proofErr w:type="spellStart"/>
      <w:r>
        <w:rPr>
          <w:sz w:val="24"/>
          <w:szCs w:val="24"/>
        </w:rPr>
        <w:t>фэнкойл</w:t>
      </w:r>
      <w:proofErr w:type="spellEnd"/>
      <w:r w:rsidRPr="0093786A">
        <w:rPr>
          <w:sz w:val="24"/>
          <w:szCs w:val="24"/>
        </w:rPr>
        <w:t>:</w:t>
      </w:r>
    </w:p>
    <w:p w:rsidR="00177560" w:rsidRDefault="00177560" w:rsidP="00177560">
      <w:pPr>
        <w:pStyle w:val="a8"/>
        <w:shd w:val="clear" w:color="auto" w:fill="FFFFFF"/>
        <w:ind w:firstLine="720"/>
        <w:rPr>
          <w:sz w:val="24"/>
          <w:szCs w:val="24"/>
        </w:rPr>
      </w:pPr>
      <w:r w:rsidRPr="0093786A">
        <w:rPr>
          <w:sz w:val="24"/>
          <w:szCs w:val="24"/>
        </w:rPr>
        <w:t xml:space="preserve">- </w:t>
      </w:r>
      <w:r>
        <w:rPr>
          <w:sz w:val="24"/>
          <w:szCs w:val="24"/>
        </w:rPr>
        <w:t>помещения апартаментов (гостиные, спальни)</w:t>
      </w:r>
      <w:r w:rsidRPr="0093786A">
        <w:rPr>
          <w:sz w:val="24"/>
          <w:szCs w:val="24"/>
        </w:rPr>
        <w:t>;</w:t>
      </w:r>
    </w:p>
    <w:p w:rsidR="00177560" w:rsidRDefault="00177560" w:rsidP="00177560">
      <w:pPr>
        <w:pStyle w:val="a8"/>
        <w:shd w:val="clear" w:color="auto" w:fill="FFFFFF"/>
        <w:ind w:firstLine="720"/>
        <w:rPr>
          <w:sz w:val="24"/>
          <w:szCs w:val="24"/>
        </w:rPr>
      </w:pPr>
      <w:r w:rsidRPr="0093786A">
        <w:rPr>
          <w:sz w:val="24"/>
          <w:szCs w:val="24"/>
        </w:rPr>
        <w:t xml:space="preserve">- </w:t>
      </w:r>
      <w:r>
        <w:rPr>
          <w:sz w:val="24"/>
          <w:szCs w:val="24"/>
        </w:rPr>
        <w:t>помещения главного входа</w:t>
      </w:r>
      <w:r w:rsidRPr="00B325A2">
        <w:rPr>
          <w:sz w:val="24"/>
          <w:szCs w:val="24"/>
        </w:rPr>
        <w:t>;</w:t>
      </w:r>
    </w:p>
    <w:p w:rsidR="00177560" w:rsidRDefault="00177560" w:rsidP="00177560">
      <w:pPr>
        <w:pStyle w:val="a8"/>
        <w:shd w:val="clear" w:color="auto" w:fill="FFFFFF"/>
        <w:ind w:firstLine="720"/>
        <w:rPr>
          <w:sz w:val="24"/>
          <w:szCs w:val="24"/>
        </w:rPr>
      </w:pPr>
    </w:p>
    <w:p w:rsidR="00177560" w:rsidRDefault="00177560" w:rsidP="00177560">
      <w:pPr>
        <w:pStyle w:val="a8"/>
        <w:shd w:val="clear" w:color="auto" w:fill="FFFFFF"/>
        <w:spacing w:after="20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помещения апартаментов необходимо обеспечить подвод трубопроводов системы холодоснабжения с оконечными вентилями для последующего подключения </w:t>
      </w:r>
      <w:proofErr w:type="spellStart"/>
      <w:r>
        <w:rPr>
          <w:sz w:val="24"/>
          <w:szCs w:val="24"/>
        </w:rPr>
        <w:t>фэнкойлов</w:t>
      </w:r>
      <w:proofErr w:type="spellEnd"/>
      <w:r>
        <w:rPr>
          <w:sz w:val="24"/>
          <w:szCs w:val="24"/>
        </w:rPr>
        <w:t>, приобретаемых и устанавливаемых силами покупателей.</w:t>
      </w:r>
    </w:p>
    <w:p w:rsidR="00177560" w:rsidRDefault="00177560" w:rsidP="00177560">
      <w:pPr>
        <w:pStyle w:val="a8"/>
        <w:shd w:val="clear" w:color="auto" w:fill="FFFFFF"/>
        <w:spacing w:after="200"/>
        <w:ind w:firstLine="709"/>
        <w:rPr>
          <w:sz w:val="24"/>
          <w:szCs w:val="24"/>
        </w:rPr>
      </w:pPr>
      <w:r>
        <w:rPr>
          <w:sz w:val="24"/>
          <w:szCs w:val="24"/>
        </w:rPr>
        <w:t>Для проектирования системы холодоснабжения п</w:t>
      </w:r>
      <w:r w:rsidRPr="00E44367">
        <w:rPr>
          <w:sz w:val="24"/>
          <w:szCs w:val="24"/>
        </w:rPr>
        <w:t>ринять удельную нагрузку</w:t>
      </w:r>
      <w:r>
        <w:rPr>
          <w:sz w:val="24"/>
          <w:szCs w:val="24"/>
        </w:rPr>
        <w:t xml:space="preserve"> </w:t>
      </w:r>
      <w:r w:rsidRPr="00E44367">
        <w:rPr>
          <w:sz w:val="24"/>
          <w:szCs w:val="24"/>
        </w:rPr>
        <w:t xml:space="preserve">по холоду 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фэнкойлы</w:t>
      </w:r>
      <w:proofErr w:type="spellEnd"/>
      <w:r>
        <w:rPr>
          <w:sz w:val="24"/>
          <w:szCs w:val="24"/>
        </w:rPr>
        <w:t xml:space="preserve"> </w:t>
      </w:r>
      <w:r w:rsidRPr="00E44367">
        <w:rPr>
          <w:sz w:val="24"/>
          <w:szCs w:val="24"/>
        </w:rPr>
        <w:t xml:space="preserve"> </w:t>
      </w:r>
      <w:r w:rsidRPr="00E443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E44367">
        <w:rPr>
          <w:b/>
          <w:sz w:val="24"/>
          <w:szCs w:val="24"/>
        </w:rPr>
        <w:t>0 Вт</w:t>
      </w:r>
      <w:r>
        <w:rPr>
          <w:b/>
          <w:sz w:val="24"/>
          <w:szCs w:val="24"/>
        </w:rPr>
        <w:t xml:space="preserve"> на 1 </w:t>
      </w:r>
      <w:r w:rsidRPr="00E44367">
        <w:rPr>
          <w:b/>
          <w:sz w:val="24"/>
          <w:szCs w:val="24"/>
        </w:rPr>
        <w:t>м</w:t>
      </w:r>
      <w:proofErr w:type="gramStart"/>
      <w:r w:rsidRPr="00E44367">
        <w:rPr>
          <w:b/>
          <w:sz w:val="24"/>
          <w:szCs w:val="24"/>
          <w:vertAlign w:val="superscript"/>
        </w:rPr>
        <w:t>2</w:t>
      </w:r>
      <w:proofErr w:type="gramEnd"/>
      <w:r w:rsidRPr="009F7D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общей площади помещения </w:t>
      </w:r>
      <w:r w:rsidRPr="00E44367">
        <w:rPr>
          <w:sz w:val="24"/>
          <w:szCs w:val="24"/>
        </w:rPr>
        <w:t>при температуре наружного воздуха +28</w:t>
      </w:r>
      <w:r>
        <w:rPr>
          <w:sz w:val="24"/>
          <w:szCs w:val="24"/>
        </w:rPr>
        <w:t xml:space="preserve">,5 </w:t>
      </w:r>
      <w:r w:rsidRPr="00E44367">
        <w:rPr>
          <w:sz w:val="24"/>
          <w:szCs w:val="24"/>
          <w:vertAlign w:val="superscript"/>
        </w:rPr>
        <w:t>0</w:t>
      </w:r>
      <w:r w:rsidRPr="00E44367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177560" w:rsidRDefault="00177560" w:rsidP="00177560">
      <w:pPr>
        <w:pStyle w:val="a8"/>
        <w:shd w:val="clear" w:color="auto" w:fill="FFFFFF"/>
        <w:spacing w:after="20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Д</w:t>
      </w:r>
      <w:r w:rsidRPr="00E44367">
        <w:rPr>
          <w:sz w:val="24"/>
          <w:szCs w:val="24"/>
        </w:rPr>
        <w:t>ля служебных помещений</w:t>
      </w:r>
      <w:r>
        <w:rPr>
          <w:sz w:val="24"/>
          <w:szCs w:val="24"/>
        </w:rPr>
        <w:t>:</w:t>
      </w:r>
    </w:p>
    <w:p w:rsidR="00177560" w:rsidRDefault="00177560" w:rsidP="00177560">
      <w:pPr>
        <w:pStyle w:val="a8"/>
        <w:shd w:val="clear" w:color="auto" w:fill="FFFFFF"/>
        <w:spacing w:after="200"/>
        <w:ind w:firstLine="709"/>
        <w:rPr>
          <w:sz w:val="24"/>
          <w:szCs w:val="24"/>
        </w:rPr>
      </w:pPr>
      <w:r w:rsidRPr="00E44367">
        <w:rPr>
          <w:sz w:val="24"/>
          <w:szCs w:val="24"/>
        </w:rPr>
        <w:t>Для помещения серверной тепловыделения принять по расчету в зависимости от подобранного оборудования.</w:t>
      </w:r>
      <w:r>
        <w:rPr>
          <w:sz w:val="24"/>
          <w:szCs w:val="24"/>
        </w:rPr>
        <w:t xml:space="preserve"> Для компенсации тепловыделения предусмотреть установку кондиционеров с резервированием и с возможностью круглогодичного использования.</w:t>
      </w:r>
    </w:p>
    <w:p w:rsidR="00177560" w:rsidRDefault="00177560" w:rsidP="00177560">
      <w:pPr>
        <w:pStyle w:val="a8"/>
        <w:shd w:val="clear" w:color="auto" w:fill="FFFFFF"/>
        <w:spacing w:after="20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Холодильное оборудование подобрать фирмы </w:t>
      </w:r>
      <w:r>
        <w:rPr>
          <w:sz w:val="24"/>
          <w:szCs w:val="24"/>
          <w:lang w:val="en-US"/>
        </w:rPr>
        <w:t>CARRIER</w:t>
      </w:r>
      <w:r>
        <w:rPr>
          <w:sz w:val="24"/>
          <w:szCs w:val="24"/>
        </w:rPr>
        <w:t xml:space="preserve">, размещение </w:t>
      </w:r>
      <w:proofErr w:type="spellStart"/>
      <w:r>
        <w:rPr>
          <w:sz w:val="24"/>
          <w:szCs w:val="24"/>
        </w:rPr>
        <w:t>хладоцентра</w:t>
      </w:r>
      <w:proofErr w:type="spellEnd"/>
      <w:r>
        <w:rPr>
          <w:sz w:val="24"/>
          <w:szCs w:val="24"/>
        </w:rPr>
        <w:t xml:space="preserve"> предусмотреть в подвале. </w:t>
      </w: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</w:t>
      </w:r>
      <w:r w:rsidR="00177560">
        <w:rPr>
          <w:b/>
          <w:sz w:val="24"/>
          <w:szCs w:val="24"/>
        </w:rPr>
        <w:t>6</w:t>
      </w:r>
      <w:r w:rsidRPr="004B25E0">
        <w:rPr>
          <w:b/>
          <w:sz w:val="24"/>
          <w:szCs w:val="24"/>
        </w:rPr>
        <w:t xml:space="preserve">. </w:t>
      </w:r>
      <w:proofErr w:type="spellStart"/>
      <w:r w:rsidRPr="004B25E0">
        <w:rPr>
          <w:b/>
          <w:sz w:val="24"/>
          <w:szCs w:val="24"/>
        </w:rPr>
        <w:t>Противодымная</w:t>
      </w:r>
      <w:proofErr w:type="spellEnd"/>
      <w:r w:rsidRPr="004B25E0">
        <w:rPr>
          <w:b/>
          <w:sz w:val="24"/>
          <w:szCs w:val="24"/>
        </w:rPr>
        <w:t xml:space="preserve"> вентиляция.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</w:p>
    <w:p w:rsidR="00177560" w:rsidRPr="004B25E0" w:rsidRDefault="00177560" w:rsidP="00177560">
      <w:pPr>
        <w:widowControl w:val="0"/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Предусмотреть с</w:t>
      </w:r>
      <w:r>
        <w:rPr>
          <w:sz w:val="24"/>
          <w:szCs w:val="24"/>
        </w:rPr>
        <w:t xml:space="preserve">истему </w:t>
      </w:r>
      <w:proofErr w:type="spellStart"/>
      <w:r>
        <w:rPr>
          <w:sz w:val="24"/>
          <w:szCs w:val="24"/>
        </w:rPr>
        <w:t>противодымной</w:t>
      </w:r>
      <w:proofErr w:type="spellEnd"/>
      <w:r>
        <w:rPr>
          <w:sz w:val="24"/>
          <w:szCs w:val="24"/>
        </w:rPr>
        <w:t xml:space="preserve"> вентиляции в составе 2-х независимых систем: для помещения парковки в подвале и для коридоров 2-го, 3-го и 4-го этажей - </w:t>
      </w:r>
      <w:r w:rsidRPr="004B25E0">
        <w:rPr>
          <w:sz w:val="24"/>
          <w:szCs w:val="24"/>
        </w:rPr>
        <w:t xml:space="preserve"> в соответствии с техническим регламентом о требованиях пожарной безопасности от 22.07.08г. </w:t>
      </w:r>
    </w:p>
    <w:p w:rsidR="00E837BF" w:rsidRPr="004B25E0" w:rsidRDefault="00E837BF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В проекте предусмотреть </w:t>
      </w:r>
      <w:proofErr w:type="spellStart"/>
      <w:r w:rsidRPr="004B25E0">
        <w:rPr>
          <w:sz w:val="24"/>
          <w:szCs w:val="24"/>
        </w:rPr>
        <w:t>дымоудаление</w:t>
      </w:r>
      <w:proofErr w:type="spellEnd"/>
      <w:r w:rsidRPr="004B25E0">
        <w:rPr>
          <w:sz w:val="24"/>
          <w:szCs w:val="24"/>
        </w:rPr>
        <w:t xml:space="preserve"> из межквартирных коридоров жилой части, а также из зоны офисов. </w:t>
      </w:r>
    </w:p>
    <w:p w:rsidR="00E837BF" w:rsidRPr="004B25E0" w:rsidRDefault="00E837BF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Подробно все системы </w:t>
      </w:r>
      <w:proofErr w:type="spellStart"/>
      <w:r w:rsidRPr="004B25E0">
        <w:rPr>
          <w:sz w:val="24"/>
          <w:szCs w:val="24"/>
        </w:rPr>
        <w:t>противодымной</w:t>
      </w:r>
      <w:proofErr w:type="spellEnd"/>
      <w:r w:rsidRPr="004B25E0">
        <w:rPr>
          <w:sz w:val="24"/>
          <w:szCs w:val="24"/>
        </w:rPr>
        <w:t xml:space="preserve"> вентиляции, а также все компенсирующие противопожарные мероприятия должны быть проработаны в разделе «Противопожарные мероприятия».</w:t>
      </w:r>
    </w:p>
    <w:p w:rsidR="00E837BF" w:rsidRPr="004B25E0" w:rsidRDefault="00E837BF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В качестве </w:t>
      </w:r>
      <w:proofErr w:type="spellStart"/>
      <w:r w:rsidRPr="004B25E0">
        <w:rPr>
          <w:sz w:val="24"/>
          <w:szCs w:val="24"/>
        </w:rPr>
        <w:t>вентоборудования</w:t>
      </w:r>
      <w:proofErr w:type="spellEnd"/>
      <w:r w:rsidRPr="004B25E0">
        <w:rPr>
          <w:sz w:val="24"/>
          <w:szCs w:val="24"/>
        </w:rPr>
        <w:t xml:space="preserve"> </w:t>
      </w:r>
      <w:proofErr w:type="spellStart"/>
      <w:r w:rsidRPr="004B25E0">
        <w:rPr>
          <w:sz w:val="24"/>
          <w:szCs w:val="24"/>
        </w:rPr>
        <w:t>противодымной</w:t>
      </w:r>
      <w:proofErr w:type="spellEnd"/>
      <w:r w:rsidRPr="004B25E0">
        <w:rPr>
          <w:sz w:val="24"/>
          <w:szCs w:val="24"/>
        </w:rPr>
        <w:t xml:space="preserve"> вентиляции принять отечественные крышные вытяжные вентиляторы «ВЕЗА» и приточные осевые вентиляторы типа «</w:t>
      </w:r>
      <w:proofErr w:type="spellStart"/>
      <w:r w:rsidRPr="004B25E0">
        <w:rPr>
          <w:sz w:val="24"/>
          <w:szCs w:val="24"/>
        </w:rPr>
        <w:t>Аксипал</w:t>
      </w:r>
      <w:proofErr w:type="spellEnd"/>
      <w:r w:rsidRPr="004B25E0">
        <w:rPr>
          <w:sz w:val="24"/>
          <w:szCs w:val="24"/>
        </w:rPr>
        <w:t>» (или аналоги по согласованию с заказчиком).</w:t>
      </w:r>
    </w:p>
    <w:p w:rsidR="00E837BF" w:rsidRPr="004B25E0" w:rsidRDefault="00E837BF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Оборудование подпора воздуха располагать в технических помещениях подвального этажа, оборудование </w:t>
      </w:r>
      <w:proofErr w:type="spellStart"/>
      <w:r w:rsidRPr="004B25E0">
        <w:rPr>
          <w:sz w:val="24"/>
          <w:szCs w:val="24"/>
        </w:rPr>
        <w:t>дымоудаления</w:t>
      </w:r>
      <w:proofErr w:type="spellEnd"/>
      <w:r w:rsidRPr="004B25E0">
        <w:rPr>
          <w:sz w:val="24"/>
          <w:szCs w:val="24"/>
        </w:rPr>
        <w:t xml:space="preserve"> – на крыше здания.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 xml:space="preserve">На воздуховодах систем </w:t>
      </w:r>
      <w:proofErr w:type="spellStart"/>
      <w:r w:rsidRPr="004B25E0">
        <w:rPr>
          <w:sz w:val="24"/>
          <w:szCs w:val="24"/>
        </w:rPr>
        <w:t>общеобменной</w:t>
      </w:r>
      <w:proofErr w:type="spellEnd"/>
      <w:r w:rsidRPr="004B25E0">
        <w:rPr>
          <w:sz w:val="24"/>
          <w:szCs w:val="24"/>
        </w:rPr>
        <w:t xml:space="preserve"> вентиляции предусмотреть </w:t>
      </w:r>
      <w:proofErr w:type="spellStart"/>
      <w:r w:rsidRPr="004B25E0">
        <w:rPr>
          <w:sz w:val="24"/>
          <w:szCs w:val="24"/>
        </w:rPr>
        <w:t>огнезадерживающие</w:t>
      </w:r>
      <w:proofErr w:type="spellEnd"/>
      <w:r w:rsidRPr="004B25E0">
        <w:rPr>
          <w:sz w:val="24"/>
          <w:szCs w:val="24"/>
        </w:rPr>
        <w:t xml:space="preserve"> клапаны типа «КЛОП» в соответствии с СНиП 41.01-2003 с автоматическим взводом.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 xml:space="preserve">Все системы </w:t>
      </w:r>
      <w:proofErr w:type="spellStart"/>
      <w:r w:rsidRPr="004B25E0">
        <w:rPr>
          <w:sz w:val="24"/>
          <w:szCs w:val="24"/>
        </w:rPr>
        <w:t>противодымной</w:t>
      </w:r>
      <w:proofErr w:type="spellEnd"/>
      <w:r w:rsidRPr="004B25E0">
        <w:rPr>
          <w:sz w:val="24"/>
          <w:szCs w:val="24"/>
        </w:rPr>
        <w:t xml:space="preserve"> защиты должны иметь возможность централизованного автоматического включения при срабатывании пожарной сигнализации.</w:t>
      </w:r>
    </w:p>
    <w:p w:rsidR="00E837BF" w:rsidRDefault="00E837BF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Огнезащиту транзитных воздуховодов выполнить материалом типа «</w:t>
      </w:r>
      <w:proofErr w:type="spellStart"/>
      <w:r w:rsidRPr="004B25E0">
        <w:rPr>
          <w:sz w:val="24"/>
          <w:szCs w:val="24"/>
          <w:lang w:val="en-US"/>
        </w:rPr>
        <w:t>Armotherm</w:t>
      </w:r>
      <w:proofErr w:type="spellEnd"/>
      <w:r w:rsidRPr="004B25E0">
        <w:rPr>
          <w:sz w:val="24"/>
          <w:szCs w:val="24"/>
        </w:rPr>
        <w:t>» (или аналог по согласованию с заказчиком).</w:t>
      </w:r>
    </w:p>
    <w:p w:rsidR="00177560" w:rsidRPr="004B25E0" w:rsidRDefault="00177560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lastRenderedPageBreak/>
        <w:t>4.</w:t>
      </w:r>
      <w:r w:rsidR="00177560">
        <w:rPr>
          <w:b/>
          <w:sz w:val="24"/>
          <w:szCs w:val="24"/>
        </w:rPr>
        <w:t>7</w:t>
      </w:r>
      <w:r w:rsidRPr="004B25E0">
        <w:rPr>
          <w:b/>
          <w:sz w:val="24"/>
          <w:szCs w:val="24"/>
        </w:rPr>
        <w:t>.Автоматизация.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Для обеспечения и поддержания требуемых условий воздушной среды в помещениях, повышения надежности работы систем, экономии электроэнергии и тепла, автоматика систем вентиляции должна обеспечивать:</w:t>
      </w:r>
    </w:p>
    <w:p w:rsidR="00E837BF" w:rsidRPr="004B25E0" w:rsidRDefault="00E837BF" w:rsidP="004B25E0">
      <w:pPr>
        <w:pStyle w:val="a8"/>
        <w:numPr>
          <w:ilvl w:val="0"/>
          <w:numId w:val="13"/>
        </w:numPr>
        <w:shd w:val="clear" w:color="auto" w:fill="FFFFFF" w:themeFill="background1"/>
        <w:tabs>
          <w:tab w:val="clear" w:pos="644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поддержание заданных параметров воздуха на выходе из приточных вентиляционных установок;</w:t>
      </w:r>
    </w:p>
    <w:p w:rsidR="00E837BF" w:rsidRPr="004B25E0" w:rsidRDefault="00E837BF" w:rsidP="004B25E0">
      <w:pPr>
        <w:pStyle w:val="a8"/>
        <w:numPr>
          <w:ilvl w:val="0"/>
          <w:numId w:val="13"/>
        </w:numPr>
        <w:shd w:val="clear" w:color="auto" w:fill="FFFFFF" w:themeFill="background1"/>
        <w:tabs>
          <w:tab w:val="clear" w:pos="644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совместную работу соответствующих приточных и вытяжных вентиляционных установок;</w:t>
      </w:r>
    </w:p>
    <w:p w:rsidR="00E837BF" w:rsidRPr="004B25E0" w:rsidRDefault="00E837BF" w:rsidP="004B25E0">
      <w:pPr>
        <w:pStyle w:val="a8"/>
        <w:numPr>
          <w:ilvl w:val="0"/>
          <w:numId w:val="13"/>
        </w:numPr>
        <w:shd w:val="clear" w:color="auto" w:fill="FFFFFF" w:themeFill="background1"/>
        <w:tabs>
          <w:tab w:val="clear" w:pos="644"/>
        </w:tabs>
        <w:ind w:left="709"/>
        <w:rPr>
          <w:sz w:val="24"/>
          <w:szCs w:val="24"/>
        </w:rPr>
      </w:pPr>
      <w:r w:rsidRPr="004B25E0">
        <w:rPr>
          <w:sz w:val="24"/>
          <w:szCs w:val="24"/>
        </w:rPr>
        <w:t>отключение систем вентиляции при пожаре.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rStyle w:val="10"/>
          <w:szCs w:val="24"/>
        </w:rPr>
      </w:pPr>
      <w:r w:rsidRPr="004B25E0">
        <w:rPr>
          <w:sz w:val="24"/>
          <w:szCs w:val="24"/>
        </w:rPr>
        <w:t>Система автоматизации должна быть выполнена на базе контроллеров фирмы «</w:t>
      </w:r>
      <w:proofErr w:type="spellStart"/>
      <w:r w:rsidRPr="004B25E0">
        <w:rPr>
          <w:sz w:val="24"/>
          <w:szCs w:val="24"/>
          <w:lang w:val="en-US"/>
        </w:rPr>
        <w:t>Lonix</w:t>
      </w:r>
      <w:proofErr w:type="spellEnd"/>
      <w:r w:rsidRPr="004B25E0">
        <w:rPr>
          <w:sz w:val="24"/>
          <w:szCs w:val="24"/>
        </w:rPr>
        <w:t>» с возможностью дальнейшей диспетчеризации</w:t>
      </w:r>
      <w:r w:rsidRPr="004B25E0">
        <w:rPr>
          <w:rStyle w:val="10"/>
          <w:szCs w:val="24"/>
        </w:rPr>
        <w:t xml:space="preserve">. 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b/>
          <w:sz w:val="24"/>
          <w:szCs w:val="24"/>
        </w:rPr>
      </w:pPr>
      <w:r w:rsidRPr="004B25E0">
        <w:rPr>
          <w:rStyle w:val="10"/>
          <w:szCs w:val="24"/>
        </w:rPr>
        <w:t>В</w:t>
      </w:r>
      <w:r w:rsidRPr="004B25E0">
        <w:rPr>
          <w:sz w:val="24"/>
          <w:szCs w:val="24"/>
        </w:rPr>
        <w:t>ывод сигналов о пожаре предусмотреть на центральный диспетчерский пульт, расположенный в комнате охраны.</w:t>
      </w:r>
    </w:p>
    <w:p w:rsidR="00E837BF" w:rsidRPr="004B25E0" w:rsidRDefault="00E837BF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</w:t>
      </w:r>
      <w:r w:rsidR="00177560">
        <w:rPr>
          <w:b/>
          <w:sz w:val="24"/>
          <w:szCs w:val="24"/>
        </w:rPr>
        <w:t>8</w:t>
      </w:r>
      <w:r w:rsidRPr="004B25E0">
        <w:rPr>
          <w:b/>
          <w:sz w:val="24"/>
          <w:szCs w:val="24"/>
        </w:rPr>
        <w:t>. Водоснабжение и канализация</w:t>
      </w: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E837BF" w:rsidRPr="004B25E0" w:rsidRDefault="00E837BF" w:rsidP="004B25E0">
      <w:pPr>
        <w:pStyle w:val="a3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Объем проектирования: в состав проекта должны входить решения по системам:</w:t>
      </w:r>
    </w:p>
    <w:p w:rsidR="00E837BF" w:rsidRPr="004B25E0" w:rsidRDefault="00E837BF" w:rsidP="004B25E0">
      <w:pPr>
        <w:pStyle w:val="a3"/>
        <w:shd w:val="clear" w:color="auto" w:fill="FFFFFF" w:themeFill="background1"/>
        <w:tabs>
          <w:tab w:val="clear" w:pos="4153"/>
          <w:tab w:val="clear" w:pos="8306"/>
        </w:tabs>
        <w:ind w:left="108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- внутреннего хозяйственно-питьевого водопровода и </w:t>
      </w:r>
      <w:proofErr w:type="spellStart"/>
      <w:r w:rsidRPr="004B25E0">
        <w:rPr>
          <w:sz w:val="24"/>
          <w:szCs w:val="24"/>
        </w:rPr>
        <w:t>повысительной</w:t>
      </w:r>
      <w:proofErr w:type="spellEnd"/>
      <w:r w:rsidRPr="004B25E0">
        <w:rPr>
          <w:sz w:val="24"/>
          <w:szCs w:val="24"/>
        </w:rPr>
        <w:t xml:space="preserve"> насосной станции;</w:t>
      </w:r>
    </w:p>
    <w:p w:rsidR="00E837BF" w:rsidRPr="004B25E0" w:rsidRDefault="00E837BF" w:rsidP="004B25E0">
      <w:pPr>
        <w:pStyle w:val="a3"/>
        <w:shd w:val="clear" w:color="auto" w:fill="FFFFFF" w:themeFill="background1"/>
        <w:tabs>
          <w:tab w:val="clear" w:pos="4153"/>
          <w:tab w:val="clear" w:pos="8306"/>
        </w:tabs>
        <w:ind w:left="108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-   горячего водоснабжения с системой циркуляции;</w:t>
      </w:r>
    </w:p>
    <w:p w:rsidR="00E837BF" w:rsidRPr="004B25E0" w:rsidRDefault="00E837BF" w:rsidP="004B25E0">
      <w:pPr>
        <w:pStyle w:val="a3"/>
        <w:shd w:val="clear" w:color="auto" w:fill="FFFFFF" w:themeFill="background1"/>
        <w:tabs>
          <w:tab w:val="clear" w:pos="4153"/>
          <w:tab w:val="clear" w:pos="8306"/>
        </w:tabs>
        <w:ind w:left="108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-   противопожарного водопровода;</w:t>
      </w:r>
    </w:p>
    <w:p w:rsidR="00E837BF" w:rsidRPr="004B25E0" w:rsidRDefault="00E837BF" w:rsidP="004B25E0">
      <w:pPr>
        <w:pStyle w:val="a3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Приготовление горячей воды осуществлять в ИТП здания.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Точка подключения к сетям – </w:t>
      </w:r>
      <w:r w:rsidR="00177560">
        <w:rPr>
          <w:sz w:val="24"/>
          <w:szCs w:val="24"/>
        </w:rPr>
        <w:t>существующий водомерный узел (в подвале здания). Проектом определить необходимость реконструкции</w:t>
      </w:r>
      <w:r w:rsidRPr="004B25E0">
        <w:rPr>
          <w:sz w:val="24"/>
          <w:szCs w:val="24"/>
        </w:rPr>
        <w:t xml:space="preserve"> водомерного узла.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Прокладку стояков сетей холодной, горячей и циркуляционной воды предусмотреть в коммуникационных шахтах, которые располагаются в санузлах или в непосредственной близости от них, с устройством лючков в местах установки запорной арматуры.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Магистрали и стояки систем холодного и горячего водоснабжения, запроектировать из стальных </w:t>
      </w:r>
      <w:proofErr w:type="spellStart"/>
      <w:r w:rsidRPr="004B25E0">
        <w:rPr>
          <w:sz w:val="24"/>
          <w:szCs w:val="24"/>
        </w:rPr>
        <w:t>водогазопроводных</w:t>
      </w:r>
      <w:proofErr w:type="spellEnd"/>
      <w:r w:rsidRPr="004B25E0">
        <w:rPr>
          <w:sz w:val="24"/>
          <w:szCs w:val="24"/>
        </w:rPr>
        <w:t xml:space="preserve"> оцинкованных труб и предусмотреть их покрытие теплоизоляцией. Разводку трубопроводов по санузлам выполнить скрыто трубами из сшитого полиэтилена в </w:t>
      </w:r>
      <w:proofErr w:type="gramStart"/>
      <w:r w:rsidRPr="004B25E0">
        <w:rPr>
          <w:sz w:val="24"/>
          <w:szCs w:val="24"/>
        </w:rPr>
        <w:t>защитной</w:t>
      </w:r>
      <w:proofErr w:type="gramEnd"/>
      <w:r w:rsidRPr="004B25E0">
        <w:rPr>
          <w:sz w:val="24"/>
          <w:szCs w:val="24"/>
        </w:rPr>
        <w:t xml:space="preserve"> </w:t>
      </w:r>
      <w:proofErr w:type="spellStart"/>
      <w:r w:rsidRPr="004B25E0">
        <w:rPr>
          <w:sz w:val="24"/>
          <w:szCs w:val="24"/>
        </w:rPr>
        <w:t>гофротрубе</w:t>
      </w:r>
      <w:proofErr w:type="spellEnd"/>
      <w:r w:rsidRPr="004B25E0">
        <w:rPr>
          <w:sz w:val="24"/>
          <w:szCs w:val="24"/>
        </w:rPr>
        <w:t>.</w:t>
      </w:r>
    </w:p>
    <w:p w:rsidR="00E837BF" w:rsidRPr="004B25E0" w:rsidRDefault="00E837BF" w:rsidP="004B25E0">
      <w:pPr>
        <w:pStyle w:val="a3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Трубопроводы стояков </w:t>
      </w:r>
      <w:r w:rsidR="00DC527D" w:rsidRPr="004B25E0">
        <w:rPr>
          <w:sz w:val="24"/>
          <w:szCs w:val="24"/>
        </w:rPr>
        <w:t xml:space="preserve">водоснабжения </w:t>
      </w:r>
      <w:r w:rsidRPr="004B25E0">
        <w:rPr>
          <w:sz w:val="24"/>
          <w:szCs w:val="24"/>
        </w:rPr>
        <w:t>изолировать:</w:t>
      </w:r>
    </w:p>
    <w:p w:rsidR="00E837BF" w:rsidRPr="004B25E0" w:rsidRDefault="00E837BF" w:rsidP="004B25E0">
      <w:pPr>
        <w:pStyle w:val="a3"/>
        <w:shd w:val="clear" w:color="auto" w:fill="FFFFFF" w:themeFill="background1"/>
        <w:tabs>
          <w:tab w:val="clear" w:pos="4153"/>
          <w:tab w:val="clear" w:pos="8306"/>
        </w:tabs>
        <w:ind w:left="108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холодные от конденсата;</w:t>
      </w:r>
    </w:p>
    <w:p w:rsidR="00E837BF" w:rsidRPr="004B25E0" w:rsidRDefault="00E837BF" w:rsidP="004B25E0">
      <w:pPr>
        <w:pStyle w:val="a3"/>
        <w:shd w:val="clear" w:color="auto" w:fill="FFFFFF" w:themeFill="background1"/>
        <w:tabs>
          <w:tab w:val="clear" w:pos="4153"/>
          <w:tab w:val="clear" w:pos="8306"/>
        </w:tabs>
        <w:ind w:left="108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горячие от </w:t>
      </w:r>
      <w:proofErr w:type="spellStart"/>
      <w:r w:rsidRPr="004B25E0">
        <w:rPr>
          <w:sz w:val="24"/>
          <w:szCs w:val="24"/>
        </w:rPr>
        <w:t>теплопотерь</w:t>
      </w:r>
      <w:proofErr w:type="spellEnd"/>
      <w:r w:rsidRPr="004B25E0">
        <w:rPr>
          <w:sz w:val="24"/>
          <w:szCs w:val="24"/>
        </w:rPr>
        <w:t>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При проектировании системы холодного водоснабжения предусмотреть уличные поливочные краны для нужд ухода за территорией.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Систему </w:t>
      </w:r>
      <w:proofErr w:type="spellStart"/>
      <w:r w:rsidRPr="004B25E0">
        <w:rPr>
          <w:sz w:val="24"/>
          <w:szCs w:val="24"/>
        </w:rPr>
        <w:t>канализования</w:t>
      </w:r>
      <w:proofErr w:type="spellEnd"/>
      <w:r w:rsidRPr="004B25E0">
        <w:rPr>
          <w:sz w:val="24"/>
          <w:szCs w:val="24"/>
        </w:rPr>
        <w:t xml:space="preserve"> хозяйственно-бытовых стоков здания присоединить к существующим выпускам.</w:t>
      </w:r>
      <w:r w:rsidR="00177560">
        <w:rPr>
          <w:sz w:val="24"/>
          <w:szCs w:val="24"/>
        </w:rPr>
        <w:t xml:space="preserve"> Также возможно устройство дополнительных канализационных колодцев на линии действующей сети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При необходимости отвода стоков от санитарно-технических приборов подвальных помещений предусмотреть установки </w:t>
      </w:r>
      <w:proofErr w:type="spellStart"/>
      <w:r w:rsidRPr="004B25E0">
        <w:rPr>
          <w:sz w:val="24"/>
          <w:szCs w:val="24"/>
          <w:lang w:val="en-US"/>
        </w:rPr>
        <w:t>Multilift</w:t>
      </w:r>
      <w:proofErr w:type="spellEnd"/>
      <w:r w:rsidRPr="004B25E0">
        <w:rPr>
          <w:sz w:val="24"/>
          <w:szCs w:val="24"/>
        </w:rPr>
        <w:t xml:space="preserve"> или </w:t>
      </w:r>
      <w:proofErr w:type="spellStart"/>
      <w:r w:rsidRPr="004B25E0">
        <w:rPr>
          <w:sz w:val="24"/>
          <w:szCs w:val="24"/>
          <w:lang w:val="en-US"/>
        </w:rPr>
        <w:t>Sololift</w:t>
      </w:r>
      <w:proofErr w:type="spellEnd"/>
      <w:r w:rsidRPr="004B25E0">
        <w:rPr>
          <w:sz w:val="24"/>
          <w:szCs w:val="24"/>
        </w:rPr>
        <w:t xml:space="preserve"> (фирма </w:t>
      </w:r>
      <w:proofErr w:type="spellStart"/>
      <w:r w:rsidRPr="004B25E0">
        <w:rPr>
          <w:sz w:val="24"/>
          <w:szCs w:val="24"/>
          <w:lang w:val="en-US"/>
        </w:rPr>
        <w:t>Grundfos</w:t>
      </w:r>
      <w:proofErr w:type="spellEnd"/>
      <w:r w:rsidRPr="004B25E0">
        <w:rPr>
          <w:sz w:val="24"/>
          <w:szCs w:val="24"/>
        </w:rPr>
        <w:t>).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Душевые поддоны и унитазы должны подключаться к стояку раздельными трубопроводами.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Во всех помещениях с мокрыми процессами, а также в помещениях с вентиляционным оборудованием предусмотреть трапы.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Стояки и разводку бытовой канализации выполнить из полипропиленовых труб.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09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Тип и фирму-производителя сантехнических приборов согласовать с разработчиками </w:t>
      </w:r>
      <w:proofErr w:type="gramStart"/>
      <w:r w:rsidRPr="004B25E0">
        <w:rPr>
          <w:sz w:val="24"/>
          <w:szCs w:val="24"/>
        </w:rPr>
        <w:t>дизайн-проекта</w:t>
      </w:r>
      <w:proofErr w:type="gramEnd"/>
      <w:r w:rsidRPr="004B25E0">
        <w:rPr>
          <w:sz w:val="24"/>
          <w:szCs w:val="24"/>
        </w:rPr>
        <w:t>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Предусмотреть учет водопотребления в апартаментах (ХВС, ГВС). Узлы учета разместить</w:t>
      </w:r>
      <w:r w:rsidR="00177560">
        <w:rPr>
          <w:sz w:val="24"/>
          <w:szCs w:val="24"/>
        </w:rPr>
        <w:t xml:space="preserve"> в</w:t>
      </w:r>
      <w:r w:rsidRPr="004B25E0">
        <w:rPr>
          <w:sz w:val="24"/>
          <w:szCs w:val="24"/>
        </w:rPr>
        <w:t xml:space="preserve"> технологических нишах в </w:t>
      </w:r>
      <w:proofErr w:type="spellStart"/>
      <w:r w:rsidR="00177560">
        <w:rPr>
          <w:sz w:val="24"/>
          <w:szCs w:val="24"/>
        </w:rPr>
        <w:t>МОПах</w:t>
      </w:r>
      <w:proofErr w:type="spellEnd"/>
      <w:r w:rsidRPr="004B25E0">
        <w:rPr>
          <w:sz w:val="24"/>
          <w:szCs w:val="24"/>
        </w:rPr>
        <w:t>.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В помещении консьержа предусмотреть систему водоснабжения и канализации.</w:t>
      </w:r>
    </w:p>
    <w:p w:rsidR="00E837BF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177560" w:rsidRPr="004B25E0" w:rsidRDefault="00177560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lastRenderedPageBreak/>
        <w:t>4.</w:t>
      </w:r>
      <w:r w:rsidR="00177560">
        <w:rPr>
          <w:b/>
          <w:sz w:val="24"/>
          <w:szCs w:val="24"/>
        </w:rPr>
        <w:t>9</w:t>
      </w:r>
      <w:r w:rsidRPr="004B25E0">
        <w:rPr>
          <w:b/>
          <w:sz w:val="24"/>
          <w:szCs w:val="24"/>
        </w:rPr>
        <w:t>. Пожарный водопровод</w:t>
      </w:r>
    </w:p>
    <w:p w:rsidR="00E837BF" w:rsidRPr="004B25E0" w:rsidRDefault="00E837BF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 здании</w:t>
      </w:r>
      <w:r w:rsidR="00177560">
        <w:rPr>
          <w:sz w:val="24"/>
          <w:szCs w:val="24"/>
        </w:rPr>
        <w:t xml:space="preserve"> следует</w:t>
      </w:r>
      <w:r w:rsidRPr="004B25E0">
        <w:rPr>
          <w:sz w:val="24"/>
          <w:szCs w:val="24"/>
        </w:rPr>
        <w:t xml:space="preserve"> запроектировать систему </w:t>
      </w:r>
      <w:proofErr w:type="spellStart"/>
      <w:r w:rsidRPr="004B25E0">
        <w:rPr>
          <w:sz w:val="24"/>
          <w:szCs w:val="24"/>
        </w:rPr>
        <w:t>противопопожарного</w:t>
      </w:r>
      <w:proofErr w:type="spellEnd"/>
      <w:r w:rsidRPr="004B25E0">
        <w:rPr>
          <w:sz w:val="24"/>
          <w:szCs w:val="24"/>
        </w:rPr>
        <w:t xml:space="preserve"> водопровода с расположением поэтажных пожарных шкафов в соответствии с требованиями противопожарных норм.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Шкафы для пожарных кранов применить отечественного производства (фирма «ПУЛЬС»). В проекте предусмотреть автоматическое управление электрифицированной задвижкой на водомерном узле. </w:t>
      </w:r>
    </w:p>
    <w:p w:rsidR="00E837BF" w:rsidRPr="004B25E0" w:rsidRDefault="00E837BF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 xml:space="preserve">В технических помещениях подвального этажа разместить отдельную </w:t>
      </w:r>
      <w:proofErr w:type="spellStart"/>
      <w:r w:rsidRPr="004B25E0">
        <w:rPr>
          <w:sz w:val="24"/>
          <w:szCs w:val="24"/>
        </w:rPr>
        <w:t>повысительную</w:t>
      </w:r>
      <w:proofErr w:type="spellEnd"/>
      <w:r w:rsidRPr="004B25E0">
        <w:rPr>
          <w:sz w:val="24"/>
          <w:szCs w:val="24"/>
        </w:rPr>
        <w:t xml:space="preserve"> насосную станцию для поддержания давления в системе противопожарного водопровода.</w:t>
      </w:r>
    </w:p>
    <w:p w:rsidR="00E837BF" w:rsidRPr="004B25E0" w:rsidRDefault="00E837BF" w:rsidP="004B25E0">
      <w:pPr>
        <w:pStyle w:val="a5"/>
        <w:shd w:val="clear" w:color="auto" w:fill="FFFFFF" w:themeFill="background1"/>
        <w:tabs>
          <w:tab w:val="clear" w:pos="4153"/>
          <w:tab w:val="clear" w:pos="8306"/>
        </w:tabs>
        <w:suppressAutoHyphens/>
        <w:ind w:firstLine="72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Проект согласовать с органами </w:t>
      </w:r>
      <w:proofErr w:type="spellStart"/>
      <w:r w:rsidRPr="004B25E0">
        <w:rPr>
          <w:sz w:val="24"/>
          <w:szCs w:val="24"/>
        </w:rPr>
        <w:t>Госпожнадзора</w:t>
      </w:r>
      <w:proofErr w:type="spellEnd"/>
      <w:r w:rsidRPr="004B25E0">
        <w:rPr>
          <w:sz w:val="24"/>
          <w:szCs w:val="24"/>
        </w:rPr>
        <w:t xml:space="preserve"> МЧС.</w:t>
      </w:r>
    </w:p>
    <w:p w:rsidR="00413160" w:rsidRPr="004B25E0" w:rsidRDefault="00413160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180C7E" w:rsidRPr="004B25E0" w:rsidRDefault="00C765AE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</w:t>
      </w:r>
      <w:r w:rsidR="00177560">
        <w:rPr>
          <w:b/>
          <w:sz w:val="24"/>
          <w:szCs w:val="24"/>
        </w:rPr>
        <w:t>10</w:t>
      </w:r>
      <w:r w:rsidR="00180C7E" w:rsidRPr="004B25E0">
        <w:rPr>
          <w:b/>
          <w:sz w:val="24"/>
          <w:szCs w:val="24"/>
        </w:rPr>
        <w:t>. Электроснабжение</w:t>
      </w:r>
    </w:p>
    <w:p w:rsidR="00413160" w:rsidRPr="004B25E0" w:rsidRDefault="00413160" w:rsidP="004B25E0">
      <w:pPr>
        <w:pStyle w:val="a8"/>
        <w:shd w:val="clear" w:color="auto" w:fill="FFFFFF" w:themeFill="background1"/>
        <w:rPr>
          <w:b/>
          <w:sz w:val="24"/>
          <w:szCs w:val="24"/>
        </w:rPr>
      </w:pPr>
    </w:p>
    <w:p w:rsidR="00C765AE" w:rsidRPr="004B25E0" w:rsidRDefault="00C765AE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Электроснабжение потребителей здания осуществить по 3-х, 5-ти проводной магистрально-радиальной схеме от ГРЩ здания по схеме </w:t>
      </w:r>
      <w:r w:rsidRPr="004B25E0">
        <w:rPr>
          <w:sz w:val="24"/>
          <w:szCs w:val="24"/>
          <w:lang w:val="en-US"/>
        </w:rPr>
        <w:t>TN</w:t>
      </w:r>
      <w:r w:rsidRPr="004B25E0">
        <w:rPr>
          <w:sz w:val="24"/>
          <w:szCs w:val="24"/>
        </w:rPr>
        <w:t>-</w:t>
      </w:r>
      <w:r w:rsidRPr="004B25E0">
        <w:rPr>
          <w:sz w:val="24"/>
          <w:szCs w:val="24"/>
          <w:lang w:val="en-US"/>
        </w:rPr>
        <w:t>C</w:t>
      </w:r>
      <w:r w:rsidRPr="004B25E0">
        <w:rPr>
          <w:sz w:val="24"/>
          <w:szCs w:val="24"/>
        </w:rPr>
        <w:t>-</w:t>
      </w:r>
      <w:r w:rsidRPr="004B25E0">
        <w:rPr>
          <w:sz w:val="24"/>
          <w:szCs w:val="24"/>
          <w:lang w:val="en-US"/>
        </w:rPr>
        <w:t>S</w:t>
      </w:r>
      <w:r w:rsidRPr="004B25E0">
        <w:rPr>
          <w:sz w:val="24"/>
          <w:szCs w:val="24"/>
        </w:rPr>
        <w:t xml:space="preserve">, </w:t>
      </w:r>
      <w:proofErr w:type="spellStart"/>
      <w:r w:rsidRPr="004B25E0">
        <w:rPr>
          <w:sz w:val="24"/>
          <w:szCs w:val="24"/>
        </w:rPr>
        <w:t>нейтраль</w:t>
      </w:r>
      <w:proofErr w:type="spellEnd"/>
      <w:r w:rsidRPr="004B25E0">
        <w:rPr>
          <w:sz w:val="24"/>
          <w:szCs w:val="24"/>
        </w:rPr>
        <w:t xml:space="preserve"> - </w:t>
      </w:r>
      <w:proofErr w:type="spellStart"/>
      <w:r w:rsidRPr="004B25E0">
        <w:rPr>
          <w:sz w:val="24"/>
          <w:szCs w:val="24"/>
        </w:rPr>
        <w:t>глухозаземленная</w:t>
      </w:r>
      <w:proofErr w:type="spellEnd"/>
      <w:r w:rsidRPr="004B25E0">
        <w:rPr>
          <w:sz w:val="24"/>
          <w:szCs w:val="24"/>
        </w:rPr>
        <w:t>.</w:t>
      </w:r>
    </w:p>
    <w:p w:rsidR="00E61E45" w:rsidRPr="004B25E0" w:rsidRDefault="00E61E45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Проектом предусмотреть реконструкцию существующего ГРЩ с заменой морально устаревшего оборудования. </w:t>
      </w:r>
    </w:p>
    <w:p w:rsidR="00E61E45" w:rsidRPr="004B25E0" w:rsidRDefault="00E61E45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 xml:space="preserve">ГРЩ здания оборудовать вводными и секционными автоматическими выключателями (оборудование </w:t>
      </w:r>
      <w:r w:rsidR="00371D8E" w:rsidRPr="004B25E0">
        <w:rPr>
          <w:sz w:val="24"/>
          <w:szCs w:val="24"/>
        </w:rPr>
        <w:t xml:space="preserve">марки </w:t>
      </w:r>
      <w:r w:rsidRPr="004B25E0">
        <w:rPr>
          <w:sz w:val="24"/>
          <w:szCs w:val="24"/>
        </w:rPr>
        <w:t>«</w:t>
      </w:r>
      <w:r w:rsidRPr="004B25E0">
        <w:rPr>
          <w:sz w:val="24"/>
          <w:szCs w:val="24"/>
          <w:lang w:val="en-US"/>
        </w:rPr>
        <w:t>Merlin</w:t>
      </w:r>
      <w:r w:rsidRPr="004B25E0">
        <w:rPr>
          <w:sz w:val="24"/>
          <w:szCs w:val="24"/>
        </w:rPr>
        <w:t xml:space="preserve"> </w:t>
      </w:r>
      <w:proofErr w:type="spellStart"/>
      <w:r w:rsidRPr="004B25E0">
        <w:rPr>
          <w:sz w:val="24"/>
          <w:szCs w:val="24"/>
          <w:lang w:val="en-US"/>
        </w:rPr>
        <w:t>Gerin</w:t>
      </w:r>
      <w:proofErr w:type="spellEnd"/>
      <w:r w:rsidRPr="004B25E0">
        <w:rPr>
          <w:sz w:val="24"/>
          <w:szCs w:val="24"/>
        </w:rPr>
        <w:t xml:space="preserve">»), секцией АВР для электроснабжения потребителей </w:t>
      </w:r>
      <w:r w:rsidR="00177560">
        <w:rPr>
          <w:sz w:val="24"/>
          <w:szCs w:val="24"/>
        </w:rPr>
        <w:t>1</w:t>
      </w:r>
      <w:r w:rsidRPr="004B25E0">
        <w:rPr>
          <w:sz w:val="24"/>
          <w:szCs w:val="24"/>
        </w:rPr>
        <w:t xml:space="preserve"> категории надежности, комбинированными автоматическими выключателями отходящих линий с </w:t>
      </w:r>
      <w:proofErr w:type="gramStart"/>
      <w:r w:rsidRPr="004B25E0">
        <w:rPr>
          <w:sz w:val="24"/>
          <w:szCs w:val="24"/>
        </w:rPr>
        <w:t>блок-контактами</w:t>
      </w:r>
      <w:proofErr w:type="gramEnd"/>
      <w:r w:rsidRPr="004B25E0">
        <w:rPr>
          <w:sz w:val="24"/>
          <w:szCs w:val="24"/>
        </w:rPr>
        <w:t xml:space="preserve"> контроля состояния, амперметрами и вольтметрами по каждому вводу (комплектующие фирмы «</w:t>
      </w:r>
      <w:r w:rsidRPr="004B25E0">
        <w:rPr>
          <w:sz w:val="24"/>
          <w:szCs w:val="24"/>
          <w:lang w:val="en-US"/>
        </w:rPr>
        <w:t>Legrand</w:t>
      </w:r>
      <w:r w:rsidRPr="004B25E0">
        <w:rPr>
          <w:sz w:val="24"/>
          <w:szCs w:val="24"/>
        </w:rPr>
        <w:t>»).В помещении ГРЩ проектом предусмотреть установку общего счетчика учета расхода электроэнергии. Применить счетчик с цифровым выходом для последующей организации автоматизированного учета</w:t>
      </w:r>
    </w:p>
    <w:p w:rsidR="006A00C0" w:rsidRPr="004B25E0" w:rsidRDefault="00180C7E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Учет расхода электроэнергии организовать в этажн</w:t>
      </w:r>
      <w:r w:rsidR="00E61E45" w:rsidRPr="004B25E0">
        <w:rPr>
          <w:sz w:val="24"/>
          <w:szCs w:val="24"/>
        </w:rPr>
        <w:t>ых</w:t>
      </w:r>
      <w:r w:rsidRPr="004B25E0">
        <w:rPr>
          <w:sz w:val="24"/>
          <w:szCs w:val="24"/>
        </w:rPr>
        <w:t xml:space="preserve"> распределительн</w:t>
      </w:r>
      <w:r w:rsidR="00E61E45" w:rsidRPr="004B25E0">
        <w:rPr>
          <w:sz w:val="24"/>
          <w:szCs w:val="24"/>
        </w:rPr>
        <w:t>ых</w:t>
      </w:r>
      <w:r w:rsidRPr="004B25E0">
        <w:rPr>
          <w:sz w:val="24"/>
          <w:szCs w:val="24"/>
        </w:rPr>
        <w:t xml:space="preserve"> щит</w:t>
      </w:r>
      <w:r w:rsidR="00E61E45" w:rsidRPr="004B25E0">
        <w:rPr>
          <w:sz w:val="24"/>
          <w:szCs w:val="24"/>
        </w:rPr>
        <w:t>ах для жилых апартаментов</w:t>
      </w:r>
      <w:r w:rsidRPr="004B25E0">
        <w:rPr>
          <w:sz w:val="24"/>
          <w:szCs w:val="24"/>
        </w:rPr>
        <w:t xml:space="preserve">. Счетчики применять с цифровым выходом для последующей организации автоматизированного учета. </w:t>
      </w:r>
    </w:p>
    <w:p w:rsidR="00C765AE" w:rsidRPr="004B25E0" w:rsidRDefault="00180C7E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 xml:space="preserve">Разводку силовых и осветительных сетей </w:t>
      </w:r>
      <w:r w:rsidR="006A00C0" w:rsidRPr="004B25E0">
        <w:rPr>
          <w:sz w:val="24"/>
          <w:szCs w:val="24"/>
        </w:rPr>
        <w:t xml:space="preserve">внутри апартаментов </w:t>
      </w:r>
      <w:r w:rsidRPr="004B25E0">
        <w:rPr>
          <w:sz w:val="24"/>
          <w:szCs w:val="24"/>
        </w:rPr>
        <w:t xml:space="preserve">осуществляет владелец помещения. </w:t>
      </w:r>
    </w:p>
    <w:p w:rsidR="00C765AE" w:rsidRPr="004B25E0" w:rsidRDefault="00C765AE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К первой категории электроснабжения отнести </w:t>
      </w:r>
      <w:proofErr w:type="spellStart"/>
      <w:r w:rsidRPr="004B25E0">
        <w:rPr>
          <w:sz w:val="24"/>
          <w:szCs w:val="24"/>
        </w:rPr>
        <w:t>электроприемники</w:t>
      </w:r>
      <w:proofErr w:type="spellEnd"/>
      <w:r w:rsidRPr="004B25E0">
        <w:rPr>
          <w:sz w:val="24"/>
          <w:szCs w:val="24"/>
        </w:rPr>
        <w:t xml:space="preserve"> систем </w:t>
      </w:r>
      <w:r w:rsidR="00E61E45" w:rsidRPr="004B25E0">
        <w:rPr>
          <w:sz w:val="24"/>
          <w:szCs w:val="24"/>
        </w:rPr>
        <w:t>пожарной безопасности</w:t>
      </w:r>
      <w:r w:rsidRPr="004B25E0">
        <w:rPr>
          <w:sz w:val="24"/>
          <w:szCs w:val="24"/>
        </w:rPr>
        <w:t xml:space="preserve">, систем управления инженерными системами здания, системы связи, локальные вычислительные сети, лифты, </w:t>
      </w:r>
      <w:r w:rsidR="00A7095F" w:rsidRPr="004B25E0">
        <w:rPr>
          <w:sz w:val="24"/>
          <w:szCs w:val="24"/>
        </w:rPr>
        <w:t>эвакуационное освещение</w:t>
      </w:r>
      <w:r w:rsidRPr="004B25E0">
        <w:rPr>
          <w:sz w:val="24"/>
          <w:szCs w:val="24"/>
        </w:rPr>
        <w:t>.</w:t>
      </w:r>
    </w:p>
    <w:p w:rsidR="00A7095F" w:rsidRPr="004B25E0" w:rsidRDefault="00A7095F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Проектом предусмотреть следующие виды освещения в общественных зонах:</w:t>
      </w:r>
    </w:p>
    <w:p w:rsidR="00A7095F" w:rsidRPr="004B25E0" w:rsidRDefault="00A7095F" w:rsidP="004B25E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709"/>
        </w:tabs>
        <w:spacing w:after="120" w:line="276" w:lineRule="auto"/>
        <w:ind w:left="714" w:hanging="357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рабочее освещение;</w:t>
      </w:r>
    </w:p>
    <w:p w:rsidR="00A7095F" w:rsidRPr="004B25E0" w:rsidRDefault="00A7095F" w:rsidP="004B25E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709"/>
        </w:tabs>
        <w:spacing w:after="120" w:line="276" w:lineRule="auto"/>
        <w:ind w:left="714" w:hanging="357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аварийное освещение;</w:t>
      </w:r>
    </w:p>
    <w:p w:rsidR="00A7095F" w:rsidRPr="004B25E0" w:rsidRDefault="00A7095F" w:rsidP="004B25E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709"/>
        </w:tabs>
        <w:spacing w:after="120" w:line="276" w:lineRule="auto"/>
        <w:ind w:left="714" w:hanging="357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эвакуационное освещение (постоянно включенное);</w:t>
      </w:r>
    </w:p>
    <w:p w:rsidR="00A7095F" w:rsidRPr="004B25E0" w:rsidRDefault="00A7095F" w:rsidP="004B25E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left" w:pos="709"/>
        </w:tabs>
        <w:spacing w:after="120" w:line="276" w:lineRule="auto"/>
        <w:ind w:left="714" w:hanging="357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ремонтное освещение;</w:t>
      </w:r>
    </w:p>
    <w:p w:rsidR="00A7095F" w:rsidRPr="004B25E0" w:rsidRDefault="00A7095F" w:rsidP="004B25E0">
      <w:pPr>
        <w:widowControl w:val="0"/>
        <w:shd w:val="clear" w:color="auto" w:fill="FFFFFF" w:themeFill="background1"/>
        <w:spacing w:after="120"/>
        <w:ind w:firstLine="426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Выбор типа, количества и мест установки  светильников, принять в соответствии с проектируемой освещенностью, назначением и категорией помещений и проектом интерьеров.</w:t>
      </w:r>
    </w:p>
    <w:p w:rsidR="00A7095F" w:rsidRPr="004B25E0" w:rsidRDefault="00A7095F" w:rsidP="004B25E0">
      <w:pPr>
        <w:widowControl w:val="0"/>
        <w:shd w:val="clear" w:color="auto" w:fill="FFFFFF" w:themeFill="background1"/>
        <w:spacing w:after="120"/>
        <w:ind w:firstLine="426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 технических помещениях и местах общего пользования применять рабочее и аварийное освещение.</w:t>
      </w:r>
    </w:p>
    <w:p w:rsidR="00A7095F" w:rsidRPr="004B25E0" w:rsidRDefault="00944D2C" w:rsidP="004B25E0">
      <w:pPr>
        <w:widowControl w:val="0"/>
        <w:shd w:val="clear" w:color="auto" w:fill="FFFFFF" w:themeFill="background1"/>
        <w:spacing w:after="120"/>
        <w:ind w:firstLine="426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 проекте</w:t>
      </w:r>
      <w:r w:rsidR="00A7095F" w:rsidRPr="004B25E0">
        <w:rPr>
          <w:sz w:val="24"/>
          <w:szCs w:val="24"/>
        </w:rPr>
        <w:t xml:space="preserve"> следует </w:t>
      </w:r>
      <w:r w:rsidRPr="004B25E0">
        <w:rPr>
          <w:sz w:val="24"/>
          <w:szCs w:val="24"/>
        </w:rPr>
        <w:t>применять</w:t>
      </w:r>
      <w:r w:rsidR="00A7095F" w:rsidRPr="004B25E0">
        <w:rPr>
          <w:sz w:val="24"/>
          <w:szCs w:val="24"/>
        </w:rPr>
        <w:t xml:space="preserve"> светильники с энергосберегающими лампами. </w:t>
      </w:r>
    </w:p>
    <w:p w:rsidR="00A7095F" w:rsidRPr="004B25E0" w:rsidRDefault="00A7095F" w:rsidP="004B25E0">
      <w:pPr>
        <w:widowControl w:val="0"/>
        <w:shd w:val="clear" w:color="auto" w:fill="FFFFFF" w:themeFill="background1"/>
        <w:spacing w:after="120"/>
        <w:ind w:firstLine="426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Предусмотреть освещение лифтовых шахт.</w:t>
      </w:r>
    </w:p>
    <w:p w:rsidR="00A7095F" w:rsidRPr="004B25E0" w:rsidRDefault="00A7095F" w:rsidP="004B25E0">
      <w:pPr>
        <w:widowControl w:val="0"/>
        <w:shd w:val="clear" w:color="auto" w:fill="FFFFFF" w:themeFill="background1"/>
        <w:spacing w:after="120"/>
        <w:ind w:firstLine="426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Управление рабочим и аварийным освещением в общественных зонах предусмотреть дистанционным из поста охраны. Способы управления уточнить при проектировании и согласовать с Заказчиком.</w:t>
      </w:r>
    </w:p>
    <w:p w:rsidR="00A7095F" w:rsidRPr="004B25E0" w:rsidRDefault="00A7095F" w:rsidP="004B25E0">
      <w:pPr>
        <w:widowControl w:val="0"/>
        <w:shd w:val="clear" w:color="auto" w:fill="FFFFFF" w:themeFill="background1"/>
        <w:spacing w:after="120"/>
        <w:ind w:firstLine="426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 здании предусмотреть систему уравнивания потенциалов.</w:t>
      </w:r>
    </w:p>
    <w:p w:rsidR="00A7095F" w:rsidRPr="004B25E0" w:rsidRDefault="00A7095F" w:rsidP="004B25E0">
      <w:pPr>
        <w:widowControl w:val="0"/>
        <w:shd w:val="clear" w:color="auto" w:fill="FFFFFF" w:themeFill="background1"/>
        <w:spacing w:after="120"/>
        <w:ind w:firstLine="426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При проектировании розеточных сетей уточнить и согласовать с заказчиком количество, места расположения и назначение розеток. </w:t>
      </w:r>
    </w:p>
    <w:p w:rsidR="00A7095F" w:rsidRPr="004B25E0" w:rsidRDefault="00A7095F" w:rsidP="004B25E0">
      <w:pPr>
        <w:widowControl w:val="0"/>
        <w:shd w:val="clear" w:color="auto" w:fill="FFFFFF" w:themeFill="background1"/>
        <w:spacing w:after="120"/>
        <w:ind w:firstLine="426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Все внутренние розеточные и групповые сети электрические сети запроектировать скрытыми (кроме технических помещений), сменяемыми, выполнить кабелями, не распространяющими горение с медными жилами (</w:t>
      </w:r>
      <w:proofErr w:type="spellStart"/>
      <w:r w:rsidRPr="004B25E0">
        <w:rPr>
          <w:sz w:val="24"/>
          <w:szCs w:val="24"/>
        </w:rPr>
        <w:t>ВВГнг</w:t>
      </w:r>
      <w:proofErr w:type="gramStart"/>
      <w:r w:rsidRPr="004B25E0">
        <w:rPr>
          <w:sz w:val="24"/>
          <w:szCs w:val="24"/>
        </w:rPr>
        <w:t>LS</w:t>
      </w:r>
      <w:proofErr w:type="spellEnd"/>
      <w:proofErr w:type="gramEnd"/>
      <w:r w:rsidRPr="004B25E0">
        <w:rPr>
          <w:sz w:val="24"/>
          <w:szCs w:val="24"/>
        </w:rPr>
        <w:t>):</w:t>
      </w:r>
    </w:p>
    <w:p w:rsidR="00A7095F" w:rsidRPr="004B25E0" w:rsidRDefault="00A7095F" w:rsidP="004B25E0">
      <w:pPr>
        <w:numPr>
          <w:ilvl w:val="0"/>
          <w:numId w:val="19"/>
        </w:numPr>
        <w:shd w:val="clear" w:color="auto" w:fill="FFFFFF" w:themeFill="background1"/>
        <w:tabs>
          <w:tab w:val="left" w:pos="709"/>
        </w:tabs>
        <w:spacing w:after="120" w:line="276" w:lineRule="auto"/>
        <w:contextualSpacing/>
        <w:jc w:val="both"/>
        <w:outlineLvl w:val="0"/>
        <w:rPr>
          <w:sz w:val="24"/>
          <w:szCs w:val="24"/>
        </w:rPr>
      </w:pPr>
      <w:r w:rsidRPr="004B25E0">
        <w:rPr>
          <w:sz w:val="24"/>
          <w:szCs w:val="24"/>
        </w:rPr>
        <w:lastRenderedPageBreak/>
        <w:t xml:space="preserve">в трубах ПВХ, за подвесными (подшивными) потолками; </w:t>
      </w:r>
    </w:p>
    <w:p w:rsidR="00A7095F" w:rsidRPr="004B25E0" w:rsidRDefault="00A7095F" w:rsidP="004B25E0">
      <w:pPr>
        <w:numPr>
          <w:ilvl w:val="0"/>
          <w:numId w:val="19"/>
        </w:numPr>
        <w:shd w:val="clear" w:color="auto" w:fill="FFFFFF" w:themeFill="background1"/>
        <w:tabs>
          <w:tab w:val="left" w:pos="709"/>
        </w:tabs>
        <w:spacing w:after="120" w:line="276" w:lineRule="auto"/>
        <w:contextualSpacing/>
        <w:jc w:val="both"/>
        <w:outlineLvl w:val="0"/>
        <w:rPr>
          <w:sz w:val="24"/>
          <w:szCs w:val="24"/>
        </w:rPr>
      </w:pPr>
      <w:r w:rsidRPr="004B25E0">
        <w:rPr>
          <w:sz w:val="24"/>
          <w:szCs w:val="24"/>
        </w:rPr>
        <w:t xml:space="preserve">в </w:t>
      </w:r>
      <w:proofErr w:type="spellStart"/>
      <w:r w:rsidRPr="004B25E0">
        <w:rPr>
          <w:sz w:val="24"/>
          <w:szCs w:val="24"/>
        </w:rPr>
        <w:t>штр</w:t>
      </w:r>
      <w:r w:rsidR="00A00CC4" w:rsidRPr="004B25E0">
        <w:rPr>
          <w:sz w:val="24"/>
          <w:szCs w:val="24"/>
        </w:rPr>
        <w:t>о</w:t>
      </w:r>
      <w:r w:rsidRPr="004B25E0">
        <w:rPr>
          <w:sz w:val="24"/>
          <w:szCs w:val="24"/>
        </w:rPr>
        <w:t>бах</w:t>
      </w:r>
      <w:proofErr w:type="spellEnd"/>
      <w:r w:rsidRPr="004B25E0">
        <w:rPr>
          <w:sz w:val="24"/>
          <w:szCs w:val="24"/>
        </w:rPr>
        <w:t xml:space="preserve"> кирпичных перегородок и бетонных полов;</w:t>
      </w:r>
    </w:p>
    <w:p w:rsidR="00A7095F" w:rsidRPr="004B25E0" w:rsidRDefault="00A7095F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по кабельным металлоконструкциям  в технических помещениях</w:t>
      </w:r>
      <w:r w:rsidR="00371D8E" w:rsidRPr="004B25E0">
        <w:rPr>
          <w:sz w:val="24"/>
          <w:szCs w:val="24"/>
        </w:rPr>
        <w:t>.</w:t>
      </w:r>
    </w:p>
    <w:p w:rsidR="00E837BF" w:rsidRPr="004B25E0" w:rsidRDefault="00E837BF" w:rsidP="004B25E0">
      <w:pPr>
        <w:widowControl w:val="0"/>
        <w:shd w:val="clear" w:color="auto" w:fill="FFFFFF" w:themeFill="background1"/>
        <w:spacing w:after="120"/>
        <w:ind w:firstLine="709"/>
        <w:contextualSpacing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Электроснабжение систем </w:t>
      </w:r>
      <w:proofErr w:type="spellStart"/>
      <w:r w:rsidRPr="004B25E0">
        <w:rPr>
          <w:sz w:val="24"/>
          <w:szCs w:val="24"/>
        </w:rPr>
        <w:t>общеобменной</w:t>
      </w:r>
      <w:proofErr w:type="spellEnd"/>
      <w:r w:rsidRPr="004B25E0">
        <w:rPr>
          <w:sz w:val="24"/>
          <w:szCs w:val="24"/>
        </w:rPr>
        <w:t xml:space="preserve"> вентиляции выполняется по </w:t>
      </w:r>
      <w:r w:rsidR="00177560">
        <w:rPr>
          <w:sz w:val="24"/>
          <w:szCs w:val="24"/>
        </w:rPr>
        <w:t>2</w:t>
      </w:r>
      <w:r w:rsidRPr="004B25E0">
        <w:rPr>
          <w:sz w:val="24"/>
          <w:szCs w:val="24"/>
        </w:rPr>
        <w:t xml:space="preserve"> категории надежности электроснабжения.</w:t>
      </w:r>
    </w:p>
    <w:p w:rsidR="00371D8E" w:rsidRPr="004B25E0" w:rsidRDefault="00371D8E" w:rsidP="004B25E0">
      <w:pPr>
        <w:shd w:val="clear" w:color="auto" w:fill="FFFFFF" w:themeFill="background1"/>
        <w:spacing w:before="100" w:beforeAutospacing="1" w:after="100" w:afterAutospacing="1"/>
        <w:ind w:firstLine="2410"/>
        <w:jc w:val="both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Расчет единовременно потребляемой мощности</w:t>
      </w:r>
    </w:p>
    <w:p w:rsidR="00371D8E" w:rsidRPr="004B25E0" w:rsidRDefault="00371D8E" w:rsidP="004B25E0">
      <w:pPr>
        <w:shd w:val="clear" w:color="auto" w:fill="FFFFFF" w:themeFill="background1"/>
        <w:spacing w:before="100" w:beforeAutospacing="1"/>
        <w:ind w:firstLine="426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Расчет электрической нагрузки жилой части выполнить в соответствии с СП 31-110-2003 «Проектирование и монтаж электроустановок жилых и общественных зданий»</w:t>
      </w:r>
      <w:r w:rsidRPr="004B25E0">
        <w:rPr>
          <w:b/>
          <w:bCs/>
          <w:sz w:val="24"/>
          <w:szCs w:val="24"/>
        </w:rPr>
        <w:t xml:space="preserve"> </w:t>
      </w:r>
      <w:r w:rsidRPr="004B25E0">
        <w:rPr>
          <w:sz w:val="24"/>
          <w:szCs w:val="24"/>
        </w:rPr>
        <w:t>и РМ-2696-01 2001 г.</w:t>
      </w:r>
    </w:p>
    <w:p w:rsidR="00F866A4" w:rsidRPr="004B25E0" w:rsidRDefault="004F4699" w:rsidP="004B25E0">
      <w:pPr>
        <w:shd w:val="clear" w:color="auto" w:fill="FFFFFF" w:themeFill="background1"/>
        <w:ind w:firstLine="426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Заявленную мощность </w:t>
      </w:r>
      <w:r w:rsidR="000850C3">
        <w:rPr>
          <w:sz w:val="24"/>
          <w:szCs w:val="24"/>
        </w:rPr>
        <w:t>лота</w:t>
      </w:r>
      <w:r w:rsidRPr="004B25E0">
        <w:rPr>
          <w:sz w:val="24"/>
          <w:szCs w:val="24"/>
        </w:rPr>
        <w:t xml:space="preserve"> площадью до </w:t>
      </w:r>
      <w:r w:rsidRPr="004B25E0">
        <w:rPr>
          <w:b/>
          <w:sz w:val="24"/>
          <w:szCs w:val="24"/>
        </w:rPr>
        <w:t>60 м</w:t>
      </w:r>
      <w:proofErr w:type="gramStart"/>
      <w:r w:rsidR="00F866A4" w:rsidRPr="004B25E0">
        <w:rPr>
          <w:b/>
          <w:sz w:val="24"/>
          <w:szCs w:val="24"/>
        </w:rPr>
        <w:t>2</w:t>
      </w:r>
      <w:proofErr w:type="gramEnd"/>
      <w:r w:rsidRPr="004B25E0">
        <w:rPr>
          <w:sz w:val="24"/>
          <w:szCs w:val="24"/>
        </w:rPr>
        <w:t xml:space="preserve"> принять равной </w:t>
      </w:r>
      <w:r w:rsidRPr="004B25E0">
        <w:rPr>
          <w:b/>
          <w:sz w:val="24"/>
          <w:szCs w:val="24"/>
        </w:rPr>
        <w:t>1</w:t>
      </w:r>
      <w:r w:rsidR="000850C3">
        <w:rPr>
          <w:b/>
          <w:sz w:val="24"/>
          <w:szCs w:val="24"/>
        </w:rPr>
        <w:t>3</w:t>
      </w:r>
      <w:r w:rsidRPr="004B25E0">
        <w:rPr>
          <w:b/>
          <w:sz w:val="24"/>
          <w:szCs w:val="24"/>
        </w:rPr>
        <w:t xml:space="preserve"> кВт</w:t>
      </w:r>
      <w:r w:rsidR="00F866A4" w:rsidRPr="004B25E0">
        <w:rPr>
          <w:sz w:val="24"/>
          <w:szCs w:val="24"/>
        </w:rPr>
        <w:t>, для квартир с большей площадью заявленную мощность увеличивать на 1</w:t>
      </w:r>
      <w:r w:rsidR="00177560">
        <w:rPr>
          <w:sz w:val="24"/>
          <w:szCs w:val="24"/>
        </w:rPr>
        <w:t xml:space="preserve">30 Вт </w:t>
      </w:r>
      <w:r w:rsidR="00F866A4" w:rsidRPr="004B25E0">
        <w:rPr>
          <w:sz w:val="24"/>
          <w:szCs w:val="24"/>
        </w:rPr>
        <w:t xml:space="preserve">на каждый дополнительный квадратный метр. </w:t>
      </w:r>
    </w:p>
    <w:p w:rsidR="00F866A4" w:rsidRPr="004B25E0" w:rsidRDefault="00177560" w:rsidP="004B25E0">
      <w:pPr>
        <w:shd w:val="clear" w:color="auto" w:fill="FFFFFF" w:themeFill="background1"/>
        <w:spacing w:after="100" w:afterAutospacing="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Расчетную мощность апартамента</w:t>
      </w:r>
      <w:r w:rsidR="00F866A4" w:rsidRPr="004B25E0">
        <w:rPr>
          <w:sz w:val="24"/>
          <w:szCs w:val="24"/>
        </w:rPr>
        <w:t xml:space="preserve"> определить как:</w:t>
      </w:r>
    </w:p>
    <w:p w:rsidR="00F866A4" w:rsidRPr="004B25E0" w:rsidRDefault="00F866A4" w:rsidP="004B25E0">
      <w:pPr>
        <w:shd w:val="clear" w:color="auto" w:fill="FFFFFF" w:themeFill="background1"/>
        <w:spacing w:before="100" w:beforeAutospacing="1" w:after="100" w:afterAutospacing="1"/>
        <w:jc w:val="center"/>
        <w:rPr>
          <w:sz w:val="24"/>
          <w:szCs w:val="24"/>
        </w:rPr>
      </w:pPr>
      <w:proofErr w:type="spellStart"/>
      <w:r w:rsidRPr="004B25E0">
        <w:rPr>
          <w:b/>
          <w:bCs/>
          <w:sz w:val="24"/>
          <w:szCs w:val="24"/>
        </w:rPr>
        <w:t>Рр.кв</w:t>
      </w:r>
      <w:proofErr w:type="spellEnd"/>
      <w:r w:rsidRPr="004B25E0">
        <w:rPr>
          <w:b/>
          <w:bCs/>
          <w:sz w:val="24"/>
          <w:szCs w:val="24"/>
        </w:rPr>
        <w:t>.=</w:t>
      </w:r>
      <w:proofErr w:type="spellStart"/>
      <w:r w:rsidRPr="004B25E0">
        <w:rPr>
          <w:b/>
          <w:bCs/>
          <w:sz w:val="24"/>
          <w:szCs w:val="24"/>
        </w:rPr>
        <w:t>Рзаяв</w:t>
      </w:r>
      <w:proofErr w:type="spellEnd"/>
      <w:r w:rsidRPr="004B25E0">
        <w:rPr>
          <w:b/>
          <w:bCs/>
          <w:sz w:val="24"/>
          <w:szCs w:val="24"/>
        </w:rPr>
        <w:t xml:space="preserve">. </w:t>
      </w:r>
      <w:r w:rsidR="00D74614" w:rsidRPr="004B25E0">
        <w:rPr>
          <w:b/>
          <w:bCs/>
          <w:sz w:val="24"/>
          <w:szCs w:val="24"/>
        </w:rPr>
        <w:t xml:space="preserve">* </w:t>
      </w:r>
      <w:r w:rsidRPr="004B25E0">
        <w:rPr>
          <w:b/>
          <w:bCs/>
          <w:sz w:val="24"/>
          <w:szCs w:val="24"/>
        </w:rPr>
        <w:t>Кс,</w:t>
      </w:r>
      <w:r w:rsidRPr="004B25E0">
        <w:rPr>
          <w:sz w:val="24"/>
          <w:szCs w:val="24"/>
        </w:rPr>
        <w:t xml:space="preserve"> </w:t>
      </w:r>
    </w:p>
    <w:p w:rsidR="00F866A4" w:rsidRPr="004B25E0" w:rsidRDefault="00F866A4" w:rsidP="004B25E0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</w:rPr>
      </w:pPr>
      <w:r w:rsidRPr="004B25E0">
        <w:rPr>
          <w:sz w:val="24"/>
          <w:szCs w:val="24"/>
        </w:rPr>
        <w:t>где</w:t>
      </w:r>
      <w:r w:rsidRPr="004B25E0">
        <w:rPr>
          <w:b/>
          <w:bCs/>
          <w:sz w:val="24"/>
          <w:szCs w:val="24"/>
        </w:rPr>
        <w:t xml:space="preserve"> </w:t>
      </w:r>
      <w:proofErr w:type="spellStart"/>
      <w:r w:rsidRPr="004B25E0">
        <w:rPr>
          <w:b/>
          <w:bCs/>
          <w:sz w:val="24"/>
          <w:szCs w:val="24"/>
        </w:rPr>
        <w:t>Рзаяв</w:t>
      </w:r>
      <w:proofErr w:type="spellEnd"/>
      <w:r w:rsidRPr="004B25E0">
        <w:rPr>
          <w:b/>
          <w:bCs/>
          <w:sz w:val="24"/>
          <w:szCs w:val="24"/>
        </w:rPr>
        <w:t>. -</w:t>
      </w:r>
      <w:r w:rsidRPr="004B25E0">
        <w:rPr>
          <w:sz w:val="24"/>
          <w:szCs w:val="24"/>
        </w:rPr>
        <w:t xml:space="preserve"> заявленная мощность </w:t>
      </w:r>
      <w:r w:rsidR="00177560">
        <w:rPr>
          <w:sz w:val="24"/>
          <w:szCs w:val="24"/>
        </w:rPr>
        <w:t>апартамента</w:t>
      </w:r>
      <w:r w:rsidRPr="004B25E0">
        <w:rPr>
          <w:sz w:val="24"/>
          <w:szCs w:val="24"/>
        </w:rPr>
        <w:t xml:space="preserve">; </w:t>
      </w:r>
      <w:r w:rsidRPr="004B25E0">
        <w:rPr>
          <w:b/>
          <w:bCs/>
          <w:sz w:val="24"/>
          <w:szCs w:val="24"/>
        </w:rPr>
        <w:t>Кс -</w:t>
      </w:r>
      <w:r w:rsidRPr="004B25E0">
        <w:rPr>
          <w:sz w:val="24"/>
          <w:szCs w:val="24"/>
        </w:rPr>
        <w:t xml:space="preserve"> коэффициент спроса, принять равным 1.</w:t>
      </w:r>
    </w:p>
    <w:p w:rsidR="008A7D1C" w:rsidRPr="004B25E0" w:rsidRDefault="008A7D1C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180C7E" w:rsidRPr="004B25E0" w:rsidRDefault="00C765AE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</w:t>
      </w:r>
      <w:r w:rsidR="00DC527D" w:rsidRPr="004B25E0">
        <w:rPr>
          <w:b/>
          <w:sz w:val="24"/>
          <w:szCs w:val="24"/>
        </w:rPr>
        <w:t>1</w:t>
      </w:r>
      <w:r w:rsidR="008C01C5">
        <w:rPr>
          <w:b/>
          <w:sz w:val="24"/>
          <w:szCs w:val="24"/>
        </w:rPr>
        <w:t>1</w:t>
      </w:r>
      <w:r w:rsidR="0004251C" w:rsidRPr="004B25E0">
        <w:rPr>
          <w:b/>
          <w:sz w:val="24"/>
          <w:szCs w:val="24"/>
        </w:rPr>
        <w:t xml:space="preserve">. </w:t>
      </w:r>
      <w:r w:rsidR="00180C7E" w:rsidRPr="004B25E0">
        <w:rPr>
          <w:b/>
          <w:sz w:val="24"/>
          <w:szCs w:val="24"/>
        </w:rPr>
        <w:t>Телефония, телевидение</w:t>
      </w:r>
      <w:r w:rsidR="00120C7D" w:rsidRPr="004B25E0">
        <w:rPr>
          <w:b/>
          <w:sz w:val="24"/>
          <w:szCs w:val="24"/>
        </w:rPr>
        <w:t>, радиофикация.</w:t>
      </w:r>
    </w:p>
    <w:p w:rsidR="00413160" w:rsidRPr="004B25E0" w:rsidRDefault="00413160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EC12A7" w:rsidRPr="004B25E0" w:rsidRDefault="00EC12A7" w:rsidP="00EC12A7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Заложить в проекте этажные коммутационные слаботочные узлы в местах общего пользования для ввода и распределения по апартаментам</w:t>
      </w:r>
      <w:r>
        <w:rPr>
          <w:sz w:val="24"/>
          <w:szCs w:val="24"/>
        </w:rPr>
        <w:t xml:space="preserve"> кабелей связи телевидения. </w:t>
      </w:r>
      <w:r w:rsidRPr="004B25E0">
        <w:rPr>
          <w:sz w:val="24"/>
          <w:szCs w:val="24"/>
        </w:rPr>
        <w:t xml:space="preserve">В проекте заложить прокладку кабеля в апартаменты: 2 кабеля </w:t>
      </w:r>
      <w:r>
        <w:rPr>
          <w:sz w:val="24"/>
          <w:szCs w:val="24"/>
          <w:lang w:val="en-US"/>
        </w:rPr>
        <w:t>F</w:t>
      </w:r>
      <w:r w:rsidRPr="004B25E0">
        <w:rPr>
          <w:sz w:val="24"/>
          <w:szCs w:val="24"/>
          <w:lang w:val="en-US"/>
        </w:rPr>
        <w:t>TP</w:t>
      </w:r>
      <w:r w:rsidRPr="004B25E0">
        <w:rPr>
          <w:sz w:val="24"/>
          <w:szCs w:val="24"/>
        </w:rPr>
        <w:t xml:space="preserve">-5 и 1 кабель </w:t>
      </w:r>
      <w:r w:rsidRPr="004B25E0">
        <w:rPr>
          <w:sz w:val="24"/>
          <w:szCs w:val="24"/>
          <w:lang w:val="en-US"/>
        </w:rPr>
        <w:t>SAT</w:t>
      </w:r>
      <w:r w:rsidRPr="004B25E0">
        <w:rPr>
          <w:sz w:val="24"/>
          <w:szCs w:val="24"/>
        </w:rPr>
        <w:t>703.</w:t>
      </w:r>
    </w:p>
    <w:p w:rsidR="00EC12A7" w:rsidRPr="004B25E0" w:rsidRDefault="00EC12A7" w:rsidP="00EC12A7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 xml:space="preserve">Проложить кабельные линии связи, 3 кабеля </w:t>
      </w:r>
      <w:r w:rsidRPr="004B25E0">
        <w:rPr>
          <w:sz w:val="24"/>
          <w:szCs w:val="24"/>
          <w:lang w:val="en-US"/>
        </w:rPr>
        <w:t>FTP</w:t>
      </w:r>
      <w:r w:rsidRPr="004B25E0">
        <w:rPr>
          <w:sz w:val="24"/>
          <w:szCs w:val="24"/>
        </w:rPr>
        <w:t xml:space="preserve">-5 в зону </w:t>
      </w:r>
      <w:proofErr w:type="spellStart"/>
      <w:r w:rsidRPr="004B25E0">
        <w:rPr>
          <w:sz w:val="24"/>
          <w:szCs w:val="24"/>
        </w:rPr>
        <w:t>ресепции</w:t>
      </w:r>
      <w:proofErr w:type="spellEnd"/>
      <w:r w:rsidRPr="004B25E0">
        <w:rPr>
          <w:sz w:val="24"/>
          <w:szCs w:val="24"/>
        </w:rPr>
        <w:t xml:space="preserve"> (помещение охраны). </w:t>
      </w:r>
    </w:p>
    <w:p w:rsidR="00EC12A7" w:rsidRPr="004B25E0" w:rsidRDefault="00EC12A7" w:rsidP="00EC12A7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 xml:space="preserve">По возможности обеспечить закладные устройства (2-х </w:t>
      </w:r>
      <w:proofErr w:type="spellStart"/>
      <w:r w:rsidRPr="004B25E0">
        <w:rPr>
          <w:sz w:val="24"/>
          <w:szCs w:val="24"/>
        </w:rPr>
        <w:t>отверстная</w:t>
      </w:r>
      <w:proofErr w:type="spellEnd"/>
      <w:r w:rsidRPr="004B25E0">
        <w:rPr>
          <w:sz w:val="24"/>
          <w:szCs w:val="24"/>
        </w:rPr>
        <w:t xml:space="preserve"> канализация) в здание от ближайшего колодца МГТС для ввода кабеля операторами связи. </w:t>
      </w:r>
    </w:p>
    <w:p w:rsidR="00120C7D" w:rsidRPr="004B25E0" w:rsidRDefault="00120C7D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</w:p>
    <w:p w:rsidR="00180C7E" w:rsidRPr="004B25E0" w:rsidRDefault="00AD6DBA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</w:t>
      </w:r>
      <w:r w:rsidR="00C22238" w:rsidRPr="004B25E0">
        <w:rPr>
          <w:b/>
          <w:sz w:val="24"/>
          <w:szCs w:val="24"/>
        </w:rPr>
        <w:t>1</w:t>
      </w:r>
      <w:r w:rsidR="008C01C5" w:rsidRPr="00E827A0">
        <w:rPr>
          <w:b/>
          <w:sz w:val="24"/>
          <w:szCs w:val="24"/>
        </w:rPr>
        <w:t>2</w:t>
      </w:r>
      <w:r w:rsidR="0004251C" w:rsidRPr="004B25E0">
        <w:rPr>
          <w:b/>
          <w:sz w:val="24"/>
          <w:szCs w:val="24"/>
        </w:rPr>
        <w:t xml:space="preserve">. </w:t>
      </w:r>
      <w:r w:rsidR="00180C7E" w:rsidRPr="004B25E0">
        <w:rPr>
          <w:b/>
          <w:sz w:val="24"/>
          <w:szCs w:val="24"/>
        </w:rPr>
        <w:t>Пожарная сигнализация</w:t>
      </w:r>
      <w:r w:rsidRPr="004B25E0">
        <w:rPr>
          <w:b/>
          <w:sz w:val="24"/>
          <w:szCs w:val="24"/>
        </w:rPr>
        <w:t xml:space="preserve"> </w:t>
      </w:r>
    </w:p>
    <w:p w:rsidR="00413160" w:rsidRPr="004B25E0" w:rsidRDefault="00413160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AD6DBA" w:rsidRPr="004B25E0" w:rsidRDefault="00180C7E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 xml:space="preserve">В </w:t>
      </w:r>
      <w:r w:rsidR="00AD6DBA" w:rsidRPr="004B25E0">
        <w:rPr>
          <w:sz w:val="24"/>
          <w:szCs w:val="24"/>
        </w:rPr>
        <w:t xml:space="preserve">апартаментах разместить </w:t>
      </w:r>
      <w:r w:rsidR="00FB5C7B">
        <w:rPr>
          <w:sz w:val="24"/>
          <w:szCs w:val="24"/>
        </w:rPr>
        <w:t xml:space="preserve">по </w:t>
      </w:r>
      <w:r w:rsidRPr="004B25E0">
        <w:rPr>
          <w:sz w:val="24"/>
          <w:szCs w:val="24"/>
        </w:rPr>
        <w:t xml:space="preserve">2 адресных дымовых пожарных </w:t>
      </w:r>
      <w:proofErr w:type="spellStart"/>
      <w:r w:rsidRPr="004B25E0">
        <w:rPr>
          <w:sz w:val="24"/>
          <w:szCs w:val="24"/>
        </w:rPr>
        <w:t>изве</w:t>
      </w:r>
      <w:r w:rsidR="00AD6DBA" w:rsidRPr="004B25E0">
        <w:rPr>
          <w:sz w:val="24"/>
          <w:szCs w:val="24"/>
        </w:rPr>
        <w:t>щ</w:t>
      </w:r>
      <w:r w:rsidRPr="004B25E0">
        <w:rPr>
          <w:sz w:val="24"/>
          <w:szCs w:val="24"/>
        </w:rPr>
        <w:t>ателя</w:t>
      </w:r>
      <w:proofErr w:type="spellEnd"/>
      <w:r w:rsidR="00AD6DBA" w:rsidRPr="004B25E0">
        <w:rPr>
          <w:sz w:val="24"/>
          <w:szCs w:val="24"/>
        </w:rPr>
        <w:t>.</w:t>
      </w:r>
      <w:r w:rsidRPr="004B25E0">
        <w:rPr>
          <w:sz w:val="24"/>
          <w:szCs w:val="24"/>
        </w:rPr>
        <w:t xml:space="preserve"> </w:t>
      </w:r>
    </w:p>
    <w:p w:rsidR="00AD6DBA" w:rsidRPr="004B25E0" w:rsidRDefault="00AD6DBA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Один</w:t>
      </w:r>
      <w:r w:rsidR="00180C7E" w:rsidRPr="004B25E0">
        <w:rPr>
          <w:sz w:val="24"/>
          <w:szCs w:val="24"/>
        </w:rPr>
        <w:t xml:space="preserve"> ручной </w:t>
      </w:r>
      <w:proofErr w:type="spellStart"/>
      <w:r w:rsidR="00180C7E" w:rsidRPr="004B25E0">
        <w:rPr>
          <w:sz w:val="24"/>
          <w:szCs w:val="24"/>
        </w:rPr>
        <w:t>извещатель</w:t>
      </w:r>
      <w:proofErr w:type="spellEnd"/>
      <w:r w:rsidR="002903B4" w:rsidRPr="004B25E0">
        <w:rPr>
          <w:sz w:val="24"/>
          <w:szCs w:val="24"/>
        </w:rPr>
        <w:t xml:space="preserve"> </w:t>
      </w:r>
      <w:r w:rsidRPr="004B25E0">
        <w:rPr>
          <w:sz w:val="24"/>
          <w:szCs w:val="24"/>
        </w:rPr>
        <w:t xml:space="preserve">необходимо установить перед </w:t>
      </w:r>
      <w:r w:rsidR="00FB5C7B">
        <w:rPr>
          <w:sz w:val="24"/>
          <w:szCs w:val="24"/>
        </w:rPr>
        <w:t>дверью входа в апартамент</w:t>
      </w:r>
      <w:r w:rsidR="00180C7E" w:rsidRPr="004B25E0">
        <w:rPr>
          <w:sz w:val="24"/>
          <w:szCs w:val="24"/>
        </w:rPr>
        <w:t xml:space="preserve">. </w:t>
      </w:r>
    </w:p>
    <w:p w:rsidR="00180C7E" w:rsidRPr="004B25E0" w:rsidRDefault="00AD6DBA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Все д</w:t>
      </w:r>
      <w:r w:rsidR="00180C7E" w:rsidRPr="004B25E0">
        <w:rPr>
          <w:sz w:val="24"/>
          <w:szCs w:val="24"/>
        </w:rPr>
        <w:t>атчики подключить к АПС здания.</w:t>
      </w:r>
      <w:r w:rsidR="00237C50" w:rsidRPr="004B25E0">
        <w:rPr>
          <w:sz w:val="24"/>
          <w:szCs w:val="24"/>
        </w:rPr>
        <w:t xml:space="preserve"> Динамики установить в общественных зонах.</w:t>
      </w:r>
    </w:p>
    <w:p w:rsidR="00836616" w:rsidRPr="004B25E0" w:rsidRDefault="00836616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Предусмотреть систему пожарной сигнализации и пожарной автоматики здания на базе оборудования НПО «БОЛИД» в объеме</w:t>
      </w:r>
      <w:r w:rsidR="000C6D16" w:rsidRPr="004B25E0">
        <w:rPr>
          <w:sz w:val="24"/>
          <w:szCs w:val="24"/>
        </w:rPr>
        <w:t>,</w:t>
      </w:r>
      <w:r w:rsidRPr="004B25E0">
        <w:rPr>
          <w:sz w:val="24"/>
          <w:szCs w:val="24"/>
        </w:rPr>
        <w:t xml:space="preserve"> предусмотренном Техническим регламентом о требованиях пожарной безопасности от 22.07.08г.</w:t>
      </w:r>
    </w:p>
    <w:p w:rsidR="0004251C" w:rsidRPr="004B25E0" w:rsidRDefault="0004251C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</w:p>
    <w:p w:rsidR="00180C7E" w:rsidRPr="004B25E0" w:rsidRDefault="00AA38E2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4.1</w:t>
      </w:r>
      <w:r w:rsidR="00FB5C7B">
        <w:rPr>
          <w:b/>
          <w:sz w:val="24"/>
          <w:szCs w:val="24"/>
        </w:rPr>
        <w:t>3</w:t>
      </w:r>
      <w:r w:rsidR="0004251C" w:rsidRPr="004B25E0">
        <w:rPr>
          <w:b/>
          <w:sz w:val="24"/>
          <w:szCs w:val="24"/>
        </w:rPr>
        <w:t xml:space="preserve">. </w:t>
      </w:r>
      <w:r w:rsidR="00180C7E" w:rsidRPr="004B25E0">
        <w:rPr>
          <w:b/>
          <w:sz w:val="24"/>
          <w:szCs w:val="24"/>
        </w:rPr>
        <w:t>Домофон</w:t>
      </w:r>
    </w:p>
    <w:p w:rsidR="00413160" w:rsidRPr="004B25E0" w:rsidRDefault="00413160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180C7E" w:rsidRPr="004B25E0" w:rsidRDefault="00EC12A7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>Главный в</w:t>
      </w:r>
      <w:r w:rsidR="00072A2B" w:rsidRPr="004B25E0">
        <w:rPr>
          <w:sz w:val="24"/>
          <w:szCs w:val="24"/>
        </w:rPr>
        <w:t xml:space="preserve">ход </w:t>
      </w:r>
      <w:r>
        <w:rPr>
          <w:sz w:val="24"/>
          <w:szCs w:val="24"/>
        </w:rPr>
        <w:t xml:space="preserve">в </w:t>
      </w:r>
      <w:r w:rsidR="00AA38E2" w:rsidRPr="004B25E0">
        <w:rPr>
          <w:sz w:val="24"/>
          <w:szCs w:val="24"/>
        </w:rPr>
        <w:t>здани</w:t>
      </w:r>
      <w:r>
        <w:rPr>
          <w:sz w:val="24"/>
          <w:szCs w:val="24"/>
        </w:rPr>
        <w:t>е</w:t>
      </w:r>
      <w:r w:rsidR="00AA38E2" w:rsidRPr="004B25E0">
        <w:rPr>
          <w:sz w:val="24"/>
          <w:szCs w:val="24"/>
        </w:rPr>
        <w:t xml:space="preserve"> </w:t>
      </w:r>
      <w:r w:rsidR="00180C7E" w:rsidRPr="004B25E0">
        <w:rPr>
          <w:sz w:val="24"/>
          <w:szCs w:val="24"/>
        </w:rPr>
        <w:t xml:space="preserve">обеспечить </w:t>
      </w:r>
      <w:proofErr w:type="spellStart"/>
      <w:r w:rsidR="00180C7E" w:rsidRPr="004B25E0">
        <w:rPr>
          <w:sz w:val="24"/>
          <w:szCs w:val="24"/>
        </w:rPr>
        <w:t>видеодомофонной</w:t>
      </w:r>
      <w:proofErr w:type="spellEnd"/>
      <w:r w:rsidR="00180C7E" w:rsidRPr="004B25E0">
        <w:rPr>
          <w:sz w:val="24"/>
          <w:szCs w:val="24"/>
        </w:rPr>
        <w:t xml:space="preserve"> связью </w:t>
      </w:r>
      <w:r w:rsidR="00072A2B" w:rsidRPr="004B25E0">
        <w:rPr>
          <w:sz w:val="24"/>
          <w:szCs w:val="24"/>
        </w:rPr>
        <w:t xml:space="preserve">системы </w:t>
      </w:r>
      <w:r w:rsidRPr="004B25E0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BPT</w:t>
      </w:r>
      <w:r w:rsidRPr="004B25E0">
        <w:rPr>
          <w:sz w:val="24"/>
          <w:szCs w:val="24"/>
        </w:rPr>
        <w:t>»</w:t>
      </w:r>
      <w:r w:rsidR="00B56865" w:rsidRPr="004B25E0">
        <w:rPr>
          <w:sz w:val="24"/>
          <w:szCs w:val="24"/>
        </w:rPr>
        <w:t xml:space="preserve"> </w:t>
      </w:r>
      <w:r w:rsidR="00180C7E" w:rsidRPr="004B25E0">
        <w:rPr>
          <w:sz w:val="24"/>
          <w:szCs w:val="24"/>
        </w:rPr>
        <w:t>с</w:t>
      </w:r>
      <w:r w:rsidR="00072A2B" w:rsidRPr="004B25E0">
        <w:rPr>
          <w:sz w:val="24"/>
          <w:szCs w:val="24"/>
        </w:rPr>
        <w:t xml:space="preserve">о всеми жилыми помещениями </w:t>
      </w:r>
      <w:r w:rsidR="00180C7E" w:rsidRPr="004B25E0">
        <w:rPr>
          <w:sz w:val="24"/>
          <w:szCs w:val="24"/>
        </w:rPr>
        <w:t>и помещением консьержа.</w:t>
      </w:r>
      <w:r w:rsidR="00E23FEA" w:rsidRPr="004B25E0">
        <w:rPr>
          <w:sz w:val="24"/>
          <w:szCs w:val="24"/>
        </w:rPr>
        <w:t xml:space="preserve"> Дизайн внешнего оборудования данной системы (микрофоны и трубки) дополнительно согласовать с Заказчиком.</w:t>
      </w:r>
    </w:p>
    <w:p w:rsidR="00413160" w:rsidRPr="004B25E0" w:rsidRDefault="00413160" w:rsidP="004B25E0">
      <w:pPr>
        <w:pStyle w:val="a8"/>
        <w:shd w:val="clear" w:color="auto" w:fill="FFFFFF" w:themeFill="background1"/>
        <w:rPr>
          <w:sz w:val="24"/>
          <w:szCs w:val="24"/>
        </w:rPr>
      </w:pPr>
    </w:p>
    <w:p w:rsidR="00AA38E2" w:rsidRPr="004B25E0" w:rsidRDefault="00AA38E2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3554EE" w:rsidRDefault="00AA38E2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4.1</w:t>
      </w:r>
      <w:r w:rsidR="00EC12A7">
        <w:rPr>
          <w:b/>
          <w:sz w:val="24"/>
          <w:szCs w:val="24"/>
        </w:rPr>
        <w:t>4</w:t>
      </w:r>
      <w:r w:rsidR="00C765AE" w:rsidRPr="004B25E0">
        <w:rPr>
          <w:b/>
          <w:sz w:val="24"/>
          <w:szCs w:val="24"/>
        </w:rPr>
        <w:t xml:space="preserve">. </w:t>
      </w:r>
      <w:r w:rsidR="003554EE">
        <w:rPr>
          <w:b/>
          <w:sz w:val="24"/>
          <w:szCs w:val="24"/>
        </w:rPr>
        <w:t>Структурированные кабельные сети</w:t>
      </w:r>
    </w:p>
    <w:p w:rsidR="003554EE" w:rsidRDefault="003554EE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3554EE" w:rsidRPr="00C526E4" w:rsidRDefault="003554EE" w:rsidP="003554EE">
      <w:pPr>
        <w:pStyle w:val="a8"/>
        <w:ind w:firstLine="709"/>
        <w:rPr>
          <w:color w:val="000000"/>
          <w:sz w:val="24"/>
          <w:szCs w:val="24"/>
        </w:rPr>
      </w:pPr>
      <w:r w:rsidRPr="00C526E4">
        <w:rPr>
          <w:color w:val="000000"/>
          <w:sz w:val="24"/>
          <w:szCs w:val="24"/>
        </w:rPr>
        <w:t>Проектом</w:t>
      </w:r>
      <w:r>
        <w:rPr>
          <w:color w:val="000000"/>
          <w:sz w:val="24"/>
          <w:szCs w:val="24"/>
        </w:rPr>
        <w:t xml:space="preserve"> должно быть</w:t>
      </w:r>
      <w:r w:rsidRPr="00C526E4">
        <w:rPr>
          <w:color w:val="000000"/>
          <w:sz w:val="24"/>
          <w:szCs w:val="24"/>
        </w:rPr>
        <w:t xml:space="preserve"> предусмотрено создание двух независимых систем: ЛВС для служебных целей и ЛВС и ТС </w:t>
      </w:r>
      <w:r>
        <w:rPr>
          <w:color w:val="000000"/>
          <w:sz w:val="24"/>
          <w:szCs w:val="24"/>
        </w:rPr>
        <w:t>апартаментов</w:t>
      </w:r>
      <w:r w:rsidRPr="00C526E4">
        <w:rPr>
          <w:color w:val="000000"/>
          <w:sz w:val="24"/>
          <w:szCs w:val="24"/>
        </w:rPr>
        <w:t>.</w:t>
      </w:r>
    </w:p>
    <w:p w:rsidR="003554EE" w:rsidRDefault="003554EE" w:rsidP="003554EE">
      <w:pPr>
        <w:pStyle w:val="a8"/>
        <w:ind w:firstLine="709"/>
        <w:rPr>
          <w:color w:val="000000"/>
          <w:sz w:val="24"/>
          <w:szCs w:val="24"/>
        </w:rPr>
      </w:pPr>
    </w:p>
    <w:p w:rsidR="003554EE" w:rsidRPr="00C526E4" w:rsidRDefault="003554EE" w:rsidP="003554EE">
      <w:pPr>
        <w:pStyle w:val="a8"/>
        <w:ind w:firstLine="709"/>
        <w:rPr>
          <w:color w:val="000000"/>
          <w:sz w:val="24"/>
          <w:szCs w:val="24"/>
        </w:rPr>
      </w:pPr>
      <w:r w:rsidRPr="00C526E4">
        <w:rPr>
          <w:color w:val="000000"/>
          <w:sz w:val="24"/>
          <w:szCs w:val="24"/>
          <w:u w:val="single"/>
        </w:rPr>
        <w:t>ЛВС для служебных целей</w:t>
      </w:r>
      <w:r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</w:rPr>
        <w:t xml:space="preserve"> </w:t>
      </w:r>
      <w:r w:rsidRPr="00C526E4">
        <w:rPr>
          <w:color w:val="000000"/>
          <w:sz w:val="24"/>
          <w:szCs w:val="24"/>
        </w:rPr>
        <w:t>Для организации служебной связи и подключения серверов и удаленных рабочих мест предусмотре</w:t>
      </w:r>
      <w:r>
        <w:rPr>
          <w:color w:val="000000"/>
          <w:sz w:val="24"/>
          <w:szCs w:val="24"/>
        </w:rPr>
        <w:t>ть</w:t>
      </w:r>
      <w:r w:rsidRPr="00C526E4">
        <w:rPr>
          <w:color w:val="000000"/>
          <w:sz w:val="24"/>
          <w:szCs w:val="24"/>
        </w:rPr>
        <w:t xml:space="preserve"> возможность соединения данных систем </w:t>
      </w:r>
      <w:r w:rsidRPr="003554EE">
        <w:rPr>
          <w:color w:val="000000"/>
          <w:sz w:val="24"/>
          <w:szCs w:val="24"/>
        </w:rPr>
        <w:t xml:space="preserve">с </w:t>
      </w:r>
      <w:r w:rsidRPr="003554EE">
        <w:rPr>
          <w:color w:val="000000"/>
          <w:sz w:val="24"/>
          <w:szCs w:val="24"/>
        </w:rPr>
        <w:lastRenderedPageBreak/>
        <w:t>использованием маршрутизатора «</w:t>
      </w:r>
      <w:proofErr w:type="spellStart"/>
      <w:r w:rsidRPr="003554EE">
        <w:rPr>
          <w:color w:val="000000"/>
          <w:sz w:val="24"/>
          <w:szCs w:val="24"/>
        </w:rPr>
        <w:t>Cisco</w:t>
      </w:r>
      <w:proofErr w:type="spellEnd"/>
      <w:r w:rsidRPr="003554EE">
        <w:rPr>
          <w:color w:val="000000"/>
          <w:sz w:val="24"/>
          <w:szCs w:val="24"/>
        </w:rPr>
        <w:t xml:space="preserve"> 871-K9», коммутатора «</w:t>
      </w:r>
      <w:proofErr w:type="spellStart"/>
      <w:r w:rsidRPr="003554EE">
        <w:rPr>
          <w:color w:val="000000"/>
          <w:sz w:val="24"/>
          <w:szCs w:val="24"/>
        </w:rPr>
        <w:t>Linksys</w:t>
      </w:r>
      <w:proofErr w:type="spellEnd"/>
      <w:r w:rsidRPr="003554EE">
        <w:rPr>
          <w:color w:val="000000"/>
          <w:sz w:val="24"/>
          <w:szCs w:val="24"/>
        </w:rPr>
        <w:t xml:space="preserve"> SRW2016»,</w:t>
      </w:r>
      <w:r w:rsidRPr="00C526E4">
        <w:rPr>
          <w:color w:val="000000"/>
          <w:sz w:val="24"/>
          <w:szCs w:val="24"/>
        </w:rPr>
        <w:t xml:space="preserve"> а также другого активного сетевого оборудования, используемого в системах </w:t>
      </w:r>
      <w:r>
        <w:rPr>
          <w:color w:val="000000"/>
          <w:sz w:val="24"/>
          <w:szCs w:val="24"/>
        </w:rPr>
        <w:t>здания</w:t>
      </w:r>
      <w:r w:rsidRPr="00C526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случае перемены оператора</w:t>
      </w:r>
      <w:r w:rsidRPr="00C526E4">
        <w:rPr>
          <w:color w:val="000000"/>
          <w:sz w:val="24"/>
          <w:szCs w:val="24"/>
        </w:rPr>
        <w:t xml:space="preserve">. </w:t>
      </w:r>
    </w:p>
    <w:p w:rsidR="003554EE" w:rsidRPr="00C526E4" w:rsidRDefault="003554EE" w:rsidP="003554EE">
      <w:pPr>
        <w:pStyle w:val="a8"/>
        <w:ind w:firstLine="709"/>
        <w:rPr>
          <w:color w:val="000000"/>
          <w:sz w:val="24"/>
          <w:szCs w:val="24"/>
        </w:rPr>
      </w:pPr>
      <w:r w:rsidRPr="00C526E4">
        <w:rPr>
          <w:color w:val="000000"/>
          <w:sz w:val="24"/>
          <w:szCs w:val="24"/>
          <w:u w:val="single"/>
        </w:rPr>
        <w:t xml:space="preserve">ЛВС и ТС для </w:t>
      </w:r>
      <w:r>
        <w:rPr>
          <w:color w:val="000000"/>
          <w:sz w:val="24"/>
          <w:szCs w:val="24"/>
          <w:u w:val="single"/>
        </w:rPr>
        <w:t>апартаментов</w:t>
      </w:r>
      <w:r w:rsidRPr="00C526E4">
        <w:rPr>
          <w:color w:val="000000"/>
          <w:sz w:val="24"/>
          <w:szCs w:val="24"/>
          <w:u w:val="single"/>
        </w:rPr>
        <w:t xml:space="preserve">. </w:t>
      </w:r>
      <w:r w:rsidRPr="00C526E4">
        <w:rPr>
          <w:color w:val="000000"/>
          <w:sz w:val="24"/>
          <w:szCs w:val="24"/>
        </w:rPr>
        <w:t>Ввод внешних сетей в здание, серверы, серверное оборудование систем ЛВС и ТС, АТС (автоматическая телефонная станция), рабочие станции и оборудование для доступа во внешние сети проектом не учитыват</w:t>
      </w:r>
      <w:r>
        <w:rPr>
          <w:color w:val="000000"/>
          <w:sz w:val="24"/>
          <w:szCs w:val="24"/>
        </w:rPr>
        <w:t>ь!</w:t>
      </w:r>
      <w:r w:rsidRPr="00C526E4">
        <w:rPr>
          <w:color w:val="000000"/>
          <w:sz w:val="24"/>
          <w:szCs w:val="24"/>
        </w:rPr>
        <w:t xml:space="preserve"> Данный объём обеспечивается Оператором  связи.</w:t>
      </w:r>
    </w:p>
    <w:p w:rsidR="003554EE" w:rsidRDefault="003554EE" w:rsidP="003554EE">
      <w:pPr>
        <w:pStyle w:val="a8"/>
        <w:ind w:firstLine="709"/>
        <w:rPr>
          <w:color w:val="000000"/>
          <w:sz w:val="24"/>
          <w:szCs w:val="24"/>
        </w:rPr>
      </w:pPr>
      <w:r w:rsidRPr="00C526E4">
        <w:rPr>
          <w:color w:val="000000"/>
          <w:sz w:val="24"/>
          <w:szCs w:val="24"/>
        </w:rPr>
        <w:t>В техническ</w:t>
      </w:r>
      <w:r>
        <w:rPr>
          <w:color w:val="000000"/>
          <w:sz w:val="24"/>
          <w:szCs w:val="24"/>
        </w:rPr>
        <w:t xml:space="preserve">их помещениях располагать необходимое для </w:t>
      </w:r>
      <w:proofErr w:type="spellStart"/>
      <w:r>
        <w:rPr>
          <w:color w:val="000000"/>
          <w:sz w:val="24"/>
          <w:szCs w:val="24"/>
        </w:rPr>
        <w:t>расключения</w:t>
      </w:r>
      <w:proofErr w:type="spellEnd"/>
      <w:r>
        <w:rPr>
          <w:color w:val="000000"/>
          <w:sz w:val="24"/>
          <w:szCs w:val="24"/>
        </w:rPr>
        <w:t xml:space="preserve"> </w:t>
      </w:r>
      <w:r w:rsidRPr="00C526E4">
        <w:rPr>
          <w:color w:val="000000"/>
          <w:sz w:val="24"/>
          <w:szCs w:val="24"/>
        </w:rPr>
        <w:t xml:space="preserve"> пассивное оборудование. </w:t>
      </w:r>
    </w:p>
    <w:p w:rsidR="003554EE" w:rsidRPr="00C526E4" w:rsidRDefault="003554EE" w:rsidP="003554EE">
      <w:pPr>
        <w:pStyle w:val="a8"/>
        <w:ind w:firstLine="709"/>
        <w:rPr>
          <w:color w:val="000000"/>
          <w:sz w:val="24"/>
          <w:szCs w:val="24"/>
        </w:rPr>
      </w:pPr>
      <w:r w:rsidRPr="00C526E4">
        <w:rPr>
          <w:color w:val="000000"/>
          <w:sz w:val="24"/>
          <w:szCs w:val="24"/>
        </w:rPr>
        <w:t xml:space="preserve">Для </w:t>
      </w:r>
      <w:proofErr w:type="spellStart"/>
      <w:r w:rsidRPr="00C526E4">
        <w:rPr>
          <w:color w:val="000000"/>
          <w:sz w:val="24"/>
          <w:szCs w:val="24"/>
        </w:rPr>
        <w:t>расключения</w:t>
      </w:r>
      <w:proofErr w:type="spellEnd"/>
      <w:r w:rsidRPr="00C526E4">
        <w:rPr>
          <w:color w:val="000000"/>
          <w:sz w:val="24"/>
          <w:szCs w:val="24"/>
        </w:rPr>
        <w:t xml:space="preserve"> телефонной сети предусмотре</w:t>
      </w:r>
      <w:r>
        <w:rPr>
          <w:color w:val="000000"/>
          <w:sz w:val="24"/>
          <w:szCs w:val="24"/>
        </w:rPr>
        <w:t>ть</w:t>
      </w:r>
      <w:r w:rsidRPr="00C526E4">
        <w:rPr>
          <w:color w:val="000000"/>
          <w:sz w:val="24"/>
          <w:szCs w:val="24"/>
        </w:rPr>
        <w:t xml:space="preserve"> установк</w:t>
      </w:r>
      <w:r>
        <w:rPr>
          <w:color w:val="000000"/>
          <w:sz w:val="24"/>
          <w:szCs w:val="24"/>
        </w:rPr>
        <w:t>у</w:t>
      </w:r>
      <w:r w:rsidRPr="00C526E4">
        <w:rPr>
          <w:color w:val="000000"/>
          <w:sz w:val="24"/>
          <w:szCs w:val="24"/>
        </w:rPr>
        <w:t xml:space="preserve"> плинтов типа </w:t>
      </w:r>
      <w:proofErr w:type="spellStart"/>
      <w:r w:rsidRPr="00C526E4">
        <w:rPr>
          <w:color w:val="000000"/>
          <w:sz w:val="24"/>
          <w:szCs w:val="24"/>
        </w:rPr>
        <w:t>Krone</w:t>
      </w:r>
      <w:proofErr w:type="spellEnd"/>
      <w:r>
        <w:rPr>
          <w:color w:val="000000"/>
          <w:sz w:val="24"/>
          <w:szCs w:val="24"/>
        </w:rPr>
        <w:t>,</w:t>
      </w:r>
      <w:r w:rsidRPr="00C526E4">
        <w:rPr>
          <w:color w:val="000000"/>
          <w:sz w:val="24"/>
          <w:szCs w:val="24"/>
        </w:rPr>
        <w:t xml:space="preserve"> размыкаемых на 10 пар. </w:t>
      </w:r>
    </w:p>
    <w:p w:rsidR="003554EE" w:rsidRDefault="003554EE" w:rsidP="003554EE">
      <w:pPr>
        <w:pStyle w:val="a8"/>
        <w:ind w:firstLine="709"/>
        <w:rPr>
          <w:color w:val="000000"/>
          <w:sz w:val="24"/>
          <w:szCs w:val="24"/>
        </w:rPr>
      </w:pPr>
      <w:r w:rsidRPr="00C526E4">
        <w:rPr>
          <w:color w:val="000000"/>
          <w:sz w:val="24"/>
          <w:szCs w:val="24"/>
        </w:rPr>
        <w:t xml:space="preserve">Для </w:t>
      </w:r>
      <w:proofErr w:type="spellStart"/>
      <w:r w:rsidRPr="00C526E4">
        <w:rPr>
          <w:color w:val="000000"/>
          <w:sz w:val="24"/>
          <w:szCs w:val="24"/>
        </w:rPr>
        <w:t>расключения</w:t>
      </w:r>
      <w:proofErr w:type="spellEnd"/>
      <w:r w:rsidRPr="00C526E4">
        <w:rPr>
          <w:color w:val="000000"/>
          <w:sz w:val="24"/>
          <w:szCs w:val="24"/>
        </w:rPr>
        <w:t xml:space="preserve"> ЛВС предусмотре</w:t>
      </w:r>
      <w:r>
        <w:rPr>
          <w:color w:val="000000"/>
          <w:sz w:val="24"/>
          <w:szCs w:val="24"/>
        </w:rPr>
        <w:t>ть</w:t>
      </w:r>
      <w:r w:rsidRPr="00C526E4">
        <w:rPr>
          <w:color w:val="000000"/>
          <w:sz w:val="24"/>
          <w:szCs w:val="24"/>
        </w:rPr>
        <w:t xml:space="preserve"> установк</w:t>
      </w:r>
      <w:r>
        <w:rPr>
          <w:color w:val="000000"/>
          <w:sz w:val="24"/>
          <w:szCs w:val="24"/>
        </w:rPr>
        <w:t>у</w:t>
      </w:r>
      <w:r w:rsidRPr="00C526E4">
        <w:rPr>
          <w:color w:val="000000"/>
          <w:sz w:val="24"/>
          <w:szCs w:val="24"/>
        </w:rPr>
        <w:t xml:space="preserve"> коммутационных панелей. На кажд</w:t>
      </w:r>
      <w:r>
        <w:rPr>
          <w:color w:val="000000"/>
          <w:sz w:val="24"/>
          <w:szCs w:val="24"/>
        </w:rPr>
        <w:t>ое</w:t>
      </w:r>
      <w:r w:rsidRPr="00C526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помещение апартаментов</w:t>
      </w:r>
      <w:r w:rsidRPr="00C526E4">
        <w:rPr>
          <w:color w:val="000000"/>
          <w:sz w:val="24"/>
          <w:szCs w:val="24"/>
        </w:rPr>
        <w:t xml:space="preserve"> предусмотре</w:t>
      </w:r>
      <w:r>
        <w:rPr>
          <w:color w:val="000000"/>
          <w:sz w:val="24"/>
          <w:szCs w:val="24"/>
        </w:rPr>
        <w:t>ть</w:t>
      </w:r>
      <w:r w:rsidRPr="00C526E4">
        <w:rPr>
          <w:color w:val="000000"/>
          <w:sz w:val="24"/>
          <w:szCs w:val="24"/>
        </w:rPr>
        <w:t xml:space="preserve"> 1 порт (кабель </w:t>
      </w:r>
      <w:r>
        <w:rPr>
          <w:color w:val="000000"/>
          <w:sz w:val="24"/>
          <w:szCs w:val="24"/>
          <w:lang w:val="en-US"/>
        </w:rPr>
        <w:t>F</w:t>
      </w:r>
      <w:r w:rsidRPr="00C526E4">
        <w:rPr>
          <w:color w:val="000000"/>
          <w:sz w:val="24"/>
          <w:szCs w:val="24"/>
        </w:rPr>
        <w:t>TP 4x2x0,5).</w:t>
      </w:r>
    </w:p>
    <w:p w:rsidR="003554EE" w:rsidRPr="004B25E0" w:rsidRDefault="003554EE" w:rsidP="003554EE">
      <w:pPr>
        <w:pStyle w:val="a8"/>
        <w:shd w:val="clear" w:color="auto" w:fill="FFFFFF"/>
        <w:ind w:firstLine="709"/>
        <w:rPr>
          <w:b/>
          <w:sz w:val="24"/>
          <w:szCs w:val="24"/>
        </w:rPr>
      </w:pPr>
      <w:r w:rsidRPr="00D40D53">
        <w:rPr>
          <w:color w:val="000000"/>
          <w:sz w:val="24"/>
          <w:szCs w:val="24"/>
        </w:rPr>
        <w:t xml:space="preserve">В проекте предусмотреть закладные устройства (2-х </w:t>
      </w:r>
      <w:proofErr w:type="spellStart"/>
      <w:r w:rsidRPr="00D40D53">
        <w:rPr>
          <w:color w:val="000000"/>
          <w:sz w:val="24"/>
          <w:szCs w:val="24"/>
        </w:rPr>
        <w:t>отверстная</w:t>
      </w:r>
      <w:proofErr w:type="spellEnd"/>
      <w:r w:rsidRPr="00D40D53">
        <w:rPr>
          <w:color w:val="000000"/>
          <w:sz w:val="24"/>
          <w:szCs w:val="24"/>
        </w:rPr>
        <w:t xml:space="preserve"> канализация) в здание от ближайшего колодца МГТС </w:t>
      </w:r>
      <w:r>
        <w:rPr>
          <w:color w:val="000000"/>
          <w:sz w:val="24"/>
          <w:szCs w:val="24"/>
        </w:rPr>
        <w:t xml:space="preserve">к серверной </w:t>
      </w:r>
      <w:r w:rsidRPr="00D40D53">
        <w:rPr>
          <w:color w:val="000000"/>
          <w:sz w:val="24"/>
          <w:szCs w:val="24"/>
        </w:rPr>
        <w:t>для ввода кабеля операторами связи</w:t>
      </w:r>
      <w:r w:rsidRPr="00E44367">
        <w:rPr>
          <w:i/>
          <w:color w:val="000000"/>
          <w:sz w:val="24"/>
          <w:szCs w:val="24"/>
        </w:rPr>
        <w:t>.</w:t>
      </w:r>
      <w:r w:rsidRPr="00D40D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Оператор под сеть СКС будет выбран в процессе строительства объекта. Также необходимо предусмотреть прокладку внутриплощадочных сетей ЛВС по территории в асбестоцементных трубах.</w:t>
      </w:r>
    </w:p>
    <w:p w:rsidR="003554EE" w:rsidRDefault="003554EE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3554EE" w:rsidRDefault="003554EE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C765AE" w:rsidRPr="004B25E0" w:rsidRDefault="003554EE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4.15. </w:t>
      </w:r>
      <w:r w:rsidR="002A67D4" w:rsidRPr="004B25E0">
        <w:rPr>
          <w:b/>
          <w:sz w:val="24"/>
          <w:szCs w:val="24"/>
        </w:rPr>
        <w:t>Лифтовое оборудование</w:t>
      </w:r>
      <w:r w:rsidR="00C765AE" w:rsidRPr="004B25E0">
        <w:rPr>
          <w:b/>
          <w:sz w:val="24"/>
          <w:szCs w:val="24"/>
        </w:rPr>
        <w:t>.</w:t>
      </w:r>
    </w:p>
    <w:p w:rsidR="00684657" w:rsidRPr="004B25E0" w:rsidRDefault="00684657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</w:p>
    <w:p w:rsidR="002A67D4" w:rsidRPr="004B25E0" w:rsidRDefault="00FB4872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 xml:space="preserve">В соответствии с приложением №1 предусмотреть наличие в здании </w:t>
      </w:r>
      <w:r w:rsidR="00EC12A7">
        <w:rPr>
          <w:sz w:val="24"/>
          <w:szCs w:val="24"/>
        </w:rPr>
        <w:t>3</w:t>
      </w:r>
      <w:r w:rsidRPr="004B25E0">
        <w:rPr>
          <w:sz w:val="24"/>
          <w:szCs w:val="24"/>
        </w:rPr>
        <w:t>-х лифтов</w:t>
      </w:r>
      <w:r w:rsidR="005A1CFC" w:rsidRPr="004B25E0">
        <w:rPr>
          <w:sz w:val="24"/>
          <w:szCs w:val="24"/>
        </w:rPr>
        <w:t>:</w:t>
      </w:r>
      <w:r w:rsidRPr="004B25E0">
        <w:rPr>
          <w:sz w:val="24"/>
          <w:szCs w:val="24"/>
        </w:rPr>
        <w:t xml:space="preserve"> </w:t>
      </w:r>
      <w:r w:rsidR="00EC12A7">
        <w:rPr>
          <w:sz w:val="24"/>
          <w:szCs w:val="24"/>
        </w:rPr>
        <w:t xml:space="preserve">двух </w:t>
      </w:r>
      <w:r w:rsidR="005A1CFC" w:rsidRPr="004B25E0">
        <w:rPr>
          <w:sz w:val="24"/>
          <w:szCs w:val="24"/>
        </w:rPr>
        <w:t>пассажирск</w:t>
      </w:r>
      <w:r w:rsidR="00EC12A7">
        <w:rPr>
          <w:sz w:val="24"/>
          <w:szCs w:val="24"/>
        </w:rPr>
        <w:t>их</w:t>
      </w:r>
      <w:r w:rsidR="005A1CFC" w:rsidRPr="004B25E0">
        <w:rPr>
          <w:sz w:val="24"/>
          <w:szCs w:val="24"/>
        </w:rPr>
        <w:t xml:space="preserve"> (</w:t>
      </w:r>
      <w:r w:rsidR="00F92946" w:rsidRPr="004B25E0">
        <w:rPr>
          <w:sz w:val="24"/>
          <w:szCs w:val="24"/>
        </w:rPr>
        <w:t>предположительной грузоподъемно</w:t>
      </w:r>
      <w:r w:rsidR="005A1CFC" w:rsidRPr="004B25E0">
        <w:rPr>
          <w:sz w:val="24"/>
          <w:szCs w:val="24"/>
        </w:rPr>
        <w:t>стью до 6</w:t>
      </w:r>
      <w:r w:rsidR="00F92946" w:rsidRPr="004B25E0">
        <w:rPr>
          <w:sz w:val="24"/>
          <w:szCs w:val="24"/>
        </w:rPr>
        <w:t>0</w:t>
      </w:r>
      <w:r w:rsidR="005A1CFC" w:rsidRPr="004B25E0">
        <w:rPr>
          <w:sz w:val="24"/>
          <w:szCs w:val="24"/>
        </w:rPr>
        <w:t>0 кг) и грузопассажирского (</w:t>
      </w:r>
      <w:r w:rsidR="00F92946" w:rsidRPr="004B25E0">
        <w:rPr>
          <w:sz w:val="24"/>
          <w:szCs w:val="24"/>
        </w:rPr>
        <w:t xml:space="preserve">предположительной </w:t>
      </w:r>
      <w:r w:rsidR="005A1CFC" w:rsidRPr="004B25E0">
        <w:rPr>
          <w:sz w:val="24"/>
          <w:szCs w:val="24"/>
        </w:rPr>
        <w:t>грузоподъемностью до 1000 кг)</w:t>
      </w:r>
      <w:r w:rsidR="00F92946" w:rsidRPr="004B25E0">
        <w:rPr>
          <w:sz w:val="24"/>
          <w:szCs w:val="24"/>
        </w:rPr>
        <w:t xml:space="preserve"> на </w:t>
      </w:r>
      <w:r w:rsidR="00EC12A7">
        <w:rPr>
          <w:sz w:val="24"/>
          <w:szCs w:val="24"/>
        </w:rPr>
        <w:t>6</w:t>
      </w:r>
      <w:r w:rsidR="00F92946" w:rsidRPr="004B25E0">
        <w:rPr>
          <w:sz w:val="24"/>
          <w:szCs w:val="24"/>
        </w:rPr>
        <w:t xml:space="preserve"> остановок каждый.</w:t>
      </w:r>
    </w:p>
    <w:p w:rsidR="00F92946" w:rsidRPr="004B25E0" w:rsidRDefault="00F92946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Для проектирования принять лифтовое оборудование фирмы-изготовителя</w:t>
      </w:r>
      <w:r w:rsidRPr="004B25E0">
        <w:rPr>
          <w:b/>
          <w:spacing w:val="-3"/>
          <w:sz w:val="20"/>
        </w:rPr>
        <w:t xml:space="preserve"> </w:t>
      </w:r>
      <w:r w:rsidR="007964EB" w:rsidRPr="00FC2EF4">
        <w:rPr>
          <w:b/>
          <w:spacing w:val="-3"/>
          <w:sz w:val="24"/>
          <w:szCs w:val="24"/>
        </w:rPr>
        <w:t>«</w:t>
      </w:r>
      <w:r w:rsidR="00FC2EF4" w:rsidRPr="00FC2EF4">
        <w:rPr>
          <w:spacing w:val="-3"/>
          <w:sz w:val="24"/>
          <w:szCs w:val="24"/>
          <w:lang w:val="en-US"/>
        </w:rPr>
        <w:t>IMEM</w:t>
      </w:r>
      <w:r w:rsidR="007964EB" w:rsidRPr="00FC2EF4">
        <w:rPr>
          <w:spacing w:val="-3"/>
          <w:sz w:val="24"/>
          <w:szCs w:val="24"/>
        </w:rPr>
        <w:t>»</w:t>
      </w:r>
      <w:r w:rsidRPr="004B25E0">
        <w:rPr>
          <w:spacing w:val="-3"/>
          <w:sz w:val="20"/>
        </w:rPr>
        <w:t xml:space="preserve"> </w:t>
      </w:r>
      <w:r w:rsidRPr="004B25E0">
        <w:rPr>
          <w:sz w:val="24"/>
          <w:szCs w:val="24"/>
        </w:rPr>
        <w:t>(Испания)</w:t>
      </w:r>
      <w:r w:rsidR="007964EB" w:rsidRPr="004B25E0">
        <w:rPr>
          <w:sz w:val="24"/>
          <w:szCs w:val="24"/>
        </w:rPr>
        <w:t xml:space="preserve"> </w:t>
      </w:r>
      <w:r w:rsidR="00FC2EF4" w:rsidRPr="004B25E0">
        <w:rPr>
          <w:sz w:val="24"/>
          <w:szCs w:val="24"/>
        </w:rPr>
        <w:t>с автоматическим открыванием дверей кабины лифта и ручным открыванием дверей шахты лифта</w:t>
      </w:r>
      <w:r w:rsidRPr="004B25E0">
        <w:rPr>
          <w:sz w:val="24"/>
          <w:szCs w:val="24"/>
        </w:rPr>
        <w:t>.</w:t>
      </w:r>
    </w:p>
    <w:p w:rsidR="00F92946" w:rsidRPr="004B25E0" w:rsidRDefault="007964EB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В проекте предусмотреть возможность п</w:t>
      </w:r>
      <w:r w:rsidR="00F92946" w:rsidRPr="004B25E0">
        <w:rPr>
          <w:sz w:val="24"/>
          <w:szCs w:val="24"/>
        </w:rPr>
        <w:t>ри прекращении подачи электроэнергии</w:t>
      </w:r>
      <w:r w:rsidRPr="004B25E0">
        <w:rPr>
          <w:sz w:val="24"/>
          <w:szCs w:val="24"/>
        </w:rPr>
        <w:t>, а также в случае срабатывания пожарной сигнализации,</w:t>
      </w:r>
      <w:r w:rsidR="00F92946" w:rsidRPr="004B25E0">
        <w:rPr>
          <w:sz w:val="24"/>
          <w:szCs w:val="24"/>
        </w:rPr>
        <w:t xml:space="preserve"> </w:t>
      </w:r>
      <w:r w:rsidRPr="004B25E0">
        <w:rPr>
          <w:sz w:val="24"/>
          <w:szCs w:val="24"/>
        </w:rPr>
        <w:t>автоматического опускания кабины лифта</w:t>
      </w:r>
      <w:r w:rsidR="00F92946" w:rsidRPr="004B25E0">
        <w:rPr>
          <w:sz w:val="24"/>
          <w:szCs w:val="24"/>
        </w:rPr>
        <w:t xml:space="preserve"> до уровня первого этажа</w:t>
      </w:r>
      <w:r w:rsidRPr="004B25E0">
        <w:rPr>
          <w:sz w:val="24"/>
          <w:szCs w:val="24"/>
        </w:rPr>
        <w:t xml:space="preserve"> с автоматическим открыванием дверей</w:t>
      </w:r>
      <w:r w:rsidR="00F92946" w:rsidRPr="004B25E0">
        <w:rPr>
          <w:sz w:val="24"/>
          <w:szCs w:val="24"/>
        </w:rPr>
        <w:t>.</w:t>
      </w:r>
    </w:p>
    <w:p w:rsidR="00DC5E34" w:rsidRPr="004B25E0" w:rsidRDefault="00F92946" w:rsidP="004B25E0">
      <w:pPr>
        <w:pStyle w:val="a8"/>
        <w:shd w:val="clear" w:color="auto" w:fill="FFFFFF" w:themeFill="background1"/>
        <w:ind w:firstLine="709"/>
        <w:rPr>
          <w:color w:val="FF0000"/>
          <w:sz w:val="24"/>
          <w:szCs w:val="24"/>
        </w:rPr>
      </w:pPr>
      <w:r w:rsidRPr="004B25E0">
        <w:rPr>
          <w:spacing w:val="-3"/>
          <w:sz w:val="20"/>
        </w:rPr>
        <w:tab/>
      </w:r>
      <w:r w:rsidR="00FC2EF4">
        <w:rPr>
          <w:sz w:val="24"/>
          <w:szCs w:val="24"/>
        </w:rPr>
        <w:t>Предусмотреть кирпичную</w:t>
      </w:r>
      <w:r w:rsidR="007964EB" w:rsidRPr="004B25E0">
        <w:rPr>
          <w:sz w:val="24"/>
          <w:szCs w:val="24"/>
        </w:rPr>
        <w:t xml:space="preserve"> конструкцию лифтовых шахт.</w:t>
      </w:r>
      <w:r w:rsidR="00DC5E34" w:rsidRPr="004B25E0">
        <w:rPr>
          <w:color w:val="FF0000"/>
          <w:sz w:val="24"/>
          <w:szCs w:val="24"/>
        </w:rPr>
        <w:t xml:space="preserve"> </w:t>
      </w:r>
    </w:p>
    <w:p w:rsidR="00F92946" w:rsidRPr="004B25E0" w:rsidRDefault="0082223B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Дизайн лифтов</w:t>
      </w:r>
      <w:r w:rsidR="001E6146" w:rsidRPr="004B25E0">
        <w:rPr>
          <w:sz w:val="24"/>
          <w:szCs w:val="24"/>
        </w:rPr>
        <w:t>ых кабин,</w:t>
      </w:r>
      <w:r w:rsidRPr="004B25E0">
        <w:rPr>
          <w:sz w:val="24"/>
          <w:szCs w:val="24"/>
        </w:rPr>
        <w:t xml:space="preserve"> внешний и внутренний</w:t>
      </w:r>
      <w:r w:rsidR="001E6146" w:rsidRPr="004B25E0">
        <w:rPr>
          <w:sz w:val="24"/>
          <w:szCs w:val="24"/>
        </w:rPr>
        <w:t>,</w:t>
      </w:r>
      <w:r w:rsidR="00E23FEA" w:rsidRPr="004B25E0">
        <w:rPr>
          <w:sz w:val="24"/>
          <w:szCs w:val="24"/>
        </w:rPr>
        <w:t xml:space="preserve"> должен быть </w:t>
      </w:r>
      <w:r w:rsidRPr="004B25E0">
        <w:rPr>
          <w:sz w:val="24"/>
          <w:szCs w:val="24"/>
        </w:rPr>
        <w:t>согласова</w:t>
      </w:r>
      <w:r w:rsidR="00E23FEA" w:rsidRPr="004B25E0">
        <w:rPr>
          <w:sz w:val="24"/>
          <w:szCs w:val="24"/>
        </w:rPr>
        <w:t>н</w:t>
      </w:r>
      <w:r w:rsidRPr="004B25E0">
        <w:rPr>
          <w:sz w:val="24"/>
          <w:szCs w:val="24"/>
        </w:rPr>
        <w:t xml:space="preserve"> с </w:t>
      </w:r>
      <w:r w:rsidR="00E23FEA" w:rsidRPr="004B25E0">
        <w:rPr>
          <w:sz w:val="24"/>
          <w:szCs w:val="24"/>
        </w:rPr>
        <w:t>З</w:t>
      </w:r>
      <w:r w:rsidRPr="004B25E0">
        <w:rPr>
          <w:sz w:val="24"/>
          <w:szCs w:val="24"/>
        </w:rPr>
        <w:t>аказчиком.</w:t>
      </w:r>
    </w:p>
    <w:p w:rsidR="00E80F46" w:rsidRPr="004B25E0" w:rsidRDefault="00E80F46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Указатель направления движения лифта на первом этаже согласовать с Заказчиком.</w:t>
      </w:r>
    </w:p>
    <w:p w:rsidR="009305FB" w:rsidRPr="004B25E0" w:rsidRDefault="009305FB" w:rsidP="004B25E0">
      <w:pPr>
        <w:pStyle w:val="a8"/>
        <w:shd w:val="clear" w:color="auto" w:fill="FFFFFF" w:themeFill="background1"/>
        <w:rPr>
          <w:b/>
          <w:sz w:val="24"/>
          <w:szCs w:val="24"/>
        </w:rPr>
      </w:pPr>
    </w:p>
    <w:p w:rsidR="009305FB" w:rsidRPr="004B25E0" w:rsidRDefault="009305FB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4.1</w:t>
      </w:r>
      <w:r w:rsidR="003554EE">
        <w:rPr>
          <w:b/>
          <w:sz w:val="24"/>
          <w:szCs w:val="24"/>
        </w:rPr>
        <w:t>6</w:t>
      </w:r>
      <w:r w:rsidRPr="004B25E0">
        <w:rPr>
          <w:b/>
          <w:sz w:val="24"/>
          <w:szCs w:val="24"/>
        </w:rPr>
        <w:t>. Дымоходы и устройство каминов.</w:t>
      </w:r>
    </w:p>
    <w:p w:rsidR="00EF7D46" w:rsidRPr="004B25E0" w:rsidRDefault="00EF7D46" w:rsidP="004B25E0">
      <w:pPr>
        <w:pStyle w:val="a8"/>
        <w:shd w:val="clear" w:color="auto" w:fill="FFFFFF" w:themeFill="background1"/>
        <w:ind w:left="720"/>
        <w:rPr>
          <w:b/>
          <w:sz w:val="24"/>
          <w:szCs w:val="24"/>
        </w:rPr>
      </w:pPr>
    </w:p>
    <w:p w:rsidR="00EF7D46" w:rsidRPr="004B25E0" w:rsidRDefault="00EF7D46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  <w:r w:rsidRPr="004B25E0">
        <w:rPr>
          <w:sz w:val="24"/>
          <w:szCs w:val="24"/>
        </w:rPr>
        <w:t>Предусмотреть во всех</w:t>
      </w:r>
      <w:r w:rsidR="000850C3">
        <w:rPr>
          <w:sz w:val="24"/>
          <w:szCs w:val="24"/>
        </w:rPr>
        <w:t xml:space="preserve"> апартаментах на </w:t>
      </w:r>
      <w:r w:rsidRPr="004B25E0">
        <w:rPr>
          <w:sz w:val="24"/>
          <w:szCs w:val="24"/>
        </w:rPr>
        <w:t>мансардном этаж</w:t>
      </w:r>
      <w:r w:rsidR="000850C3">
        <w:rPr>
          <w:sz w:val="24"/>
          <w:szCs w:val="24"/>
        </w:rPr>
        <w:t>е</w:t>
      </w:r>
      <w:r w:rsidRPr="004B25E0">
        <w:rPr>
          <w:sz w:val="24"/>
          <w:szCs w:val="24"/>
        </w:rPr>
        <w:t xml:space="preserve"> возможность устройства </w:t>
      </w:r>
      <w:r w:rsidR="00F1043E" w:rsidRPr="004B25E0">
        <w:rPr>
          <w:sz w:val="24"/>
          <w:szCs w:val="24"/>
        </w:rPr>
        <w:t xml:space="preserve">жильцами </w:t>
      </w:r>
      <w:r w:rsidR="00453C40" w:rsidRPr="004B25E0">
        <w:rPr>
          <w:sz w:val="24"/>
          <w:szCs w:val="24"/>
        </w:rPr>
        <w:t xml:space="preserve">небольших </w:t>
      </w:r>
      <w:r w:rsidRPr="004B25E0">
        <w:rPr>
          <w:sz w:val="24"/>
          <w:szCs w:val="24"/>
        </w:rPr>
        <w:t>каминов</w:t>
      </w:r>
      <w:r w:rsidR="00453C40" w:rsidRPr="004B25E0">
        <w:rPr>
          <w:sz w:val="24"/>
          <w:szCs w:val="24"/>
        </w:rPr>
        <w:t xml:space="preserve"> закрытого типа</w:t>
      </w:r>
      <w:r w:rsidRPr="004B25E0">
        <w:rPr>
          <w:sz w:val="24"/>
          <w:szCs w:val="24"/>
        </w:rPr>
        <w:t xml:space="preserve">. Для </w:t>
      </w:r>
      <w:r w:rsidR="00F1043E" w:rsidRPr="004B25E0">
        <w:rPr>
          <w:sz w:val="24"/>
          <w:szCs w:val="24"/>
        </w:rPr>
        <w:t xml:space="preserve">этого в проекте необходимо </w:t>
      </w:r>
      <w:r w:rsidR="000850C3">
        <w:rPr>
          <w:sz w:val="24"/>
          <w:szCs w:val="24"/>
        </w:rPr>
        <w:t>предусмотреть</w:t>
      </w:r>
      <w:r w:rsidR="00F1043E" w:rsidRPr="004B25E0">
        <w:rPr>
          <w:sz w:val="24"/>
          <w:szCs w:val="24"/>
        </w:rPr>
        <w:t xml:space="preserve"> устройство дымоходов на основе комплектных дымоходных керамических каналов </w:t>
      </w:r>
      <w:proofErr w:type="spellStart"/>
      <w:r w:rsidR="00631CED" w:rsidRPr="004B25E0">
        <w:rPr>
          <w:sz w:val="24"/>
          <w:szCs w:val="24"/>
        </w:rPr>
        <w:t>Schiedel</w:t>
      </w:r>
      <w:proofErr w:type="spellEnd"/>
      <w:r w:rsidR="00631CED" w:rsidRPr="004B25E0">
        <w:rPr>
          <w:sz w:val="24"/>
          <w:szCs w:val="24"/>
        </w:rPr>
        <w:t xml:space="preserve"> </w:t>
      </w:r>
      <w:proofErr w:type="spellStart"/>
      <w:r w:rsidR="00631CED" w:rsidRPr="004B25E0">
        <w:rPr>
          <w:sz w:val="24"/>
          <w:szCs w:val="24"/>
        </w:rPr>
        <w:t>Kerastar</w:t>
      </w:r>
      <w:proofErr w:type="spellEnd"/>
      <w:r w:rsidR="00631CED" w:rsidRPr="004B25E0">
        <w:rPr>
          <w:sz w:val="24"/>
          <w:szCs w:val="24"/>
        </w:rPr>
        <w:t xml:space="preserve"> </w:t>
      </w:r>
      <w:r w:rsidR="0005536E" w:rsidRPr="004B25E0">
        <w:rPr>
          <w:sz w:val="24"/>
          <w:szCs w:val="24"/>
        </w:rPr>
        <w:t xml:space="preserve">(Германия) </w:t>
      </w:r>
      <w:r w:rsidR="00F1043E" w:rsidRPr="004B25E0">
        <w:rPr>
          <w:sz w:val="24"/>
          <w:szCs w:val="24"/>
        </w:rPr>
        <w:t xml:space="preserve">с тепловой изоляцией </w:t>
      </w:r>
      <w:r w:rsidR="00434DF9" w:rsidRPr="004B25E0">
        <w:rPr>
          <w:sz w:val="24"/>
          <w:szCs w:val="24"/>
        </w:rPr>
        <w:t>и покрытием из нержавеющей стали</w:t>
      </w:r>
      <w:r w:rsidR="00453C40" w:rsidRPr="004B25E0">
        <w:rPr>
          <w:sz w:val="24"/>
          <w:szCs w:val="24"/>
        </w:rPr>
        <w:t xml:space="preserve">. </w:t>
      </w:r>
    </w:p>
    <w:p w:rsidR="00F92946" w:rsidRPr="004B25E0" w:rsidRDefault="00F92946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</w:p>
    <w:p w:rsidR="00DC527D" w:rsidRPr="004B25E0" w:rsidRDefault="00DC527D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</w:p>
    <w:p w:rsidR="00594935" w:rsidRPr="004B25E0" w:rsidRDefault="00594935" w:rsidP="004B25E0">
      <w:pPr>
        <w:pStyle w:val="a8"/>
        <w:shd w:val="clear" w:color="auto" w:fill="FFFFFF" w:themeFill="background1"/>
        <w:ind w:firstLine="709"/>
        <w:rPr>
          <w:b/>
          <w:sz w:val="24"/>
          <w:szCs w:val="24"/>
        </w:rPr>
      </w:pPr>
      <w:r w:rsidRPr="004B25E0">
        <w:rPr>
          <w:b/>
          <w:sz w:val="24"/>
          <w:szCs w:val="24"/>
        </w:rPr>
        <w:t>5. Список нормативных документов</w:t>
      </w:r>
    </w:p>
    <w:p w:rsidR="00594935" w:rsidRPr="004B25E0" w:rsidRDefault="00594935" w:rsidP="004B25E0">
      <w:pPr>
        <w:pStyle w:val="a8"/>
        <w:shd w:val="clear" w:color="auto" w:fill="FFFFFF" w:themeFill="background1"/>
        <w:ind w:firstLine="709"/>
        <w:rPr>
          <w:sz w:val="24"/>
          <w:szCs w:val="24"/>
        </w:rPr>
      </w:pPr>
    </w:p>
    <w:p w:rsidR="00594935" w:rsidRPr="004B25E0" w:rsidRDefault="00594935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СНиП 2.08.02.89* "Общественные здания и сооружения"; </w:t>
      </w:r>
    </w:p>
    <w:p w:rsidR="00594935" w:rsidRPr="004B25E0" w:rsidRDefault="00594935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СНиП 2.08.01.89* "Жилые здания";  </w:t>
      </w:r>
    </w:p>
    <w:p w:rsidR="00594935" w:rsidRPr="004B25E0" w:rsidRDefault="00594935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СНиП 31.01.2003 "Здания жилые многоквартирные";</w:t>
      </w:r>
    </w:p>
    <w:p w:rsidR="00594935" w:rsidRPr="004B25E0" w:rsidRDefault="00594935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МГСН 3.01-01 «Жилые здания»;</w:t>
      </w:r>
    </w:p>
    <w:p w:rsidR="00594935" w:rsidRPr="004B25E0" w:rsidRDefault="00594935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Технический регламент о требованиях пожарной безопасности от 22.07.08г. </w:t>
      </w:r>
    </w:p>
    <w:p w:rsidR="002B0CCB" w:rsidRPr="004B25E0" w:rsidRDefault="00594935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СНиП 41-01-2003 «Отопление, вентиляция и кондиционирование»;</w:t>
      </w:r>
    </w:p>
    <w:p w:rsidR="002B0CCB" w:rsidRPr="004B25E0" w:rsidRDefault="002B0CCB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СНиП 2.01.07-85 "Нагрузки и воздействия". </w:t>
      </w:r>
    </w:p>
    <w:p w:rsidR="002B0CCB" w:rsidRPr="004B25E0" w:rsidRDefault="002B0CCB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СНиП 2.03.01-84* "Бетонные и железобетонные конструкции". </w:t>
      </w:r>
    </w:p>
    <w:p w:rsidR="007023DF" w:rsidRPr="004B25E0" w:rsidRDefault="002B0CCB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СНиП 2.04.02-84* "Водоснабжение. Наружные сети и сооружения".</w:t>
      </w:r>
    </w:p>
    <w:p w:rsidR="007023DF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lastRenderedPageBreak/>
        <w:t>СП 31-110-2003 «Проектирование и монтаж электроустановок жилых и общественных зданий»</w:t>
      </w:r>
    </w:p>
    <w:p w:rsidR="002B0CCB" w:rsidRPr="004B25E0" w:rsidRDefault="002B0CCB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СНиП 3.05.06-85 «Электротехнические устройства» </w:t>
      </w:r>
    </w:p>
    <w:p w:rsidR="007023DF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 xml:space="preserve">«Инструкция по устройству </w:t>
      </w:r>
      <w:proofErr w:type="spellStart"/>
      <w:r w:rsidRPr="004B25E0">
        <w:rPr>
          <w:sz w:val="24"/>
          <w:szCs w:val="24"/>
        </w:rPr>
        <w:t>молниезащиты</w:t>
      </w:r>
      <w:proofErr w:type="spellEnd"/>
      <w:r w:rsidRPr="004B25E0">
        <w:rPr>
          <w:sz w:val="24"/>
          <w:szCs w:val="24"/>
        </w:rPr>
        <w:t xml:space="preserve"> зданий, сооружений и промышленных коммуникаций»  СО 153-34.21.122-2003;</w:t>
      </w:r>
    </w:p>
    <w:p w:rsidR="007023DF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ВСН 60-89 « Устройства связи, сигнализации  и диспетчеризации жилых и общественных зданий».</w:t>
      </w:r>
    </w:p>
    <w:p w:rsidR="007023DF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ПУЭ "Правила устройства электроустановок", издание 7</w:t>
      </w:r>
    </w:p>
    <w:p w:rsidR="007023DF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СП</w:t>
      </w:r>
      <w:proofErr w:type="gramStart"/>
      <w:r w:rsidRPr="004B25E0">
        <w:rPr>
          <w:sz w:val="24"/>
          <w:szCs w:val="24"/>
        </w:rPr>
        <w:t>1</w:t>
      </w:r>
      <w:proofErr w:type="gramEnd"/>
      <w:r w:rsidRPr="004B25E0">
        <w:rPr>
          <w:sz w:val="24"/>
          <w:szCs w:val="24"/>
        </w:rPr>
        <w:t>.13130.2009 "Эвакуационные пути и выходы".</w:t>
      </w:r>
    </w:p>
    <w:p w:rsidR="007023DF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СП3.13130.2009 "Системы оповещения и управления эвакуацией людей при пожаре".</w:t>
      </w:r>
    </w:p>
    <w:p w:rsidR="007023DF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СП5.13130.2009 "Установки пожарной сигнализации и пожаротушения автоматические. Нормы и правила проектирования".</w:t>
      </w:r>
    </w:p>
    <w:p w:rsidR="007023DF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СП</w:t>
      </w:r>
      <w:proofErr w:type="gramStart"/>
      <w:r w:rsidRPr="004B25E0">
        <w:rPr>
          <w:sz w:val="24"/>
          <w:szCs w:val="24"/>
        </w:rPr>
        <w:t>6</w:t>
      </w:r>
      <w:proofErr w:type="gramEnd"/>
      <w:r w:rsidRPr="004B25E0">
        <w:rPr>
          <w:sz w:val="24"/>
          <w:szCs w:val="24"/>
        </w:rPr>
        <w:t>.13130.2009 "Отопление, вентиляция и кондиционирование. Противопожарные требования".</w:t>
      </w:r>
    </w:p>
    <w:p w:rsidR="007023DF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СП</w:t>
      </w:r>
      <w:proofErr w:type="gramStart"/>
      <w:r w:rsidRPr="004B25E0">
        <w:rPr>
          <w:sz w:val="24"/>
          <w:szCs w:val="24"/>
        </w:rPr>
        <w:t>7</w:t>
      </w:r>
      <w:proofErr w:type="gramEnd"/>
      <w:r w:rsidRPr="004B25E0">
        <w:rPr>
          <w:sz w:val="24"/>
          <w:szCs w:val="24"/>
        </w:rPr>
        <w:t>.13130.2009 "Электрооборудование. Требования пожарной безопасности".</w:t>
      </w:r>
    </w:p>
    <w:p w:rsidR="00FB4872" w:rsidRPr="004B25E0" w:rsidRDefault="007023DF" w:rsidP="004B25E0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4B25E0">
        <w:rPr>
          <w:sz w:val="24"/>
          <w:szCs w:val="24"/>
        </w:rPr>
        <w:t>СП10.13130.2009 "Внутренний противопожарный водопровод. Требования пожарной безопасности".</w:t>
      </w:r>
    </w:p>
    <w:p w:rsidR="00ED4083" w:rsidRPr="00FC2EF4" w:rsidRDefault="00FB4872" w:rsidP="00FC2EF4">
      <w:pPr>
        <w:widowControl w:val="0"/>
        <w:numPr>
          <w:ilvl w:val="2"/>
          <w:numId w:val="16"/>
        </w:numPr>
        <w:shd w:val="clear" w:color="auto" w:fill="FFFFFF" w:themeFill="background1"/>
        <w:spacing w:line="276" w:lineRule="auto"/>
        <w:ind w:left="709" w:firstLine="0"/>
        <w:jc w:val="both"/>
        <w:rPr>
          <w:sz w:val="24"/>
          <w:szCs w:val="24"/>
        </w:rPr>
      </w:pPr>
      <w:r w:rsidRPr="00FC2EF4">
        <w:rPr>
          <w:sz w:val="24"/>
          <w:szCs w:val="24"/>
        </w:rPr>
        <w:t>РМ</w:t>
      </w:r>
      <w:r w:rsidR="002B0CCB" w:rsidRPr="00FC2EF4">
        <w:rPr>
          <w:sz w:val="24"/>
          <w:szCs w:val="24"/>
        </w:rPr>
        <w:t xml:space="preserve"> </w:t>
      </w:r>
      <w:r w:rsidRPr="00FC2EF4">
        <w:rPr>
          <w:sz w:val="24"/>
          <w:szCs w:val="24"/>
        </w:rPr>
        <w:t>2696-01 Временная инструкция по расчету электрических нагрузок жилых зданий.</w:t>
      </w:r>
    </w:p>
    <w:sectPr w:rsidR="00ED4083" w:rsidRPr="00FC2EF4" w:rsidSect="00005231">
      <w:footerReference w:type="even" r:id="rId9"/>
      <w:footerReference w:type="default" r:id="rId10"/>
      <w:pgSz w:w="11906" w:h="16838"/>
      <w:pgMar w:top="851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90" w:rsidRDefault="005C5090">
      <w:r>
        <w:separator/>
      </w:r>
    </w:p>
  </w:endnote>
  <w:endnote w:type="continuationSeparator" w:id="0">
    <w:p w:rsidR="005C5090" w:rsidRDefault="005C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EE" w:rsidRDefault="003554EE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54EE" w:rsidRDefault="003554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EE" w:rsidRDefault="003554EE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1767">
      <w:rPr>
        <w:rStyle w:val="ac"/>
        <w:noProof/>
      </w:rPr>
      <w:t>2</w:t>
    </w:r>
    <w:r>
      <w:rPr>
        <w:rStyle w:val="ac"/>
      </w:rPr>
      <w:fldChar w:fldCharType="end"/>
    </w:r>
  </w:p>
  <w:p w:rsidR="003554EE" w:rsidRDefault="003554EE">
    <w:pPr>
      <w:pStyle w:val="a5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90" w:rsidRDefault="005C5090">
      <w:r>
        <w:separator/>
      </w:r>
    </w:p>
  </w:footnote>
  <w:footnote w:type="continuationSeparator" w:id="0">
    <w:p w:rsidR="005C5090" w:rsidRDefault="005C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5F4"/>
    <w:multiLevelType w:val="hybridMultilevel"/>
    <w:tmpl w:val="2354DAE2"/>
    <w:lvl w:ilvl="0" w:tplc="FB7C8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64A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A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A0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A20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E9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42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C23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25407"/>
    <w:multiLevelType w:val="hybridMultilevel"/>
    <w:tmpl w:val="C8E461D0"/>
    <w:lvl w:ilvl="0" w:tplc="F74E0A6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27C9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E1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6A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E5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A9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88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523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5286E"/>
    <w:multiLevelType w:val="hybridMultilevel"/>
    <w:tmpl w:val="B97657DA"/>
    <w:lvl w:ilvl="0" w:tplc="EE689A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26006"/>
    <w:multiLevelType w:val="multilevel"/>
    <w:tmpl w:val="55BA3B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EE639B"/>
    <w:multiLevelType w:val="hybridMultilevel"/>
    <w:tmpl w:val="18281996"/>
    <w:lvl w:ilvl="0" w:tplc="AE92B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3AF0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4689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7E14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A7657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608D5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F6BC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8A15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5883B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3D000A"/>
    <w:multiLevelType w:val="hybridMultilevel"/>
    <w:tmpl w:val="4F56FDF2"/>
    <w:lvl w:ilvl="0" w:tplc="F74E0A6A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1E683CAC"/>
    <w:multiLevelType w:val="hybridMultilevel"/>
    <w:tmpl w:val="B2946836"/>
    <w:lvl w:ilvl="0" w:tplc="5CB272AC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C5B093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A0034"/>
    <w:multiLevelType w:val="multilevel"/>
    <w:tmpl w:val="81BEC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i w:val="0"/>
      </w:rPr>
    </w:lvl>
  </w:abstractNum>
  <w:abstractNum w:abstractNumId="8">
    <w:nsid w:val="30893B14"/>
    <w:multiLevelType w:val="hybridMultilevel"/>
    <w:tmpl w:val="8206995A"/>
    <w:lvl w:ilvl="0" w:tplc="F74E0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A0F82"/>
    <w:multiLevelType w:val="hybridMultilevel"/>
    <w:tmpl w:val="38600A1C"/>
    <w:lvl w:ilvl="0" w:tplc="F74E0A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D7D36E4"/>
    <w:multiLevelType w:val="hybridMultilevel"/>
    <w:tmpl w:val="F5CC557E"/>
    <w:lvl w:ilvl="0" w:tplc="F74E0A6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27C9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E1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6A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E5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A9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88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523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4E7FF5"/>
    <w:multiLevelType w:val="hybridMultilevel"/>
    <w:tmpl w:val="3DF89F12"/>
    <w:lvl w:ilvl="0" w:tplc="F74E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3D3F31"/>
    <w:multiLevelType w:val="hybridMultilevel"/>
    <w:tmpl w:val="1018D61A"/>
    <w:lvl w:ilvl="0" w:tplc="F27E744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EE6F86"/>
    <w:multiLevelType w:val="multilevel"/>
    <w:tmpl w:val="4EC08BD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5E35E92"/>
    <w:multiLevelType w:val="hybridMultilevel"/>
    <w:tmpl w:val="135E7D9C"/>
    <w:lvl w:ilvl="0" w:tplc="00F4E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DC1986"/>
    <w:multiLevelType w:val="hybridMultilevel"/>
    <w:tmpl w:val="AF642F38"/>
    <w:lvl w:ilvl="0" w:tplc="659A34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71A3B"/>
    <w:multiLevelType w:val="multilevel"/>
    <w:tmpl w:val="F99C8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B5537E5"/>
    <w:multiLevelType w:val="hybridMultilevel"/>
    <w:tmpl w:val="4F12EF14"/>
    <w:lvl w:ilvl="0" w:tplc="1CB83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984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D06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C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C2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101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28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3E8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49503F"/>
    <w:multiLevelType w:val="hybridMultilevel"/>
    <w:tmpl w:val="B066C47C"/>
    <w:lvl w:ilvl="0" w:tplc="F74E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D68CE"/>
    <w:multiLevelType w:val="hybridMultilevel"/>
    <w:tmpl w:val="0F3CF770"/>
    <w:lvl w:ilvl="0" w:tplc="5CB272AC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C5B093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1F2E0B"/>
    <w:multiLevelType w:val="multilevel"/>
    <w:tmpl w:val="26D2B86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6915FD"/>
    <w:multiLevelType w:val="hybridMultilevel"/>
    <w:tmpl w:val="818EB986"/>
    <w:lvl w:ilvl="0" w:tplc="9C981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E6F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600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42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CF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AEE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EF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A3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D42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C122D"/>
    <w:multiLevelType w:val="hybridMultilevel"/>
    <w:tmpl w:val="E6888CF6"/>
    <w:lvl w:ilvl="0" w:tplc="7AFEE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EF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320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88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4F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14D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CF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46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F60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7C2AEE"/>
    <w:multiLevelType w:val="hybridMultilevel"/>
    <w:tmpl w:val="6D689254"/>
    <w:lvl w:ilvl="0" w:tplc="BE125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0B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C3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8E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C4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FC2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2C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85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900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12CA9"/>
    <w:multiLevelType w:val="hybridMultilevel"/>
    <w:tmpl w:val="D1E8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2EC1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B23E09"/>
    <w:multiLevelType w:val="singleLevel"/>
    <w:tmpl w:val="33E09FC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655702B8"/>
    <w:multiLevelType w:val="multilevel"/>
    <w:tmpl w:val="FDC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9292156"/>
    <w:multiLevelType w:val="hybridMultilevel"/>
    <w:tmpl w:val="3A5A167C"/>
    <w:lvl w:ilvl="0" w:tplc="70865ED8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27C9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E1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6A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E5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A9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88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523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9954B9"/>
    <w:multiLevelType w:val="hybridMultilevel"/>
    <w:tmpl w:val="0186D6F8"/>
    <w:lvl w:ilvl="0" w:tplc="9E189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8670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8EC1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AAA6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AA79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BC17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44D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ACEF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E831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4D4B70"/>
    <w:multiLevelType w:val="hybridMultilevel"/>
    <w:tmpl w:val="8592B84A"/>
    <w:lvl w:ilvl="0" w:tplc="659A34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25"/>
  </w:num>
  <w:num w:numId="5">
    <w:abstractNumId w:val="26"/>
  </w:num>
  <w:num w:numId="6">
    <w:abstractNumId w:val="20"/>
  </w:num>
  <w:num w:numId="7">
    <w:abstractNumId w:val="16"/>
  </w:num>
  <w:num w:numId="8">
    <w:abstractNumId w:val="21"/>
  </w:num>
  <w:num w:numId="9">
    <w:abstractNumId w:val="23"/>
  </w:num>
  <w:num w:numId="10">
    <w:abstractNumId w:val="0"/>
  </w:num>
  <w:num w:numId="11">
    <w:abstractNumId w:val="22"/>
  </w:num>
  <w:num w:numId="12">
    <w:abstractNumId w:val="4"/>
  </w:num>
  <w:num w:numId="13">
    <w:abstractNumId w:val="27"/>
  </w:num>
  <w:num w:numId="14">
    <w:abstractNumId w:val="28"/>
  </w:num>
  <w:num w:numId="15">
    <w:abstractNumId w:val="14"/>
  </w:num>
  <w:num w:numId="16">
    <w:abstractNumId w:val="2"/>
  </w:num>
  <w:num w:numId="17">
    <w:abstractNumId w:val="12"/>
  </w:num>
  <w:num w:numId="18">
    <w:abstractNumId w:val="29"/>
  </w:num>
  <w:num w:numId="19">
    <w:abstractNumId w:val="15"/>
  </w:num>
  <w:num w:numId="20">
    <w:abstractNumId w:val="8"/>
  </w:num>
  <w:num w:numId="21">
    <w:abstractNumId w:val="10"/>
  </w:num>
  <w:num w:numId="22">
    <w:abstractNumId w:val="5"/>
  </w:num>
  <w:num w:numId="23">
    <w:abstractNumId w:val="9"/>
  </w:num>
  <w:num w:numId="24">
    <w:abstractNumId w:val="18"/>
  </w:num>
  <w:num w:numId="25">
    <w:abstractNumId w:val="1"/>
  </w:num>
  <w:num w:numId="26">
    <w:abstractNumId w:val="11"/>
  </w:num>
  <w:num w:numId="27">
    <w:abstractNumId w:val="6"/>
  </w:num>
  <w:num w:numId="28">
    <w:abstractNumId w:val="19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874"/>
    <w:rsid w:val="000025A7"/>
    <w:rsid w:val="00005231"/>
    <w:rsid w:val="00013A07"/>
    <w:rsid w:val="00017146"/>
    <w:rsid w:val="00023DB6"/>
    <w:rsid w:val="00032E8A"/>
    <w:rsid w:val="00033994"/>
    <w:rsid w:val="0004251C"/>
    <w:rsid w:val="00053042"/>
    <w:rsid w:val="00053102"/>
    <w:rsid w:val="0005536E"/>
    <w:rsid w:val="00060E44"/>
    <w:rsid w:val="000619F8"/>
    <w:rsid w:val="0006422F"/>
    <w:rsid w:val="00072A2B"/>
    <w:rsid w:val="00072F0E"/>
    <w:rsid w:val="00081E06"/>
    <w:rsid w:val="000850C3"/>
    <w:rsid w:val="00091583"/>
    <w:rsid w:val="00091A7D"/>
    <w:rsid w:val="00092C40"/>
    <w:rsid w:val="000A1A26"/>
    <w:rsid w:val="000A73A8"/>
    <w:rsid w:val="000B3908"/>
    <w:rsid w:val="000C4B97"/>
    <w:rsid w:val="000C54DB"/>
    <w:rsid w:val="000C62D3"/>
    <w:rsid w:val="000C6D16"/>
    <w:rsid w:val="000E1810"/>
    <w:rsid w:val="000F4874"/>
    <w:rsid w:val="00101E16"/>
    <w:rsid w:val="00113F1A"/>
    <w:rsid w:val="00120C7D"/>
    <w:rsid w:val="00123357"/>
    <w:rsid w:val="00136493"/>
    <w:rsid w:val="001500B3"/>
    <w:rsid w:val="001602CE"/>
    <w:rsid w:val="001622D1"/>
    <w:rsid w:val="00166874"/>
    <w:rsid w:val="0017061A"/>
    <w:rsid w:val="00170BF6"/>
    <w:rsid w:val="00177560"/>
    <w:rsid w:val="00180C7E"/>
    <w:rsid w:val="00182604"/>
    <w:rsid w:val="00184208"/>
    <w:rsid w:val="00186155"/>
    <w:rsid w:val="001932FA"/>
    <w:rsid w:val="001A0BD3"/>
    <w:rsid w:val="001A7DF4"/>
    <w:rsid w:val="001B0171"/>
    <w:rsid w:val="001B1714"/>
    <w:rsid w:val="001B4383"/>
    <w:rsid w:val="001B52EF"/>
    <w:rsid w:val="001B7ACE"/>
    <w:rsid w:val="001C0F47"/>
    <w:rsid w:val="001C4C9D"/>
    <w:rsid w:val="001C5D9E"/>
    <w:rsid w:val="001C704E"/>
    <w:rsid w:val="001C709C"/>
    <w:rsid w:val="001D0B35"/>
    <w:rsid w:val="001D57B9"/>
    <w:rsid w:val="001D74CE"/>
    <w:rsid w:val="001E180D"/>
    <w:rsid w:val="001E6146"/>
    <w:rsid w:val="001E6791"/>
    <w:rsid w:val="001F283C"/>
    <w:rsid w:val="001F3C77"/>
    <w:rsid w:val="001F5DA1"/>
    <w:rsid w:val="001F728B"/>
    <w:rsid w:val="00215EDC"/>
    <w:rsid w:val="00230B48"/>
    <w:rsid w:val="002322DF"/>
    <w:rsid w:val="0023374E"/>
    <w:rsid w:val="002353E1"/>
    <w:rsid w:val="00237C50"/>
    <w:rsid w:val="00244DD2"/>
    <w:rsid w:val="002470E6"/>
    <w:rsid w:val="00250D4F"/>
    <w:rsid w:val="00250E60"/>
    <w:rsid w:val="00251C54"/>
    <w:rsid w:val="00252410"/>
    <w:rsid w:val="002701FF"/>
    <w:rsid w:val="002757B5"/>
    <w:rsid w:val="00283E18"/>
    <w:rsid w:val="00285CCF"/>
    <w:rsid w:val="002903B4"/>
    <w:rsid w:val="00291322"/>
    <w:rsid w:val="002972A9"/>
    <w:rsid w:val="002A24A0"/>
    <w:rsid w:val="002A5B17"/>
    <w:rsid w:val="002A67D4"/>
    <w:rsid w:val="002A7406"/>
    <w:rsid w:val="002B0CCB"/>
    <w:rsid w:val="002C0556"/>
    <w:rsid w:val="002C1368"/>
    <w:rsid w:val="002C7080"/>
    <w:rsid w:val="002E1A46"/>
    <w:rsid w:val="002E3CC2"/>
    <w:rsid w:val="002F1DB3"/>
    <w:rsid w:val="002F4D4B"/>
    <w:rsid w:val="00303D76"/>
    <w:rsid w:val="003044AC"/>
    <w:rsid w:val="00313C9B"/>
    <w:rsid w:val="00323BD9"/>
    <w:rsid w:val="00325F64"/>
    <w:rsid w:val="00327AB3"/>
    <w:rsid w:val="003353D4"/>
    <w:rsid w:val="003368F2"/>
    <w:rsid w:val="00341D64"/>
    <w:rsid w:val="00342B88"/>
    <w:rsid w:val="003554EE"/>
    <w:rsid w:val="00355535"/>
    <w:rsid w:val="00356758"/>
    <w:rsid w:val="003600C7"/>
    <w:rsid w:val="0036049D"/>
    <w:rsid w:val="00361414"/>
    <w:rsid w:val="00362846"/>
    <w:rsid w:val="003672FF"/>
    <w:rsid w:val="00370D52"/>
    <w:rsid w:val="00371D8E"/>
    <w:rsid w:val="00374AF9"/>
    <w:rsid w:val="003826FD"/>
    <w:rsid w:val="003926D3"/>
    <w:rsid w:val="003B75F0"/>
    <w:rsid w:val="003B792D"/>
    <w:rsid w:val="003C75BD"/>
    <w:rsid w:val="003D0AA5"/>
    <w:rsid w:val="003D1CB4"/>
    <w:rsid w:val="003D3499"/>
    <w:rsid w:val="003E0CE3"/>
    <w:rsid w:val="00400CAA"/>
    <w:rsid w:val="004011AB"/>
    <w:rsid w:val="0040142C"/>
    <w:rsid w:val="00404A6D"/>
    <w:rsid w:val="00407875"/>
    <w:rsid w:val="00413160"/>
    <w:rsid w:val="004142EB"/>
    <w:rsid w:val="00427506"/>
    <w:rsid w:val="00434DF9"/>
    <w:rsid w:val="00450445"/>
    <w:rsid w:val="00453C40"/>
    <w:rsid w:val="0045400A"/>
    <w:rsid w:val="004611F4"/>
    <w:rsid w:val="00462C6E"/>
    <w:rsid w:val="00462FB6"/>
    <w:rsid w:val="00463E0A"/>
    <w:rsid w:val="00467275"/>
    <w:rsid w:val="0046778A"/>
    <w:rsid w:val="00474100"/>
    <w:rsid w:val="00483D3A"/>
    <w:rsid w:val="00485638"/>
    <w:rsid w:val="004927D1"/>
    <w:rsid w:val="00496026"/>
    <w:rsid w:val="00496DED"/>
    <w:rsid w:val="004B25E0"/>
    <w:rsid w:val="004B3B6B"/>
    <w:rsid w:val="004B4BBB"/>
    <w:rsid w:val="004B60E4"/>
    <w:rsid w:val="004C6FB5"/>
    <w:rsid w:val="004D3AF2"/>
    <w:rsid w:val="004D56A7"/>
    <w:rsid w:val="004F323C"/>
    <w:rsid w:val="004F402A"/>
    <w:rsid w:val="004F4699"/>
    <w:rsid w:val="00501DA3"/>
    <w:rsid w:val="005174FE"/>
    <w:rsid w:val="00517508"/>
    <w:rsid w:val="005223B7"/>
    <w:rsid w:val="00531DC0"/>
    <w:rsid w:val="00536798"/>
    <w:rsid w:val="00537AE4"/>
    <w:rsid w:val="00541CE8"/>
    <w:rsid w:val="00545381"/>
    <w:rsid w:val="0055019D"/>
    <w:rsid w:val="00551CCF"/>
    <w:rsid w:val="00553778"/>
    <w:rsid w:val="00564F9A"/>
    <w:rsid w:val="0056587E"/>
    <w:rsid w:val="00565CA1"/>
    <w:rsid w:val="00571E86"/>
    <w:rsid w:val="00572A5B"/>
    <w:rsid w:val="00577252"/>
    <w:rsid w:val="0058602D"/>
    <w:rsid w:val="005874A2"/>
    <w:rsid w:val="00592AF8"/>
    <w:rsid w:val="0059329F"/>
    <w:rsid w:val="00594236"/>
    <w:rsid w:val="00594935"/>
    <w:rsid w:val="00594ECD"/>
    <w:rsid w:val="005A023A"/>
    <w:rsid w:val="005A1CFC"/>
    <w:rsid w:val="005A3BB8"/>
    <w:rsid w:val="005A3BE7"/>
    <w:rsid w:val="005A3D92"/>
    <w:rsid w:val="005B5FB4"/>
    <w:rsid w:val="005B6805"/>
    <w:rsid w:val="005C05E9"/>
    <w:rsid w:val="005C5090"/>
    <w:rsid w:val="005C5981"/>
    <w:rsid w:val="005D31CB"/>
    <w:rsid w:val="005D3BE6"/>
    <w:rsid w:val="005D3BEB"/>
    <w:rsid w:val="005D4563"/>
    <w:rsid w:val="005D6F95"/>
    <w:rsid w:val="005E1767"/>
    <w:rsid w:val="005F45EF"/>
    <w:rsid w:val="0060164E"/>
    <w:rsid w:val="006047C8"/>
    <w:rsid w:val="00607FAE"/>
    <w:rsid w:val="006139FD"/>
    <w:rsid w:val="0061534E"/>
    <w:rsid w:val="00622A89"/>
    <w:rsid w:val="00625AAF"/>
    <w:rsid w:val="00627347"/>
    <w:rsid w:val="00631CED"/>
    <w:rsid w:val="00633C2C"/>
    <w:rsid w:val="00637811"/>
    <w:rsid w:val="006450B6"/>
    <w:rsid w:val="006453DD"/>
    <w:rsid w:val="006535A8"/>
    <w:rsid w:val="006651ED"/>
    <w:rsid w:val="00667E01"/>
    <w:rsid w:val="00671955"/>
    <w:rsid w:val="00671F85"/>
    <w:rsid w:val="00684657"/>
    <w:rsid w:val="006922AF"/>
    <w:rsid w:val="00694170"/>
    <w:rsid w:val="006A00C0"/>
    <w:rsid w:val="006B27EB"/>
    <w:rsid w:val="006B47F8"/>
    <w:rsid w:val="006B5C4B"/>
    <w:rsid w:val="006C6A87"/>
    <w:rsid w:val="006E2785"/>
    <w:rsid w:val="006E355A"/>
    <w:rsid w:val="006E376F"/>
    <w:rsid w:val="006F050B"/>
    <w:rsid w:val="006F096B"/>
    <w:rsid w:val="006F2E8E"/>
    <w:rsid w:val="006F6E64"/>
    <w:rsid w:val="007023DF"/>
    <w:rsid w:val="00702C15"/>
    <w:rsid w:val="00711FA8"/>
    <w:rsid w:val="00713849"/>
    <w:rsid w:val="007165A5"/>
    <w:rsid w:val="0072094B"/>
    <w:rsid w:val="00721AE2"/>
    <w:rsid w:val="007263BD"/>
    <w:rsid w:val="00727905"/>
    <w:rsid w:val="007333FA"/>
    <w:rsid w:val="00737667"/>
    <w:rsid w:val="00737F77"/>
    <w:rsid w:val="00744054"/>
    <w:rsid w:val="00746DC0"/>
    <w:rsid w:val="007518D6"/>
    <w:rsid w:val="007557B7"/>
    <w:rsid w:val="0078796A"/>
    <w:rsid w:val="00795489"/>
    <w:rsid w:val="00795492"/>
    <w:rsid w:val="00795A99"/>
    <w:rsid w:val="007964EB"/>
    <w:rsid w:val="007A04FD"/>
    <w:rsid w:val="007A7217"/>
    <w:rsid w:val="007A72DB"/>
    <w:rsid w:val="007B3CF2"/>
    <w:rsid w:val="007D2393"/>
    <w:rsid w:val="007D2727"/>
    <w:rsid w:val="007D3FA8"/>
    <w:rsid w:val="007F03A1"/>
    <w:rsid w:val="007F5AB3"/>
    <w:rsid w:val="0080081D"/>
    <w:rsid w:val="00800AA6"/>
    <w:rsid w:val="0080451D"/>
    <w:rsid w:val="0080784B"/>
    <w:rsid w:val="00814D6E"/>
    <w:rsid w:val="008162AA"/>
    <w:rsid w:val="00816A0E"/>
    <w:rsid w:val="008176E7"/>
    <w:rsid w:val="0082223B"/>
    <w:rsid w:val="00822C00"/>
    <w:rsid w:val="00822FBC"/>
    <w:rsid w:val="0082598D"/>
    <w:rsid w:val="00832A53"/>
    <w:rsid w:val="00836616"/>
    <w:rsid w:val="0083760C"/>
    <w:rsid w:val="00841770"/>
    <w:rsid w:val="00847CB5"/>
    <w:rsid w:val="00853076"/>
    <w:rsid w:val="00854F5F"/>
    <w:rsid w:val="00855E0D"/>
    <w:rsid w:val="00856C4C"/>
    <w:rsid w:val="0087735F"/>
    <w:rsid w:val="00877772"/>
    <w:rsid w:val="00880AE7"/>
    <w:rsid w:val="008935D3"/>
    <w:rsid w:val="00894CE4"/>
    <w:rsid w:val="00895ECC"/>
    <w:rsid w:val="008A4A9B"/>
    <w:rsid w:val="008A7D1C"/>
    <w:rsid w:val="008B7565"/>
    <w:rsid w:val="008C01C5"/>
    <w:rsid w:val="008C4B49"/>
    <w:rsid w:val="008D1FAF"/>
    <w:rsid w:val="008D3CB3"/>
    <w:rsid w:val="008D4597"/>
    <w:rsid w:val="008D5AD0"/>
    <w:rsid w:val="008E0E45"/>
    <w:rsid w:val="008E1882"/>
    <w:rsid w:val="008E5ADB"/>
    <w:rsid w:val="00900F71"/>
    <w:rsid w:val="00902639"/>
    <w:rsid w:val="00905F90"/>
    <w:rsid w:val="00912C38"/>
    <w:rsid w:val="00913F17"/>
    <w:rsid w:val="00916DA7"/>
    <w:rsid w:val="009218D3"/>
    <w:rsid w:val="00922FBA"/>
    <w:rsid w:val="00925FFC"/>
    <w:rsid w:val="0092673A"/>
    <w:rsid w:val="009305FB"/>
    <w:rsid w:val="00930AC9"/>
    <w:rsid w:val="009319E4"/>
    <w:rsid w:val="00932C19"/>
    <w:rsid w:val="009347FD"/>
    <w:rsid w:val="009421AA"/>
    <w:rsid w:val="009446D6"/>
    <w:rsid w:val="00944D2C"/>
    <w:rsid w:val="0094775B"/>
    <w:rsid w:val="00953471"/>
    <w:rsid w:val="00970C92"/>
    <w:rsid w:val="0097418A"/>
    <w:rsid w:val="00980778"/>
    <w:rsid w:val="009865C9"/>
    <w:rsid w:val="00987086"/>
    <w:rsid w:val="009974B8"/>
    <w:rsid w:val="009B1438"/>
    <w:rsid w:val="009B7907"/>
    <w:rsid w:val="009C410D"/>
    <w:rsid w:val="009D0C48"/>
    <w:rsid w:val="009E55B8"/>
    <w:rsid w:val="009F35AF"/>
    <w:rsid w:val="009F4AA6"/>
    <w:rsid w:val="00A00CC4"/>
    <w:rsid w:val="00A06328"/>
    <w:rsid w:val="00A12B31"/>
    <w:rsid w:val="00A1623C"/>
    <w:rsid w:val="00A213B9"/>
    <w:rsid w:val="00A21E0F"/>
    <w:rsid w:val="00A247AC"/>
    <w:rsid w:val="00A266E2"/>
    <w:rsid w:val="00A26F26"/>
    <w:rsid w:val="00A2736A"/>
    <w:rsid w:val="00A340CB"/>
    <w:rsid w:val="00A34864"/>
    <w:rsid w:val="00A34D85"/>
    <w:rsid w:val="00A3661A"/>
    <w:rsid w:val="00A4011C"/>
    <w:rsid w:val="00A41237"/>
    <w:rsid w:val="00A47B75"/>
    <w:rsid w:val="00A57CFC"/>
    <w:rsid w:val="00A6347A"/>
    <w:rsid w:val="00A7095F"/>
    <w:rsid w:val="00A718C7"/>
    <w:rsid w:val="00A750F1"/>
    <w:rsid w:val="00A85600"/>
    <w:rsid w:val="00A87BC2"/>
    <w:rsid w:val="00A91C86"/>
    <w:rsid w:val="00A96DC9"/>
    <w:rsid w:val="00AA0877"/>
    <w:rsid w:val="00AA38E2"/>
    <w:rsid w:val="00AB1499"/>
    <w:rsid w:val="00AC064D"/>
    <w:rsid w:val="00AD12C7"/>
    <w:rsid w:val="00AD1687"/>
    <w:rsid w:val="00AD2F9C"/>
    <w:rsid w:val="00AD666F"/>
    <w:rsid w:val="00AD6DBA"/>
    <w:rsid w:val="00AE156E"/>
    <w:rsid w:val="00B00AFB"/>
    <w:rsid w:val="00B010B8"/>
    <w:rsid w:val="00B02F25"/>
    <w:rsid w:val="00B055F8"/>
    <w:rsid w:val="00B07029"/>
    <w:rsid w:val="00B12BB2"/>
    <w:rsid w:val="00B239C3"/>
    <w:rsid w:val="00B26702"/>
    <w:rsid w:val="00B33451"/>
    <w:rsid w:val="00B43194"/>
    <w:rsid w:val="00B4488C"/>
    <w:rsid w:val="00B512F3"/>
    <w:rsid w:val="00B531CB"/>
    <w:rsid w:val="00B53818"/>
    <w:rsid w:val="00B54E56"/>
    <w:rsid w:val="00B56865"/>
    <w:rsid w:val="00B73CC9"/>
    <w:rsid w:val="00B76417"/>
    <w:rsid w:val="00B902C3"/>
    <w:rsid w:val="00B9213F"/>
    <w:rsid w:val="00B94F0E"/>
    <w:rsid w:val="00BA7CB6"/>
    <w:rsid w:val="00BB1889"/>
    <w:rsid w:val="00BB7185"/>
    <w:rsid w:val="00BB79DE"/>
    <w:rsid w:val="00BC0631"/>
    <w:rsid w:val="00BC608C"/>
    <w:rsid w:val="00BC6D5B"/>
    <w:rsid w:val="00C0159B"/>
    <w:rsid w:val="00C0235B"/>
    <w:rsid w:val="00C066DE"/>
    <w:rsid w:val="00C14265"/>
    <w:rsid w:val="00C14FF0"/>
    <w:rsid w:val="00C162A2"/>
    <w:rsid w:val="00C170D1"/>
    <w:rsid w:val="00C20175"/>
    <w:rsid w:val="00C22238"/>
    <w:rsid w:val="00C359B4"/>
    <w:rsid w:val="00C36587"/>
    <w:rsid w:val="00C36701"/>
    <w:rsid w:val="00C43FD7"/>
    <w:rsid w:val="00C52812"/>
    <w:rsid w:val="00C53663"/>
    <w:rsid w:val="00C5457F"/>
    <w:rsid w:val="00C55759"/>
    <w:rsid w:val="00C6491B"/>
    <w:rsid w:val="00C66314"/>
    <w:rsid w:val="00C679D9"/>
    <w:rsid w:val="00C7269F"/>
    <w:rsid w:val="00C744A9"/>
    <w:rsid w:val="00C744E9"/>
    <w:rsid w:val="00C765AE"/>
    <w:rsid w:val="00C85E3C"/>
    <w:rsid w:val="00C86373"/>
    <w:rsid w:val="00CA21CC"/>
    <w:rsid w:val="00CA5C23"/>
    <w:rsid w:val="00CB4438"/>
    <w:rsid w:val="00CC0631"/>
    <w:rsid w:val="00CC623F"/>
    <w:rsid w:val="00CD2885"/>
    <w:rsid w:val="00CD2DC4"/>
    <w:rsid w:val="00CD77A5"/>
    <w:rsid w:val="00CE0063"/>
    <w:rsid w:val="00CE2163"/>
    <w:rsid w:val="00D0015D"/>
    <w:rsid w:val="00D04676"/>
    <w:rsid w:val="00D10F7E"/>
    <w:rsid w:val="00D21A02"/>
    <w:rsid w:val="00D221E7"/>
    <w:rsid w:val="00D24AC6"/>
    <w:rsid w:val="00D2546B"/>
    <w:rsid w:val="00D25E13"/>
    <w:rsid w:val="00D270DC"/>
    <w:rsid w:val="00D30793"/>
    <w:rsid w:val="00D345D4"/>
    <w:rsid w:val="00D43AE9"/>
    <w:rsid w:val="00D440C3"/>
    <w:rsid w:val="00D47023"/>
    <w:rsid w:val="00D472AA"/>
    <w:rsid w:val="00D54A0E"/>
    <w:rsid w:val="00D713A2"/>
    <w:rsid w:val="00D73E1A"/>
    <w:rsid w:val="00D74614"/>
    <w:rsid w:val="00D80E82"/>
    <w:rsid w:val="00D848BB"/>
    <w:rsid w:val="00D863DF"/>
    <w:rsid w:val="00D91099"/>
    <w:rsid w:val="00DA3ED9"/>
    <w:rsid w:val="00DC40AD"/>
    <w:rsid w:val="00DC422F"/>
    <w:rsid w:val="00DC527D"/>
    <w:rsid w:val="00DC5E34"/>
    <w:rsid w:val="00DC7044"/>
    <w:rsid w:val="00DD067E"/>
    <w:rsid w:val="00DE4726"/>
    <w:rsid w:val="00DE648E"/>
    <w:rsid w:val="00DF3DDB"/>
    <w:rsid w:val="00DF4E52"/>
    <w:rsid w:val="00DF5C47"/>
    <w:rsid w:val="00E02097"/>
    <w:rsid w:val="00E02EBD"/>
    <w:rsid w:val="00E0490D"/>
    <w:rsid w:val="00E16CA8"/>
    <w:rsid w:val="00E23FEA"/>
    <w:rsid w:val="00E25354"/>
    <w:rsid w:val="00E25AE2"/>
    <w:rsid w:val="00E32640"/>
    <w:rsid w:val="00E340F6"/>
    <w:rsid w:val="00E4525E"/>
    <w:rsid w:val="00E45DD1"/>
    <w:rsid w:val="00E46025"/>
    <w:rsid w:val="00E60AFB"/>
    <w:rsid w:val="00E61E45"/>
    <w:rsid w:val="00E647B5"/>
    <w:rsid w:val="00E670D8"/>
    <w:rsid w:val="00E7072C"/>
    <w:rsid w:val="00E7245C"/>
    <w:rsid w:val="00E807CC"/>
    <w:rsid w:val="00E80F46"/>
    <w:rsid w:val="00E827A0"/>
    <w:rsid w:val="00E837BF"/>
    <w:rsid w:val="00E85A74"/>
    <w:rsid w:val="00E8760A"/>
    <w:rsid w:val="00EC08AB"/>
    <w:rsid w:val="00EC12A7"/>
    <w:rsid w:val="00EC2079"/>
    <w:rsid w:val="00EC4017"/>
    <w:rsid w:val="00EC6682"/>
    <w:rsid w:val="00ED0069"/>
    <w:rsid w:val="00ED0EC9"/>
    <w:rsid w:val="00ED4083"/>
    <w:rsid w:val="00EF4308"/>
    <w:rsid w:val="00EF6F8C"/>
    <w:rsid w:val="00EF7D46"/>
    <w:rsid w:val="00F0048D"/>
    <w:rsid w:val="00F04140"/>
    <w:rsid w:val="00F1043E"/>
    <w:rsid w:val="00F248FD"/>
    <w:rsid w:val="00F3166C"/>
    <w:rsid w:val="00F3580C"/>
    <w:rsid w:val="00F35C9E"/>
    <w:rsid w:val="00F3767F"/>
    <w:rsid w:val="00F4770B"/>
    <w:rsid w:val="00F5758E"/>
    <w:rsid w:val="00F62699"/>
    <w:rsid w:val="00F6561F"/>
    <w:rsid w:val="00F866A4"/>
    <w:rsid w:val="00F911E0"/>
    <w:rsid w:val="00F92946"/>
    <w:rsid w:val="00F93838"/>
    <w:rsid w:val="00F95736"/>
    <w:rsid w:val="00FA54D7"/>
    <w:rsid w:val="00FB0B1F"/>
    <w:rsid w:val="00FB3D23"/>
    <w:rsid w:val="00FB4872"/>
    <w:rsid w:val="00FB5B0E"/>
    <w:rsid w:val="00FB5C7B"/>
    <w:rsid w:val="00FB6935"/>
    <w:rsid w:val="00FC1A2D"/>
    <w:rsid w:val="00FC2EF4"/>
    <w:rsid w:val="00FC6A6D"/>
    <w:rsid w:val="00FD2CAD"/>
    <w:rsid w:val="00FD3031"/>
    <w:rsid w:val="00FD30EE"/>
    <w:rsid w:val="00FD66BD"/>
    <w:rsid w:val="00FE7A42"/>
    <w:rsid w:val="00FF48B8"/>
    <w:rsid w:val="00FF4DA6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031"/>
  </w:style>
  <w:style w:type="paragraph" w:styleId="1">
    <w:name w:val="heading 1"/>
    <w:basedOn w:val="a"/>
    <w:next w:val="a"/>
    <w:link w:val="10"/>
    <w:qFormat/>
    <w:rsid w:val="00FD303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D303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03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FD3031"/>
    <w:pPr>
      <w:tabs>
        <w:tab w:val="center" w:pos="4153"/>
        <w:tab w:val="right" w:pos="8306"/>
      </w:tabs>
    </w:pPr>
  </w:style>
  <w:style w:type="character" w:styleId="a7">
    <w:name w:val="Hyperlink"/>
    <w:basedOn w:val="a0"/>
    <w:uiPriority w:val="99"/>
    <w:rsid w:val="00FD3031"/>
    <w:rPr>
      <w:color w:val="0000FF"/>
      <w:u w:val="single"/>
    </w:rPr>
  </w:style>
  <w:style w:type="paragraph" w:styleId="a8">
    <w:name w:val="Body Text"/>
    <w:basedOn w:val="a"/>
    <w:link w:val="a9"/>
    <w:rsid w:val="00FD3031"/>
    <w:pPr>
      <w:jc w:val="both"/>
    </w:pPr>
    <w:rPr>
      <w:sz w:val="28"/>
    </w:rPr>
  </w:style>
  <w:style w:type="paragraph" w:styleId="aa">
    <w:name w:val="Body Text Indent"/>
    <w:basedOn w:val="a"/>
    <w:rsid w:val="00FD3031"/>
    <w:pPr>
      <w:widowControl w:val="0"/>
      <w:ind w:left="426" w:hanging="426"/>
      <w:jc w:val="both"/>
    </w:pPr>
    <w:rPr>
      <w:snapToGrid w:val="0"/>
      <w:sz w:val="28"/>
    </w:rPr>
  </w:style>
  <w:style w:type="paragraph" w:styleId="21">
    <w:name w:val="Body Text Indent 2"/>
    <w:basedOn w:val="a"/>
    <w:rsid w:val="00FD3031"/>
    <w:pPr>
      <w:widowControl w:val="0"/>
      <w:ind w:left="284" w:hanging="284"/>
      <w:jc w:val="both"/>
    </w:pPr>
    <w:rPr>
      <w:snapToGrid w:val="0"/>
      <w:sz w:val="28"/>
    </w:rPr>
  </w:style>
  <w:style w:type="character" w:styleId="ab">
    <w:name w:val="FollowedHyperlink"/>
    <w:basedOn w:val="a0"/>
    <w:rsid w:val="00FD3031"/>
    <w:rPr>
      <w:color w:val="800080"/>
      <w:u w:val="single"/>
    </w:rPr>
  </w:style>
  <w:style w:type="paragraph" w:styleId="22">
    <w:name w:val="Body Text 2"/>
    <w:basedOn w:val="a"/>
    <w:rsid w:val="00FD3031"/>
    <w:pPr>
      <w:jc w:val="center"/>
    </w:pPr>
    <w:rPr>
      <w:sz w:val="28"/>
    </w:rPr>
  </w:style>
  <w:style w:type="paragraph" w:styleId="3">
    <w:name w:val="Body Text Indent 3"/>
    <w:basedOn w:val="a"/>
    <w:rsid w:val="00FD3031"/>
    <w:pPr>
      <w:ind w:left="709" w:hanging="709"/>
      <w:jc w:val="both"/>
    </w:pPr>
    <w:rPr>
      <w:sz w:val="28"/>
    </w:rPr>
  </w:style>
  <w:style w:type="character" w:styleId="ac">
    <w:name w:val="page number"/>
    <w:basedOn w:val="a0"/>
    <w:rsid w:val="00FD3031"/>
  </w:style>
  <w:style w:type="paragraph" w:styleId="ad">
    <w:name w:val="Balloon Text"/>
    <w:basedOn w:val="a"/>
    <w:link w:val="ae"/>
    <w:rsid w:val="00817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17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496026"/>
    <w:rPr>
      <w:sz w:val="24"/>
    </w:rPr>
  </w:style>
  <w:style w:type="character" w:customStyle="1" w:styleId="a6">
    <w:name w:val="Нижний колонтитул Знак"/>
    <w:basedOn w:val="a0"/>
    <w:link w:val="a5"/>
    <w:locked/>
    <w:rsid w:val="00496026"/>
  </w:style>
  <w:style w:type="paragraph" w:styleId="af">
    <w:name w:val="List Paragraph"/>
    <w:basedOn w:val="a"/>
    <w:uiPriority w:val="34"/>
    <w:qFormat/>
    <w:rsid w:val="00F6269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A26F26"/>
    <w:pPr>
      <w:shd w:val="clear" w:color="auto" w:fill="FFFFFF"/>
      <w:tabs>
        <w:tab w:val="right" w:leader="dot" w:pos="9345"/>
      </w:tabs>
      <w:spacing w:after="100" w:line="276" w:lineRule="auto"/>
      <w:ind w:left="567"/>
    </w:pPr>
    <w:rPr>
      <w:noProof/>
      <w:sz w:val="22"/>
      <w:szCs w:val="22"/>
      <w:lang w:eastAsia="en-US"/>
    </w:rPr>
  </w:style>
  <w:style w:type="paragraph" w:styleId="af0">
    <w:name w:val="caption"/>
    <w:basedOn w:val="a"/>
    <w:next w:val="a"/>
    <w:unhideWhenUsed/>
    <w:qFormat/>
    <w:rsid w:val="00323BD9"/>
    <w:pPr>
      <w:spacing w:after="200"/>
    </w:pPr>
    <w:rPr>
      <w:b/>
      <w:bCs/>
      <w:color w:val="4F81BD" w:themeColor="accent1"/>
      <w:sz w:val="18"/>
      <w:szCs w:val="18"/>
    </w:rPr>
  </w:style>
  <w:style w:type="paragraph" w:styleId="af1">
    <w:name w:val="No Spacing"/>
    <w:uiPriority w:val="1"/>
    <w:qFormat/>
    <w:rsid w:val="002B0CCB"/>
    <w:rPr>
      <w:rFonts w:ascii="Calibri" w:eastAsia="Calibri" w:hAnsi="Calibri"/>
      <w:sz w:val="22"/>
      <w:szCs w:val="22"/>
      <w:lang w:eastAsia="en-US"/>
    </w:rPr>
  </w:style>
  <w:style w:type="paragraph" w:styleId="af2">
    <w:name w:val="Plain Text"/>
    <w:basedOn w:val="a"/>
    <w:link w:val="af3"/>
    <w:rsid w:val="00E837BF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E837BF"/>
    <w:rPr>
      <w:rFonts w:ascii="Courier New" w:hAnsi="Courier New" w:cs="Courier New"/>
    </w:rPr>
  </w:style>
  <w:style w:type="paragraph" w:customStyle="1" w:styleId="12">
    <w:name w:val="Обычный1"/>
    <w:rsid w:val="00E837BF"/>
    <w:pPr>
      <w:widowControl w:val="0"/>
      <w:spacing w:before="60" w:line="300" w:lineRule="auto"/>
      <w:ind w:firstLine="520"/>
      <w:jc w:val="both"/>
    </w:pPr>
    <w:rPr>
      <w:snapToGrid w:val="0"/>
      <w:sz w:val="22"/>
    </w:rPr>
  </w:style>
  <w:style w:type="character" w:customStyle="1" w:styleId="a4">
    <w:name w:val="Верхний колонтитул Знак"/>
    <w:basedOn w:val="a0"/>
    <w:link w:val="a3"/>
    <w:rsid w:val="00E837BF"/>
  </w:style>
  <w:style w:type="paragraph" w:customStyle="1" w:styleId="af4">
    <w:name w:val="Таблица"/>
    <w:basedOn w:val="a"/>
    <w:link w:val="af5"/>
    <w:rsid w:val="00B07029"/>
    <w:pPr>
      <w:jc w:val="center"/>
    </w:pPr>
    <w:rPr>
      <w:sz w:val="24"/>
    </w:rPr>
  </w:style>
  <w:style w:type="character" w:customStyle="1" w:styleId="af5">
    <w:name w:val="Таблица Знак"/>
    <w:basedOn w:val="a0"/>
    <w:link w:val="af4"/>
    <w:rsid w:val="00B07029"/>
    <w:rPr>
      <w:sz w:val="24"/>
    </w:rPr>
  </w:style>
  <w:style w:type="paragraph" w:styleId="af6">
    <w:name w:val="annotation text"/>
    <w:basedOn w:val="a"/>
    <w:link w:val="af7"/>
    <w:rsid w:val="00B07029"/>
    <w:pPr>
      <w:widowControl w:val="0"/>
      <w:autoSpaceDE w:val="0"/>
      <w:autoSpaceDN w:val="0"/>
      <w:adjustRightInd w:val="0"/>
    </w:pPr>
  </w:style>
  <w:style w:type="character" w:customStyle="1" w:styleId="af7">
    <w:name w:val="Текст примечания Знак"/>
    <w:basedOn w:val="a0"/>
    <w:link w:val="af6"/>
    <w:rsid w:val="00B07029"/>
  </w:style>
  <w:style w:type="character" w:customStyle="1" w:styleId="a9">
    <w:name w:val="Основной текст Знак"/>
    <w:link w:val="a8"/>
    <w:rsid w:val="008B7565"/>
    <w:rPr>
      <w:sz w:val="28"/>
    </w:rPr>
  </w:style>
  <w:style w:type="character" w:customStyle="1" w:styleId="20">
    <w:name w:val="Заголовок 2 Знак"/>
    <w:basedOn w:val="a0"/>
    <w:link w:val="2"/>
    <w:locked/>
    <w:rsid w:val="0017756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ACB8-F808-499A-96E6-E2B7A846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thermo</Company>
  <LinksUpToDate>false</LinksUpToDate>
  <CharactersWithSpaces>35458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BORIS</dc:creator>
  <cp:lastModifiedBy>Евгений Викторович</cp:lastModifiedBy>
  <cp:revision>6</cp:revision>
  <cp:lastPrinted>2014-04-16T08:03:00Z</cp:lastPrinted>
  <dcterms:created xsi:type="dcterms:W3CDTF">2014-04-14T07:59:00Z</dcterms:created>
  <dcterms:modified xsi:type="dcterms:W3CDTF">2014-04-16T08:48:00Z</dcterms:modified>
</cp:coreProperties>
</file>