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64" w:rsidRDefault="00784B64" w:rsidP="00784B64">
      <w:pPr>
        <w:pStyle w:val="Style1"/>
        <w:spacing w:before="53"/>
        <w:ind w:right="-66"/>
        <w:rPr>
          <w:rStyle w:val="FontStyle18"/>
          <w:sz w:val="40"/>
          <w:szCs w:val="40"/>
          <w:vertAlign w:val="subscript"/>
        </w:rPr>
      </w:pPr>
      <w:r w:rsidRPr="00784B64">
        <w:rPr>
          <w:rStyle w:val="FontStyle18"/>
          <w:sz w:val="40"/>
          <w:szCs w:val="40"/>
          <w:vertAlign w:val="subscript"/>
        </w:rPr>
        <w:t>Техническое задание</w:t>
      </w:r>
      <w:r>
        <w:rPr>
          <w:rStyle w:val="FontStyle18"/>
          <w:sz w:val="40"/>
          <w:szCs w:val="40"/>
          <w:vertAlign w:val="subscript"/>
        </w:rPr>
        <w:t>.</w:t>
      </w:r>
    </w:p>
    <w:p w:rsidR="00784B64" w:rsidRPr="00784B64" w:rsidRDefault="00784B64" w:rsidP="00784B64">
      <w:pPr>
        <w:pStyle w:val="Style1"/>
        <w:spacing w:before="53"/>
        <w:ind w:right="-66"/>
        <w:rPr>
          <w:rStyle w:val="FontStyle18"/>
          <w:sz w:val="40"/>
          <w:szCs w:val="40"/>
          <w:vertAlign w:val="subscript"/>
        </w:rPr>
      </w:pPr>
    </w:p>
    <w:p w:rsidR="00964519" w:rsidRPr="001B6769" w:rsidRDefault="00964519" w:rsidP="00BC2DB5">
      <w:pPr>
        <w:pStyle w:val="Style1"/>
        <w:spacing w:before="53"/>
        <w:ind w:right="-66"/>
        <w:jc w:val="left"/>
        <w:rPr>
          <w:bCs/>
          <w:sz w:val="18"/>
          <w:szCs w:val="18"/>
        </w:rPr>
      </w:pPr>
      <w:r w:rsidRPr="001B6769">
        <w:rPr>
          <w:bCs/>
        </w:rPr>
        <w:t xml:space="preserve">Наименование, выполняемых работ, оказываемых услуг: - </w:t>
      </w:r>
      <w:r w:rsidR="00190F0E" w:rsidRPr="001B6769">
        <w:rPr>
          <w:rFonts w:eastAsia="Calibri"/>
          <w:color w:val="0D0D0D"/>
          <w:lang w:eastAsia="en-US"/>
        </w:rPr>
        <w:t>выполнение проектных работ системы противопожарной защиты</w:t>
      </w:r>
      <w:r w:rsidR="00784B64" w:rsidRPr="001B6769">
        <w:rPr>
          <w:rFonts w:eastAsia="Calibri"/>
          <w:color w:val="0D0D0D"/>
          <w:lang w:eastAsia="en-US"/>
        </w:rPr>
        <w:t xml:space="preserve"> </w:t>
      </w:r>
      <w:r w:rsidR="00190F0E" w:rsidRPr="001B6769">
        <w:rPr>
          <w:rFonts w:eastAsia="Calibri"/>
          <w:color w:val="0D0D0D"/>
          <w:lang w:eastAsia="en-US"/>
        </w:rPr>
        <w:t>в  ГБУЗ «ГП №134 ДЗМ».</w:t>
      </w:r>
    </w:p>
    <w:p w:rsidR="004827F2" w:rsidRPr="001B6769" w:rsidRDefault="004827F2" w:rsidP="004827F2">
      <w:pPr>
        <w:pStyle w:val="Style1"/>
        <w:widowControl/>
        <w:spacing w:before="53"/>
        <w:ind w:right="76" w:firstLine="207"/>
        <w:jc w:val="left"/>
        <w:rPr>
          <w:rStyle w:val="FontStyle18"/>
          <w:b w:val="0"/>
          <w:sz w:val="24"/>
          <w:szCs w:val="24"/>
        </w:rPr>
      </w:pPr>
      <w:r w:rsidRPr="001B6769">
        <w:rPr>
          <w:rStyle w:val="FontStyle18"/>
          <w:sz w:val="24"/>
          <w:szCs w:val="24"/>
        </w:rPr>
        <w:t>Основное здание</w:t>
      </w:r>
      <w:r w:rsidRPr="001B6769">
        <w:rPr>
          <w:rStyle w:val="FontStyle18"/>
          <w:b w:val="0"/>
          <w:sz w:val="24"/>
          <w:szCs w:val="24"/>
        </w:rPr>
        <w:t xml:space="preserve"> - Проектирование установок пожарной сигнализации, совмещенных с ручными пожарными извещателями; проектирование установки пожарной сигнализации предприятий, зданий и сооружений, для которых необходимо формировать импульс на управление системами противопожарной защиты и безопасности (дымоудаления, оповещения людей о пожаре, подпора воздуха при пожаре и другие технологические блокировки).</w:t>
      </w:r>
    </w:p>
    <w:p w:rsidR="00810326" w:rsidRPr="001B6769" w:rsidRDefault="004827F2" w:rsidP="004827F2">
      <w:pPr>
        <w:pStyle w:val="Style1"/>
        <w:widowControl/>
        <w:spacing w:before="53"/>
        <w:ind w:right="76" w:firstLine="207"/>
        <w:jc w:val="left"/>
        <w:rPr>
          <w:rStyle w:val="FontStyle18"/>
          <w:b w:val="0"/>
          <w:sz w:val="24"/>
          <w:szCs w:val="24"/>
        </w:rPr>
      </w:pPr>
      <w:r w:rsidRPr="001B6769">
        <w:rPr>
          <w:rStyle w:val="FontStyle18"/>
          <w:sz w:val="24"/>
          <w:szCs w:val="24"/>
        </w:rPr>
        <w:t xml:space="preserve">Здание архива </w:t>
      </w:r>
      <w:r w:rsidRPr="001B6769">
        <w:rPr>
          <w:rStyle w:val="FontStyle18"/>
          <w:b w:val="0"/>
          <w:sz w:val="24"/>
          <w:szCs w:val="24"/>
        </w:rPr>
        <w:t>- Проектирование установок пожарной сигнализации, совмещенных с ручными пожарными извещателями; проектирование установки пожарной сигнализации предприятий, зданий и сооружений, для которых необходимо формировать импульс на управление системами противопожарной защиты и безопасности (дымоудаления, оповещения людей о пожаре, подпора воздуха при пожаре и другие технологические блокировки)</w:t>
      </w:r>
      <w:r w:rsidR="00386624" w:rsidRPr="001B6769">
        <w:rPr>
          <w:rStyle w:val="FontStyle18"/>
          <w:b w:val="0"/>
          <w:sz w:val="24"/>
          <w:szCs w:val="24"/>
        </w:rPr>
        <w:t>.</w:t>
      </w:r>
    </w:p>
    <w:p w:rsidR="00386624" w:rsidRPr="001B6769" w:rsidRDefault="00386624" w:rsidP="00386624">
      <w:pPr>
        <w:pStyle w:val="Style1"/>
        <w:widowControl/>
        <w:spacing w:before="53"/>
        <w:ind w:right="76" w:firstLine="414"/>
        <w:jc w:val="left"/>
        <w:rPr>
          <w:rStyle w:val="FontStyle18"/>
          <w:b w:val="0"/>
          <w:sz w:val="24"/>
          <w:szCs w:val="24"/>
        </w:rPr>
      </w:pPr>
      <w:r w:rsidRPr="001B6769">
        <w:rPr>
          <w:rStyle w:val="FontStyle18"/>
          <w:b w:val="0"/>
          <w:sz w:val="24"/>
          <w:szCs w:val="24"/>
        </w:rPr>
        <w:t>Проектирование линейной части системы местного радиовещания или пожарного оповещения.</w:t>
      </w:r>
    </w:p>
    <w:p w:rsidR="00386624" w:rsidRPr="004827F2" w:rsidRDefault="00386624" w:rsidP="004827F2">
      <w:pPr>
        <w:pStyle w:val="Style1"/>
        <w:widowControl/>
        <w:spacing w:before="53"/>
        <w:ind w:right="76" w:firstLine="207"/>
        <w:jc w:val="left"/>
        <w:rPr>
          <w:rStyle w:val="FontStyle18"/>
          <w:sz w:val="24"/>
          <w:szCs w:val="24"/>
        </w:rPr>
      </w:pPr>
    </w:p>
    <w:p w:rsidR="00964519" w:rsidRPr="00964519" w:rsidRDefault="00964519" w:rsidP="00FE7E0B">
      <w:pPr>
        <w:pStyle w:val="Style11"/>
        <w:tabs>
          <w:tab w:val="left" w:pos="-4678"/>
        </w:tabs>
        <w:spacing w:line="274" w:lineRule="exact"/>
        <w:ind w:left="414" w:firstLine="0"/>
        <w:jc w:val="left"/>
        <w:rPr>
          <w:b/>
        </w:rPr>
      </w:pPr>
      <w:r w:rsidRPr="00964519">
        <w:rPr>
          <w:b/>
        </w:rPr>
        <w:t xml:space="preserve">Место оказания услуг.  </w:t>
      </w:r>
    </w:p>
    <w:p w:rsidR="00964519" w:rsidRDefault="00964519" w:rsidP="00386624">
      <w:pPr>
        <w:pStyle w:val="Style11"/>
        <w:tabs>
          <w:tab w:val="left" w:pos="-4678"/>
        </w:tabs>
        <w:spacing w:line="274" w:lineRule="exact"/>
        <w:ind w:firstLine="414"/>
        <w:jc w:val="left"/>
      </w:pPr>
      <w:r w:rsidRPr="00964519">
        <w:t xml:space="preserve">ГБУЗ «ГП  № 134  ДЗМ», г. Москва, </w:t>
      </w:r>
      <w:r w:rsidR="007E624A">
        <w:t>Новоясеневский проспект</w:t>
      </w:r>
      <w:r w:rsidRPr="00964519">
        <w:t xml:space="preserve"> дом </w:t>
      </w:r>
      <w:r w:rsidR="007E624A">
        <w:t>24</w:t>
      </w:r>
      <w:r w:rsidRPr="00964519">
        <w:t>, корп.2.</w:t>
      </w:r>
    </w:p>
    <w:p w:rsidR="00386624" w:rsidRPr="00964519" w:rsidRDefault="00386624" w:rsidP="00386624">
      <w:pPr>
        <w:pStyle w:val="Style11"/>
        <w:tabs>
          <w:tab w:val="left" w:pos="-4678"/>
        </w:tabs>
        <w:spacing w:line="274" w:lineRule="exact"/>
        <w:ind w:firstLine="414"/>
        <w:jc w:val="left"/>
      </w:pPr>
    </w:p>
    <w:p w:rsidR="00964519" w:rsidRPr="00964519" w:rsidRDefault="00964519" w:rsidP="00386624">
      <w:pPr>
        <w:pStyle w:val="Style11"/>
        <w:tabs>
          <w:tab w:val="left" w:pos="-4678"/>
        </w:tabs>
        <w:spacing w:line="274" w:lineRule="exact"/>
        <w:ind w:firstLine="414"/>
        <w:jc w:val="left"/>
        <w:rPr>
          <w:b/>
        </w:rPr>
      </w:pPr>
    </w:p>
    <w:p w:rsidR="001B6769" w:rsidRDefault="00964519" w:rsidP="00FE7E0B">
      <w:pPr>
        <w:pStyle w:val="Style11"/>
        <w:tabs>
          <w:tab w:val="left" w:pos="-4678"/>
        </w:tabs>
        <w:spacing w:line="274" w:lineRule="exact"/>
        <w:ind w:left="426" w:firstLine="0"/>
        <w:jc w:val="left"/>
        <w:rPr>
          <w:b/>
        </w:rPr>
      </w:pPr>
      <w:r w:rsidRPr="00964519">
        <w:rPr>
          <w:b/>
        </w:rPr>
        <w:t>Требования к качеству, техническим характеристикам, безопасности услуг</w:t>
      </w:r>
    </w:p>
    <w:p w:rsidR="00CC2104" w:rsidRDefault="00EB235F" w:rsidP="00FE7E0B">
      <w:pPr>
        <w:pStyle w:val="Style11"/>
        <w:tabs>
          <w:tab w:val="left" w:pos="-4678"/>
        </w:tabs>
        <w:spacing w:line="274" w:lineRule="exact"/>
        <w:ind w:left="426" w:firstLine="0"/>
        <w:jc w:val="left"/>
      </w:pPr>
      <w:r>
        <w:t>В</w:t>
      </w:r>
      <w:r w:rsidR="00964519" w:rsidRPr="00964519">
        <w:t xml:space="preserve">ыполнение </w:t>
      </w:r>
      <w:r w:rsidR="006D5AFF">
        <w:t>проекта проводить с условиями современных требований и стандартов,</w:t>
      </w:r>
      <w:r>
        <w:t xml:space="preserve"> высокой отказоустойчивостью и простатой обслуживания,</w:t>
      </w:r>
      <w:r w:rsidR="006D5AFF">
        <w:t xml:space="preserve"> учесть возможность интегрирования в существующие и планируемые системы безопасности</w:t>
      </w:r>
      <w:r>
        <w:t xml:space="preserve">. </w:t>
      </w:r>
    </w:p>
    <w:p w:rsidR="00964519" w:rsidRDefault="00CC2104" w:rsidP="00CC2104">
      <w:pPr>
        <w:pStyle w:val="Style11"/>
        <w:tabs>
          <w:tab w:val="left" w:pos="-4678"/>
        </w:tabs>
        <w:spacing w:line="274" w:lineRule="exact"/>
        <w:ind w:firstLine="426"/>
        <w:jc w:val="left"/>
      </w:pPr>
      <w:r>
        <w:t>Оказание услуг проводить без остановки основного технологического процесса.</w:t>
      </w:r>
    </w:p>
    <w:p w:rsidR="00386624" w:rsidRPr="00964519" w:rsidRDefault="00386624" w:rsidP="00386624">
      <w:pPr>
        <w:pStyle w:val="Style11"/>
        <w:tabs>
          <w:tab w:val="left" w:pos="-4678"/>
        </w:tabs>
        <w:spacing w:line="274" w:lineRule="exact"/>
        <w:ind w:firstLine="414"/>
        <w:jc w:val="left"/>
      </w:pPr>
    </w:p>
    <w:p w:rsidR="00964519" w:rsidRPr="00964519" w:rsidRDefault="00964519" w:rsidP="00386624">
      <w:pPr>
        <w:pStyle w:val="Style11"/>
        <w:tabs>
          <w:tab w:val="left" w:pos="1176"/>
        </w:tabs>
        <w:spacing w:line="274" w:lineRule="exact"/>
        <w:ind w:firstLine="414"/>
        <w:rPr>
          <w:b/>
        </w:rPr>
      </w:pPr>
      <w:r w:rsidRPr="00964519">
        <w:rPr>
          <w:b/>
        </w:rPr>
        <w:t>Условия оплаты  товара:</w:t>
      </w:r>
    </w:p>
    <w:p w:rsidR="00964519" w:rsidRPr="00964519" w:rsidRDefault="00964519" w:rsidP="00386624">
      <w:pPr>
        <w:pStyle w:val="Style11"/>
        <w:tabs>
          <w:tab w:val="left" w:pos="1176"/>
        </w:tabs>
        <w:spacing w:line="274" w:lineRule="exact"/>
        <w:ind w:firstLine="414"/>
        <w:rPr>
          <w:b/>
        </w:rPr>
      </w:pPr>
      <w:r w:rsidRPr="00964519">
        <w:t>Без аванса, оплата после подписания акта выполненных работ  согласно выставленным счетам</w:t>
      </w:r>
      <w:r w:rsidRPr="00964519">
        <w:rPr>
          <w:b/>
        </w:rPr>
        <w:t>.</w:t>
      </w:r>
    </w:p>
    <w:p w:rsidR="00964519" w:rsidRPr="00964519" w:rsidRDefault="00964519" w:rsidP="00964519">
      <w:pPr>
        <w:pStyle w:val="Style11"/>
        <w:tabs>
          <w:tab w:val="left" w:pos="1176"/>
        </w:tabs>
        <w:spacing w:line="274" w:lineRule="exact"/>
        <w:rPr>
          <w:b/>
        </w:rPr>
      </w:pPr>
    </w:p>
    <w:p w:rsidR="001C65EA" w:rsidRDefault="001C65EA" w:rsidP="001C65EA">
      <w:pPr>
        <w:pStyle w:val="Style11"/>
        <w:widowControl/>
        <w:tabs>
          <w:tab w:val="left" w:pos="1176"/>
        </w:tabs>
        <w:spacing w:line="274" w:lineRule="exact"/>
        <w:rPr>
          <w:rStyle w:val="FontStyle19"/>
        </w:rPr>
      </w:pPr>
    </w:p>
    <w:p w:rsidR="00964519" w:rsidRDefault="00964519" w:rsidP="008A7145">
      <w:pPr>
        <w:pStyle w:val="Style11"/>
        <w:widowControl/>
        <w:tabs>
          <w:tab w:val="left" w:pos="1176"/>
        </w:tabs>
        <w:spacing w:line="274" w:lineRule="exact"/>
        <w:ind w:firstLine="0"/>
        <w:rPr>
          <w:rStyle w:val="FontStyle19"/>
        </w:rPr>
      </w:pPr>
    </w:p>
    <w:p w:rsidR="001C65EA" w:rsidRPr="001C65EA" w:rsidRDefault="001C65EA" w:rsidP="001C65EA">
      <w:pPr>
        <w:pStyle w:val="Style11"/>
        <w:widowControl/>
        <w:tabs>
          <w:tab w:val="left" w:pos="1176"/>
        </w:tabs>
        <w:spacing w:line="274" w:lineRule="exact"/>
        <w:rPr>
          <w:rStyle w:val="FontStyle19"/>
          <w:b/>
        </w:rPr>
      </w:pPr>
      <w:bookmarkStart w:id="0" w:name="_GoBack"/>
      <w:bookmarkEnd w:id="0"/>
    </w:p>
    <w:sectPr w:rsidR="001C65EA" w:rsidRPr="001C65EA" w:rsidSect="00FC714C">
      <w:footerReference w:type="default" r:id="rId7"/>
      <w:type w:val="continuous"/>
      <w:pgSz w:w="11905" w:h="16837"/>
      <w:pgMar w:top="899" w:right="706" w:bottom="426" w:left="120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927" w:rsidRDefault="00180927">
      <w:r>
        <w:separator/>
      </w:r>
    </w:p>
  </w:endnote>
  <w:endnote w:type="continuationSeparator" w:id="1">
    <w:p w:rsidR="00180927" w:rsidRDefault="00180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1C3" w:rsidRDefault="00EF7977">
    <w:pPr>
      <w:pStyle w:val="Style8"/>
      <w:widowControl/>
      <w:ind w:right="24"/>
      <w:jc w:val="right"/>
      <w:rPr>
        <w:rStyle w:val="FontStyle20"/>
      </w:rPr>
    </w:pPr>
    <w:r>
      <w:rPr>
        <w:rStyle w:val="FontStyle20"/>
      </w:rPr>
      <w:fldChar w:fldCharType="begin"/>
    </w:r>
    <w:r w:rsidR="008741C3">
      <w:rPr>
        <w:rStyle w:val="FontStyle20"/>
      </w:rPr>
      <w:instrText>PAGE</w:instrText>
    </w:r>
    <w:r>
      <w:rPr>
        <w:rStyle w:val="FontStyle20"/>
      </w:rPr>
      <w:fldChar w:fldCharType="separate"/>
    </w:r>
    <w:r w:rsidR="001B6769">
      <w:rPr>
        <w:rStyle w:val="FontStyle20"/>
        <w:noProof/>
      </w:rPr>
      <w:t>1</w:t>
    </w:r>
    <w:r>
      <w:rPr>
        <w:rStyle w:val="FontStyle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927" w:rsidRDefault="00180927">
      <w:r>
        <w:separator/>
      </w:r>
    </w:p>
  </w:footnote>
  <w:footnote w:type="continuationSeparator" w:id="1">
    <w:p w:rsidR="00180927" w:rsidRDefault="00180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A28AFE"/>
    <w:lvl w:ilvl="0">
      <w:numFmt w:val="bullet"/>
      <w:lvlText w:val="*"/>
      <w:lvlJc w:val="left"/>
    </w:lvl>
  </w:abstractNum>
  <w:abstractNum w:abstractNumId="1">
    <w:nsid w:val="1DAD23AF"/>
    <w:multiLevelType w:val="singleLevel"/>
    <w:tmpl w:val="468E077A"/>
    <w:lvl w:ilvl="0">
      <w:start w:val="4"/>
      <w:numFmt w:val="decimal"/>
      <w:lvlText w:val="1.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298224ED"/>
    <w:multiLevelType w:val="multilevel"/>
    <w:tmpl w:val="B560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F3A69"/>
    <w:multiLevelType w:val="hybridMultilevel"/>
    <w:tmpl w:val="BA4A267E"/>
    <w:lvl w:ilvl="0" w:tplc="ED742E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C2AC4"/>
    <w:multiLevelType w:val="singleLevel"/>
    <w:tmpl w:val="9EEC30C2"/>
    <w:lvl w:ilvl="0">
      <w:start w:val="9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4C1A4F2E"/>
    <w:multiLevelType w:val="singleLevel"/>
    <w:tmpl w:val="B920923C"/>
    <w:lvl w:ilvl="0">
      <w:start w:val="1"/>
      <w:numFmt w:val="decimal"/>
      <w:lvlText w:val="1.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">
    <w:nsid w:val="530709B0"/>
    <w:multiLevelType w:val="singleLevel"/>
    <w:tmpl w:val="B352C824"/>
    <w:lvl w:ilvl="0">
      <w:start w:val="6"/>
      <w:numFmt w:val="decimal"/>
      <w:lvlText w:val="1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>
    <w:nsid w:val="5A886233"/>
    <w:multiLevelType w:val="singleLevel"/>
    <w:tmpl w:val="172422A6"/>
    <w:lvl w:ilvl="0">
      <w:start w:val="5"/>
      <w:numFmt w:val="decimal"/>
      <w:lvlText w:val="1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8">
    <w:nsid w:val="6332441F"/>
    <w:multiLevelType w:val="singleLevel"/>
    <w:tmpl w:val="3740E0C4"/>
    <w:lvl w:ilvl="0">
      <w:start w:val="8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67282FCD"/>
    <w:multiLevelType w:val="singleLevel"/>
    <w:tmpl w:val="32A66040"/>
    <w:lvl w:ilvl="0">
      <w:start w:val="1"/>
      <w:numFmt w:val="decimal"/>
      <w:lvlText w:val="1.9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0">
    <w:nsid w:val="68071315"/>
    <w:multiLevelType w:val="singleLevel"/>
    <w:tmpl w:val="9D9AADF8"/>
    <w:lvl w:ilvl="0">
      <w:start w:val="1"/>
      <w:numFmt w:val="decimal"/>
      <w:lvlText w:val="2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1">
    <w:nsid w:val="77112240"/>
    <w:multiLevelType w:val="multilevel"/>
    <w:tmpl w:val="44A8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10"/>
    <w:lvlOverride w:ilvl="0">
      <w:lvl w:ilvl="0">
        <w:start w:val="1"/>
        <w:numFmt w:val="decimal"/>
        <w:lvlText w:val="2.2.%1."/>
        <w:legacy w:legacy="1" w:legacySpace="0" w:legacyIndent="62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A70CE"/>
    <w:rsid w:val="00065ADC"/>
    <w:rsid w:val="000664CD"/>
    <w:rsid w:val="00066831"/>
    <w:rsid w:val="000D440A"/>
    <w:rsid w:val="00113B05"/>
    <w:rsid w:val="00180927"/>
    <w:rsid w:val="00190F0E"/>
    <w:rsid w:val="00195DBD"/>
    <w:rsid w:val="001A0587"/>
    <w:rsid w:val="001B6769"/>
    <w:rsid w:val="001C65EA"/>
    <w:rsid w:val="001D6E87"/>
    <w:rsid w:val="0024246C"/>
    <w:rsid w:val="00266056"/>
    <w:rsid w:val="002905F5"/>
    <w:rsid w:val="002B21AA"/>
    <w:rsid w:val="00301556"/>
    <w:rsid w:val="003155DF"/>
    <w:rsid w:val="003228FA"/>
    <w:rsid w:val="00341291"/>
    <w:rsid w:val="00384DA8"/>
    <w:rsid w:val="00386624"/>
    <w:rsid w:val="003E2351"/>
    <w:rsid w:val="004827F2"/>
    <w:rsid w:val="004B5E1E"/>
    <w:rsid w:val="004C46E0"/>
    <w:rsid w:val="00514B50"/>
    <w:rsid w:val="005A04E3"/>
    <w:rsid w:val="005A1129"/>
    <w:rsid w:val="00632D85"/>
    <w:rsid w:val="006607F6"/>
    <w:rsid w:val="0067106C"/>
    <w:rsid w:val="006B0026"/>
    <w:rsid w:val="006D5AFF"/>
    <w:rsid w:val="006D68BC"/>
    <w:rsid w:val="00777C04"/>
    <w:rsid w:val="00784B64"/>
    <w:rsid w:val="007C5C4A"/>
    <w:rsid w:val="007E624A"/>
    <w:rsid w:val="00810326"/>
    <w:rsid w:val="008552AA"/>
    <w:rsid w:val="008741C3"/>
    <w:rsid w:val="008A7145"/>
    <w:rsid w:val="00964519"/>
    <w:rsid w:val="00977F08"/>
    <w:rsid w:val="0098370D"/>
    <w:rsid w:val="009A3241"/>
    <w:rsid w:val="009A70CE"/>
    <w:rsid w:val="00A6119A"/>
    <w:rsid w:val="00AB0016"/>
    <w:rsid w:val="00AC24E6"/>
    <w:rsid w:val="00B019F9"/>
    <w:rsid w:val="00B254F3"/>
    <w:rsid w:val="00BB6C00"/>
    <w:rsid w:val="00BC2DB5"/>
    <w:rsid w:val="00C03228"/>
    <w:rsid w:val="00C0406B"/>
    <w:rsid w:val="00C31F5C"/>
    <w:rsid w:val="00C44900"/>
    <w:rsid w:val="00C51A8A"/>
    <w:rsid w:val="00C7274D"/>
    <w:rsid w:val="00C77317"/>
    <w:rsid w:val="00C876CE"/>
    <w:rsid w:val="00CA09AE"/>
    <w:rsid w:val="00CC2104"/>
    <w:rsid w:val="00CD2F1B"/>
    <w:rsid w:val="00D27573"/>
    <w:rsid w:val="00D534F9"/>
    <w:rsid w:val="00D80799"/>
    <w:rsid w:val="00DD48F5"/>
    <w:rsid w:val="00DF254E"/>
    <w:rsid w:val="00DF3221"/>
    <w:rsid w:val="00E12593"/>
    <w:rsid w:val="00E616CF"/>
    <w:rsid w:val="00EB235F"/>
    <w:rsid w:val="00EC436C"/>
    <w:rsid w:val="00EC6150"/>
    <w:rsid w:val="00EE15D7"/>
    <w:rsid w:val="00EF7977"/>
    <w:rsid w:val="00F14A4D"/>
    <w:rsid w:val="00F15AE7"/>
    <w:rsid w:val="00F15C39"/>
    <w:rsid w:val="00F44D93"/>
    <w:rsid w:val="00F60A3B"/>
    <w:rsid w:val="00F76533"/>
    <w:rsid w:val="00FC714C"/>
    <w:rsid w:val="00FD4285"/>
    <w:rsid w:val="00FE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0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8370D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rsid w:val="0098370D"/>
    <w:pPr>
      <w:spacing w:line="278" w:lineRule="exact"/>
    </w:pPr>
  </w:style>
  <w:style w:type="paragraph" w:customStyle="1" w:styleId="Style3">
    <w:name w:val="Style3"/>
    <w:basedOn w:val="a"/>
    <w:uiPriority w:val="99"/>
    <w:rsid w:val="0098370D"/>
    <w:pPr>
      <w:spacing w:line="276" w:lineRule="exact"/>
      <w:jc w:val="both"/>
    </w:pPr>
  </w:style>
  <w:style w:type="paragraph" w:customStyle="1" w:styleId="Style4">
    <w:name w:val="Style4"/>
    <w:basedOn w:val="a"/>
    <w:uiPriority w:val="99"/>
    <w:rsid w:val="0098370D"/>
  </w:style>
  <w:style w:type="paragraph" w:customStyle="1" w:styleId="Style5">
    <w:name w:val="Style5"/>
    <w:basedOn w:val="a"/>
    <w:uiPriority w:val="99"/>
    <w:rsid w:val="0098370D"/>
  </w:style>
  <w:style w:type="paragraph" w:customStyle="1" w:styleId="Style6">
    <w:name w:val="Style6"/>
    <w:basedOn w:val="a"/>
    <w:uiPriority w:val="99"/>
    <w:rsid w:val="0098370D"/>
    <w:pPr>
      <w:spacing w:line="275" w:lineRule="exact"/>
      <w:jc w:val="both"/>
    </w:pPr>
  </w:style>
  <w:style w:type="paragraph" w:customStyle="1" w:styleId="Style7">
    <w:name w:val="Style7"/>
    <w:basedOn w:val="a"/>
    <w:uiPriority w:val="99"/>
    <w:rsid w:val="0098370D"/>
    <w:pPr>
      <w:spacing w:line="276" w:lineRule="exact"/>
    </w:pPr>
  </w:style>
  <w:style w:type="paragraph" w:customStyle="1" w:styleId="Style8">
    <w:name w:val="Style8"/>
    <w:basedOn w:val="a"/>
    <w:uiPriority w:val="99"/>
    <w:rsid w:val="0098370D"/>
  </w:style>
  <w:style w:type="paragraph" w:customStyle="1" w:styleId="Style9">
    <w:name w:val="Style9"/>
    <w:basedOn w:val="a"/>
    <w:uiPriority w:val="99"/>
    <w:rsid w:val="0098370D"/>
  </w:style>
  <w:style w:type="paragraph" w:customStyle="1" w:styleId="Style10">
    <w:name w:val="Style10"/>
    <w:basedOn w:val="a"/>
    <w:uiPriority w:val="99"/>
    <w:rsid w:val="0098370D"/>
    <w:pPr>
      <w:spacing w:line="206" w:lineRule="exact"/>
      <w:jc w:val="center"/>
    </w:pPr>
  </w:style>
  <w:style w:type="paragraph" w:customStyle="1" w:styleId="Style11">
    <w:name w:val="Style11"/>
    <w:basedOn w:val="a"/>
    <w:uiPriority w:val="99"/>
    <w:rsid w:val="0098370D"/>
    <w:pPr>
      <w:spacing w:line="276" w:lineRule="exact"/>
      <w:ind w:firstLine="547"/>
      <w:jc w:val="both"/>
    </w:pPr>
  </w:style>
  <w:style w:type="paragraph" w:customStyle="1" w:styleId="Style12">
    <w:name w:val="Style12"/>
    <w:basedOn w:val="a"/>
    <w:uiPriority w:val="99"/>
    <w:rsid w:val="0098370D"/>
    <w:pPr>
      <w:spacing w:line="206" w:lineRule="exact"/>
    </w:pPr>
  </w:style>
  <w:style w:type="paragraph" w:customStyle="1" w:styleId="Style13">
    <w:name w:val="Style13"/>
    <w:basedOn w:val="a"/>
    <w:uiPriority w:val="99"/>
    <w:rsid w:val="0098370D"/>
    <w:pPr>
      <w:spacing w:line="226" w:lineRule="exact"/>
      <w:jc w:val="center"/>
    </w:pPr>
  </w:style>
  <w:style w:type="character" w:customStyle="1" w:styleId="FontStyle15">
    <w:name w:val="Font Style15"/>
    <w:basedOn w:val="a0"/>
    <w:uiPriority w:val="99"/>
    <w:rsid w:val="0098370D"/>
    <w:rPr>
      <w:rFonts w:ascii="Times New Roman" w:hAnsi="Times New Roman" w:cs="Times New Roman"/>
      <w:smallCaps/>
      <w:sz w:val="24"/>
      <w:szCs w:val="24"/>
    </w:rPr>
  </w:style>
  <w:style w:type="character" w:customStyle="1" w:styleId="FontStyle16">
    <w:name w:val="Font Style16"/>
    <w:basedOn w:val="a0"/>
    <w:uiPriority w:val="99"/>
    <w:rsid w:val="0098370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98370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9837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98370D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98370D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98370D"/>
    <w:rPr>
      <w:rFonts w:cs="Times New Roman"/>
      <w:color w:val="000080"/>
      <w:u w:val="single"/>
    </w:rPr>
  </w:style>
  <w:style w:type="paragraph" w:styleId="a4">
    <w:name w:val="No Spacing"/>
    <w:uiPriority w:val="1"/>
    <w:qFormat/>
    <w:rsid w:val="003155D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A05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pPr>
      <w:spacing w:line="278" w:lineRule="exact"/>
    </w:pPr>
  </w:style>
  <w:style w:type="paragraph" w:customStyle="1" w:styleId="Style3">
    <w:name w:val="Style3"/>
    <w:basedOn w:val="a"/>
    <w:uiPriority w:val="99"/>
    <w:pPr>
      <w:spacing w:line="276" w:lineRule="exact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5" w:lineRule="exact"/>
      <w:jc w:val="both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06" w:lineRule="exact"/>
      <w:jc w:val="center"/>
    </w:pPr>
  </w:style>
  <w:style w:type="paragraph" w:customStyle="1" w:styleId="Style11">
    <w:name w:val="Style11"/>
    <w:basedOn w:val="a"/>
    <w:uiPriority w:val="99"/>
    <w:pPr>
      <w:spacing w:line="276" w:lineRule="exact"/>
      <w:ind w:firstLine="547"/>
      <w:jc w:val="both"/>
    </w:pPr>
  </w:style>
  <w:style w:type="paragraph" w:customStyle="1" w:styleId="Style12">
    <w:name w:val="Style12"/>
    <w:basedOn w:val="a"/>
    <w:uiPriority w:val="99"/>
    <w:pPr>
      <w:spacing w:line="206" w:lineRule="exact"/>
    </w:pPr>
  </w:style>
  <w:style w:type="paragraph" w:customStyle="1" w:styleId="Style13">
    <w:name w:val="Style13"/>
    <w:basedOn w:val="a"/>
    <w:uiPriority w:val="99"/>
    <w:pPr>
      <w:spacing w:line="226" w:lineRule="exact"/>
      <w:jc w:val="center"/>
    </w:p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mallCaps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paragraph" w:styleId="a4">
    <w:name w:val="No Spacing"/>
    <w:uiPriority w:val="1"/>
    <w:qFormat/>
    <w:rsid w:val="003155D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A05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Hewlett-Packard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88vvv</dc:creator>
  <cp:lastModifiedBy>1</cp:lastModifiedBy>
  <cp:revision>3</cp:revision>
  <cp:lastPrinted>2013-11-18T10:06:00Z</cp:lastPrinted>
  <dcterms:created xsi:type="dcterms:W3CDTF">2013-12-02T12:29:00Z</dcterms:created>
  <dcterms:modified xsi:type="dcterms:W3CDTF">2013-12-02T15:48:00Z</dcterms:modified>
</cp:coreProperties>
</file>