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4D0" w:rsidRDefault="00C834D0">
      <w:pPr>
        <w:jc w:val="center"/>
        <w:rPr>
          <w:b/>
          <w:bCs/>
          <w:sz w:val="26"/>
          <w:szCs w:val="26"/>
        </w:rPr>
      </w:pPr>
    </w:p>
    <w:p w:rsidR="00C834D0" w:rsidRDefault="00F6288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ТЕХНИЧЕСКОЕ ЗАДАНИЕ </w:t>
      </w:r>
    </w:p>
    <w:p w:rsidR="00C834D0" w:rsidRDefault="00C834D0">
      <w:pPr>
        <w:ind w:left="-142"/>
        <w:jc w:val="center"/>
        <w:rPr>
          <w:b/>
          <w:bCs/>
          <w:sz w:val="28"/>
          <w:szCs w:val="28"/>
        </w:rPr>
      </w:pPr>
    </w:p>
    <w:p w:rsidR="00C834D0" w:rsidRDefault="00C834D0">
      <w:pPr>
        <w:pStyle w:val="affc"/>
        <w:jc w:val="left"/>
        <w:rPr>
          <w:b/>
          <w:bCs/>
          <w:sz w:val="28"/>
          <w:szCs w:val="28"/>
        </w:rPr>
      </w:pPr>
    </w:p>
    <w:tbl>
      <w:tblPr>
        <w:tblW w:w="985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661"/>
        <w:gridCol w:w="3275"/>
        <w:gridCol w:w="5918"/>
      </w:tblGrid>
      <w:tr w:rsidR="00C834D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C834D0">
            <w:pPr>
              <w:rPr>
                <w:bCs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C834D0">
            <w:pPr>
              <w:rPr>
                <w:bCs/>
                <w:szCs w:val="28"/>
              </w:rPr>
            </w:pPr>
          </w:p>
        </w:tc>
      </w:tr>
      <w:tr w:rsidR="00C834D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4.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C834D0">
            <w:pPr>
              <w:rPr>
                <w:bCs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C834D0"/>
        </w:tc>
      </w:tr>
      <w:tr w:rsidR="00C834D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5.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r>
              <w:rPr>
                <w:szCs w:val="28"/>
              </w:rPr>
              <w:t>Требования к условиям поставки товара, выполнения работ, оказания услуг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pStyle w:val="affffff3"/>
              <w:tabs>
                <w:tab w:val="left" w:pos="-4860"/>
                <w:tab w:val="left" w:pos="-4680"/>
                <w:tab w:val="left" w:pos="1080"/>
                <w:tab w:val="left" w:pos="1276"/>
                <w:tab w:val="left" w:pos="1560"/>
                <w:tab w:val="left" w:pos="1701"/>
              </w:tabs>
              <w:ind w:left="0"/>
            </w:pPr>
            <w:r>
              <w:rPr>
                <w:bCs/>
                <w:sz w:val="24"/>
                <w:szCs w:val="24"/>
              </w:rPr>
              <w:t>Разработать ПСД одной стадией для реконструкции оборудования РП-3 с учетом требований НТД, указанных в Приложении №1 к настоящему ТЗ (при проектировании руководствоваться последними редакциями необходимых и действующих на момент оказания услуг/ выполнения работ, в том числе не указанных в данном ТЗ) в объеме следующих мероприятий:</w:t>
            </w:r>
          </w:p>
          <w:p w:rsidR="00C834D0" w:rsidRDefault="00F62884">
            <w:pPr>
              <w:pStyle w:val="affffff3"/>
              <w:tabs>
                <w:tab w:val="left" w:pos="-4860"/>
                <w:tab w:val="left" w:pos="-4680"/>
                <w:tab w:val="left" w:pos="1080"/>
                <w:tab w:val="left" w:pos="1276"/>
                <w:tab w:val="left" w:pos="1560"/>
                <w:tab w:val="left" w:pos="1701"/>
              </w:tabs>
              <w:ind w:left="0"/>
            </w:pPr>
            <w:r>
              <w:rPr>
                <w:b/>
                <w:bCs/>
                <w:sz w:val="24"/>
                <w:szCs w:val="24"/>
              </w:rPr>
              <w:t xml:space="preserve">1.1. Реконструкция: </w:t>
            </w:r>
          </w:p>
          <w:p w:rsidR="00C834D0" w:rsidRDefault="00F62884">
            <w:pPr>
              <w:pStyle w:val="affffff3"/>
              <w:tabs>
                <w:tab w:val="left" w:pos="-4860"/>
                <w:tab w:val="left" w:pos="-4680"/>
                <w:tab w:val="left" w:pos="1080"/>
                <w:tab w:val="left" w:pos="1276"/>
                <w:tab w:val="left" w:pos="1560"/>
                <w:tab w:val="left" w:pos="1701"/>
              </w:tabs>
              <w:ind w:left="0"/>
            </w:pPr>
            <w:r>
              <w:rPr>
                <w:bCs/>
                <w:sz w:val="24"/>
                <w:szCs w:val="24"/>
              </w:rPr>
              <w:t xml:space="preserve">В РУ-6 </w:t>
            </w:r>
            <w:proofErr w:type="spellStart"/>
            <w:r>
              <w:rPr>
                <w:bCs/>
                <w:sz w:val="24"/>
                <w:szCs w:val="24"/>
              </w:rPr>
              <w:t>кВ</w:t>
            </w:r>
            <w:proofErr w:type="spellEnd"/>
            <w:r>
              <w:rPr>
                <w:bCs/>
                <w:sz w:val="24"/>
                <w:szCs w:val="24"/>
              </w:rPr>
              <w:t xml:space="preserve"> РП-3 установить с заменой камеры сборные одностороннего обслуживания (КСО) с вакуумными выключателями.</w:t>
            </w:r>
          </w:p>
          <w:p w:rsidR="00C834D0" w:rsidRDefault="00F62884">
            <w:pPr>
              <w:pStyle w:val="affffff3"/>
              <w:tabs>
                <w:tab w:val="left" w:pos="-4860"/>
                <w:tab w:val="left" w:pos="-4680"/>
                <w:tab w:val="left" w:pos="1080"/>
                <w:tab w:val="left" w:pos="1276"/>
                <w:tab w:val="left" w:pos="1560"/>
                <w:tab w:val="left" w:pos="1701"/>
              </w:tabs>
              <w:ind w:left="0"/>
            </w:pPr>
            <w:r>
              <w:rPr>
                <w:b/>
                <w:bCs/>
                <w:sz w:val="24"/>
                <w:szCs w:val="24"/>
              </w:rPr>
              <w:t xml:space="preserve">1.2. </w:t>
            </w:r>
            <w:proofErr w:type="spellStart"/>
            <w:r>
              <w:rPr>
                <w:b/>
                <w:bCs/>
                <w:sz w:val="24"/>
                <w:szCs w:val="24"/>
              </w:rPr>
              <w:t>Этапность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проектирования:</w:t>
            </w:r>
          </w:p>
          <w:p w:rsidR="00C834D0" w:rsidRDefault="00F62884">
            <w:pPr>
              <w:pStyle w:val="affffff3"/>
              <w:tabs>
                <w:tab w:val="left" w:pos="-4860"/>
                <w:tab w:val="left" w:pos="-4680"/>
                <w:tab w:val="left" w:pos="1080"/>
                <w:tab w:val="left" w:pos="1276"/>
                <w:tab w:val="left" w:pos="1560"/>
                <w:tab w:val="left" w:pos="1701"/>
              </w:tabs>
              <w:ind w:left="0"/>
            </w:pPr>
            <w:r>
              <w:rPr>
                <w:bCs/>
                <w:sz w:val="24"/>
                <w:szCs w:val="24"/>
              </w:rPr>
              <w:t>1.2.1. Разработка проектной документации одной стадией: проектной документации (в соответствии с требованиями Постановления Правительства РФ №87) и рабочей документацией (в соответствии с требованиями ГОСТ Р 21.101-2020 и другой действующей НТД).</w:t>
            </w:r>
          </w:p>
          <w:p w:rsidR="00C834D0" w:rsidRDefault="00F62884">
            <w:pPr>
              <w:pStyle w:val="affffff3"/>
              <w:tabs>
                <w:tab w:val="left" w:pos="-4860"/>
                <w:tab w:val="left" w:pos="-4680"/>
                <w:tab w:val="left" w:pos="1080"/>
                <w:tab w:val="left" w:pos="1276"/>
                <w:tab w:val="left" w:pos="1560"/>
                <w:tab w:val="left" w:pos="1701"/>
              </w:tabs>
              <w:ind w:left="0"/>
            </w:pPr>
            <w:r>
              <w:rPr>
                <w:bCs/>
                <w:sz w:val="24"/>
                <w:szCs w:val="24"/>
              </w:rPr>
              <w:t>1.2.2. Согласование ПД с заказчиком, заинтересованными сторонами и надзорными органами (при необходимости, при соответствующем обосновании)</w:t>
            </w:r>
          </w:p>
          <w:p w:rsidR="00C834D0" w:rsidRDefault="00F62884">
            <w:pPr>
              <w:pStyle w:val="affffff3"/>
              <w:tabs>
                <w:tab w:val="left" w:pos="-4860"/>
                <w:tab w:val="left" w:pos="-4680"/>
                <w:tab w:val="left" w:pos="1080"/>
                <w:tab w:val="left" w:pos="1276"/>
                <w:tab w:val="left" w:pos="1560"/>
                <w:tab w:val="left" w:pos="1701"/>
              </w:tabs>
              <w:ind w:left="0"/>
            </w:pPr>
            <w:r>
              <w:rPr>
                <w:bCs/>
                <w:sz w:val="24"/>
                <w:szCs w:val="24"/>
              </w:rPr>
              <w:t>1.2.3. В целях сокращения затрат и сроков разработки рабочей документации по данному титулу при проектировании использовать альбомы типовых проектных решений и проектную документацию повторного использования.</w:t>
            </w:r>
          </w:p>
          <w:p w:rsidR="00C834D0" w:rsidRDefault="00F62884">
            <w:pPr>
              <w:pStyle w:val="affffff3"/>
              <w:tabs>
                <w:tab w:val="left" w:pos="-4860"/>
                <w:tab w:val="left" w:pos="-4680"/>
                <w:tab w:val="left" w:pos="1080"/>
                <w:tab w:val="left" w:pos="1276"/>
                <w:tab w:val="left" w:pos="1560"/>
                <w:tab w:val="left" w:pos="1701"/>
              </w:tabs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В составе проекта обосновать и выполнить.</w:t>
            </w:r>
          </w:p>
          <w:p w:rsidR="00C834D0" w:rsidRDefault="00F62884">
            <w:pPr>
              <w:pStyle w:val="affffff3"/>
              <w:tabs>
                <w:tab w:val="left" w:pos="-4860"/>
                <w:tab w:val="left" w:pos="-4680"/>
                <w:tab w:val="left" w:pos="1080"/>
                <w:tab w:val="left" w:pos="1276"/>
                <w:tab w:val="left" w:pos="1560"/>
                <w:tab w:val="left" w:pos="1701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2.1. Оборудование расставить по конфигурации здания/помещений РУ-6 </w:t>
            </w:r>
            <w:proofErr w:type="spellStart"/>
            <w:r>
              <w:rPr>
                <w:bCs/>
                <w:sz w:val="24"/>
                <w:szCs w:val="24"/>
              </w:rPr>
              <w:t>кВ</w:t>
            </w:r>
            <w:proofErr w:type="spellEnd"/>
            <w:r>
              <w:rPr>
                <w:bCs/>
                <w:sz w:val="24"/>
                <w:szCs w:val="24"/>
              </w:rPr>
              <w:t xml:space="preserve"> РП-3 (Приложение №2 к настоящему техническому заданию)</w:t>
            </w:r>
          </w:p>
          <w:p w:rsidR="00C834D0" w:rsidRDefault="00F62884">
            <w:pPr>
              <w:pStyle w:val="affffff3"/>
              <w:tabs>
                <w:tab w:val="left" w:pos="-4860"/>
                <w:tab w:val="left" w:pos="-4680"/>
                <w:tab w:val="left" w:pos="1080"/>
                <w:tab w:val="left" w:pos="1276"/>
                <w:tab w:val="left" w:pos="1560"/>
                <w:tab w:val="left" w:pos="1701"/>
              </w:tabs>
              <w:ind w:left="0"/>
            </w:pPr>
            <w:r>
              <w:rPr>
                <w:bCs/>
                <w:sz w:val="24"/>
                <w:szCs w:val="24"/>
              </w:rPr>
              <w:t xml:space="preserve">2.1.1. РУ-6 </w:t>
            </w:r>
            <w:proofErr w:type="spellStart"/>
            <w:r>
              <w:rPr>
                <w:bCs/>
                <w:sz w:val="24"/>
                <w:szCs w:val="24"/>
              </w:rPr>
              <w:t>кВ</w:t>
            </w:r>
            <w:proofErr w:type="spellEnd"/>
            <w:r>
              <w:rPr>
                <w:bCs/>
                <w:sz w:val="24"/>
                <w:szCs w:val="24"/>
              </w:rPr>
              <w:t xml:space="preserve"> должно быть выполнено на камерах сборных одностороннего обслуживания (КСО)</w:t>
            </w:r>
          </w:p>
          <w:p w:rsidR="00C834D0" w:rsidRDefault="00F62884">
            <w:pPr>
              <w:pStyle w:val="affffff3"/>
              <w:tabs>
                <w:tab w:val="left" w:pos="-4860"/>
                <w:tab w:val="left" w:pos="-4680"/>
                <w:tab w:val="left" w:pos="1080"/>
                <w:tab w:val="left" w:pos="1276"/>
                <w:tab w:val="left" w:pos="1560"/>
                <w:tab w:val="left" w:pos="1701"/>
              </w:tabs>
              <w:ind w:left="0"/>
            </w:pPr>
            <w:r>
              <w:rPr>
                <w:bCs/>
                <w:sz w:val="24"/>
                <w:szCs w:val="24"/>
              </w:rPr>
              <w:t xml:space="preserve">1.2. Предусмотреть разделение существующих 2 (двух) секций шин 6 </w:t>
            </w:r>
            <w:proofErr w:type="spellStart"/>
            <w:r>
              <w:rPr>
                <w:bCs/>
                <w:sz w:val="24"/>
                <w:szCs w:val="24"/>
              </w:rPr>
              <w:t>кВ</w:t>
            </w:r>
            <w:proofErr w:type="spellEnd"/>
            <w:r>
              <w:rPr>
                <w:bCs/>
                <w:sz w:val="24"/>
                <w:szCs w:val="24"/>
              </w:rPr>
              <w:t xml:space="preserve"> на 3 (три).</w:t>
            </w:r>
          </w:p>
          <w:p w:rsidR="00C834D0" w:rsidRDefault="00F62884">
            <w:pPr>
              <w:pStyle w:val="affffff3"/>
              <w:tabs>
                <w:tab w:val="left" w:pos="-4860"/>
                <w:tab w:val="left" w:pos="-4680"/>
                <w:tab w:val="left" w:pos="1080"/>
                <w:tab w:val="left" w:pos="1276"/>
                <w:tab w:val="left" w:pos="1560"/>
                <w:tab w:val="left" w:pos="1701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2.1.3. На период выполнения </w:t>
            </w:r>
            <w:proofErr w:type="spellStart"/>
            <w:r>
              <w:rPr>
                <w:bCs/>
                <w:sz w:val="24"/>
                <w:szCs w:val="24"/>
              </w:rPr>
              <w:t>строительно</w:t>
            </w:r>
            <w:proofErr w:type="spellEnd"/>
            <w:r>
              <w:rPr>
                <w:bCs/>
                <w:sz w:val="24"/>
                <w:szCs w:val="24"/>
              </w:rPr>
              <w:t xml:space="preserve"> монтажных работ</w:t>
            </w:r>
          </w:p>
          <w:p w:rsidR="00C834D0" w:rsidRDefault="00F62884">
            <w:pPr>
              <w:pStyle w:val="affffff3"/>
              <w:tabs>
                <w:tab w:val="left" w:pos="-4860"/>
                <w:tab w:val="left" w:pos="-4680"/>
                <w:tab w:val="left" w:pos="1080"/>
                <w:tab w:val="left" w:pos="1276"/>
                <w:tab w:val="left" w:pos="1560"/>
                <w:tab w:val="left" w:pos="1701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предусмотреть в случае необходимости перевод нагрузки на временную схему электроснабжения.</w:t>
            </w:r>
          </w:p>
          <w:p w:rsidR="00C834D0" w:rsidRDefault="00F62884">
            <w:r>
              <w:rPr>
                <w:bCs/>
              </w:rPr>
              <w:t>2.1.4.</w:t>
            </w:r>
            <w:r>
              <w:t xml:space="preserve"> В камерах сборных КСО должны быть использованы коммутационные аппараты 6 </w:t>
            </w:r>
            <w:proofErr w:type="spellStart"/>
            <w:proofErr w:type="gramStart"/>
            <w:r>
              <w:t>кВ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:rsidR="00C834D0" w:rsidRDefault="00F62884">
            <w:r>
              <w:t>-выключатель вакуумный (ВВ) типа КЭПС-КМ-10-20/630 (или аналог),</w:t>
            </w:r>
          </w:p>
          <w:p w:rsidR="00C834D0" w:rsidRDefault="00F62884">
            <w:r>
              <w:t>-выключатель нагрузки автогазовый (ВНА),</w:t>
            </w:r>
          </w:p>
          <w:p w:rsidR="00C834D0" w:rsidRDefault="00F62884">
            <w:r>
              <w:t xml:space="preserve">-разъединитель внутренней установки (РВ3, РВФ), </w:t>
            </w:r>
          </w:p>
          <w:p w:rsidR="00C834D0" w:rsidRDefault="00F62884">
            <w:pPr>
              <w:rPr>
                <w:shd w:val="clear" w:color="auto" w:fill="FFFFFF"/>
              </w:rPr>
            </w:pPr>
            <w:r>
              <w:t xml:space="preserve">2.1.5. </w:t>
            </w:r>
            <w:r>
              <w:rPr>
                <w:bCs/>
              </w:rPr>
              <w:t xml:space="preserve">Разрядники вентильные РВО-6 </w:t>
            </w:r>
            <w:proofErr w:type="spellStart"/>
            <w:r>
              <w:rPr>
                <w:bCs/>
              </w:rPr>
              <w:t>кВ</w:t>
            </w:r>
            <w:proofErr w:type="spellEnd"/>
            <w:r>
              <w:rPr>
                <w:bCs/>
              </w:rPr>
              <w:t xml:space="preserve"> заменить о</w:t>
            </w:r>
            <w:r>
              <w:rPr>
                <w:shd w:val="clear" w:color="auto" w:fill="FFFFFF"/>
              </w:rPr>
              <w:t>граничителями перенапряжения ОПН-6 в фарфоровых покрышках.</w:t>
            </w:r>
          </w:p>
          <w:p w:rsidR="00C834D0" w:rsidRDefault="00F62884">
            <w:r>
              <w:t>2.1.6. Трехфазные трансформаторы напряжения масляные типа серии НТМИ заменить трансформатором напряжения 3НОЛ.06.</w:t>
            </w:r>
          </w:p>
          <w:p w:rsidR="00C834D0" w:rsidRDefault="00F62884">
            <w:r>
              <w:t>2.1.7. Схему заземления оборудования РП-3 заменить на аналогичную.</w:t>
            </w:r>
          </w:p>
          <w:p w:rsidR="00C834D0" w:rsidRDefault="00F62884">
            <w:r>
              <w:t xml:space="preserve">2.1.8. Предусмотреть шеф-монтаж и шеф-наладку устройств РЗА </w:t>
            </w:r>
            <w:proofErr w:type="gramStart"/>
            <w:r>
              <w:t>с  опробованием</w:t>
            </w:r>
            <w:proofErr w:type="gramEnd"/>
            <w:r>
              <w:t xml:space="preserve"> после ввода нового оборудования в работу.</w:t>
            </w:r>
          </w:p>
          <w:p w:rsidR="00C834D0" w:rsidRDefault="00F62884">
            <w:pPr>
              <w:pStyle w:val="affffff3"/>
              <w:tabs>
                <w:tab w:val="left" w:pos="-4860"/>
                <w:tab w:val="left" w:pos="-4680"/>
                <w:tab w:val="left" w:pos="1080"/>
                <w:tab w:val="left" w:pos="1276"/>
                <w:tab w:val="left" w:pos="1560"/>
                <w:tab w:val="left" w:pos="1701"/>
              </w:tabs>
              <w:ind w:left="0"/>
            </w:pPr>
            <w:r>
              <w:rPr>
                <w:bCs/>
                <w:sz w:val="24"/>
                <w:szCs w:val="24"/>
              </w:rPr>
              <w:t>2.1.9. В части РЗА</w:t>
            </w:r>
          </w:p>
          <w:p w:rsidR="00C834D0" w:rsidRDefault="00F62884">
            <w:pPr>
              <w:pStyle w:val="affffff3"/>
              <w:tabs>
                <w:tab w:val="left" w:pos="-4860"/>
                <w:tab w:val="left" w:pos="-4680"/>
                <w:tab w:val="left" w:pos="1080"/>
                <w:tab w:val="left" w:pos="1276"/>
                <w:tab w:val="left" w:pos="1560"/>
                <w:tab w:val="left" w:pos="1701"/>
              </w:tabs>
              <w:ind w:left="0"/>
            </w:pPr>
            <w:r>
              <w:rPr>
                <w:bCs/>
                <w:sz w:val="24"/>
                <w:szCs w:val="24"/>
              </w:rPr>
              <w:t>2.1.10.</w:t>
            </w:r>
            <w:r>
              <w:rPr>
                <w:sz w:val="24"/>
                <w:szCs w:val="24"/>
              </w:rPr>
              <w:t xml:space="preserve"> Замену всех выработавших срок службы устройств РЗА основного оборудования РП-3, включая кабели вторичных цепей, на микропроцессорные устройства РЗА типа АГАТ-100 (номинальное напряжение 200В).</w:t>
            </w:r>
          </w:p>
          <w:p w:rsidR="00C834D0" w:rsidRDefault="00F62884">
            <w:pPr>
              <w:pStyle w:val="affffff3"/>
              <w:tabs>
                <w:tab w:val="left" w:pos="-4860"/>
                <w:tab w:val="left" w:pos="-4680"/>
                <w:tab w:val="left" w:pos="1080"/>
                <w:tab w:val="left" w:pos="1276"/>
                <w:tab w:val="left" w:pos="1560"/>
                <w:tab w:val="left" w:pos="1701"/>
              </w:tabs>
              <w:ind w:left="0"/>
            </w:pPr>
            <w:r>
              <w:rPr>
                <w:sz w:val="24"/>
                <w:szCs w:val="24"/>
              </w:rPr>
              <w:t xml:space="preserve">2.1.11. Расчет </w:t>
            </w:r>
            <w:proofErr w:type="spellStart"/>
            <w:r>
              <w:rPr>
                <w:sz w:val="24"/>
                <w:szCs w:val="24"/>
              </w:rPr>
              <w:t>уставок</w:t>
            </w:r>
            <w:proofErr w:type="spellEnd"/>
            <w:r>
              <w:rPr>
                <w:sz w:val="24"/>
                <w:szCs w:val="24"/>
              </w:rPr>
              <w:t xml:space="preserve"> релейной защиты и токов </w:t>
            </w:r>
            <w:proofErr w:type="spellStart"/>
            <w:r>
              <w:rPr>
                <w:sz w:val="24"/>
                <w:szCs w:val="24"/>
              </w:rPr>
              <w:t>к.з</w:t>
            </w:r>
            <w:proofErr w:type="spellEnd"/>
            <w:r>
              <w:rPr>
                <w:sz w:val="24"/>
                <w:szCs w:val="24"/>
              </w:rPr>
              <w:t>. с учетом существующей схемы подключений к РП-3.</w:t>
            </w:r>
          </w:p>
          <w:p w:rsidR="00C834D0" w:rsidRDefault="00F62884">
            <w:pPr>
              <w:pStyle w:val="affffff3"/>
              <w:tabs>
                <w:tab w:val="left" w:pos="-4860"/>
                <w:tab w:val="left" w:pos="-4680"/>
                <w:tab w:val="left" w:pos="1080"/>
                <w:tab w:val="left" w:pos="1276"/>
                <w:tab w:val="left" w:pos="1560"/>
                <w:tab w:val="left" w:pos="1701"/>
              </w:tabs>
              <w:ind w:left="0"/>
            </w:pPr>
            <w:r>
              <w:rPr>
                <w:sz w:val="24"/>
                <w:szCs w:val="24"/>
              </w:rPr>
              <w:t>2.1.12. Возможность поэтапной замены оборудования в целях минимизации времени отключения потребителей.</w:t>
            </w:r>
          </w:p>
          <w:p w:rsidR="00C834D0" w:rsidRDefault="00F62884">
            <w:pPr>
              <w:pStyle w:val="affff3"/>
              <w:tabs>
                <w:tab w:val="left" w:pos="142"/>
                <w:tab w:val="left" w:pos="1134"/>
              </w:tabs>
              <w:spacing w:after="0"/>
              <w:ind w:left="0"/>
            </w:pPr>
            <w:r>
              <w:t>2.2. Противопожарные мероприятия в соответствии с действующими отраслевыми правилами пожарного режима для объектов электросетевого хозяйства.</w:t>
            </w:r>
          </w:p>
          <w:p w:rsidR="00C834D0" w:rsidRDefault="00F62884">
            <w:pPr>
              <w:pStyle w:val="310"/>
              <w:tabs>
                <w:tab w:val="left" w:pos="993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2.3. Сметную документацию составить </w:t>
            </w:r>
            <w:r>
              <w:rPr>
                <w:b/>
                <w:sz w:val="24"/>
              </w:rPr>
              <w:t>ресурсно-индексным методом (РИМ)</w:t>
            </w:r>
            <w:r>
              <w:rPr>
                <w:sz w:val="24"/>
              </w:rPr>
              <w:t xml:space="preserve"> с использованием сметных норм сметных норм (ГЭСН) из ФСНБ 2022 на соответствующие виды работ, сметных цен строительных ресурсов в </w:t>
            </w:r>
            <w:r>
              <w:rPr>
                <w:b/>
                <w:sz w:val="24"/>
              </w:rPr>
              <w:t>базисном уровне цен</w:t>
            </w:r>
            <w:r>
              <w:rPr>
                <w:sz w:val="24"/>
              </w:rPr>
              <w:t xml:space="preserve"> и одновременным применением информации о </w:t>
            </w:r>
            <w:r>
              <w:rPr>
                <w:b/>
                <w:sz w:val="24"/>
              </w:rPr>
              <w:t>сметных ценах</w:t>
            </w:r>
            <w:r>
              <w:rPr>
                <w:sz w:val="24"/>
              </w:rPr>
              <w:t xml:space="preserve">, размещенной в ФГИС ЦС, а также </w:t>
            </w:r>
            <w:r>
              <w:rPr>
                <w:b/>
                <w:sz w:val="24"/>
              </w:rPr>
              <w:t>индексов</w:t>
            </w:r>
            <w:r>
              <w:rPr>
                <w:sz w:val="24"/>
              </w:rPr>
              <w:t xml:space="preserve"> изменения сметной стоимости </w:t>
            </w:r>
            <w:r>
              <w:rPr>
                <w:b/>
                <w:sz w:val="24"/>
              </w:rPr>
              <w:t>к группам однородных строительных ресурсов</w:t>
            </w:r>
            <w:r>
              <w:rPr>
                <w:sz w:val="24"/>
              </w:rPr>
              <w:t xml:space="preserve"> и отдельных видов прочих работ и затрат в базисном уровне цен.</w:t>
            </w:r>
          </w:p>
          <w:p w:rsidR="00C834D0" w:rsidRDefault="00F62884">
            <w:pPr>
              <w:pStyle w:val="affffff3"/>
              <w:tabs>
                <w:tab w:val="left" w:pos="-4860"/>
                <w:tab w:val="left" w:pos="-4680"/>
                <w:tab w:val="left" w:pos="1080"/>
                <w:tab w:val="left" w:pos="1276"/>
                <w:tab w:val="left" w:pos="1560"/>
                <w:tab w:val="left" w:pos="170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2.3.1. Учесть при выполнении сметного расчета условия производства работ и усложняющие факторы (условия </w:t>
            </w:r>
            <w:proofErr w:type="spellStart"/>
            <w:r>
              <w:rPr>
                <w:sz w:val="24"/>
                <w:szCs w:val="24"/>
              </w:rPr>
              <w:t>и.т.п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C834D0" w:rsidRDefault="00F62884">
            <w:r>
              <w:t>2.3.2. Предусмотреть затраты:</w:t>
            </w:r>
          </w:p>
          <w:p w:rsidR="00C834D0" w:rsidRDefault="00F62884">
            <w:r>
              <w:t>- на пусконаладочные работы;</w:t>
            </w:r>
          </w:p>
          <w:p w:rsidR="00C834D0" w:rsidRDefault="00F62884">
            <w:r>
              <w:lastRenderedPageBreak/>
              <w:t>- на получение исходно-разрешительной документации, а также прочие и лимитированные затраты.</w:t>
            </w:r>
          </w:p>
          <w:p w:rsidR="00C834D0" w:rsidRDefault="00F62884">
            <w:r>
              <w:t>2.3.3. В сводный сметный расчет не включать:</w:t>
            </w:r>
          </w:p>
          <w:p w:rsidR="00C834D0" w:rsidRDefault="00F62884">
            <w:r>
              <w:t>- временные здания и сооружения;</w:t>
            </w:r>
          </w:p>
          <w:p w:rsidR="00C834D0" w:rsidRDefault="00F62884">
            <w:r>
              <w:t>- производство работ в зимнее время;</w:t>
            </w:r>
          </w:p>
          <w:p w:rsidR="00C834D0" w:rsidRDefault="00F62884">
            <w:r>
              <w:t>- затраты, связанные с командированием рабочих.</w:t>
            </w:r>
          </w:p>
          <w:p w:rsidR="00C834D0" w:rsidRDefault="00F62884">
            <w:pPr>
              <w:pStyle w:val="affffff3"/>
              <w:tabs>
                <w:tab w:val="left" w:pos="-4860"/>
                <w:tab w:val="left" w:pos="-4680"/>
                <w:tab w:val="left" w:pos="1080"/>
                <w:tab w:val="left" w:pos="1276"/>
                <w:tab w:val="left" w:pos="1560"/>
                <w:tab w:val="left" w:pos="1701"/>
              </w:tabs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Сметная документация должна содержать полный комплекс проектного объема работ (включая подготовительные работы) для реконструкции </w:t>
            </w:r>
            <w:r>
              <w:rPr>
                <w:sz w:val="24"/>
                <w:szCs w:val="24"/>
              </w:rPr>
              <w:t xml:space="preserve">оборудования РП-3, инв. № 180500014. </w:t>
            </w:r>
          </w:p>
          <w:p w:rsidR="00C834D0" w:rsidRDefault="00F62884">
            <w:pPr>
              <w:pStyle w:val="affffff3"/>
              <w:tabs>
                <w:tab w:val="left" w:pos="-4860"/>
                <w:tab w:val="left" w:pos="-4680"/>
                <w:tab w:val="left" w:pos="1080"/>
                <w:tab w:val="left" w:pos="1276"/>
                <w:tab w:val="left" w:pos="1560"/>
                <w:tab w:val="left" w:pos="1701"/>
              </w:tabs>
              <w:ind w:left="0"/>
            </w:pPr>
            <w:r>
              <w:rPr>
                <w:sz w:val="24"/>
                <w:szCs w:val="24"/>
              </w:rPr>
              <w:t xml:space="preserve">2.4. Проектно-сметную документацию по реконструкции объекта в полном объеме (включая обосновывающие </w:t>
            </w:r>
            <w:proofErr w:type="gramStart"/>
            <w:r>
              <w:rPr>
                <w:sz w:val="24"/>
                <w:szCs w:val="24"/>
              </w:rPr>
              <w:t>расчеты)  представить</w:t>
            </w:r>
            <w:proofErr w:type="gramEnd"/>
            <w:r>
              <w:rPr>
                <w:sz w:val="24"/>
                <w:szCs w:val="24"/>
              </w:rPr>
              <w:t xml:space="preserve"> Заказчику в 3-х экземплярах на бумажном носителе и в 1 экз. в электронном виде </w:t>
            </w:r>
          </w:p>
          <w:p w:rsidR="00C834D0" w:rsidRDefault="00F62884">
            <w:r>
              <w:t xml:space="preserve">2.4.1. Графические материалы проектных решений, связанные с размещением проектируемого объекта, выполнить в электронном виде в формате </w:t>
            </w:r>
            <w:proofErr w:type="spellStart"/>
            <w:r>
              <w:rPr>
                <w:lang w:val="en-US"/>
              </w:rPr>
              <w:t>dwg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dxf</w:t>
            </w:r>
            <w:proofErr w:type="spellEnd"/>
            <w:r>
              <w:t xml:space="preserve"> (или ином корпоративном стандарте); текстовые материалы по отводу земельных участков выполнить в электронном виде в программах </w:t>
            </w:r>
            <w:r>
              <w:rPr>
                <w:lang w:val="en-US"/>
              </w:rPr>
              <w:t>MS</w:t>
            </w:r>
            <w:r>
              <w:t xml:space="preserve"> </w:t>
            </w:r>
            <w:r>
              <w:rPr>
                <w:lang w:val="en-US"/>
              </w:rPr>
              <w:t>Word</w:t>
            </w:r>
            <w:r>
              <w:t xml:space="preserve">, </w:t>
            </w:r>
            <w:r>
              <w:rPr>
                <w:lang w:val="en-US"/>
              </w:rPr>
              <w:t>Excel</w:t>
            </w:r>
            <w:r>
              <w:t xml:space="preserve">. Отсканированные версии разделов проектной и иной документации, в том числе и с официальными подписями, должны быть представлены в формате </w:t>
            </w:r>
            <w:r>
              <w:rPr>
                <w:lang w:val="en-US"/>
              </w:rPr>
              <w:t>Adobe</w:t>
            </w:r>
            <w:r>
              <w:t xml:space="preserve"> </w:t>
            </w:r>
            <w:r>
              <w:rPr>
                <w:lang w:val="en-US"/>
              </w:rPr>
              <w:t>Acrobat</w:t>
            </w:r>
            <w:r>
              <w:t>.</w:t>
            </w:r>
          </w:p>
          <w:p w:rsidR="00C834D0" w:rsidRDefault="00F62884">
            <w:r>
              <w:t xml:space="preserve">Не допускается передача документации в формате </w:t>
            </w:r>
            <w:r>
              <w:rPr>
                <w:lang w:val="en-US"/>
              </w:rPr>
              <w:t>Adobe</w:t>
            </w:r>
            <w:r>
              <w:t xml:space="preserve"> </w:t>
            </w:r>
            <w:r>
              <w:rPr>
                <w:lang w:val="en-US"/>
              </w:rPr>
              <w:t>Acrobat</w:t>
            </w:r>
            <w:r>
              <w:t xml:space="preserve"> с пофайловым разделением страниц.</w:t>
            </w:r>
          </w:p>
          <w:p w:rsidR="00C834D0" w:rsidRDefault="00F62884">
            <w:pPr>
              <w:pStyle w:val="affffff3"/>
              <w:tabs>
                <w:tab w:val="left" w:pos="-4860"/>
                <w:tab w:val="left" w:pos="-4680"/>
                <w:tab w:val="left" w:pos="1080"/>
                <w:tab w:val="left" w:pos="1276"/>
                <w:tab w:val="left" w:pos="1560"/>
                <w:tab w:val="left" w:pos="1701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2.4.2 В электронном виде сметная документация предоставляется в форматах ПК «Гранд-смета» (*.</w:t>
            </w:r>
            <w:proofErr w:type="spellStart"/>
            <w:r>
              <w:rPr>
                <w:sz w:val="24"/>
                <w:szCs w:val="24"/>
              </w:rPr>
              <w:t>gsf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*.</w:t>
            </w:r>
            <w:proofErr w:type="spellStart"/>
            <w:r>
              <w:rPr>
                <w:sz w:val="24"/>
                <w:szCs w:val="24"/>
              </w:rPr>
              <w:t>gsfx</w:t>
            </w:r>
            <w:proofErr w:type="spellEnd"/>
            <w:proofErr w:type="gramEnd"/>
            <w:r>
              <w:rPr>
                <w:sz w:val="24"/>
                <w:szCs w:val="24"/>
              </w:rPr>
              <w:t>), универсальном формате (*.</w:t>
            </w:r>
            <w:proofErr w:type="spellStart"/>
            <w:r>
              <w:rPr>
                <w:sz w:val="24"/>
                <w:szCs w:val="24"/>
              </w:rPr>
              <w:t>xml</w:t>
            </w:r>
            <w:proofErr w:type="spellEnd"/>
            <w:r>
              <w:rPr>
                <w:sz w:val="24"/>
                <w:szCs w:val="24"/>
              </w:rPr>
              <w:t>, *.</w:t>
            </w:r>
            <w:proofErr w:type="spellStart"/>
            <w:r>
              <w:rPr>
                <w:sz w:val="24"/>
                <w:szCs w:val="24"/>
              </w:rPr>
              <w:t>xmlx</w:t>
            </w:r>
            <w:proofErr w:type="spellEnd"/>
            <w:r>
              <w:rPr>
                <w:sz w:val="24"/>
                <w:szCs w:val="24"/>
              </w:rPr>
              <w:t xml:space="preserve">). Выходные формы (локальные и объектные сметные расчеты (сметы), Сводный сметный расчет стоимости строительства, Сводка затрат, Конъюнктурный анализ стоимости материалов и оборудования, прочие расчеты) предоставляются в формате MS </w:t>
            </w:r>
            <w:proofErr w:type="spellStart"/>
            <w:r>
              <w:rPr>
                <w:sz w:val="24"/>
                <w:szCs w:val="24"/>
              </w:rPr>
              <w:t>Excel</w:t>
            </w:r>
            <w:proofErr w:type="spellEnd"/>
            <w:r>
              <w:rPr>
                <w:sz w:val="24"/>
                <w:szCs w:val="24"/>
              </w:rPr>
              <w:t xml:space="preserve"> (*.</w:t>
            </w:r>
            <w:proofErr w:type="spellStart"/>
            <w:r>
              <w:rPr>
                <w:sz w:val="24"/>
                <w:szCs w:val="24"/>
              </w:rPr>
              <w:t>xls</w:t>
            </w:r>
            <w:proofErr w:type="spellEnd"/>
            <w:r>
              <w:rPr>
                <w:sz w:val="24"/>
                <w:szCs w:val="24"/>
              </w:rPr>
              <w:t>, *.</w:t>
            </w:r>
            <w:proofErr w:type="spellStart"/>
            <w:r>
              <w:rPr>
                <w:sz w:val="24"/>
                <w:szCs w:val="24"/>
              </w:rPr>
              <w:t>xlsx</w:t>
            </w:r>
            <w:proofErr w:type="spellEnd"/>
            <w:r>
              <w:rPr>
                <w:sz w:val="24"/>
                <w:szCs w:val="24"/>
              </w:rPr>
              <w:t xml:space="preserve">), пояснительная записка, иные текстовые материалы и титульные листы тома «Сметная документация» - в формате MS </w:t>
            </w:r>
            <w:proofErr w:type="spellStart"/>
            <w:r>
              <w:rPr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 xml:space="preserve"> (*.</w:t>
            </w:r>
            <w:proofErr w:type="spellStart"/>
            <w:r>
              <w:rPr>
                <w:sz w:val="24"/>
                <w:szCs w:val="24"/>
              </w:rPr>
              <w:t>doc</w:t>
            </w:r>
            <w:proofErr w:type="spellEnd"/>
            <w:r>
              <w:rPr>
                <w:sz w:val="24"/>
                <w:szCs w:val="24"/>
              </w:rPr>
              <w:t>, *.</w:t>
            </w:r>
            <w:proofErr w:type="spellStart"/>
            <w:r>
              <w:rPr>
                <w:sz w:val="24"/>
                <w:szCs w:val="24"/>
              </w:rPr>
              <w:t>docx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</w:tr>
      <w:tr w:rsidR="00C834D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6.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C834D0"/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C834D0">
            <w:pPr>
              <w:rPr>
                <w:bCs/>
                <w:szCs w:val="28"/>
              </w:rPr>
            </w:pPr>
          </w:p>
        </w:tc>
      </w:tr>
      <w:tr w:rsidR="00C834D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7.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C834D0"/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C834D0">
            <w:pPr>
              <w:rPr>
                <w:bCs/>
              </w:rPr>
            </w:pPr>
          </w:p>
        </w:tc>
      </w:tr>
      <w:tr w:rsidR="00C834D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8.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C834D0"/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C834D0">
            <w:pPr>
              <w:keepNext/>
              <w:keepLines/>
              <w:rPr>
                <w:bCs/>
                <w:szCs w:val="28"/>
              </w:rPr>
            </w:pPr>
          </w:p>
        </w:tc>
      </w:tr>
      <w:tr w:rsidR="00C834D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9.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r>
              <w:rPr>
                <w:iCs/>
                <w:szCs w:val="28"/>
              </w:rPr>
              <w:t>Перечень</w:t>
            </w:r>
            <w:r>
              <w:rPr>
                <w:szCs w:val="28"/>
              </w:rPr>
              <w:t xml:space="preserve"> документов, подтверждающих соответствие товара, работы или услуги требованиям, установленным в соответствии с законодательством </w:t>
            </w:r>
            <w:r>
              <w:rPr>
                <w:szCs w:val="28"/>
              </w:rPr>
              <w:lastRenderedPageBreak/>
              <w:t>Российской Федерации, 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документацией об электронном аукционе. При этом не допускается требовать представление указанных документов, если в соответствии с законодательством Российской Федерации они передаются вместе с товаром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shd w:val="clear" w:color="auto" w:fill="FFFFFF"/>
              <w:rPr>
                <w:color w:val="000000"/>
              </w:rPr>
            </w:pPr>
            <w:r>
              <w:rPr>
                <w:szCs w:val="28"/>
              </w:rPr>
              <w:lastRenderedPageBreak/>
              <w:t xml:space="preserve">В соответствии с Приложением №1 к техническому заданию </w:t>
            </w:r>
            <w:r>
              <w:rPr>
                <w:caps/>
                <w:szCs w:val="28"/>
              </w:rPr>
              <w:t>«</w:t>
            </w:r>
            <w:r>
              <w:rPr>
                <w:szCs w:val="28"/>
              </w:rPr>
              <w:t xml:space="preserve">Требования к функциональным, техническим и качественным характеристикам, эксплуатационным характеристикам работ» и </w:t>
            </w:r>
            <w:r>
              <w:t>Приложением №2 к техническому заданию «</w:t>
            </w:r>
            <w:r>
              <w:rPr>
                <w:color w:val="000000"/>
              </w:rPr>
              <w:t xml:space="preserve">План расположения камер сборных (КСО) в РУ-6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РП-3»</w:t>
            </w:r>
          </w:p>
          <w:p w:rsidR="00C834D0" w:rsidRDefault="00C834D0">
            <w:pPr>
              <w:rPr>
                <w:bCs/>
                <w:color w:val="000000"/>
                <w:szCs w:val="28"/>
              </w:rPr>
            </w:pPr>
          </w:p>
        </w:tc>
      </w:tr>
      <w:tr w:rsidR="00C834D0">
        <w:trPr>
          <w:trHeight w:val="282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10.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C834D0">
            <w:pPr>
              <w:rPr>
                <w:bCs/>
                <w:szCs w:val="28"/>
              </w:rPr>
            </w:pPr>
          </w:p>
          <w:p w:rsidR="00F62884" w:rsidRDefault="00F62884">
            <w:pPr>
              <w:rPr>
                <w:bCs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C834D0">
            <w:pPr>
              <w:rPr>
                <w:bCs/>
                <w:szCs w:val="28"/>
              </w:rPr>
            </w:pPr>
          </w:p>
        </w:tc>
      </w:tr>
    </w:tbl>
    <w:p w:rsidR="00C834D0" w:rsidRDefault="00F62884">
      <w:pPr>
        <w:ind w:firstLine="426"/>
      </w:pPr>
      <w:r>
        <w:t>11.</w:t>
      </w:r>
      <w:r>
        <w:rPr>
          <w:bCs/>
        </w:rPr>
        <w:t xml:space="preserve"> </w:t>
      </w:r>
      <w:r>
        <w:t>Перечень приложений к настоящему Техническому заданию, являющихся его неотъемлемой частью:</w:t>
      </w:r>
    </w:p>
    <w:p w:rsidR="00C834D0" w:rsidRDefault="00F62884">
      <w:pPr>
        <w:ind w:firstLine="426"/>
      </w:pPr>
      <w:r>
        <w:t>11.1. Приложение №1 к техническому заданию - Требования к функциональным, техническим и качественным характеристикам, эксплуатационным характеристикам работ, услуг.</w:t>
      </w:r>
    </w:p>
    <w:p w:rsidR="00C834D0" w:rsidRDefault="00F62884">
      <w:pPr>
        <w:shd w:val="clear" w:color="auto" w:fill="FFFFFF"/>
        <w:jc w:val="left"/>
      </w:pPr>
      <w:r>
        <w:t xml:space="preserve">       11.2. Приложение №2 к техническому заданию - </w:t>
      </w:r>
      <w:r>
        <w:rPr>
          <w:color w:val="000000"/>
        </w:rPr>
        <w:t xml:space="preserve">План расположения камер сборных (КСО) в РУ-6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 РП-3</w:t>
      </w:r>
    </w:p>
    <w:p w:rsidR="00C834D0" w:rsidRDefault="00C834D0">
      <w:pPr>
        <w:jc w:val="left"/>
        <w:rPr>
          <w:color w:val="000000"/>
        </w:rPr>
      </w:pPr>
    </w:p>
    <w:p w:rsidR="00C834D0" w:rsidRDefault="00C834D0">
      <w:pPr>
        <w:jc w:val="left"/>
      </w:pPr>
    </w:p>
    <w:p w:rsidR="00C834D0" w:rsidRDefault="00C834D0">
      <w:pPr>
        <w:jc w:val="left"/>
      </w:pPr>
    </w:p>
    <w:p w:rsidR="00C834D0" w:rsidRDefault="00C834D0">
      <w:pPr>
        <w:jc w:val="right"/>
      </w:pPr>
    </w:p>
    <w:p w:rsidR="00C834D0" w:rsidRDefault="00C834D0">
      <w:pPr>
        <w:tabs>
          <w:tab w:val="left" w:pos="825"/>
        </w:tabs>
      </w:pPr>
    </w:p>
    <w:p w:rsidR="00C834D0" w:rsidRDefault="00C834D0">
      <w:pPr>
        <w:tabs>
          <w:tab w:val="left" w:pos="825"/>
        </w:tabs>
      </w:pPr>
    </w:p>
    <w:p w:rsidR="00C834D0" w:rsidRDefault="00C834D0">
      <w:pPr>
        <w:tabs>
          <w:tab w:val="left" w:pos="825"/>
        </w:tabs>
      </w:pPr>
    </w:p>
    <w:p w:rsidR="00C834D0" w:rsidRDefault="00C834D0">
      <w:pPr>
        <w:tabs>
          <w:tab w:val="left" w:pos="825"/>
        </w:tabs>
      </w:pPr>
    </w:p>
    <w:p w:rsidR="00C834D0" w:rsidRDefault="00C834D0">
      <w:pPr>
        <w:tabs>
          <w:tab w:val="left" w:pos="825"/>
        </w:tabs>
      </w:pPr>
    </w:p>
    <w:p w:rsidR="00C834D0" w:rsidRDefault="00C834D0">
      <w:pPr>
        <w:tabs>
          <w:tab w:val="left" w:pos="825"/>
        </w:tabs>
      </w:pPr>
    </w:p>
    <w:p w:rsidR="00C834D0" w:rsidRDefault="00C834D0">
      <w:pPr>
        <w:tabs>
          <w:tab w:val="left" w:pos="825"/>
        </w:tabs>
      </w:pPr>
    </w:p>
    <w:p w:rsidR="00C834D0" w:rsidRDefault="00C834D0">
      <w:pPr>
        <w:tabs>
          <w:tab w:val="left" w:pos="825"/>
        </w:tabs>
      </w:pPr>
    </w:p>
    <w:p w:rsidR="00C834D0" w:rsidRDefault="00C834D0">
      <w:pPr>
        <w:tabs>
          <w:tab w:val="left" w:pos="825"/>
        </w:tabs>
      </w:pPr>
    </w:p>
    <w:p w:rsidR="00C834D0" w:rsidRDefault="00C834D0">
      <w:pPr>
        <w:tabs>
          <w:tab w:val="left" w:pos="825"/>
        </w:tabs>
      </w:pPr>
    </w:p>
    <w:p w:rsidR="00C834D0" w:rsidRDefault="00C834D0">
      <w:pPr>
        <w:tabs>
          <w:tab w:val="left" w:pos="825"/>
        </w:tabs>
      </w:pPr>
    </w:p>
    <w:p w:rsidR="00C834D0" w:rsidRDefault="00C834D0">
      <w:pPr>
        <w:tabs>
          <w:tab w:val="left" w:pos="825"/>
        </w:tabs>
      </w:pPr>
    </w:p>
    <w:p w:rsidR="00F62884" w:rsidRDefault="00F62884">
      <w:pPr>
        <w:jc w:val="right"/>
      </w:pPr>
    </w:p>
    <w:p w:rsidR="00C834D0" w:rsidRDefault="00F62884">
      <w:pPr>
        <w:jc w:val="right"/>
      </w:pPr>
      <w:r>
        <w:lastRenderedPageBreak/>
        <w:t xml:space="preserve">Приложение №1 к техническому заданию  </w:t>
      </w:r>
    </w:p>
    <w:p w:rsidR="00C834D0" w:rsidRDefault="00C834D0">
      <w:pPr>
        <w:jc w:val="center"/>
        <w:rPr>
          <w:caps/>
        </w:rPr>
      </w:pPr>
    </w:p>
    <w:p w:rsidR="00C834D0" w:rsidRDefault="00C834D0">
      <w:pPr>
        <w:jc w:val="center"/>
        <w:rPr>
          <w:caps/>
        </w:rPr>
      </w:pPr>
    </w:p>
    <w:p w:rsidR="00C834D0" w:rsidRDefault="00F62884">
      <w:pPr>
        <w:jc w:val="center"/>
        <w:rPr>
          <w:caps/>
        </w:rPr>
      </w:pPr>
      <w:r>
        <w:rPr>
          <w:caps/>
        </w:rPr>
        <w:t xml:space="preserve">Требования к функциональным, техническим и качественным </w:t>
      </w:r>
    </w:p>
    <w:p w:rsidR="00C834D0" w:rsidRDefault="00F62884">
      <w:pPr>
        <w:jc w:val="center"/>
      </w:pPr>
      <w:r>
        <w:rPr>
          <w:caps/>
        </w:rPr>
        <w:t>характеристикам, эксплуатационным ХАРАКТЕРИСТИКАМ РАБОТ, УСЛУГ.</w:t>
      </w:r>
    </w:p>
    <w:p w:rsidR="00C834D0" w:rsidRDefault="00C834D0"/>
    <w:tbl>
      <w:tblPr>
        <w:tblW w:w="10314" w:type="dxa"/>
        <w:tblInd w:w="-357" w:type="dxa"/>
        <w:tblLayout w:type="fixed"/>
        <w:tblLook w:val="0000" w:firstRow="0" w:lastRow="0" w:firstColumn="0" w:lastColumn="0" w:noHBand="0" w:noVBand="0"/>
      </w:tblPr>
      <w:tblGrid>
        <w:gridCol w:w="959"/>
        <w:gridCol w:w="6383"/>
        <w:gridCol w:w="2972"/>
      </w:tblGrid>
      <w:tr w:rsidR="00C83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  <w:rPr>
                <w:b/>
              </w:rPr>
            </w:pPr>
            <w:r>
              <w:rPr>
                <w:b/>
              </w:rPr>
              <w:t>Перечень основных данных и требований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Основные данные и </w:t>
            </w:r>
          </w:p>
          <w:p w:rsidR="00C834D0" w:rsidRDefault="00F62884">
            <w:pPr>
              <w:jc w:val="center"/>
            </w:pPr>
            <w:r>
              <w:rPr>
                <w:b/>
              </w:rPr>
              <w:t>требования</w:t>
            </w:r>
          </w:p>
        </w:tc>
      </w:tr>
      <w:tr w:rsidR="00C834D0">
        <w:trPr>
          <w:trHeight w:val="297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D0" w:rsidRDefault="00F62884">
            <w:pPr>
              <w:numPr>
                <w:ilvl w:val="0"/>
                <w:numId w:val="7"/>
              </w:numPr>
              <w:spacing w:after="0"/>
              <w:jc w:val="center"/>
              <w:rPr>
                <w:b/>
              </w:rPr>
            </w:pPr>
            <w:r>
              <w:rPr>
                <w:b/>
              </w:rPr>
              <w:t>Требования к разработке проектно-сметной документации</w:t>
            </w:r>
          </w:p>
        </w:tc>
      </w:tr>
      <w:tr w:rsidR="00C834D0">
        <w:trPr>
          <w:trHeight w:val="2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t>1.1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D0" w:rsidRDefault="00F62884">
            <w:pPr>
              <w:pStyle w:val="affffff9"/>
              <w:rPr>
                <w:szCs w:val="24"/>
              </w:rPr>
            </w:pPr>
            <w:r>
              <w:rPr>
                <w:szCs w:val="24"/>
              </w:rPr>
              <w:t>Содержание и оформление проектно-сметной документации выполнить с соблюдением сроков и требований действующего законодательства, нормативных и правовых актов, ГОСТов, СНиПов, регламентов.</w:t>
            </w:r>
          </w:p>
        </w:tc>
      </w:tr>
      <w:tr w:rsidR="00C834D0">
        <w:trPr>
          <w:trHeight w:val="2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t>1.2.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D0" w:rsidRDefault="00F62884">
            <w:r>
              <w:t>Проектно-сметная документация должна быть согласована в требуемом объеме со всеми заинтересованными лицами, эксплуатирующими организациями.</w:t>
            </w:r>
          </w:p>
          <w:p w:rsidR="00C834D0" w:rsidRDefault="00F62884">
            <w:r>
              <w:t>Копии всех согласований представить в составе проекта, при необходимости оформить отдельным томом.</w:t>
            </w:r>
          </w:p>
        </w:tc>
      </w:tr>
      <w:tr w:rsidR="00C834D0">
        <w:trPr>
          <w:trHeight w:val="2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t>1.3.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D0" w:rsidRDefault="00F62884">
            <w:r>
              <w:t>Проектную документацию выполнить в объеме, необходимом для выполнения реконструкции объекта.</w:t>
            </w:r>
          </w:p>
        </w:tc>
      </w:tr>
      <w:tr w:rsidR="00C834D0">
        <w:trPr>
          <w:trHeight w:val="2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t>1.4.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D0" w:rsidRDefault="00F62884">
            <w:r>
              <w:t xml:space="preserve">По всем разделам выполнить необходимые рабочие чертежи и схемы, полный пакет документов достаточный для выполнения монтажных </w:t>
            </w:r>
            <w:proofErr w:type="gramStart"/>
            <w:r>
              <w:t xml:space="preserve">работ </w:t>
            </w:r>
            <w:r>
              <w:rPr>
                <w:bCs/>
                <w:spacing w:val="-2"/>
              </w:rPr>
              <w:t xml:space="preserve"> Исполнителем</w:t>
            </w:r>
            <w:proofErr w:type="gramEnd"/>
            <w:r>
              <w:t>, а также для проверки работ техническим надзором и при необходимости заинтересованными лицами, эксплуатирующими организациями.</w:t>
            </w:r>
          </w:p>
        </w:tc>
      </w:tr>
      <w:tr w:rsidR="00C834D0">
        <w:trPr>
          <w:trHeight w:val="2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t>1.5.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D0" w:rsidRDefault="00F62884">
            <w:r>
              <w:t>Качество оказываемых услуг, являющихся предметом закупки должно отвечать требованиям действующих нормативных документов:</w:t>
            </w:r>
          </w:p>
        </w:tc>
      </w:tr>
      <w:tr w:rsidR="00C834D0">
        <w:trPr>
          <w:trHeight w:val="2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t>1.5.1.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D0" w:rsidRDefault="00F62884">
            <w:r>
              <w:t>ГРАДОСТРОИТЕЛЬНЫЙ КОДЕКС РОССИЙСКОЙ ФЕДЕРАЦИИ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D0" w:rsidRDefault="00F62884">
            <w:pPr>
              <w:jc w:val="center"/>
            </w:pPr>
            <w:r>
              <w:t xml:space="preserve">N 190-ФЗ от 29.12. 2004г. </w:t>
            </w:r>
          </w:p>
        </w:tc>
      </w:tr>
      <w:tr w:rsidR="00C834D0">
        <w:trPr>
          <w:trHeight w:val="2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t>1.5.2.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shd w:val="clear" w:color="auto" w:fill="FFFFFF"/>
              <w:outlineLvl w:val="0"/>
              <w:rPr>
                <w:caps/>
              </w:rPr>
            </w:pPr>
            <w:r>
              <w:rPr>
                <w:bCs/>
                <w:caps/>
                <w:color w:val="000000"/>
                <w:kern w:val="2"/>
              </w:rPr>
              <w:t xml:space="preserve">Земельный кодекс Российской Федерации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D0" w:rsidRDefault="00F62884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N 136-ФЗ от 25.10.2001 </w:t>
            </w:r>
          </w:p>
        </w:tc>
      </w:tr>
      <w:tr w:rsidR="00C834D0">
        <w:trPr>
          <w:trHeight w:val="2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t>1.5.3.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D0" w:rsidRDefault="00F62884">
            <w:r>
              <w:t>ПОСТАНОВЛЕНИЕ ПРАВИТЕЛЬСТВА РОССИЙСКОЙ ФЕДЕРАЦИИ «О составе разделов проектной документации и требованиях к их содержанию»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D0" w:rsidRDefault="00F62884">
            <w:pPr>
              <w:ind w:hanging="108"/>
              <w:jc w:val="center"/>
            </w:pPr>
            <w:r>
              <w:t>N 87 от 16.02.2008</w:t>
            </w:r>
          </w:p>
        </w:tc>
      </w:tr>
      <w:tr w:rsidR="00C834D0">
        <w:trPr>
          <w:trHeight w:val="45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t>1.5.4.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ind w:left="432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Федеральный закон "Об обеспечении единства измерений"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Pr="00F62884" w:rsidRDefault="00F62884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ind w:left="432" w:hanging="432"/>
              <w:jc w:val="both"/>
              <w:rPr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N 102-ФЗ от 26.06.2008 (последняя редакция)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C834D0">
        <w:trPr>
          <w:trHeight w:val="2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t>1.5.5.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r>
              <w:t>Правила устройства электроустановок. Действующее издание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ind w:left="29"/>
            </w:pPr>
            <w:r>
              <w:t xml:space="preserve">Приказ Министерства энергетики РФ </w:t>
            </w:r>
          </w:p>
          <w:p w:rsidR="00C834D0" w:rsidRDefault="00F62884">
            <w:pPr>
              <w:ind w:left="29"/>
            </w:pPr>
            <w:r>
              <w:t>от 08.07.2002 г. № 204</w:t>
            </w:r>
          </w:p>
        </w:tc>
      </w:tr>
      <w:tr w:rsidR="00C834D0">
        <w:trPr>
          <w:trHeight w:val="2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t>1.5.6.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D0" w:rsidRDefault="00F62884">
            <w:r>
              <w:t>Система проектной документации для строительства (СПДС). Основные требования к проектной и рабочей документации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D0" w:rsidRDefault="00F62884">
            <w:pPr>
              <w:jc w:val="center"/>
            </w:pPr>
            <w:r>
              <w:t>ГОСТ Р 21.101-2020</w:t>
            </w:r>
          </w:p>
        </w:tc>
      </w:tr>
      <w:tr w:rsidR="00C834D0">
        <w:trPr>
          <w:trHeight w:val="2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t>1.5.7.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D0" w:rsidRDefault="00F62884">
            <w:pPr>
              <w:ind w:firstLine="34"/>
            </w:pPr>
            <w:r>
              <w:t>Инструкция по проектированию городских электрических сетей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D0" w:rsidRDefault="00F62884">
            <w:pPr>
              <w:ind w:hanging="108"/>
              <w:jc w:val="center"/>
            </w:pPr>
            <w:r>
              <w:t>РД 34.20.185-94</w:t>
            </w:r>
          </w:p>
        </w:tc>
      </w:tr>
      <w:tr w:rsidR="00C834D0">
        <w:trPr>
          <w:trHeight w:val="5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t>1.5.8.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D0" w:rsidRDefault="00F62884">
            <w:r>
              <w:t>Изделия электротехнические. Исполнения для различных климатических районов. Общие требования в части воздействия климатических факторов внешней среды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D0" w:rsidRDefault="00F62884">
            <w:pPr>
              <w:ind w:left="-107"/>
              <w:jc w:val="center"/>
            </w:pPr>
            <w:r>
              <w:t>ГОСТ 15543.1-89</w:t>
            </w:r>
          </w:p>
        </w:tc>
      </w:tr>
      <w:tr w:rsidR="00C834D0">
        <w:trPr>
          <w:trHeight w:val="3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t>1.5.9.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D0" w:rsidRDefault="00F62884">
            <w:r>
              <w:t xml:space="preserve">Электротехнические устройства. Актуализированная </w:t>
            </w:r>
            <w:proofErr w:type="gramStart"/>
            <w:r>
              <w:t>редакция  СНиП</w:t>
            </w:r>
            <w:proofErr w:type="gramEnd"/>
            <w:r>
              <w:t xml:space="preserve"> 3.05.06-85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D0" w:rsidRDefault="00F62884">
            <w:pPr>
              <w:ind w:left="-107"/>
              <w:jc w:val="center"/>
            </w:pPr>
            <w:r>
              <w:t>СП 76.13330.2016</w:t>
            </w:r>
          </w:p>
        </w:tc>
      </w:tr>
      <w:tr w:rsidR="00C834D0">
        <w:trPr>
          <w:trHeight w:val="3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t>1.5.10.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pStyle w:val="3f3"/>
              <w:tabs>
                <w:tab w:val="left" w:pos="0"/>
              </w:tabs>
              <w:autoSpaceDE w:val="0"/>
              <w:ind w:left="0"/>
            </w:pPr>
            <w:r>
              <w:rPr>
                <w:caps/>
              </w:rPr>
              <w:t>О государственном кадастре недвижимости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t>Федеральный закон</w:t>
            </w:r>
          </w:p>
          <w:p w:rsidR="00C834D0" w:rsidRDefault="00F62884">
            <w:pPr>
              <w:jc w:val="center"/>
            </w:pPr>
            <w:r>
              <w:t>от 24.07.2007 № 221-ФЗ</w:t>
            </w:r>
          </w:p>
        </w:tc>
      </w:tr>
      <w:tr w:rsidR="00C834D0">
        <w:trPr>
          <w:trHeight w:val="3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t>1.5.11.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pStyle w:val="3f3"/>
              <w:tabs>
                <w:tab w:val="left" w:pos="0"/>
              </w:tabs>
              <w:autoSpaceDE w:val="0"/>
              <w:ind w:left="0"/>
            </w:pPr>
            <w:r>
              <w:rPr>
                <w:caps/>
              </w:rPr>
              <w:t>О государственной регистрации недвижимости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t>Федеральный закон</w:t>
            </w:r>
          </w:p>
          <w:p w:rsidR="00C834D0" w:rsidRDefault="00F62884">
            <w:pPr>
              <w:jc w:val="center"/>
              <w:rPr>
                <w:lang w:val="en-US"/>
              </w:rPr>
            </w:pPr>
            <w:r>
              <w:t>от 13.07.2015 № 218-ФЗ</w:t>
            </w:r>
          </w:p>
        </w:tc>
      </w:tr>
      <w:tr w:rsidR="00C834D0">
        <w:trPr>
          <w:trHeight w:val="3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lastRenderedPageBreak/>
              <w:t>1.5.12.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pStyle w:val="3f3"/>
              <w:tabs>
                <w:tab w:val="left" w:pos="0"/>
              </w:tabs>
              <w:autoSpaceDE w:val="0"/>
              <w:ind w:left="0"/>
            </w:pPr>
            <w:r>
              <w:rPr>
                <w:caps/>
              </w:rPr>
              <w:t>О санитарно-эпидемиологическом благополучии населения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t>Федеральный закон</w:t>
            </w:r>
          </w:p>
          <w:p w:rsidR="00C834D0" w:rsidRDefault="00F62884">
            <w:pPr>
              <w:jc w:val="center"/>
            </w:pPr>
            <w:r>
              <w:t>от 30.03.1999 № 52-ФЗ</w:t>
            </w:r>
          </w:p>
        </w:tc>
      </w:tr>
      <w:tr w:rsidR="00C834D0">
        <w:trPr>
          <w:trHeight w:val="3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t>1.5.13.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pStyle w:val="3f3"/>
              <w:tabs>
                <w:tab w:val="left" w:pos="0"/>
              </w:tabs>
              <w:autoSpaceDE w:val="0"/>
              <w:ind w:left="0"/>
            </w:pPr>
            <w:r>
              <w:rPr>
                <w:caps/>
              </w:rPr>
              <w:t>Лесной кодекс Российской Федерации.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ind w:left="432"/>
              <w:jc w:val="both"/>
              <w:rPr>
                <w:b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Федеральный закон</w:t>
            </w:r>
          </w:p>
          <w:p w:rsidR="00C834D0" w:rsidRDefault="00F62884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ind w:left="432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от 04.12.2006 № 200-ФЗ </w:t>
            </w:r>
          </w:p>
        </w:tc>
      </w:tr>
      <w:tr w:rsidR="00C834D0">
        <w:trPr>
          <w:trHeight w:val="3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t>1.5.14.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pStyle w:val="3f3"/>
              <w:tabs>
                <w:tab w:val="left" w:pos="0"/>
              </w:tabs>
              <w:autoSpaceDE w:val="0"/>
              <w:ind w:left="0"/>
            </w:pPr>
            <w:r>
              <w:rPr>
                <w:caps/>
              </w:rPr>
              <w:t xml:space="preserve">Водный кодекс Российской Федерации.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ind w:left="432" w:hanging="432"/>
              <w:jc w:val="both"/>
              <w:rPr>
                <w:b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Федеральный закон</w:t>
            </w:r>
          </w:p>
          <w:p w:rsidR="00C834D0" w:rsidRDefault="00F62884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ind w:left="432" w:hanging="432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от 03.06.2006 № 74-ФЗ </w:t>
            </w:r>
          </w:p>
        </w:tc>
      </w:tr>
      <w:tr w:rsidR="00C834D0">
        <w:trPr>
          <w:trHeight w:val="3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t>1.5.15.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pStyle w:val="3f3"/>
              <w:tabs>
                <w:tab w:val="left" w:pos="0"/>
              </w:tabs>
              <w:autoSpaceDE w:val="0"/>
              <w:ind w:left="0"/>
            </w:pPr>
            <w:r>
              <w:rPr>
                <w:caps/>
              </w:rPr>
              <w:t>Воздушный кодекс Российской Федерации.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ind w:left="432" w:hanging="432"/>
              <w:jc w:val="both"/>
              <w:rPr>
                <w:b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Федеральный закон</w:t>
            </w:r>
          </w:p>
          <w:p w:rsidR="00C834D0" w:rsidRDefault="00F62884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ind w:left="432" w:hanging="432"/>
              <w:jc w:val="both"/>
              <w:rPr>
                <w:b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от 19.03.1997 № 60-ФЗ</w:t>
            </w:r>
          </w:p>
        </w:tc>
      </w:tr>
      <w:tr w:rsidR="00C834D0">
        <w:trPr>
          <w:trHeight w:val="3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t>1.5.16.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pStyle w:val="affffff3"/>
              <w:tabs>
                <w:tab w:val="left" w:pos="511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Градостроительство. Планировка и застройка городских и сельских поселений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pPr>
              <w:jc w:val="center"/>
            </w:pPr>
            <w:r>
              <w:t xml:space="preserve">СП 42.13330.2016 </w:t>
            </w:r>
          </w:p>
          <w:p w:rsidR="00C834D0" w:rsidRDefault="00C834D0">
            <w:pPr>
              <w:jc w:val="center"/>
            </w:pPr>
          </w:p>
        </w:tc>
      </w:tr>
      <w:tr w:rsidR="00C834D0">
        <w:trPr>
          <w:trHeight w:val="359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D0" w:rsidRDefault="00F62884">
            <w:r>
              <w:t>Необходимо руководствоваться также иными нормативными правовыми актами Президента Российской Федерации и Правительства Российской Федерации, государственными стандартами соответствующих норм и правил в области градостроительства</w:t>
            </w:r>
          </w:p>
        </w:tc>
      </w:tr>
      <w:tr w:rsidR="00C834D0">
        <w:trPr>
          <w:trHeight w:val="309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D0" w:rsidRDefault="00F62884">
            <w:pPr>
              <w:widowControl w:val="0"/>
              <w:numPr>
                <w:ilvl w:val="0"/>
                <w:numId w:val="6"/>
              </w:numPr>
              <w:autoSpaceDE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Требования к материалам, оборудованию</w:t>
            </w:r>
          </w:p>
        </w:tc>
      </w:tr>
      <w:tr w:rsidR="00C834D0">
        <w:trPr>
          <w:trHeight w:val="697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D0" w:rsidRDefault="00F62884">
            <w:pPr>
              <w:ind w:firstLine="34"/>
            </w:pPr>
            <w:r>
              <w:t>При подготовке проектной документации необходимо применять оборудование и материалы, соответствующие Российским стандартам, сертифицированные в установленном порядке (действующие свидетельства о прохождении метрологического контроля, лицензионное программное обеспечение, посредством которого подготавливаются соответствующие материалы)</w:t>
            </w:r>
          </w:p>
        </w:tc>
      </w:tr>
      <w:tr w:rsidR="00C834D0">
        <w:trPr>
          <w:trHeight w:val="697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D0" w:rsidRDefault="00F62884">
            <w:r>
              <w:t>Применяемое при проектировании силовое оборудование, устройства должны быть согласованы производителями оборудования и устройств на предмет возможности реализации принятых проектных решений, совместимости отдельных составных частей оборудования и устройств, соответствия выполняемых функций устройств их назначениям.</w:t>
            </w:r>
          </w:p>
        </w:tc>
      </w:tr>
    </w:tbl>
    <w:p w:rsidR="00C834D0" w:rsidRDefault="00C834D0">
      <w:pPr>
        <w:jc w:val="right"/>
      </w:pPr>
    </w:p>
    <w:p w:rsidR="00C834D0" w:rsidRDefault="00C834D0">
      <w:pPr>
        <w:jc w:val="right"/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F62884">
      <w:pPr>
        <w:jc w:val="right"/>
        <w:rPr>
          <w:b/>
          <w:bCs/>
        </w:rPr>
      </w:pPr>
      <w:r>
        <w:t>Приложение №2</w:t>
      </w:r>
      <w:r>
        <w:rPr>
          <w:b/>
          <w:bCs/>
        </w:rPr>
        <w:t xml:space="preserve"> </w:t>
      </w:r>
      <w:r>
        <w:t xml:space="preserve">к техническому заданию </w:t>
      </w:r>
    </w:p>
    <w:p w:rsidR="00C834D0" w:rsidRDefault="00C834D0">
      <w:pPr>
        <w:shd w:val="clear" w:color="auto" w:fill="FFFFFF"/>
        <w:jc w:val="center"/>
        <w:rPr>
          <w:b/>
          <w:bCs/>
          <w:color w:val="000000"/>
        </w:rPr>
      </w:pPr>
    </w:p>
    <w:p w:rsidR="00C834D0" w:rsidRDefault="00C834D0">
      <w:pPr>
        <w:shd w:val="clear" w:color="auto" w:fill="FFFFFF"/>
        <w:jc w:val="center"/>
        <w:rPr>
          <w:color w:val="000000"/>
        </w:rPr>
      </w:pPr>
    </w:p>
    <w:p w:rsidR="00C834D0" w:rsidRDefault="00F62884">
      <w:pPr>
        <w:shd w:val="clear" w:color="auto" w:fill="FFFFFF"/>
        <w:jc w:val="center"/>
      </w:pPr>
      <w:r>
        <w:rPr>
          <w:color w:val="000000"/>
        </w:rPr>
        <w:t xml:space="preserve">План расположения камер сборных (КСО) в РУ-6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 РП-3</w:t>
      </w:r>
    </w:p>
    <w:p w:rsidR="00C834D0" w:rsidRDefault="00F14916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pict>
          <v:shape id="ole_rId2" o:spid="_x0000_i1025" type="#_x0000_t75" style="width:509.85pt;height:311.45pt;visibility:visible">
            <v:imagedata r:id="rId5" o:title=""/>
          </v:shape>
        </w:pict>
      </w:r>
    </w:p>
    <w:p w:rsidR="00C834D0" w:rsidRDefault="00C834D0"/>
    <w:p w:rsidR="00C834D0" w:rsidRDefault="00C834D0"/>
    <w:p w:rsidR="00C834D0" w:rsidRDefault="00C834D0"/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spacing w:val="-1"/>
          <w:lang w:eastAsia="en-US"/>
        </w:rPr>
      </w:pPr>
    </w:p>
    <w:p w:rsidR="00C834D0" w:rsidRDefault="00C834D0">
      <w:pPr>
        <w:jc w:val="right"/>
        <w:rPr>
          <w:rFonts w:eastAsia="Calibri"/>
          <w:b/>
          <w:spacing w:val="-1"/>
          <w:lang w:eastAsia="en-US"/>
        </w:rPr>
      </w:pPr>
      <w:bookmarkStart w:id="0" w:name="_GoBack"/>
      <w:bookmarkEnd w:id="0"/>
    </w:p>
    <w:p w:rsidR="00C834D0" w:rsidRDefault="00C834D0">
      <w:pPr>
        <w:jc w:val="right"/>
      </w:pPr>
    </w:p>
    <w:p w:rsidR="00C834D0" w:rsidRDefault="00C834D0">
      <w:pPr>
        <w:jc w:val="right"/>
      </w:pPr>
    </w:p>
    <w:p w:rsidR="00C834D0" w:rsidRDefault="00C834D0">
      <w:pPr>
        <w:jc w:val="right"/>
      </w:pPr>
    </w:p>
    <w:p w:rsidR="00C834D0" w:rsidRDefault="00C834D0">
      <w:pPr>
        <w:tabs>
          <w:tab w:val="left" w:pos="1260"/>
        </w:tabs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F14916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pict>
          <v:shape id="_x0000_i1026" type="#_x0000_t75" style="width:481.4pt;height:680.65pt">
            <v:imagedata r:id="rId6" o:title="Однолинейная схема РП-3 (1)"/>
          </v:shape>
        </w:pict>
      </w: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spacing w:after="0"/>
        <w:ind w:firstLine="567"/>
        <w:jc w:val="center"/>
        <w:rPr>
          <w:rFonts w:eastAsia="Calibri"/>
          <w:color w:val="000000"/>
          <w:lang w:eastAsia="en-US"/>
        </w:rPr>
      </w:pPr>
    </w:p>
    <w:p w:rsidR="00C834D0" w:rsidRDefault="00C834D0">
      <w:pPr>
        <w:widowControl w:val="0"/>
        <w:shd w:val="clear" w:color="auto" w:fill="FFFFFF"/>
        <w:tabs>
          <w:tab w:val="left" w:leader="underscore" w:pos="6151"/>
        </w:tabs>
        <w:spacing w:after="0"/>
        <w:rPr>
          <w:rFonts w:eastAsia="Calibri"/>
          <w:b/>
          <w:color w:val="000000"/>
          <w:spacing w:val="-1"/>
          <w:lang w:eastAsia="en-US"/>
        </w:rPr>
      </w:pPr>
    </w:p>
    <w:sectPr w:rsidR="00C834D0">
      <w:pgSz w:w="11906" w:h="16838"/>
      <w:pgMar w:top="426" w:right="850" w:bottom="709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;Times New Roma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nsultant;Courier New">
    <w:panose1 w:val="00000000000000000000"/>
    <w:charset w:val="00"/>
    <w:family w:val="roman"/>
    <w:notTrueType/>
    <w:pitch w:val="default"/>
  </w:font>
  <w:font w:name="TimesET;Times New Roman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2976"/>
    <w:multiLevelType w:val="multilevel"/>
    <w:tmpl w:val="BB484908"/>
    <w:lvl w:ilvl="0">
      <w:start w:val="1"/>
      <w:numFmt w:val="decimal"/>
      <w:pStyle w:val="3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3.1."/>
      <w:lvlJc w:val="left"/>
      <w:pPr>
        <w:tabs>
          <w:tab w:val="num" w:pos="312"/>
        </w:tabs>
        <w:ind w:left="862" w:hanging="72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F0723A"/>
    <w:multiLevelType w:val="multilevel"/>
    <w:tmpl w:val="F11A1C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76095D"/>
    <w:multiLevelType w:val="multilevel"/>
    <w:tmpl w:val="F1F49E4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1.%3."/>
      <w:lvlJc w:val="left"/>
      <w:pPr>
        <w:tabs>
          <w:tab w:val="num" w:pos="312"/>
        </w:tabs>
        <w:ind w:left="862" w:hanging="72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6.5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F4274F"/>
    <w:multiLevelType w:val="multilevel"/>
    <w:tmpl w:val="92EE1D02"/>
    <w:lvl w:ilvl="0">
      <w:start w:val="1"/>
      <w:numFmt w:val="decimal"/>
      <w:pStyle w:val="20"/>
      <w:lvlText w:val="%1."/>
      <w:lvlJc w:val="left"/>
      <w:pPr>
        <w:tabs>
          <w:tab w:val="num" w:pos="0"/>
        </w:tabs>
        <w:ind w:left="360" w:firstLine="0"/>
      </w:pPr>
      <w:rPr>
        <w:rFonts w:ascii="Arial" w:hAnsi="Arial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</w:lvl>
  </w:abstractNum>
  <w:abstractNum w:abstractNumId="4" w15:restartNumberingAfterBreak="0">
    <w:nsid w:val="28AC7B7C"/>
    <w:multiLevelType w:val="multilevel"/>
    <w:tmpl w:val="1446FF6C"/>
    <w:lvl w:ilvl="0">
      <w:start w:val="1"/>
      <w:numFmt w:val="decimal"/>
      <w:lvlText w:val="%1."/>
      <w:lvlJc w:val="left"/>
      <w:pPr>
        <w:tabs>
          <w:tab w:val="num" w:pos="0"/>
        </w:tabs>
        <w:ind w:left="25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613B7F"/>
    <w:multiLevelType w:val="multilevel"/>
    <w:tmpl w:val="62060E84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D0"/>
    <w:rsid w:val="00C834D0"/>
    <w:rsid w:val="00F14916"/>
    <w:rsid w:val="00F6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8D8FB69-F7B1-46A1-8A56-8CE04CC8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0"/>
      <w:jc w:val="both"/>
    </w:pPr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4"/>
      </w:numPr>
      <w:spacing w:before="240"/>
      <w:jc w:val="center"/>
      <w:outlineLvl w:val="0"/>
    </w:pPr>
    <w:rPr>
      <w:b/>
      <w:bCs/>
      <w:kern w:val="2"/>
      <w:sz w:val="36"/>
      <w:szCs w:val="36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76"/>
      </w:tabs>
      <w:ind w:left="576" w:hanging="576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numPr>
        <w:numId w:val="2"/>
      </w:numPr>
      <w:spacing w:before="240"/>
      <w:outlineLvl w:val="2"/>
    </w:pPr>
    <w:rPr>
      <w:rFonts w:ascii="Arial" w:hAnsi="Arial" w:cs="Arial"/>
      <w:b/>
      <w:bCs/>
      <w:lang w:val="en-US"/>
    </w:rPr>
  </w:style>
  <w:style w:type="paragraph" w:styleId="4">
    <w:name w:val="heading 4"/>
    <w:basedOn w:val="a"/>
    <w:next w:val="a"/>
    <w:qFormat/>
    <w:pPr>
      <w:keepNext/>
      <w:tabs>
        <w:tab w:val="num" w:pos="432"/>
      </w:tabs>
      <w:spacing w:before="240"/>
      <w:ind w:left="432" w:hanging="432"/>
      <w:outlineLvl w:val="3"/>
    </w:pPr>
    <w:rPr>
      <w:rFonts w:ascii="Arial" w:hAnsi="Arial" w:cs="Arial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/>
      <w:ind w:left="1152" w:hanging="1152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/>
      <w:sz w:val="24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b/>
    </w:rPr>
  </w:style>
  <w:style w:type="character" w:customStyle="1" w:styleId="WW8Num5z0">
    <w:name w:val="WW8Num5z0"/>
    <w:qFormat/>
    <w:rPr>
      <w:rFonts w:ascii="Times New Roman" w:hAnsi="Times New Roman" w:cs="Times New Roman"/>
      <w:sz w:val="26"/>
      <w:szCs w:val="26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5z3">
    <w:name w:val="WW8Num5z3"/>
    <w:qFormat/>
    <w:rPr>
      <w:rFonts w:ascii="Times New Roman" w:hAnsi="Times New Roman" w:cs="Times New Roman"/>
      <w:b w:val="0"/>
      <w:sz w:val="26"/>
      <w:szCs w:val="26"/>
    </w:rPr>
  </w:style>
  <w:style w:type="character" w:customStyle="1" w:styleId="WW8Num5z4">
    <w:name w:val="WW8Num5z4"/>
    <w:qFormat/>
    <w:rPr>
      <w:sz w:val="26"/>
      <w:szCs w:val="26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Arial" w:hAnsi="Arial" w:cs="Times New Roman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u w:val="none"/>
      <w:vertAlign w:val="baseline"/>
    </w:rPr>
  </w:style>
  <w:style w:type="character" w:customStyle="1" w:styleId="WW8Num7z1">
    <w:name w:val="WW8Num7z1"/>
    <w:qFormat/>
    <w:rPr>
      <w:rFonts w:ascii="Arial" w:hAnsi="Arial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u w:val="none"/>
      <w:vertAlign w:val="baseline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b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Times New Roman" w:hAnsi="Times New Roman" w:cs="Times New Roman"/>
      <w:sz w:val="26"/>
      <w:szCs w:val="26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14z3">
    <w:name w:val="WW8Num14z3"/>
    <w:qFormat/>
    <w:rPr>
      <w:rFonts w:ascii="Times New Roman" w:hAnsi="Times New Roman" w:cs="Times New Roman"/>
      <w:b w:val="0"/>
      <w:sz w:val="26"/>
      <w:szCs w:val="26"/>
    </w:rPr>
  </w:style>
  <w:style w:type="character" w:customStyle="1" w:styleId="WW8Num14z4">
    <w:name w:val="WW8Num14z4"/>
    <w:qFormat/>
    <w:rPr>
      <w:sz w:val="20"/>
      <w:szCs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Times New Roman" w:hAnsi="Times New Roman" w:cs="Times New Roman"/>
      <w:b/>
      <w:sz w:val="24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  <w:b/>
      <w:bCs/>
      <w:sz w:val="28"/>
      <w:szCs w:val="28"/>
    </w:rPr>
  </w:style>
  <w:style w:type="character" w:customStyle="1" w:styleId="WW8Num17z2">
    <w:name w:val="WW8Num17z2"/>
    <w:qFormat/>
    <w:rPr>
      <w:rFonts w:cs="Times New Roman"/>
      <w:sz w:val="28"/>
      <w:szCs w:val="28"/>
    </w:rPr>
  </w:style>
  <w:style w:type="character" w:customStyle="1" w:styleId="WW8Num18z0">
    <w:name w:val="WW8Num18z0"/>
    <w:qFormat/>
  </w:style>
  <w:style w:type="character" w:customStyle="1" w:styleId="11">
    <w:name w:val="Заголовок 1 Знак1"/>
    <w:qFormat/>
    <w:rPr>
      <w:b/>
      <w:bCs/>
      <w:kern w:val="2"/>
      <w:sz w:val="36"/>
      <w:szCs w:val="36"/>
      <w:lang w:val="en-US"/>
    </w:rPr>
  </w:style>
  <w:style w:type="character" w:customStyle="1" w:styleId="21">
    <w:name w:val="Заголовок 2 Знак1"/>
    <w:qFormat/>
    <w:rPr>
      <w:b/>
      <w:bCs/>
      <w:sz w:val="30"/>
      <w:szCs w:val="30"/>
      <w:lang w:val="ru-RU" w:bidi="ar-SA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4"/>
      <w:szCs w:val="24"/>
      <w:lang w:val="en-US"/>
    </w:rPr>
  </w:style>
  <w:style w:type="character" w:customStyle="1" w:styleId="40">
    <w:name w:val="Заголовок 4 Знак"/>
    <w:qFormat/>
    <w:rPr>
      <w:rFonts w:ascii="Arial" w:hAnsi="Arial" w:cs="Arial"/>
      <w:sz w:val="24"/>
      <w:szCs w:val="24"/>
      <w:lang w:val="en-US"/>
    </w:rPr>
  </w:style>
  <w:style w:type="character" w:customStyle="1" w:styleId="50">
    <w:name w:val="Заголовок 5 Знак"/>
    <w:qFormat/>
    <w:rPr>
      <w:sz w:val="22"/>
      <w:szCs w:val="22"/>
      <w:lang w:val="ru-RU" w:bidi="ar-SA"/>
    </w:rPr>
  </w:style>
  <w:style w:type="character" w:customStyle="1" w:styleId="60">
    <w:name w:val="Заголовок 6 Знак"/>
    <w:qFormat/>
    <w:rPr>
      <w:i/>
      <w:iCs/>
      <w:sz w:val="22"/>
      <w:szCs w:val="22"/>
      <w:lang w:val="ru-RU" w:bidi="ar-SA"/>
    </w:rPr>
  </w:style>
  <w:style w:type="character" w:customStyle="1" w:styleId="70">
    <w:name w:val="Заголовок 7 Знак"/>
    <w:qFormat/>
    <w:rPr>
      <w:rFonts w:ascii="Arial" w:hAnsi="Arial" w:cs="Arial"/>
      <w:lang w:val="ru-RU" w:bidi="ar-SA"/>
    </w:rPr>
  </w:style>
  <w:style w:type="character" w:customStyle="1" w:styleId="80">
    <w:name w:val="Заголовок 8 Знак"/>
    <w:qFormat/>
    <w:rPr>
      <w:rFonts w:ascii="Arial" w:hAnsi="Arial" w:cs="Arial"/>
      <w:i/>
      <w:iCs/>
      <w:lang w:val="ru-RU" w:bidi="ar-SA"/>
    </w:rPr>
  </w:style>
  <w:style w:type="character" w:customStyle="1" w:styleId="90">
    <w:name w:val="Заголовок 9 Знак"/>
    <w:qFormat/>
    <w:rPr>
      <w:rFonts w:ascii="Arial" w:hAnsi="Arial" w:cs="Arial"/>
      <w:b/>
      <w:bCs/>
      <w:i/>
      <w:iCs/>
      <w:sz w:val="18"/>
      <w:szCs w:val="18"/>
      <w:lang w:val="ru-RU" w:bidi="ar-SA"/>
    </w:rPr>
  </w:style>
  <w:style w:type="character" w:customStyle="1" w:styleId="22">
    <w:name w:val="Основной текст 2 Знак"/>
    <w:qFormat/>
    <w:rPr>
      <w:sz w:val="24"/>
      <w:szCs w:val="24"/>
      <w:lang w:val="ru-RU" w:bidi="ar-SA"/>
    </w:rPr>
  </w:style>
  <w:style w:type="character" w:customStyle="1" w:styleId="a3">
    <w:name w:val="Название Знак"/>
    <w:qFormat/>
    <w:rPr>
      <w:rFonts w:ascii="Arial" w:hAnsi="Arial" w:cs="Arial"/>
      <w:b/>
      <w:bCs/>
      <w:kern w:val="2"/>
      <w:sz w:val="32"/>
      <w:szCs w:val="32"/>
      <w:lang w:val="ru-RU" w:bidi="ar-SA"/>
    </w:rPr>
  </w:style>
  <w:style w:type="character" w:customStyle="1" w:styleId="a4">
    <w:name w:val="Подзаголовок Знак"/>
    <w:qFormat/>
    <w:rPr>
      <w:rFonts w:ascii="Arial" w:hAnsi="Arial" w:cs="Arial"/>
      <w:sz w:val="24"/>
      <w:szCs w:val="24"/>
      <w:lang w:val="ru-RU" w:bidi="ar-SA"/>
    </w:rPr>
  </w:style>
  <w:style w:type="character" w:customStyle="1" w:styleId="10">
    <w:name w:val="Основной текст Знак1"/>
    <w:qFormat/>
    <w:rPr>
      <w:sz w:val="24"/>
      <w:szCs w:val="24"/>
    </w:rPr>
  </w:style>
  <w:style w:type="character" w:customStyle="1" w:styleId="23">
    <w:name w:val="Основной текст с отступом 2 Знак"/>
    <w:qFormat/>
    <w:rPr>
      <w:sz w:val="24"/>
      <w:szCs w:val="24"/>
      <w:lang w:val="ru-RU" w:bidi="ar-SA"/>
    </w:rPr>
  </w:style>
  <w:style w:type="character" w:customStyle="1" w:styleId="31">
    <w:name w:val="Основной текст с отступом 3 Знак"/>
    <w:qFormat/>
    <w:rPr>
      <w:sz w:val="16"/>
      <w:szCs w:val="16"/>
      <w:lang w:val="ru-RU" w:bidi="ar-SA"/>
    </w:rPr>
  </w:style>
  <w:style w:type="character" w:customStyle="1" w:styleId="12">
    <w:name w:val="Верхний колонтитул Знак1"/>
    <w:qFormat/>
    <w:rPr>
      <w:rFonts w:ascii="Arial" w:hAnsi="Arial" w:cs="Arial"/>
      <w:sz w:val="24"/>
      <w:szCs w:val="24"/>
      <w:lang w:val="ru-RU" w:eastAsia="en-US" w:bidi="ar-SA"/>
    </w:rPr>
  </w:style>
  <w:style w:type="character" w:customStyle="1" w:styleId="FootnoteCharacters">
    <w:name w:val="Footnote Characters"/>
    <w:qFormat/>
    <w:rPr>
      <w:rFonts w:ascii="Times New Roman" w:hAnsi="Times New Roman" w:cs="Times New Roman"/>
      <w:vertAlign w:val="superscript"/>
    </w:rPr>
  </w:style>
  <w:style w:type="character" w:customStyle="1" w:styleId="a5">
    <w:name w:val="Текст сноски Знак"/>
    <w:qFormat/>
    <w:rPr>
      <w:lang w:val="ru-RU" w:bidi="ar-SA"/>
    </w:rPr>
  </w:style>
  <w:style w:type="character" w:styleId="a6">
    <w:name w:val="page number"/>
    <w:rPr>
      <w:rFonts w:ascii="Times New Roman" w:hAnsi="Times New Roman" w:cs="Times New Roman"/>
    </w:rPr>
  </w:style>
  <w:style w:type="character" w:customStyle="1" w:styleId="a7">
    <w:name w:val="Нижний колонтитул Знак"/>
    <w:qFormat/>
    <w:rPr>
      <w:sz w:val="24"/>
      <w:szCs w:val="24"/>
      <w:lang w:val="ru-RU" w:eastAsia="en-US" w:bidi="ar-SA"/>
    </w:rPr>
  </w:style>
  <w:style w:type="character" w:customStyle="1" w:styleId="32">
    <w:name w:val="Основной текст 3 Знак"/>
    <w:qFormat/>
    <w:rPr>
      <w:b/>
      <w:bCs/>
      <w:i/>
      <w:iCs/>
      <w:sz w:val="22"/>
      <w:szCs w:val="22"/>
      <w:lang w:val="ru-RU" w:bidi="ar-SA"/>
    </w:rPr>
  </w:style>
  <w:style w:type="character" w:customStyle="1" w:styleId="a8">
    <w:name w:val="Знак Знак"/>
    <w:qFormat/>
    <w:rPr>
      <w:rFonts w:ascii="Arial" w:hAnsi="Arial" w:cs="Arial"/>
      <w:sz w:val="24"/>
      <w:szCs w:val="24"/>
      <w:lang w:val="ru-RU"/>
    </w:rPr>
  </w:style>
  <w:style w:type="character" w:customStyle="1" w:styleId="a9">
    <w:name w:val="Основной шрифт"/>
    <w:qFormat/>
  </w:style>
  <w:style w:type="character" w:customStyle="1" w:styleId="HTML">
    <w:name w:val="Адрес HTML Знак"/>
    <w:qFormat/>
    <w:rPr>
      <w:i/>
      <w:iCs/>
      <w:sz w:val="24"/>
      <w:szCs w:val="24"/>
      <w:lang w:val="ru-RU" w:bidi="ar-SA"/>
    </w:rPr>
  </w:style>
  <w:style w:type="character" w:styleId="HTML0">
    <w:name w:val="HTML Acronym"/>
    <w:basedOn w:val="a0"/>
    <w:qFormat/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customStyle="1" w:styleId="ac">
    <w:name w:val="Заголовок записки Знак"/>
    <w:qFormat/>
    <w:rPr>
      <w:sz w:val="24"/>
      <w:szCs w:val="24"/>
      <w:lang w:val="ru-RU" w:bidi="ar-SA"/>
    </w:rPr>
  </w:style>
  <w:style w:type="character" w:styleId="HTML1">
    <w:name w:val="HTML Keyboard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qFormat/>
    <w:rPr>
      <w:rFonts w:ascii="Courier New" w:hAnsi="Courier New" w:cs="Courier New"/>
      <w:sz w:val="20"/>
      <w:szCs w:val="20"/>
    </w:rPr>
  </w:style>
  <w:style w:type="character" w:customStyle="1" w:styleId="ad">
    <w:name w:val="Основной текст с отступом Знак"/>
    <w:qFormat/>
    <w:rPr>
      <w:sz w:val="24"/>
      <w:szCs w:val="24"/>
      <w:lang w:val="ru-RU" w:bidi="ar-SA"/>
    </w:rPr>
  </w:style>
  <w:style w:type="character" w:styleId="ae">
    <w:name w:val="line number"/>
    <w:basedOn w:val="a0"/>
  </w:style>
  <w:style w:type="character" w:styleId="HTML3">
    <w:name w:val="HTML Sample"/>
    <w:qFormat/>
    <w:rPr>
      <w:rFonts w:ascii="Courier New" w:hAnsi="Courier New" w:cs="Courier New"/>
    </w:rPr>
  </w:style>
  <w:style w:type="character" w:styleId="HTML4">
    <w:name w:val="HTML Definition"/>
    <w:qFormat/>
    <w:rPr>
      <w:i/>
      <w:iCs/>
    </w:rPr>
  </w:style>
  <w:style w:type="character" w:styleId="HTML5">
    <w:name w:val="HTML Variable"/>
    <w:qFormat/>
    <w:rPr>
      <w:i/>
      <w:iCs/>
    </w:rPr>
  </w:style>
  <w:style w:type="character" w:styleId="HTML6">
    <w:name w:val="HTML Typewriter"/>
    <w:qFormat/>
    <w:rPr>
      <w:rFonts w:ascii="Courier New" w:hAnsi="Courier New" w:cs="Courier New"/>
      <w:sz w:val="20"/>
      <w:szCs w:val="20"/>
    </w:rPr>
  </w:style>
  <w:style w:type="character" w:customStyle="1" w:styleId="af">
    <w:name w:val="Подпись Знак"/>
    <w:qFormat/>
    <w:rPr>
      <w:sz w:val="24"/>
      <w:szCs w:val="24"/>
      <w:lang w:val="ru-RU" w:bidi="ar-SA"/>
    </w:rPr>
  </w:style>
  <w:style w:type="character" w:styleId="af0">
    <w:name w:val="FollowedHyperlink"/>
    <w:rPr>
      <w:color w:val="800080"/>
      <w:u w:val="single"/>
    </w:rPr>
  </w:style>
  <w:style w:type="character" w:customStyle="1" w:styleId="af1">
    <w:name w:val="Прощание Знак"/>
    <w:qFormat/>
    <w:rPr>
      <w:sz w:val="24"/>
      <w:szCs w:val="24"/>
      <w:lang w:val="ru-RU" w:bidi="ar-SA"/>
    </w:rPr>
  </w:style>
  <w:style w:type="character" w:customStyle="1" w:styleId="HTML7">
    <w:name w:val="Стандартный HTML Знак"/>
    <w:qFormat/>
    <w:rPr>
      <w:rFonts w:ascii="Courier New" w:hAnsi="Courier New" w:cs="Courier New"/>
      <w:lang w:val="ru-RU" w:bidi="ar-SA"/>
    </w:rPr>
  </w:style>
  <w:style w:type="character" w:styleId="af2">
    <w:name w:val="Strong"/>
    <w:qFormat/>
    <w:rPr>
      <w:b/>
      <w:bCs/>
    </w:rPr>
  </w:style>
  <w:style w:type="character" w:styleId="HTML8">
    <w:name w:val="HTML Cite"/>
    <w:qFormat/>
    <w:rPr>
      <w:i/>
      <w:iCs/>
    </w:rPr>
  </w:style>
  <w:style w:type="character" w:customStyle="1" w:styleId="13">
    <w:name w:val="Знак Знак1"/>
    <w:qFormat/>
    <w:rPr>
      <w:sz w:val="24"/>
      <w:szCs w:val="24"/>
      <w:lang w:val="ru-RU"/>
    </w:rPr>
  </w:style>
  <w:style w:type="character" w:customStyle="1" w:styleId="33">
    <w:name w:val="Стиль3 Знак"/>
    <w:basedOn w:val="13"/>
    <w:qFormat/>
    <w:rPr>
      <w:sz w:val="24"/>
      <w:szCs w:val="24"/>
      <w:lang w:val="ru-RU"/>
    </w:rPr>
  </w:style>
  <w:style w:type="character" w:customStyle="1" w:styleId="34">
    <w:name w:val="Стиль3 Знак Знак"/>
    <w:qFormat/>
    <w:rPr>
      <w:sz w:val="24"/>
      <w:szCs w:val="24"/>
      <w:lang w:val="ru-RU"/>
    </w:rPr>
  </w:style>
  <w:style w:type="character" w:customStyle="1" w:styleId="af3">
    <w:name w:val="Текст выноски Знак"/>
    <w:qFormat/>
    <w:rPr>
      <w:rFonts w:ascii="Tahoma" w:hAnsi="Tahoma" w:cs="Tahoma"/>
      <w:sz w:val="16"/>
      <w:szCs w:val="16"/>
      <w:lang w:val="ru-RU" w:bidi="ar-SA"/>
    </w:rPr>
  </w:style>
  <w:style w:type="character" w:customStyle="1" w:styleId="labelbodytext1">
    <w:name w:val="label_body_text_1"/>
    <w:basedOn w:val="a0"/>
    <w:qFormat/>
  </w:style>
  <w:style w:type="character" w:customStyle="1" w:styleId="110">
    <w:name w:val="Знак Знак11"/>
    <w:qFormat/>
    <w:rPr>
      <w:sz w:val="24"/>
      <w:szCs w:val="24"/>
      <w:lang w:val="ru-RU"/>
    </w:rPr>
  </w:style>
  <w:style w:type="character" w:customStyle="1" w:styleId="14">
    <w:name w:val="Заголовок 1 Знак"/>
    <w:qFormat/>
    <w:rPr>
      <w:b/>
      <w:bCs/>
      <w:kern w:val="2"/>
      <w:sz w:val="36"/>
      <w:szCs w:val="36"/>
      <w:lang w:val="ru-RU"/>
    </w:rPr>
  </w:style>
  <w:style w:type="character" w:customStyle="1" w:styleId="DeltaViewInsertion">
    <w:name w:val="DeltaView Insertion"/>
    <w:qFormat/>
    <w:rPr>
      <w:color w:val="0000FF"/>
      <w:spacing w:val="0"/>
      <w:u w:val="double"/>
    </w:rPr>
  </w:style>
  <w:style w:type="character" w:customStyle="1" w:styleId="af4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15">
    <w:name w:val="Знак Знак1"/>
    <w:qFormat/>
    <w:rPr>
      <w:sz w:val="24"/>
      <w:lang w:val="ru-RU" w:bidi="ar-SA"/>
    </w:rPr>
  </w:style>
  <w:style w:type="character" w:customStyle="1" w:styleId="24">
    <w:name w:val="Знак Знак2"/>
    <w:qFormat/>
    <w:rPr>
      <w:b/>
      <w:kern w:val="2"/>
      <w:sz w:val="36"/>
      <w:lang w:val="ru-RU" w:bidi="ar-SA"/>
    </w:rPr>
  </w:style>
  <w:style w:type="character" w:customStyle="1" w:styleId="af5">
    <w:name w:val="Текст примечания Знак"/>
    <w:basedOn w:val="a0"/>
    <w:qFormat/>
  </w:style>
  <w:style w:type="character" w:customStyle="1" w:styleId="af6">
    <w:name w:val="Тема примечания Знак"/>
    <w:qFormat/>
    <w:rPr>
      <w:b/>
      <w:bCs/>
    </w:rPr>
  </w:style>
  <w:style w:type="character" w:customStyle="1" w:styleId="af7">
    <w:name w:val="Основной текст Знак"/>
    <w:qFormat/>
    <w:rPr>
      <w:sz w:val="24"/>
      <w:lang w:val="ru-RU" w:bidi="ar-SA"/>
    </w:rPr>
  </w:style>
  <w:style w:type="character" w:customStyle="1" w:styleId="200">
    <w:name w:val="Знак Знак20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130">
    <w:name w:val="Знак Знак13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0">
    <w:name w:val="Знак Знак23"/>
    <w:qFormat/>
    <w:rPr>
      <w:lang w:val="ru-RU" w:bidi="ar-SA"/>
    </w:rPr>
  </w:style>
  <w:style w:type="character" w:customStyle="1" w:styleId="220">
    <w:name w:val="Знак Знак22"/>
    <w:qFormat/>
    <w:rPr>
      <w:b/>
      <w:bCs/>
      <w:lang w:val="ru-RU" w:bidi="ar-SA"/>
    </w:rPr>
  </w:style>
  <w:style w:type="character" w:customStyle="1" w:styleId="91">
    <w:name w:val="Знак Знак9"/>
    <w:qFormat/>
    <w:rPr>
      <w:rFonts w:ascii="Arial" w:hAnsi="Arial" w:cs="Arial"/>
      <w:b/>
      <w:bCs/>
      <w:kern w:val="2"/>
      <w:sz w:val="32"/>
      <w:szCs w:val="32"/>
      <w:lang w:val="ru-RU" w:bidi="ar-SA"/>
    </w:rPr>
  </w:style>
  <w:style w:type="character" w:customStyle="1" w:styleId="17">
    <w:name w:val="Знак Знак17"/>
    <w:qFormat/>
    <w:rPr>
      <w:sz w:val="24"/>
      <w:szCs w:val="24"/>
      <w:lang w:val="ru-RU" w:bidi="ar-SA"/>
    </w:rPr>
  </w:style>
  <w:style w:type="character" w:customStyle="1" w:styleId="af8">
    <w:name w:val="Верхний колонтитул Знак"/>
    <w:qFormat/>
    <w:rPr>
      <w:lang w:val="ru-RU" w:bidi="ar-SA"/>
    </w:rPr>
  </w:style>
  <w:style w:type="character" w:customStyle="1" w:styleId="FontStyle16">
    <w:name w:val="Font Style16"/>
    <w:qFormat/>
    <w:rPr>
      <w:rFonts w:ascii="Arial" w:hAnsi="Arial" w:cs="Arial"/>
      <w:sz w:val="22"/>
      <w:szCs w:val="22"/>
    </w:rPr>
  </w:style>
  <w:style w:type="character" w:customStyle="1" w:styleId="FontStyle17">
    <w:name w:val="Font Style17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Pr>
      <w:rFonts w:ascii="Arial" w:hAnsi="Arial" w:cs="Arial"/>
      <w:sz w:val="18"/>
      <w:szCs w:val="18"/>
    </w:rPr>
  </w:style>
  <w:style w:type="character" w:customStyle="1" w:styleId="HeaderChar">
    <w:name w:val="Header Char"/>
    <w:qFormat/>
    <w:rPr>
      <w:rFonts w:ascii="Arial" w:hAnsi="Arial" w:cs="Times New Roman"/>
      <w:sz w:val="24"/>
      <w:szCs w:val="24"/>
      <w:lang w:val="en-US" w:eastAsia="en-US"/>
    </w:rPr>
  </w:style>
  <w:style w:type="character" w:customStyle="1" w:styleId="af9">
    <w:name w:val="Дата Знак"/>
    <w:qFormat/>
    <w:rPr>
      <w:sz w:val="24"/>
      <w:szCs w:val="24"/>
    </w:rPr>
  </w:style>
  <w:style w:type="character" w:customStyle="1" w:styleId="afa">
    <w:name w:val="Текст Знак"/>
    <w:qFormat/>
    <w:rPr>
      <w:rFonts w:ascii="Courier New" w:hAnsi="Courier New" w:cs="Courier New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para">
    <w:name w:val="para"/>
    <w:basedOn w:val="a0"/>
    <w:qFormat/>
  </w:style>
  <w:style w:type="character" w:customStyle="1" w:styleId="titleemph">
    <w:name w:val="title_emph"/>
    <w:basedOn w:val="a0"/>
    <w:qFormat/>
  </w:style>
  <w:style w:type="character" w:customStyle="1" w:styleId="glossaryitem">
    <w:name w:val="glossaryitem"/>
    <w:basedOn w:val="a0"/>
    <w:qFormat/>
  </w:style>
  <w:style w:type="character" w:styleId="afb">
    <w:name w:val="annotation reference"/>
    <w:qFormat/>
    <w:rPr>
      <w:sz w:val="16"/>
      <w:szCs w:val="16"/>
    </w:rPr>
  </w:style>
  <w:style w:type="character" w:customStyle="1" w:styleId="afc">
    <w:name w:val="Знак Знак"/>
    <w:qFormat/>
    <w:rPr>
      <w:bCs/>
      <w:color w:val="000000"/>
      <w:sz w:val="24"/>
      <w:szCs w:val="24"/>
      <w:lang w:val="ru-RU" w:bidi="ar-SA"/>
    </w:rPr>
  </w:style>
  <w:style w:type="character" w:customStyle="1" w:styleId="FooterChar">
    <w:name w:val="Footer Char"/>
    <w:qFormat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FootnoteTextChar">
    <w:name w:val="Footnote Text Char"/>
    <w:qFormat/>
    <w:rPr>
      <w:rFonts w:cs="Times New Roman"/>
    </w:rPr>
  </w:style>
  <w:style w:type="character" w:customStyle="1" w:styleId="afd">
    <w:name w:val="Гипертекстовая ссылка"/>
    <w:qFormat/>
    <w:rPr>
      <w:b/>
      <w:bCs/>
      <w:color w:val="008000"/>
      <w:sz w:val="20"/>
      <w:szCs w:val="20"/>
      <w:u w:val="single"/>
    </w:rPr>
  </w:style>
  <w:style w:type="character" w:customStyle="1" w:styleId="FontStyle12">
    <w:name w:val="Font Style12"/>
    <w:qFormat/>
    <w:rPr>
      <w:rFonts w:ascii="Trebuchet MS" w:hAnsi="Trebuchet MS" w:cs="Trebuchet MS"/>
      <w:i/>
      <w:iCs/>
      <w:sz w:val="38"/>
      <w:szCs w:val="38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16">
    <w:name w:val="Основной шрифт абзаца1"/>
    <w:qFormat/>
  </w:style>
  <w:style w:type="character" w:customStyle="1" w:styleId="articleseparator">
    <w:name w:val="article_separator"/>
    <w:qFormat/>
    <w:rPr>
      <w:rFonts w:cs="Times New Roman"/>
    </w:rPr>
  </w:style>
  <w:style w:type="character" w:customStyle="1" w:styleId="FontStyle31">
    <w:name w:val="Font Style31"/>
    <w:qFormat/>
    <w:rPr>
      <w:rFonts w:ascii="Times New Roman" w:hAnsi="Times New Roman" w:cs="Times New Roman"/>
      <w:sz w:val="18"/>
      <w:szCs w:val="18"/>
    </w:rPr>
  </w:style>
  <w:style w:type="character" w:customStyle="1" w:styleId="25">
    <w:name w:val="Цитата 2 Знак"/>
    <w:qFormat/>
    <w:rPr>
      <w:rFonts w:ascii="Calibri" w:hAnsi="Calibri" w:cs="Calibri"/>
      <w:i/>
      <w:iCs/>
      <w:lang w:val="en-US"/>
    </w:rPr>
  </w:style>
  <w:style w:type="character" w:customStyle="1" w:styleId="afe">
    <w:name w:val="Выделенная цитата Знак"/>
    <w:qFormat/>
    <w:rPr>
      <w:rFonts w:ascii="Calibri" w:hAnsi="Calibri" w:cs="Calibri"/>
      <w:b/>
      <w:bCs/>
      <w:i/>
      <w:iCs/>
      <w:lang w:val="en-US"/>
    </w:rPr>
  </w:style>
  <w:style w:type="character" w:styleId="aff">
    <w:name w:val="Subtle Emphasis"/>
    <w:qFormat/>
    <w:rPr>
      <w:i/>
      <w:iCs/>
    </w:rPr>
  </w:style>
  <w:style w:type="character" w:styleId="aff0">
    <w:name w:val="Intense Emphasis"/>
    <w:qFormat/>
    <w:rPr>
      <w:b/>
      <w:bCs/>
    </w:rPr>
  </w:style>
  <w:style w:type="character" w:styleId="aff1">
    <w:name w:val="Subtle Reference"/>
    <w:qFormat/>
    <w:rPr>
      <w:smallCaps/>
    </w:rPr>
  </w:style>
  <w:style w:type="character" w:styleId="aff2">
    <w:name w:val="Intense Reference"/>
    <w:qFormat/>
    <w:rPr>
      <w:smallCaps/>
      <w:spacing w:val="5"/>
      <w:u w:val="single"/>
    </w:rPr>
  </w:style>
  <w:style w:type="character" w:styleId="aff3">
    <w:name w:val="Book Title"/>
    <w:qFormat/>
    <w:rPr>
      <w:i/>
      <w:iCs/>
      <w:smallCaps/>
      <w:spacing w:val="5"/>
    </w:rPr>
  </w:style>
  <w:style w:type="character" w:customStyle="1" w:styleId="xbig1">
    <w:name w:val="xbig1"/>
    <w:qFormat/>
    <w:rPr>
      <w:rFonts w:ascii="Verdana" w:hAnsi="Verdana" w:cs="Times New Roman"/>
      <w:color w:val="005BA6"/>
      <w:sz w:val="29"/>
      <w:szCs w:val="29"/>
    </w:rPr>
  </w:style>
  <w:style w:type="character" w:customStyle="1" w:styleId="aff4">
    <w:name w:val="Символ нумерации"/>
    <w:qFormat/>
  </w:style>
  <w:style w:type="character" w:customStyle="1" w:styleId="aff5">
    <w:name w:val="Маркеры списка"/>
    <w:qFormat/>
    <w:rPr>
      <w:rFonts w:ascii="OpenSymbol" w:eastAsia="OpenSymbol" w:hAnsi="OpenSymbol" w:cs="OpenSymbol"/>
    </w:rPr>
  </w:style>
  <w:style w:type="character" w:customStyle="1" w:styleId="FontStyle19">
    <w:name w:val="Font Style19"/>
    <w:qFormat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qFormat/>
    <w:rPr>
      <w:lang w:val="ru-RU" w:bidi="ar-SA"/>
    </w:rPr>
  </w:style>
  <w:style w:type="character" w:customStyle="1" w:styleId="apple-converted-space">
    <w:name w:val="apple-converted-space"/>
    <w:basedOn w:val="a0"/>
    <w:qFormat/>
  </w:style>
  <w:style w:type="character" w:customStyle="1" w:styleId="b-moretext">
    <w:name w:val="b-more__text"/>
    <w:basedOn w:val="a0"/>
    <w:qFormat/>
  </w:style>
  <w:style w:type="character" w:customStyle="1" w:styleId="nobold">
    <w:name w:val="nobold"/>
    <w:basedOn w:val="a0"/>
    <w:qFormat/>
  </w:style>
  <w:style w:type="character" w:customStyle="1" w:styleId="product-spec-itemname-inner">
    <w:name w:val="product-spec-item__name-inner"/>
    <w:basedOn w:val="a0"/>
    <w:qFormat/>
  </w:style>
  <w:style w:type="character" w:customStyle="1" w:styleId="product-spec-itemvalue-inner">
    <w:name w:val="product-spec-item__value-inner"/>
    <w:basedOn w:val="a0"/>
    <w:qFormat/>
  </w:style>
  <w:style w:type="character" w:customStyle="1" w:styleId="it-icon-pd">
    <w:name w:val="it-icon-pd"/>
    <w:basedOn w:val="a0"/>
    <w:qFormat/>
  </w:style>
  <w:style w:type="character" w:customStyle="1" w:styleId="snippet-cardheader-text">
    <w:name w:val="snippet-card__header-text"/>
    <w:basedOn w:val="a0"/>
    <w:qFormat/>
  </w:style>
  <w:style w:type="character" w:customStyle="1" w:styleId="headervendorcode">
    <w:name w:val="headervendorcode"/>
    <w:basedOn w:val="a0"/>
    <w:qFormat/>
  </w:style>
  <w:style w:type="character" w:customStyle="1" w:styleId="aff6">
    <w:name w:val="Абзац списка Знак"/>
    <w:qFormat/>
    <w:rPr>
      <w:rFonts w:eastAsia="Calibri"/>
      <w:sz w:val="28"/>
      <w:szCs w:val="28"/>
    </w:rPr>
  </w:style>
  <w:style w:type="character" w:customStyle="1" w:styleId="aff7">
    <w:name w:val="Основной текст_"/>
    <w:qFormat/>
    <w:rPr>
      <w:sz w:val="21"/>
      <w:szCs w:val="21"/>
      <w:shd w:val="clear" w:color="auto" w:fill="FFFFFF"/>
    </w:rPr>
  </w:style>
  <w:style w:type="character" w:customStyle="1" w:styleId="18">
    <w:name w:val="Текст выноски Знак1"/>
    <w:qFormat/>
    <w:rPr>
      <w:rFonts w:ascii="Tahoma" w:eastAsia="Times New Roman" w:hAnsi="Tahoma" w:cs="Tahoma"/>
      <w:sz w:val="16"/>
      <w:szCs w:val="16"/>
    </w:rPr>
  </w:style>
  <w:style w:type="character" w:customStyle="1" w:styleId="19">
    <w:name w:val="Тема примечания Знак1"/>
    <w:qFormat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FontStyle34">
    <w:name w:val="Font Style34"/>
    <w:qFormat/>
    <w:rPr>
      <w:rFonts w:ascii="Cambria" w:hAnsi="Cambria" w:cs="Cambria"/>
      <w:sz w:val="18"/>
      <w:szCs w:val="18"/>
    </w:rPr>
  </w:style>
  <w:style w:type="character" w:customStyle="1" w:styleId="Normal">
    <w:name w:val="Normal Знак"/>
    <w:qFormat/>
    <w:rPr>
      <w:rFonts w:ascii="Times New Roman" w:eastAsia="Arial" w:hAnsi="Times New Roman" w:cs="Times New Roman"/>
      <w:sz w:val="24"/>
      <w:szCs w:val="20"/>
    </w:rPr>
  </w:style>
  <w:style w:type="character" w:customStyle="1" w:styleId="aff8">
    <w:name w:val="Без интервала Знак"/>
    <w:qFormat/>
    <w:rPr>
      <w:rFonts w:eastAsia="Calibri"/>
      <w:sz w:val="24"/>
      <w:szCs w:val="22"/>
    </w:rPr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docaccesstitle">
    <w:name w:val="docaccess_title"/>
    <w:qFormat/>
  </w:style>
  <w:style w:type="character" w:customStyle="1" w:styleId="ConsNormal">
    <w:name w:val="ConsNormal Знак"/>
    <w:qFormat/>
    <w:rPr>
      <w:rFonts w:ascii="Arial" w:hAnsi="Arial" w:cs="Arial"/>
    </w:rPr>
  </w:style>
  <w:style w:type="character" w:customStyle="1" w:styleId="aff9">
    <w:name w:val="Текст концевой сноски Знак"/>
    <w:qFormat/>
    <w:rPr>
      <w:rFonts w:eastAsia="Calibri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31">
    <w:name w:val="Стиль 13 пт курсив Синий"/>
    <w:qFormat/>
    <w:rPr>
      <w:i/>
      <w:iCs/>
      <w:color w:val="00FFFF"/>
      <w:sz w:val="26"/>
    </w:rPr>
  </w:style>
  <w:style w:type="character" w:customStyle="1" w:styleId="blue">
    <w:name w:val="blue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1">
    <w:name w:val="WW8Num3z1"/>
    <w:qFormat/>
    <w:rPr>
      <w:rFonts w:cs="Times New Roman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6">
    <w:name w:val="Основной шрифт абзаца2"/>
    <w:qFormat/>
  </w:style>
  <w:style w:type="character" w:customStyle="1" w:styleId="1a">
    <w:name w:val="Знак концевой сноски1"/>
    <w:qFormat/>
    <w:rPr>
      <w:vertAlign w:val="superscript"/>
    </w:rPr>
  </w:style>
  <w:style w:type="character" w:customStyle="1" w:styleId="1b">
    <w:name w:val="Основной текст с отступом Знак1"/>
    <w:qFormat/>
    <w:rPr>
      <w:rFonts w:ascii="Times New Roman" w:eastAsia="Courier New" w:hAnsi="Times New Roman" w:cs="Times New Roman"/>
      <w:b/>
      <w:kern w:val="2"/>
      <w:sz w:val="28"/>
      <w:szCs w:val="20"/>
      <w:lang w:eastAsia="zh-CN"/>
    </w:rPr>
  </w:style>
  <w:style w:type="character" w:customStyle="1" w:styleId="1c">
    <w:name w:val="Нижний колонтитул Знак1"/>
    <w:qFormat/>
    <w:rPr>
      <w:rFonts w:ascii="Times New Roman" w:eastAsia="Courier New" w:hAnsi="Times New Roman" w:cs="Times New Roman"/>
      <w:kern w:val="2"/>
      <w:sz w:val="20"/>
      <w:szCs w:val="20"/>
      <w:lang w:eastAsia="zh-CN"/>
    </w:rPr>
  </w:style>
  <w:style w:type="character" w:styleId="affa">
    <w:name w:val="Placeholder Text"/>
    <w:qFormat/>
    <w:rPr>
      <w:color w:val="808080"/>
    </w:rPr>
  </w:style>
  <w:style w:type="character" w:customStyle="1" w:styleId="affb">
    <w:name w:val="Неразрешенное упоминание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fc"/>
    <w:qFormat/>
    <w:pPr>
      <w:spacing w:before="24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affc">
    <w:name w:val="Body Text"/>
    <w:basedOn w:val="a"/>
    <w:pPr>
      <w:spacing w:after="120"/>
    </w:pPr>
    <w:rPr>
      <w:lang w:val="en-US"/>
    </w:rPr>
  </w:style>
  <w:style w:type="paragraph" w:styleId="affd">
    <w:name w:val="List"/>
    <w:basedOn w:val="a"/>
    <w:pPr>
      <w:ind w:left="283" w:hanging="283"/>
    </w:pPr>
  </w:style>
  <w:style w:type="paragraph" w:styleId="affe">
    <w:name w:val="caption"/>
    <w:basedOn w:val="a"/>
    <w:qFormat/>
    <w:pPr>
      <w:spacing w:after="0"/>
      <w:jc w:val="center"/>
    </w:pPr>
    <w:rPr>
      <w:b/>
      <w:sz w:val="28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41">
    <w:name w:val="4"/>
    <w:basedOn w:val="a"/>
    <w:qFormat/>
    <w:pPr>
      <w:spacing w:after="160" w:line="240" w:lineRule="exact"/>
      <w:jc w:val="left"/>
    </w:pPr>
    <w:rPr>
      <w:rFonts w:eastAsia="Calibri"/>
      <w:sz w:val="20"/>
      <w:szCs w:val="20"/>
    </w:rPr>
  </w:style>
  <w:style w:type="paragraph" w:styleId="27">
    <w:name w:val="Body Text 2"/>
    <w:basedOn w:val="a"/>
    <w:qFormat/>
    <w:pPr>
      <w:spacing w:after="0"/>
      <w:ind w:right="141" w:firstLine="851"/>
    </w:pPr>
    <w:rPr>
      <w:sz w:val="28"/>
      <w:szCs w:val="20"/>
    </w:rPr>
  </w:style>
  <w:style w:type="paragraph" w:styleId="afff">
    <w:name w:val="List Bullet"/>
    <w:basedOn w:val="a"/>
    <w:qFormat/>
    <w:pPr>
      <w:widowControl w:val="0"/>
    </w:pPr>
  </w:style>
  <w:style w:type="paragraph" w:styleId="28">
    <w:name w:val="List Bullet 2"/>
    <w:basedOn w:val="a"/>
    <w:qFormat/>
    <w:pPr>
      <w:tabs>
        <w:tab w:val="left" w:pos="643"/>
      </w:tabs>
      <w:ind w:left="643" w:hanging="360"/>
    </w:pPr>
  </w:style>
  <w:style w:type="paragraph" w:styleId="35">
    <w:name w:val="List Bullet 3"/>
    <w:basedOn w:val="a"/>
    <w:qFormat/>
    <w:pPr>
      <w:tabs>
        <w:tab w:val="left" w:pos="926"/>
      </w:tabs>
      <w:ind w:left="926" w:hanging="360"/>
    </w:pPr>
  </w:style>
  <w:style w:type="paragraph" w:styleId="42">
    <w:name w:val="List Bullet 4"/>
    <w:basedOn w:val="a"/>
    <w:qFormat/>
    <w:pPr>
      <w:tabs>
        <w:tab w:val="left" w:pos="1209"/>
      </w:tabs>
      <w:ind w:left="1209" w:hanging="360"/>
    </w:pPr>
  </w:style>
  <w:style w:type="paragraph" w:styleId="51">
    <w:name w:val="List Bullet 5"/>
    <w:basedOn w:val="a"/>
    <w:qFormat/>
    <w:pPr>
      <w:tabs>
        <w:tab w:val="left" w:pos="1492"/>
      </w:tabs>
      <w:ind w:left="1492" w:hanging="360"/>
    </w:pPr>
  </w:style>
  <w:style w:type="paragraph" w:styleId="afff0">
    <w:name w:val="List Number"/>
    <w:basedOn w:val="a"/>
    <w:qFormat/>
    <w:pPr>
      <w:tabs>
        <w:tab w:val="left" w:pos="360"/>
      </w:tabs>
      <w:ind w:left="360" w:hanging="360"/>
    </w:pPr>
  </w:style>
  <w:style w:type="paragraph" w:styleId="29">
    <w:name w:val="List Number 2"/>
    <w:basedOn w:val="a"/>
    <w:qFormat/>
    <w:pPr>
      <w:tabs>
        <w:tab w:val="left" w:pos="643"/>
      </w:tabs>
      <w:ind w:left="643" w:hanging="360"/>
    </w:pPr>
  </w:style>
  <w:style w:type="paragraph" w:styleId="36">
    <w:name w:val="List Number 3"/>
    <w:basedOn w:val="a"/>
    <w:qFormat/>
    <w:pPr>
      <w:tabs>
        <w:tab w:val="left" w:pos="926"/>
      </w:tabs>
      <w:ind w:left="926" w:hanging="360"/>
    </w:pPr>
  </w:style>
  <w:style w:type="paragraph" w:styleId="43">
    <w:name w:val="List Number 4"/>
    <w:basedOn w:val="a"/>
    <w:qFormat/>
    <w:pPr>
      <w:tabs>
        <w:tab w:val="left" w:pos="1209"/>
      </w:tabs>
      <w:ind w:left="1209" w:hanging="360"/>
    </w:pPr>
  </w:style>
  <w:style w:type="paragraph" w:styleId="52">
    <w:name w:val="List Number 5"/>
    <w:basedOn w:val="a"/>
    <w:qFormat/>
    <w:pPr>
      <w:tabs>
        <w:tab w:val="left" w:pos="1492"/>
      </w:tabs>
      <w:ind w:left="1492" w:hanging="360"/>
    </w:pPr>
  </w:style>
  <w:style w:type="paragraph" w:customStyle="1" w:styleId="afff1">
    <w:name w:val="Раздел"/>
    <w:basedOn w:val="a"/>
    <w:qFormat/>
    <w:pPr>
      <w:tabs>
        <w:tab w:val="left" w:pos="1440"/>
      </w:tabs>
      <w:spacing w:before="120" w:after="120"/>
      <w:ind w:left="720" w:hanging="7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fff2">
    <w:name w:val="Часть"/>
    <w:basedOn w:val="a"/>
    <w:qFormat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37">
    <w:name w:val="Раздел 3"/>
    <w:basedOn w:val="a"/>
    <w:qFormat/>
    <w:pPr>
      <w:tabs>
        <w:tab w:val="left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afff3">
    <w:name w:val="Условия контракта"/>
    <w:basedOn w:val="a"/>
    <w:qFormat/>
    <w:pPr>
      <w:tabs>
        <w:tab w:val="left" w:pos="567"/>
      </w:tabs>
      <w:spacing w:before="240" w:after="120"/>
      <w:ind w:left="567" w:hanging="567"/>
    </w:pPr>
    <w:rPr>
      <w:b/>
      <w:bCs/>
    </w:rPr>
  </w:style>
  <w:style w:type="paragraph" w:customStyle="1" w:styleId="Instruction">
    <w:name w:val="Instruction"/>
    <w:basedOn w:val="27"/>
    <w:qFormat/>
    <w:pPr>
      <w:tabs>
        <w:tab w:val="left" w:pos="360"/>
        <w:tab w:val="left" w:pos="567"/>
      </w:tabs>
      <w:spacing w:before="180" w:after="60"/>
      <w:ind w:left="360" w:hanging="360"/>
    </w:pPr>
    <w:rPr>
      <w:b/>
      <w:bCs/>
    </w:rPr>
  </w:style>
  <w:style w:type="paragraph" w:styleId="afff4">
    <w:name w:val="Subtitle"/>
    <w:basedOn w:val="a"/>
    <w:next w:val="affc"/>
    <w:qFormat/>
    <w:pPr>
      <w:jc w:val="center"/>
      <w:outlineLvl w:val="1"/>
    </w:pPr>
    <w:rPr>
      <w:rFonts w:ascii="Arial" w:hAnsi="Arial" w:cs="Arial"/>
    </w:rPr>
  </w:style>
  <w:style w:type="paragraph" w:customStyle="1" w:styleId="afff5">
    <w:name w:val="Тендерные данные"/>
    <w:basedOn w:val="a"/>
    <w:qFormat/>
    <w:pPr>
      <w:tabs>
        <w:tab w:val="left" w:pos="1985"/>
      </w:tabs>
      <w:spacing w:before="120"/>
    </w:pPr>
    <w:rPr>
      <w:b/>
      <w:bCs/>
    </w:rPr>
  </w:style>
  <w:style w:type="paragraph" w:styleId="38">
    <w:name w:val="toc 3"/>
    <w:basedOn w:val="a"/>
    <w:next w:val="a"/>
    <w:pPr>
      <w:spacing w:after="0"/>
      <w:ind w:left="480"/>
      <w:jc w:val="left"/>
    </w:pPr>
    <w:rPr>
      <w:i/>
      <w:iCs/>
      <w:sz w:val="20"/>
      <w:szCs w:val="20"/>
    </w:rPr>
  </w:style>
  <w:style w:type="paragraph" w:styleId="1d">
    <w:name w:val="toc 1"/>
    <w:basedOn w:val="a"/>
    <w:next w:val="a"/>
    <w:pPr>
      <w:tabs>
        <w:tab w:val="left" w:pos="1440"/>
        <w:tab w:val="right" w:leader="dot" w:pos="10195"/>
      </w:tabs>
      <w:spacing w:before="120" w:after="120"/>
    </w:pPr>
    <w:rPr>
      <w:b/>
      <w:bCs/>
    </w:rPr>
  </w:style>
  <w:style w:type="paragraph" w:styleId="2a">
    <w:name w:val="toc 2"/>
    <w:basedOn w:val="a"/>
    <w:next w:val="a"/>
    <w:pPr>
      <w:tabs>
        <w:tab w:val="left" w:pos="960"/>
        <w:tab w:val="right" w:leader="dot" w:pos="10195"/>
      </w:tabs>
      <w:spacing w:after="0"/>
      <w:ind w:left="900" w:hanging="660"/>
      <w:jc w:val="left"/>
    </w:pPr>
    <w:rPr>
      <w:smallCaps/>
      <w:sz w:val="20"/>
      <w:szCs w:val="20"/>
    </w:rPr>
  </w:style>
  <w:style w:type="paragraph" w:styleId="afff6">
    <w:name w:val="Date"/>
    <w:basedOn w:val="a"/>
    <w:next w:val="a"/>
    <w:qFormat/>
    <w:rPr>
      <w:lang w:val="en-US"/>
    </w:rPr>
  </w:style>
  <w:style w:type="paragraph" w:customStyle="1" w:styleId="afff7">
    <w:name w:val="Îáû÷íûé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afff8">
    <w:name w:val="Íîðìàëüíûé"/>
    <w:qFormat/>
    <w:rPr>
      <w:rFonts w:ascii="Courier" w:eastAsia="Times New Roman" w:hAnsi="Courier" w:cs="Courier"/>
      <w:lang w:val="en-GB" w:bidi="ar-SA"/>
    </w:rPr>
  </w:style>
  <w:style w:type="paragraph" w:customStyle="1" w:styleId="afff9">
    <w:name w:val="Подраздел"/>
    <w:basedOn w:val="a"/>
    <w:qFormat/>
    <w:pPr>
      <w:spacing w:before="240" w:after="120"/>
      <w:jc w:val="center"/>
    </w:pPr>
    <w:rPr>
      <w:rFonts w:ascii="TimesDL;Times New Roman" w:hAnsi="TimesDL;Times New Roman" w:cs="TimesDL;Times New Roman"/>
      <w:b/>
      <w:bCs/>
      <w:smallCaps/>
      <w:spacing w:val="-2"/>
    </w:rPr>
  </w:style>
  <w:style w:type="paragraph" w:styleId="2b">
    <w:name w:val="Body Text Indent 2"/>
    <w:qFormat/>
    <w:pPr>
      <w:ind w:firstLine="567"/>
      <w:jc w:val="both"/>
    </w:pPr>
    <w:rPr>
      <w:rFonts w:eastAsia="Times New Roman" w:cs="Times New Roman"/>
      <w:color w:val="000000"/>
      <w:kern w:val="2"/>
      <w:sz w:val="20"/>
      <w:szCs w:val="20"/>
      <w:lang w:val="ru-RU" w:bidi="ar-SA"/>
    </w:rPr>
  </w:style>
  <w:style w:type="paragraph" w:styleId="39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a">
    <w:name w:val="header"/>
    <w:basedOn w:val="a"/>
    <w:qFormat/>
    <w:pPr>
      <w:widowControl w:val="0"/>
      <w:tabs>
        <w:tab w:val="center" w:pos="4536"/>
        <w:tab w:val="right" w:pos="9072"/>
      </w:tabs>
      <w:spacing w:after="0" w:line="319" w:lineRule="auto"/>
    </w:pPr>
    <w:rPr>
      <w:szCs w:val="20"/>
    </w:rPr>
  </w:style>
  <w:style w:type="paragraph" w:styleId="afffb">
    <w:name w:val="Block Text"/>
    <w:basedOn w:val="a"/>
    <w:qFormat/>
    <w:pPr>
      <w:spacing w:after="120"/>
      <w:ind w:left="1440" w:right="1440"/>
    </w:pPr>
  </w:style>
  <w:style w:type="paragraph" w:styleId="afffc">
    <w:name w:val="footnote text"/>
    <w:basedOn w:val="a"/>
    <w:rPr>
      <w:sz w:val="20"/>
      <w:szCs w:val="20"/>
    </w:rPr>
  </w:style>
  <w:style w:type="paragraph" w:styleId="afffd">
    <w:name w:val="footer"/>
    <w:basedOn w:val="a"/>
    <w:pPr>
      <w:tabs>
        <w:tab w:val="center" w:pos="4153"/>
        <w:tab w:val="right" w:pos="8306"/>
      </w:tabs>
    </w:pPr>
    <w:rPr>
      <w:lang w:val="en-US" w:eastAsia="en-US"/>
    </w:rPr>
  </w:style>
  <w:style w:type="paragraph" w:styleId="3a">
    <w:name w:val="Body Text 3"/>
    <w:basedOn w:val="a"/>
    <w:qFormat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</w:pPr>
    <w:rPr>
      <w:b/>
      <w:bCs/>
      <w:i/>
      <w:iCs/>
      <w:sz w:val="22"/>
      <w:szCs w:val="22"/>
    </w:rPr>
  </w:style>
  <w:style w:type="paragraph" w:styleId="afffe">
    <w:name w:val="Plain Text"/>
    <w:basedOn w:val="a"/>
    <w:qFormat/>
    <w:pPr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rmal0">
    <w:name w:val="ConsNormal"/>
    <w:qFormat/>
    <w:pPr>
      <w:widowControl w:val="0"/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ff">
    <w:name w:val="Normal (Web)"/>
    <w:basedOn w:val="a"/>
    <w:qFormat/>
    <w:pPr>
      <w:spacing w:after="0"/>
      <w:ind w:firstLine="180"/>
      <w:jc w:val="left"/>
      <w:textAlignment w:val="top"/>
    </w:pPr>
    <w:rPr>
      <w:rFonts w:ascii="Arial Unicode MS" w:eastAsia="Arial Unicode MS" w:hAnsi="Arial Unicode MS" w:cs="Arial Unicode MS"/>
      <w:color w:val="000000"/>
      <w:szCs w:val="20"/>
      <w:lang w:val="en-US"/>
    </w:rPr>
  </w:style>
  <w:style w:type="paragraph" w:customStyle="1" w:styleId="ConsNonformat">
    <w:name w:val="ConsNonformat"/>
    <w:qFormat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HTML9">
    <w:name w:val="HTML Address"/>
    <w:basedOn w:val="a"/>
    <w:qFormat/>
    <w:rPr>
      <w:i/>
      <w:iCs/>
    </w:rPr>
  </w:style>
  <w:style w:type="paragraph" w:styleId="affff0">
    <w:name w:val="envelope address"/>
    <w:basedOn w:val="a"/>
    <w:pPr>
      <w:ind w:left="2880"/>
    </w:pPr>
    <w:rPr>
      <w:rFonts w:ascii="Arial" w:hAnsi="Arial" w:cs="Arial"/>
    </w:rPr>
  </w:style>
  <w:style w:type="paragraph" w:styleId="affff1">
    <w:name w:val="Note Heading"/>
    <w:basedOn w:val="a"/>
    <w:next w:val="a"/>
    <w:qFormat/>
  </w:style>
  <w:style w:type="paragraph" w:styleId="affff2">
    <w:name w:val="Body Text First Indent"/>
    <w:basedOn w:val="affc"/>
    <w:qFormat/>
    <w:pPr>
      <w:ind w:firstLine="210"/>
    </w:pPr>
  </w:style>
  <w:style w:type="paragraph" w:styleId="affff3">
    <w:name w:val="Body Text Indent"/>
    <w:basedOn w:val="a"/>
    <w:pPr>
      <w:spacing w:after="120"/>
      <w:ind w:left="283"/>
    </w:pPr>
  </w:style>
  <w:style w:type="paragraph" w:styleId="2c">
    <w:name w:val="Body Text First Indent 2"/>
    <w:basedOn w:val="27"/>
    <w:qFormat/>
    <w:pPr>
      <w:spacing w:after="120"/>
      <w:ind w:left="283" w:firstLine="210"/>
    </w:pPr>
  </w:style>
  <w:style w:type="paragraph" w:styleId="2d">
    <w:name w:val="envelope return"/>
    <w:basedOn w:val="a"/>
    <w:rPr>
      <w:rFonts w:ascii="Arial" w:hAnsi="Arial" w:cs="Arial"/>
      <w:sz w:val="20"/>
      <w:szCs w:val="20"/>
    </w:rPr>
  </w:style>
  <w:style w:type="paragraph" w:styleId="affff4">
    <w:name w:val="Normal Indent"/>
    <w:basedOn w:val="a"/>
    <w:qFormat/>
    <w:pPr>
      <w:ind w:left="708"/>
    </w:pPr>
  </w:style>
  <w:style w:type="paragraph" w:styleId="affff5">
    <w:name w:val="Signature"/>
    <w:basedOn w:val="a"/>
    <w:pPr>
      <w:ind w:left="4252"/>
    </w:pPr>
  </w:style>
  <w:style w:type="paragraph" w:styleId="affff6">
    <w:name w:val="Salutation"/>
    <w:basedOn w:val="a"/>
    <w:next w:val="a"/>
    <w:qFormat/>
  </w:style>
  <w:style w:type="paragraph" w:styleId="affff7">
    <w:name w:val="List Continue"/>
    <w:basedOn w:val="a"/>
    <w:qFormat/>
    <w:pPr>
      <w:spacing w:after="120"/>
      <w:ind w:left="283"/>
    </w:pPr>
  </w:style>
  <w:style w:type="paragraph" w:styleId="2e">
    <w:name w:val="List Continue 2"/>
    <w:basedOn w:val="a"/>
    <w:qFormat/>
    <w:pPr>
      <w:spacing w:after="120"/>
      <w:ind w:left="566"/>
    </w:pPr>
  </w:style>
  <w:style w:type="paragraph" w:styleId="3b">
    <w:name w:val="List Continue 3"/>
    <w:basedOn w:val="a"/>
    <w:qFormat/>
    <w:pPr>
      <w:spacing w:after="120"/>
      <w:ind w:left="849"/>
    </w:pPr>
  </w:style>
  <w:style w:type="paragraph" w:styleId="44">
    <w:name w:val="List Continue 4"/>
    <w:basedOn w:val="a"/>
    <w:qFormat/>
    <w:pPr>
      <w:spacing w:after="120"/>
      <w:ind w:left="1132"/>
    </w:pPr>
  </w:style>
  <w:style w:type="paragraph" w:styleId="53">
    <w:name w:val="List Continue 5"/>
    <w:basedOn w:val="a"/>
    <w:qFormat/>
    <w:pPr>
      <w:spacing w:after="120"/>
      <w:ind w:left="1415"/>
    </w:pPr>
  </w:style>
  <w:style w:type="paragraph" w:styleId="affff8">
    <w:name w:val="Closing"/>
    <w:basedOn w:val="a"/>
    <w:qFormat/>
    <w:pPr>
      <w:ind w:left="4252"/>
    </w:pPr>
  </w:style>
  <w:style w:type="paragraph" w:styleId="2f">
    <w:name w:val="List 2"/>
    <w:basedOn w:val="a"/>
    <w:qFormat/>
    <w:pPr>
      <w:ind w:left="566" w:hanging="283"/>
    </w:pPr>
  </w:style>
  <w:style w:type="paragraph" w:styleId="3c">
    <w:name w:val="List 3"/>
    <w:basedOn w:val="a"/>
    <w:qFormat/>
    <w:pPr>
      <w:ind w:left="849" w:hanging="283"/>
    </w:pPr>
  </w:style>
  <w:style w:type="paragraph" w:styleId="45">
    <w:name w:val="List 4"/>
    <w:basedOn w:val="a"/>
    <w:qFormat/>
    <w:pPr>
      <w:ind w:left="1132" w:hanging="283"/>
    </w:pPr>
  </w:style>
  <w:style w:type="paragraph" w:styleId="54">
    <w:name w:val="List 5"/>
    <w:basedOn w:val="a"/>
    <w:qFormat/>
    <w:pPr>
      <w:ind w:left="1415" w:hanging="283"/>
    </w:pPr>
  </w:style>
  <w:style w:type="paragraph" w:styleId="HTMLa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styleId="affff9">
    <w:name w:val="Message Header"/>
    <w:basedOn w:val="a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styleId="affffa">
    <w:name w:val="E-mail Signature"/>
    <w:basedOn w:val="a"/>
    <w:qFormat/>
  </w:style>
  <w:style w:type="paragraph" w:styleId="46">
    <w:name w:val="toc 4"/>
    <w:basedOn w:val="a"/>
    <w:next w:val="a"/>
    <w:pPr>
      <w:spacing w:after="0"/>
      <w:ind w:left="720"/>
      <w:jc w:val="left"/>
    </w:pPr>
    <w:rPr>
      <w:sz w:val="18"/>
      <w:szCs w:val="18"/>
    </w:rPr>
  </w:style>
  <w:style w:type="paragraph" w:styleId="55">
    <w:name w:val="toc 5"/>
    <w:basedOn w:val="a"/>
    <w:next w:val="a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"/>
    <w:next w:val="a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"/>
    <w:next w:val="a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"/>
    <w:next w:val="a"/>
    <w:pPr>
      <w:spacing w:after="0"/>
      <w:ind w:left="1680"/>
      <w:jc w:val="left"/>
    </w:pPr>
    <w:rPr>
      <w:sz w:val="18"/>
      <w:szCs w:val="18"/>
    </w:rPr>
  </w:style>
  <w:style w:type="paragraph" w:styleId="92">
    <w:name w:val="toc 9"/>
    <w:basedOn w:val="a"/>
    <w:next w:val="a"/>
    <w:pPr>
      <w:spacing w:after="0"/>
      <w:ind w:left="1920"/>
      <w:jc w:val="left"/>
    </w:pPr>
    <w:rPr>
      <w:sz w:val="18"/>
      <w:szCs w:val="18"/>
    </w:rPr>
  </w:style>
  <w:style w:type="paragraph" w:customStyle="1" w:styleId="1e">
    <w:name w:val="Стиль1"/>
    <w:basedOn w:val="a"/>
    <w:qFormat/>
    <w:pPr>
      <w:keepNext/>
      <w:keepLines/>
      <w:widowControl w:val="0"/>
      <w:suppressLineNumbers/>
      <w:tabs>
        <w:tab w:val="left" w:pos="432"/>
      </w:tabs>
      <w:ind w:left="432" w:hanging="432"/>
      <w:jc w:val="left"/>
    </w:pPr>
    <w:rPr>
      <w:b/>
      <w:bCs/>
      <w:sz w:val="28"/>
      <w:szCs w:val="28"/>
    </w:rPr>
  </w:style>
  <w:style w:type="paragraph" w:customStyle="1" w:styleId="2-1">
    <w:name w:val="содержание2-1"/>
    <w:basedOn w:val="3"/>
    <w:next w:val="a"/>
    <w:qFormat/>
  </w:style>
  <w:style w:type="paragraph" w:customStyle="1" w:styleId="210">
    <w:name w:val="Заголовок 2.1"/>
    <w:basedOn w:val="1"/>
    <w:qFormat/>
    <w:pPr>
      <w:keepLines/>
      <w:widowControl w:val="0"/>
      <w:suppressLineNumbers/>
    </w:pPr>
    <w:rPr>
      <w:caps/>
    </w:rPr>
  </w:style>
  <w:style w:type="paragraph" w:customStyle="1" w:styleId="2f0">
    <w:name w:val="Стиль2"/>
    <w:basedOn w:val="29"/>
    <w:qFormat/>
    <w:pPr>
      <w:keepNext/>
      <w:keepLines/>
      <w:widowControl w:val="0"/>
      <w:suppressLineNumbers/>
      <w:tabs>
        <w:tab w:val="clear" w:pos="643"/>
        <w:tab w:val="left" w:pos="1492"/>
        <w:tab w:val="left" w:pos="1836"/>
      </w:tabs>
      <w:ind w:left="1836" w:hanging="576"/>
    </w:pPr>
    <w:rPr>
      <w:b/>
      <w:bCs/>
    </w:rPr>
  </w:style>
  <w:style w:type="paragraph" w:customStyle="1" w:styleId="3d">
    <w:name w:val="Стиль3"/>
    <w:basedOn w:val="2b"/>
    <w:qFormat/>
    <w:pPr>
      <w:widowControl w:val="0"/>
      <w:tabs>
        <w:tab w:val="left" w:pos="1307"/>
      </w:tabs>
      <w:ind w:left="1080" w:firstLine="0"/>
      <w:textAlignment w:val="baseline"/>
    </w:pPr>
  </w:style>
  <w:style w:type="paragraph" w:customStyle="1" w:styleId="2-11">
    <w:name w:val="содержание2-11"/>
    <w:basedOn w:val="a"/>
    <w:qFormat/>
  </w:style>
  <w:style w:type="paragraph" w:customStyle="1" w:styleId="47">
    <w:name w:val="Стиль4"/>
    <w:basedOn w:val="2"/>
    <w:next w:val="a"/>
    <w:qFormat/>
    <w:pPr>
      <w:keepLines/>
      <w:widowControl w:val="0"/>
      <w:numPr>
        <w:ilvl w:val="0"/>
        <w:numId w:val="0"/>
      </w:numPr>
      <w:suppressLineNumbers/>
      <w:ind w:left="576" w:firstLine="567"/>
      <w:outlineLvl w:val="9"/>
    </w:pPr>
  </w:style>
  <w:style w:type="paragraph" w:customStyle="1" w:styleId="affffb">
    <w:name w:val="Таблица заголовок"/>
    <w:basedOn w:val="a"/>
    <w:qFormat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ffc">
    <w:name w:val="текст таблицы"/>
    <w:basedOn w:val="a"/>
    <w:qFormat/>
    <w:pPr>
      <w:spacing w:before="120" w:after="0"/>
      <w:ind w:right="-102"/>
      <w:jc w:val="left"/>
    </w:pPr>
  </w:style>
  <w:style w:type="paragraph" w:customStyle="1" w:styleId="affffd">
    <w:name w:val="Пункт Знак"/>
    <w:basedOn w:val="a"/>
    <w:qFormat/>
    <w:pPr>
      <w:tabs>
        <w:tab w:val="left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fe">
    <w:name w:val="a"/>
    <w:basedOn w:val="a"/>
    <w:qFormat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ff">
    <w:name w:val="Словарная статья"/>
    <w:basedOn w:val="a"/>
    <w:next w:val="a"/>
    <w:qFormat/>
    <w:pPr>
      <w:autoSpaceDE w:val="0"/>
      <w:spacing w:after="0"/>
      <w:ind w:right="118"/>
    </w:pPr>
    <w:rPr>
      <w:rFonts w:ascii="Arial" w:hAnsi="Arial" w:cs="Arial"/>
      <w:sz w:val="20"/>
      <w:szCs w:val="20"/>
    </w:rPr>
  </w:style>
  <w:style w:type="paragraph" w:customStyle="1" w:styleId="afffff0">
    <w:name w:val="Комментарий пользователя"/>
    <w:basedOn w:val="a"/>
    <w:next w:val="a"/>
    <w:qFormat/>
    <w:pPr>
      <w:autoSpaceDE w:val="0"/>
      <w:spacing w:after="0"/>
      <w:ind w:left="170"/>
      <w:jc w:val="left"/>
    </w:pPr>
    <w:rPr>
      <w:rFonts w:ascii="Arial" w:hAnsi="Arial" w:cs="Arial"/>
      <w:i/>
      <w:iCs/>
      <w:color w:val="000080"/>
      <w:sz w:val="20"/>
      <w:szCs w:val="20"/>
    </w:rPr>
  </w:style>
  <w:style w:type="paragraph" w:styleId="affff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DocumentHeader1">
    <w:name w:val="Заголовок 1.Document Header1"/>
    <w:basedOn w:val="a"/>
    <w:next w:val="a"/>
    <w:qFormat/>
    <w:pPr>
      <w:keepNext/>
      <w:spacing w:before="240"/>
      <w:jc w:val="center"/>
      <w:outlineLvl w:val="0"/>
    </w:pPr>
    <w:rPr>
      <w:kern w:val="2"/>
      <w:sz w:val="36"/>
      <w:szCs w:val="36"/>
    </w:rPr>
  </w:style>
  <w:style w:type="paragraph" w:customStyle="1" w:styleId="ConsPlusNormal0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201">
    <w:name w:val="20"/>
    <w:basedOn w:val="a"/>
    <w:qFormat/>
    <w:pPr>
      <w:spacing w:before="104" w:after="104"/>
      <w:ind w:left="104" w:right="104"/>
      <w:jc w:val="left"/>
    </w:pPr>
  </w:style>
  <w:style w:type="paragraph" w:customStyle="1" w:styleId="afffff2">
    <w:name w:val="Пункт"/>
    <w:basedOn w:val="a"/>
    <w:qFormat/>
    <w:pPr>
      <w:tabs>
        <w:tab w:val="left" w:pos="1980"/>
      </w:tabs>
      <w:spacing w:after="0"/>
      <w:ind w:left="1404" w:hanging="504"/>
    </w:pPr>
  </w:style>
  <w:style w:type="paragraph" w:customStyle="1" w:styleId="afffff3">
    <w:name w:val="Подпункт"/>
    <w:basedOn w:val="afffff2"/>
    <w:qFormat/>
    <w:pPr>
      <w:tabs>
        <w:tab w:val="clear" w:pos="1980"/>
        <w:tab w:val="left" w:pos="2520"/>
      </w:tabs>
      <w:ind w:left="1728" w:hanging="648"/>
    </w:pPr>
  </w:style>
  <w:style w:type="paragraph" w:customStyle="1" w:styleId="afffff4">
    <w:name w:val="Таблица шапка"/>
    <w:basedOn w:val="a"/>
    <w:qFormat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ffff5">
    <w:name w:val="Таблица текст"/>
    <w:basedOn w:val="a"/>
    <w:qFormat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ffff6">
    <w:name w:val="пункт"/>
    <w:basedOn w:val="a"/>
    <w:qFormat/>
    <w:pPr>
      <w:tabs>
        <w:tab w:val="left" w:pos="1135"/>
      </w:tabs>
      <w:spacing w:before="60"/>
      <w:ind w:left="-283" w:firstLine="567"/>
      <w:jc w:val="left"/>
    </w:p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f">
    <w:name w:val="1"/>
    <w:basedOn w:val="a"/>
    <w:qFormat/>
    <w:pPr>
      <w:spacing w:after="160" w:line="240" w:lineRule="exact"/>
      <w:jc w:val="left"/>
    </w:pPr>
    <w:rPr>
      <w:rFonts w:eastAsia="Calibri"/>
      <w:sz w:val="20"/>
      <w:szCs w:val="20"/>
    </w:rPr>
  </w:style>
  <w:style w:type="paragraph" w:customStyle="1" w:styleId="3e">
    <w:name w:val="Знак3 Знак Знак Знак Знак Знак Знак"/>
    <w:basedOn w:val="a"/>
    <w:qFormat/>
    <w:pPr>
      <w:spacing w:after="160" w:line="240" w:lineRule="exact"/>
      <w:jc w:val="left"/>
    </w:pPr>
    <w:rPr>
      <w:rFonts w:eastAsia="Calibri"/>
      <w:sz w:val="20"/>
      <w:szCs w:val="20"/>
    </w:rPr>
  </w:style>
  <w:style w:type="paragraph" w:styleId="afffff7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FR1">
    <w:name w:val="FR1"/>
    <w:qFormat/>
    <w:pPr>
      <w:widowControl w:val="0"/>
      <w:autoSpaceDE w:val="0"/>
      <w:ind w:firstLine="300"/>
      <w:jc w:val="both"/>
    </w:pPr>
    <w:rPr>
      <w:rFonts w:ascii="Arial" w:eastAsia="Times New Roman" w:hAnsi="Arial" w:cs="Arial"/>
      <w:sz w:val="16"/>
      <w:szCs w:val="16"/>
      <w:lang w:val="ru-RU" w:bidi="ar-SA"/>
    </w:rPr>
  </w:style>
  <w:style w:type="paragraph" w:customStyle="1" w:styleId="afffff8">
    <w:name w:val="Заголовок перечисления"/>
    <w:basedOn w:val="affc"/>
    <w:qFormat/>
    <w:pPr>
      <w:keepNext/>
      <w:keepLines/>
      <w:spacing w:before="120" w:line="360" w:lineRule="auto"/>
    </w:pPr>
    <w:rPr>
      <w:sz w:val="28"/>
      <w:szCs w:val="20"/>
    </w:rPr>
  </w:style>
  <w:style w:type="paragraph" w:customStyle="1" w:styleId="3f">
    <w:name w:val="Уровень 3"/>
    <w:basedOn w:val="3"/>
    <w:qFormat/>
    <w:pPr>
      <w:keepNext w:val="0"/>
      <w:keepLines/>
      <w:numPr>
        <w:numId w:val="0"/>
      </w:numPr>
      <w:tabs>
        <w:tab w:val="left" w:pos="851"/>
        <w:tab w:val="left" w:pos="926"/>
      </w:tabs>
      <w:spacing w:before="120" w:after="120" w:line="360" w:lineRule="auto"/>
      <w:ind w:left="851" w:hanging="851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customStyle="1" w:styleId="11251">
    <w:name w:val="Стиль Заголовок 1 + Слева:  125 см Выступ:  1 см Междустр.интерв..."/>
    <w:basedOn w:val="1"/>
    <w:qFormat/>
    <w:pPr>
      <w:numPr>
        <w:numId w:val="0"/>
      </w:numPr>
      <w:tabs>
        <w:tab w:val="left" w:pos="567"/>
        <w:tab w:val="left" w:pos="630"/>
      </w:tabs>
      <w:spacing w:before="360" w:after="120" w:line="360" w:lineRule="auto"/>
      <w:ind w:left="630" w:hanging="630"/>
    </w:pPr>
    <w:rPr>
      <w:caps/>
      <w:kern w:val="0"/>
      <w:sz w:val="32"/>
      <w:szCs w:val="28"/>
    </w:rPr>
  </w:style>
  <w:style w:type="paragraph" w:customStyle="1" w:styleId="56">
    <w:name w:val="Уровень 5"/>
    <w:basedOn w:val="5"/>
    <w:qFormat/>
    <w:pPr>
      <w:keepLines/>
      <w:numPr>
        <w:ilvl w:val="0"/>
        <w:numId w:val="0"/>
      </w:numPr>
      <w:tabs>
        <w:tab w:val="left" w:pos="926"/>
        <w:tab w:val="left" w:pos="1418"/>
      </w:tabs>
      <w:spacing w:line="360" w:lineRule="auto"/>
      <w:ind w:left="1418" w:hanging="1418"/>
      <w:outlineLvl w:val="9"/>
    </w:pPr>
    <w:rPr>
      <w:sz w:val="28"/>
      <w:szCs w:val="20"/>
      <w:lang w:val="en-US"/>
    </w:rPr>
  </w:style>
  <w:style w:type="paragraph" w:customStyle="1" w:styleId="StyleJustified">
    <w:name w:val="Style Justified"/>
    <w:basedOn w:val="a"/>
    <w:qFormat/>
    <w:pPr>
      <w:spacing w:after="0" w:line="360" w:lineRule="auto"/>
    </w:pPr>
    <w:rPr>
      <w:sz w:val="28"/>
      <w:szCs w:val="20"/>
    </w:rPr>
  </w:style>
  <w:style w:type="paragraph" w:customStyle="1" w:styleId="afffff9">
    <w:name w:val="Табулированный"/>
    <w:basedOn w:val="a"/>
    <w:qFormat/>
    <w:pPr>
      <w:keepLines/>
      <w:tabs>
        <w:tab w:val="right" w:leader="dot" w:pos="10206"/>
      </w:tabs>
      <w:spacing w:after="0" w:line="360" w:lineRule="auto"/>
      <w:ind w:left="2268" w:hanging="2268"/>
    </w:pPr>
    <w:rPr>
      <w:sz w:val="28"/>
      <w:szCs w:val="28"/>
    </w:rPr>
  </w:style>
  <w:style w:type="paragraph" w:customStyle="1" w:styleId="00">
    <w:name w:val="Стиль Табулированный + Слева:  0 см Первая строка:  0 см"/>
    <w:basedOn w:val="afffff9"/>
    <w:qFormat/>
    <w:pPr>
      <w:ind w:left="1701" w:hanging="567"/>
    </w:pPr>
    <w:rPr>
      <w:szCs w:val="20"/>
    </w:rPr>
  </w:style>
  <w:style w:type="paragraph" w:customStyle="1" w:styleId="48">
    <w:name w:val="Уровень 4"/>
    <w:basedOn w:val="4"/>
    <w:qFormat/>
    <w:pPr>
      <w:keepNext w:val="0"/>
      <w:tabs>
        <w:tab w:val="clear" w:pos="432"/>
        <w:tab w:val="left" w:pos="926"/>
        <w:tab w:val="right" w:leader="dot" w:pos="10206"/>
      </w:tabs>
      <w:spacing w:after="0" w:line="360" w:lineRule="auto"/>
      <w:ind w:left="1134" w:hanging="1134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Уровень 2"/>
    <w:basedOn w:val="2"/>
    <w:qFormat/>
    <w:pPr>
      <w:keepNext w:val="0"/>
      <w:keepLines/>
      <w:numPr>
        <w:ilvl w:val="0"/>
        <w:numId w:val="0"/>
      </w:numPr>
      <w:tabs>
        <w:tab w:val="left" w:pos="851"/>
        <w:tab w:val="left" w:pos="926"/>
      </w:tabs>
      <w:spacing w:before="120" w:after="0" w:line="360" w:lineRule="auto"/>
      <w:ind w:left="851" w:hanging="851"/>
      <w:jc w:val="both"/>
      <w:outlineLvl w:val="9"/>
    </w:pPr>
    <w:rPr>
      <w:b w:val="0"/>
      <w:bCs w:val="0"/>
      <w:sz w:val="28"/>
      <w:szCs w:val="28"/>
    </w:rPr>
  </w:style>
  <w:style w:type="paragraph" w:customStyle="1" w:styleId="3f0">
    <w:name w:val="3"/>
    <w:basedOn w:val="a"/>
    <w:qFormat/>
    <w:pPr>
      <w:spacing w:before="150" w:after="150"/>
      <w:ind w:left="150" w:right="150"/>
      <w:jc w:val="left"/>
    </w:pPr>
  </w:style>
  <w:style w:type="paragraph" w:customStyle="1" w:styleId="1f0">
    <w:name w:val="заголовок 1"/>
    <w:basedOn w:val="a"/>
    <w:next w:val="a"/>
    <w:qFormat/>
    <w:pPr>
      <w:keepNext/>
      <w:autoSpaceDE w:val="0"/>
      <w:spacing w:after="0"/>
      <w:jc w:val="right"/>
      <w:outlineLvl w:val="0"/>
    </w:pPr>
    <w:rPr>
      <w:sz w:val="28"/>
      <w:szCs w:val="28"/>
    </w:rPr>
  </w:style>
  <w:style w:type="paragraph" w:customStyle="1" w:styleId="FR2">
    <w:name w:val="FR2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ffffa">
    <w:name w:val="Мой стиль"/>
    <w:basedOn w:val="a"/>
    <w:qFormat/>
    <w:rPr>
      <w:sz w:val="28"/>
      <w:szCs w:val="28"/>
    </w:rPr>
  </w:style>
  <w:style w:type="paragraph" w:customStyle="1" w:styleId="Nonformat">
    <w:name w:val="Nonformat"/>
    <w:basedOn w:val="a"/>
    <w:qFormat/>
    <w:pPr>
      <w:autoSpaceDE w:val="0"/>
      <w:spacing w:after="0"/>
      <w:jc w:val="left"/>
    </w:pPr>
    <w:rPr>
      <w:rFonts w:ascii="Consultant;Courier New" w:hAnsi="Consultant;Courier New" w:cs="Consultant;Courier New"/>
      <w:sz w:val="14"/>
      <w:szCs w:val="14"/>
    </w:rPr>
  </w:style>
  <w:style w:type="paragraph" w:customStyle="1" w:styleId="1f1">
    <w:name w:val="Знак Знак Знак Знак1"/>
    <w:basedOn w:val="a"/>
    <w:qFormat/>
    <w:pPr>
      <w:spacing w:after="160" w:line="240" w:lineRule="exact"/>
      <w:jc w:val="left"/>
    </w:pPr>
    <w:rPr>
      <w:rFonts w:eastAsia="Calibri"/>
      <w:sz w:val="20"/>
      <w:szCs w:val="20"/>
    </w:rPr>
  </w:style>
  <w:style w:type="paragraph" w:customStyle="1" w:styleId="afffffb">
    <w:name w:val="Краткий обратный адрес"/>
    <w:basedOn w:val="a"/>
    <w:qFormat/>
  </w:style>
  <w:style w:type="paragraph" w:customStyle="1" w:styleId="1CharChar">
    <w:name w:val="1 Знак Char Знак Char Знак"/>
    <w:basedOn w:val="a"/>
    <w:qFormat/>
    <w:pPr>
      <w:spacing w:after="160" w:line="240" w:lineRule="exact"/>
      <w:jc w:val="left"/>
    </w:pPr>
    <w:rPr>
      <w:rFonts w:eastAsia="Calibri"/>
      <w:sz w:val="20"/>
      <w:szCs w:val="20"/>
    </w:rPr>
  </w:style>
  <w:style w:type="paragraph" w:customStyle="1" w:styleId="afffffc">
    <w:name w:val="Знак Знак Знак Знак"/>
    <w:basedOn w:val="a"/>
    <w:qFormat/>
    <w:pPr>
      <w:spacing w:after="160" w:line="240" w:lineRule="exact"/>
      <w:jc w:val="left"/>
    </w:pPr>
    <w:rPr>
      <w:rFonts w:eastAsia="Calibri"/>
      <w:sz w:val="20"/>
      <w:szCs w:val="20"/>
    </w:rPr>
  </w:style>
  <w:style w:type="paragraph" w:styleId="afffffd">
    <w:name w:val="annotation text"/>
    <w:basedOn w:val="a"/>
    <w:qFormat/>
    <w:rPr>
      <w:sz w:val="20"/>
      <w:szCs w:val="20"/>
    </w:rPr>
  </w:style>
  <w:style w:type="paragraph" w:styleId="afffffe">
    <w:name w:val="annotation subject"/>
    <w:basedOn w:val="afffffd"/>
    <w:next w:val="afffffd"/>
    <w:qFormat/>
    <w:rPr>
      <w:b/>
      <w:bCs/>
      <w:lang w:val="en-US"/>
    </w:rPr>
  </w:style>
  <w:style w:type="paragraph" w:customStyle="1" w:styleId="1TimesNewRoman12pt">
    <w:name w:val="Стиль Заголовок 1 + Times New Roman 12 pt Черный"/>
    <w:basedOn w:val="1"/>
    <w:qFormat/>
    <w:pPr>
      <w:keepNext w:val="0"/>
      <w:widowControl w:val="0"/>
      <w:numPr>
        <w:numId w:val="0"/>
      </w:numPr>
      <w:autoSpaceDE w:val="0"/>
      <w:spacing w:before="0" w:after="0"/>
    </w:pPr>
    <w:rPr>
      <w:kern w:val="0"/>
      <w:sz w:val="24"/>
      <w:szCs w:val="24"/>
    </w:rPr>
  </w:style>
  <w:style w:type="paragraph" w:customStyle="1" w:styleId="affffff">
    <w:name w:val="Нормальный"/>
    <w:basedOn w:val="a"/>
    <w:qFormat/>
    <w:pPr>
      <w:spacing w:after="0"/>
      <w:ind w:firstLine="567"/>
    </w:pPr>
    <w:rPr>
      <w:szCs w:val="20"/>
    </w:rPr>
  </w:style>
  <w:style w:type="paragraph" w:customStyle="1" w:styleId="xl27">
    <w:name w:val="xl27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56">
    <w:name w:val="xl56"/>
    <w:basedOn w:val="a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a"/>
    <w:qFormat/>
    <w:pPr>
      <w:spacing w:before="280" w:after="280"/>
      <w:jc w:val="left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a"/>
    <w:qFormat/>
    <w:pPr>
      <w:spacing w:before="280" w:after="280"/>
      <w:jc w:val="left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qFormat/>
    <w:pPr>
      <w:pBdr>
        <w:top w:val="single" w:sz="4" w:space="0" w:color="000000"/>
        <w:bottom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qFormat/>
    <w:pPr>
      <w:pBdr>
        <w:left w:val="single" w:sz="4" w:space="0" w:color="000000"/>
        <w:bottom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qFormat/>
    <w:pPr>
      <w:pBdr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qFormat/>
    <w:pPr>
      <w:pBdr>
        <w:top w:val="single" w:sz="4" w:space="0" w:color="000000"/>
        <w:lef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qFormat/>
    <w:pPr>
      <w:pBdr>
        <w:top w:val="single" w:sz="4" w:space="0" w:color="000000"/>
        <w:bottom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34">
    <w:name w:val="xl3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qFormat/>
    <w:pPr>
      <w:pBdr>
        <w:top w:val="single" w:sz="4" w:space="0" w:color="000000"/>
        <w:bottom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qFormat/>
    <w:pPr>
      <w:pBdr>
        <w:left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qFormat/>
    <w:pPr>
      <w:pBdr>
        <w:left w:val="single" w:sz="8" w:space="0" w:color="000000"/>
        <w:bottom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qFormat/>
    <w:pPr>
      <w:pBdr>
        <w:left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qFormat/>
    <w:pPr>
      <w:spacing w:before="280" w:after="280"/>
      <w:jc w:val="left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a"/>
    <w:qFormat/>
    <w:pPr>
      <w:spacing w:before="280" w:after="280"/>
      <w:jc w:val="left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a"/>
    <w:qFormat/>
    <w:pPr>
      <w:pBdr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qFormat/>
    <w:pPr>
      <w:pBdr>
        <w:left w:val="single" w:sz="8" w:space="0" w:color="000000"/>
        <w:bottom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a"/>
    <w:qFormat/>
    <w:pPr>
      <w:pBdr>
        <w:left w:val="single" w:sz="4" w:space="0" w:color="000000"/>
        <w:bottom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a"/>
    <w:qFormat/>
    <w:pPr>
      <w:pBdr>
        <w:bottom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a"/>
    <w:qFormat/>
    <w:pPr>
      <w:pBdr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a"/>
    <w:qFormat/>
    <w:pPr>
      <w:pBdr>
        <w:top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a"/>
    <w:qFormat/>
    <w:pPr>
      <w:pBdr>
        <w:top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a"/>
    <w:qFormat/>
    <w:pPr>
      <w:pBdr>
        <w:lef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a"/>
    <w:qFormat/>
    <w:pPr>
      <w:pBdr>
        <w:top w:val="single" w:sz="4" w:space="0" w:color="000000"/>
        <w:left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a"/>
    <w:qFormat/>
    <w:pPr>
      <w:pBdr>
        <w:top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a"/>
    <w:qFormat/>
    <w:pPr>
      <w:pBdr>
        <w:bottom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a"/>
    <w:qFormat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a"/>
    <w:qFormat/>
    <w:pPr>
      <w:pBdr>
        <w:bottom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59">
    <w:name w:val="xl59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lef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0">
    <w:name w:val="xl60"/>
    <w:basedOn w:val="a"/>
    <w:qFormat/>
    <w:pPr>
      <w:pBdr>
        <w:top w:val="single" w:sz="8" w:space="0" w:color="000000"/>
        <w:left w:val="single" w:sz="8" w:space="0" w:color="000000"/>
      </w:pBdr>
      <w:spacing w:before="280" w:after="280"/>
      <w:jc w:val="lef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1">
    <w:name w:val="xl61"/>
    <w:basedOn w:val="a"/>
    <w:qFormat/>
    <w:pPr>
      <w:pBdr>
        <w:top w:val="single" w:sz="8" w:space="0" w:color="000000"/>
      </w:pBdr>
      <w:spacing w:before="280" w:after="280"/>
      <w:jc w:val="lef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2">
    <w:name w:val="xl62"/>
    <w:basedOn w:val="a"/>
    <w:qFormat/>
    <w:pPr>
      <w:pBdr>
        <w:top w:val="single" w:sz="4" w:space="0" w:color="000000"/>
        <w:bottom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3">
    <w:name w:val="xl63"/>
    <w:basedOn w:val="a"/>
    <w:qFormat/>
    <w:pPr>
      <w:pBdr>
        <w:top w:val="single" w:sz="4" w:space="0" w:color="000000"/>
        <w:bottom w:val="single" w:sz="4" w:space="0" w:color="000000"/>
      </w:pBdr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64">
    <w:name w:val="xl64"/>
    <w:basedOn w:val="a"/>
    <w:qFormat/>
    <w:pP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65">
    <w:name w:val="xl65"/>
    <w:basedOn w:val="a"/>
    <w:qFormat/>
    <w:pPr>
      <w:pBdr>
        <w:top w:val="single" w:sz="4" w:space="0" w:color="000000"/>
      </w:pBdr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66">
    <w:name w:val="xl66"/>
    <w:basedOn w:val="a"/>
    <w:qFormat/>
    <w:pPr>
      <w:pBdr>
        <w:bottom w:val="single" w:sz="4" w:space="0" w:color="000000"/>
      </w:pBdr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67">
    <w:name w:val="xl67"/>
    <w:basedOn w:val="a"/>
    <w:qFormat/>
    <w:pPr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68">
    <w:name w:val="xl68"/>
    <w:basedOn w:val="a"/>
    <w:qFormat/>
    <w:pPr>
      <w:pBdr>
        <w:top w:val="single" w:sz="8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69">
    <w:name w:val="xl69"/>
    <w:basedOn w:val="a"/>
    <w:qFormat/>
    <w:pPr>
      <w:pBdr>
        <w:top w:val="single" w:sz="8" w:space="0" w:color="000000"/>
        <w:bottom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u w:val="single"/>
    </w:rPr>
  </w:style>
  <w:style w:type="paragraph" w:customStyle="1" w:styleId="xl70">
    <w:name w:val="xl70"/>
    <w:basedOn w:val="a"/>
    <w:qFormat/>
    <w:pPr>
      <w:pBdr>
        <w:top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71">
    <w:name w:val="xl71"/>
    <w:basedOn w:val="a"/>
    <w:qFormat/>
    <w:pPr>
      <w:pBdr>
        <w:top w:val="single" w:sz="8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72">
    <w:name w:val="xl72"/>
    <w:basedOn w:val="a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73">
    <w:name w:val="xl73"/>
    <w:basedOn w:val="a"/>
    <w:qFormat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75">
    <w:name w:val="xl75"/>
    <w:basedOn w:val="a"/>
    <w:qFormat/>
    <w:pPr>
      <w:pBdr>
        <w:left w:val="single" w:sz="4" w:space="0" w:color="000000"/>
        <w:right w:val="single" w:sz="8" w:space="0" w:color="000000"/>
      </w:pBdr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76">
    <w:name w:val="xl76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69696"/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77">
    <w:name w:val="xl77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969696"/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78">
    <w:name w:val="xl78"/>
    <w:basedOn w:val="a"/>
    <w:qFormat/>
    <w:pPr>
      <w:pBdr>
        <w:top w:val="single" w:sz="8" w:space="0" w:color="000000"/>
        <w:bottom w:val="single" w:sz="8" w:space="0" w:color="000000"/>
      </w:pBdr>
      <w:shd w:val="clear" w:color="auto" w:fill="969696"/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79">
    <w:name w:val="xl79"/>
    <w:basedOn w:val="a"/>
    <w:qFormat/>
    <w:pPr>
      <w:pBdr>
        <w:top w:val="single" w:sz="8" w:space="0" w:color="000000"/>
        <w:bottom w:val="single" w:sz="8" w:space="0" w:color="000000"/>
      </w:pBdr>
      <w:shd w:val="clear" w:color="auto" w:fill="969696"/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80">
    <w:name w:val="xl80"/>
    <w:basedOn w:val="a"/>
    <w:qFormat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auto" w:fill="969696"/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81">
    <w:name w:val="xl81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69696"/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82">
    <w:name w:val="xl82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969696"/>
      <w:spacing w:before="280" w:after="280"/>
      <w:jc w:val="left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left"/>
    </w:pPr>
    <w:rPr>
      <w:rFonts w:ascii="Arial" w:eastAsia="Arial Unicode MS" w:hAnsi="Arial" w:cs="Arial"/>
      <w:sz w:val="22"/>
      <w:szCs w:val="22"/>
    </w:rPr>
  </w:style>
  <w:style w:type="paragraph" w:customStyle="1" w:styleId="xl84">
    <w:name w:val="xl84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969696"/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85">
    <w:name w:val="xl85"/>
    <w:basedOn w:val="a"/>
    <w:qFormat/>
    <w:pPr>
      <w:pBdr>
        <w:left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a"/>
    <w:qFormat/>
    <w:pPr>
      <w:pBdr>
        <w:lef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a"/>
    <w:qFormat/>
    <w:pP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88">
    <w:name w:val="xl88"/>
    <w:basedOn w:val="a"/>
    <w:qFormat/>
    <w:pPr>
      <w:pBdr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89">
    <w:name w:val="xl89"/>
    <w:basedOn w:val="a"/>
    <w:qFormat/>
    <w:pPr>
      <w:pBdr>
        <w:top w:val="single" w:sz="4" w:space="0" w:color="000000"/>
        <w:bottom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90">
    <w:name w:val="xl90"/>
    <w:basedOn w:val="a"/>
    <w:qFormat/>
    <w:pPr>
      <w:pBdr>
        <w:bottom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91">
    <w:name w:val="xl91"/>
    <w:basedOn w:val="a"/>
    <w:qFormat/>
    <w:pPr>
      <w:pBdr>
        <w:left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92">
    <w:name w:val="xl92"/>
    <w:basedOn w:val="a"/>
    <w:qFormat/>
    <w:pPr>
      <w:pBdr>
        <w:left w:val="single" w:sz="4" w:space="0" w:color="000000"/>
        <w:right w:val="single" w:sz="8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93">
    <w:name w:val="xl93"/>
    <w:basedOn w:val="a"/>
    <w:qFormat/>
    <w:pPr>
      <w:pBdr>
        <w:top w:val="single" w:sz="8" w:space="0" w:color="000000"/>
        <w:left w:val="single" w:sz="8" w:space="0" w:color="000000"/>
      </w:pBdr>
      <w:shd w:val="clear" w:color="auto" w:fill="969696"/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a"/>
    <w:qFormat/>
    <w:pPr>
      <w:pBdr>
        <w:top w:val="single" w:sz="8" w:space="0" w:color="000000"/>
        <w:left w:val="single" w:sz="4" w:space="0" w:color="000000"/>
      </w:pBdr>
      <w:shd w:val="clear" w:color="auto" w:fill="969696"/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95">
    <w:name w:val="xl95"/>
    <w:basedOn w:val="a"/>
    <w:qFormat/>
    <w:pPr>
      <w:pBdr>
        <w:top w:val="single" w:sz="8" w:space="0" w:color="000000"/>
      </w:pBdr>
      <w:shd w:val="clear" w:color="auto" w:fill="969696"/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96">
    <w:name w:val="xl96"/>
    <w:basedOn w:val="a"/>
    <w:qFormat/>
    <w:pPr>
      <w:pBdr>
        <w:top w:val="single" w:sz="8" w:space="0" w:color="000000"/>
      </w:pBdr>
      <w:shd w:val="clear" w:color="auto" w:fill="969696"/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a"/>
    <w:qFormat/>
    <w:pPr>
      <w:pBdr>
        <w:top w:val="single" w:sz="8" w:space="0" w:color="000000"/>
        <w:right w:val="single" w:sz="4" w:space="0" w:color="000000"/>
      </w:pBdr>
      <w:shd w:val="clear" w:color="auto" w:fill="969696"/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98">
    <w:name w:val="xl98"/>
    <w:basedOn w:val="a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969696"/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99">
    <w:name w:val="xl99"/>
    <w:basedOn w:val="a"/>
    <w:qFormat/>
    <w:pPr>
      <w:pBdr>
        <w:left w:val="single" w:sz="4" w:space="0" w:color="000000"/>
        <w:right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a"/>
    <w:qFormat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auto" w:fill="969696"/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101">
    <w:name w:val="xl10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102">
    <w:name w:val="xl102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103">
    <w:name w:val="xl103"/>
    <w:basedOn w:val="a"/>
    <w:qFormat/>
    <w:pPr>
      <w:pBdr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104">
    <w:name w:val="xl104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105">
    <w:name w:val="xl105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969696"/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106">
    <w:name w:val="xl106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07">
    <w:name w:val="xl107"/>
    <w:basedOn w:val="a"/>
    <w:qFormat/>
    <w:pPr>
      <w:pBdr>
        <w:top w:val="single" w:sz="8" w:space="0" w:color="000000"/>
      </w:pBdr>
      <w:spacing w:before="280" w:after="280"/>
      <w:jc w:val="left"/>
    </w:pPr>
    <w:rPr>
      <w:rFonts w:ascii="Arial" w:eastAsia="Arial Unicode MS" w:hAnsi="Arial" w:cs="Arial"/>
      <w:b/>
      <w:bCs/>
      <w:u w:val="single"/>
    </w:rPr>
  </w:style>
  <w:style w:type="paragraph" w:customStyle="1" w:styleId="xl108">
    <w:name w:val="xl108"/>
    <w:basedOn w:val="a"/>
    <w:qFormat/>
    <w:pPr>
      <w:pBdr>
        <w:top w:val="single" w:sz="8" w:space="0" w:color="000000"/>
        <w:right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u w:val="single"/>
    </w:rPr>
  </w:style>
  <w:style w:type="paragraph" w:customStyle="1" w:styleId="xl109">
    <w:name w:val="xl109"/>
    <w:basedOn w:val="a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110">
    <w:name w:val="xl110"/>
    <w:basedOn w:val="a"/>
    <w:qFormat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11">
    <w:name w:val="xl11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12">
    <w:name w:val="xl11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13">
    <w:name w:val="xl113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14">
    <w:name w:val="xl11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15">
    <w:name w:val="xl115"/>
    <w:basedOn w:val="a"/>
    <w:qFormat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16">
    <w:name w:val="xl116"/>
    <w:basedOn w:val="a"/>
    <w:qFormat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17">
    <w:name w:val="xl117"/>
    <w:basedOn w:val="a"/>
    <w:qFormat/>
    <w:pPr>
      <w:pBdr>
        <w:left w:val="single" w:sz="8" w:space="0" w:color="000000"/>
        <w:bottom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18">
    <w:name w:val="xl118"/>
    <w:basedOn w:val="a"/>
    <w:qFormat/>
    <w:pPr>
      <w:pBdr>
        <w:left w:val="single" w:sz="4" w:space="0" w:color="000000"/>
        <w:bottom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19">
    <w:name w:val="xl119"/>
    <w:basedOn w:val="a"/>
    <w:qFormat/>
    <w:pPr>
      <w:pBdr>
        <w:bottom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20">
    <w:name w:val="xl120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21">
    <w:name w:val="xl12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122">
    <w:name w:val="xl122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a"/>
    <w:qFormat/>
    <w:pPr>
      <w:pBdr>
        <w:top w:val="single" w:sz="4" w:space="0" w:color="000000"/>
        <w:bottom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a"/>
    <w:qFormat/>
    <w:pPr>
      <w:pBdr>
        <w:top w:val="single" w:sz="4" w:space="0" w:color="000000"/>
        <w:bottom w:val="single" w:sz="8" w:space="0" w:color="000000"/>
      </w:pBdr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126">
    <w:name w:val="xl126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127">
    <w:name w:val="xl127"/>
    <w:basedOn w:val="a"/>
    <w:qFormat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128">
    <w:name w:val="xl128"/>
    <w:basedOn w:val="a"/>
    <w:qFormat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129">
    <w:name w:val="xl129"/>
    <w:basedOn w:val="a"/>
    <w:qFormat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130">
    <w:name w:val="xl130"/>
    <w:basedOn w:val="a"/>
    <w:qFormat/>
    <w:pPr>
      <w:pBdr>
        <w:right w:val="single" w:sz="8" w:space="0" w:color="000000"/>
      </w:pBdr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131">
    <w:name w:val="xl131"/>
    <w:basedOn w:val="a"/>
    <w:qFormat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132">
    <w:name w:val="xl132"/>
    <w:basedOn w:val="a"/>
    <w:qFormat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133">
    <w:name w:val="xl133"/>
    <w:basedOn w:val="a"/>
    <w:qFormat/>
    <w:pPr>
      <w:pBdr>
        <w:left w:val="single" w:sz="8" w:space="0" w:color="000000"/>
        <w:bottom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34">
    <w:name w:val="xl134"/>
    <w:basedOn w:val="a"/>
    <w:qFormat/>
    <w:pPr>
      <w:pBdr>
        <w:left w:val="single" w:sz="4" w:space="0" w:color="000000"/>
        <w:bottom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a"/>
    <w:qFormat/>
    <w:pPr>
      <w:pBdr>
        <w:bottom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36">
    <w:name w:val="xl136"/>
    <w:basedOn w:val="a"/>
    <w:qFormat/>
    <w:pPr>
      <w:pBdr>
        <w:bottom w:val="single" w:sz="8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a"/>
    <w:qFormat/>
    <w:pPr>
      <w:pBdr>
        <w:bottom w:val="single" w:sz="8" w:space="0" w:color="000000"/>
      </w:pBdr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138">
    <w:name w:val="xl138"/>
    <w:basedOn w:val="a"/>
    <w:qFormat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139">
    <w:name w:val="xl139"/>
    <w:basedOn w:val="a"/>
    <w:qFormat/>
    <w:pPr>
      <w:pBdr>
        <w:top w:val="single" w:sz="8" w:space="0" w:color="000000"/>
        <w:left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a"/>
    <w:qFormat/>
    <w:pPr>
      <w:pBdr>
        <w:top w:val="single" w:sz="8" w:space="0" w:color="000000"/>
        <w:lef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41">
    <w:name w:val="xl141"/>
    <w:basedOn w:val="a"/>
    <w:qFormat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42">
    <w:name w:val="xl142"/>
    <w:basedOn w:val="a"/>
    <w:qFormat/>
    <w:pPr>
      <w:pBdr>
        <w:bottom w:val="single" w:sz="8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143">
    <w:name w:val="xl143"/>
    <w:basedOn w:val="a"/>
    <w:qFormat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44">
    <w:name w:val="xl144"/>
    <w:basedOn w:val="a"/>
    <w:qFormat/>
    <w:pPr>
      <w:pBdr>
        <w:top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145">
    <w:name w:val="xl145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46">
    <w:name w:val="xl146"/>
    <w:basedOn w:val="a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47">
    <w:name w:val="xl147"/>
    <w:basedOn w:val="a"/>
    <w:qFormat/>
    <w:pPr>
      <w:pBdr>
        <w:top w:val="single" w:sz="8" w:space="0" w:color="000000"/>
        <w:bottom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148">
    <w:name w:val="xl148"/>
    <w:basedOn w:val="a"/>
    <w:qFormat/>
    <w:pPr>
      <w:pBdr>
        <w:top w:val="single" w:sz="8" w:space="0" w:color="000000"/>
        <w:bottom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49">
    <w:name w:val="xl14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50">
    <w:name w:val="xl150"/>
    <w:basedOn w:val="a"/>
    <w:qFormat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151">
    <w:name w:val="xl151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52">
    <w:name w:val="xl152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53">
    <w:name w:val="xl153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69696"/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54">
    <w:name w:val="xl154"/>
    <w:basedOn w:val="a"/>
    <w:qFormat/>
    <w:pPr>
      <w:pBdr>
        <w:top w:val="single" w:sz="8" w:space="0" w:color="000000"/>
        <w:bottom w:val="single" w:sz="8" w:space="0" w:color="000000"/>
      </w:pBdr>
      <w:shd w:val="clear" w:color="auto" w:fill="969696"/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155">
    <w:name w:val="xl155"/>
    <w:basedOn w:val="a"/>
    <w:qFormat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auto" w:fill="969696"/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156">
    <w:name w:val="xl156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57">
    <w:name w:val="xl157"/>
    <w:basedOn w:val="a"/>
    <w:qFormat/>
    <w:pPr>
      <w:pBdr>
        <w:bottom w:val="single" w:sz="4" w:space="0" w:color="000000"/>
        <w:right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58">
    <w:name w:val="xl158"/>
    <w:basedOn w:val="a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59">
    <w:name w:val="xl159"/>
    <w:basedOn w:val="a"/>
    <w:qFormat/>
    <w:pPr>
      <w:pBdr>
        <w:right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60">
    <w:name w:val="xl160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61">
    <w:name w:val="xl161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62">
    <w:name w:val="xl162"/>
    <w:basedOn w:val="a"/>
    <w:qFormat/>
    <w:pPr>
      <w:pBdr>
        <w:top w:val="single" w:sz="4" w:space="0" w:color="000000"/>
        <w:bottom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63">
    <w:name w:val="xl163"/>
    <w:basedOn w:val="a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64">
    <w:name w:val="xl164"/>
    <w:basedOn w:val="a"/>
    <w:qFormat/>
    <w:pPr>
      <w:pBdr>
        <w:top w:val="single" w:sz="8" w:space="0" w:color="000000"/>
        <w:left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65">
    <w:name w:val="xl165"/>
    <w:basedOn w:val="a"/>
    <w:qFormat/>
    <w:pPr>
      <w:pBdr>
        <w:top w:val="single" w:sz="4" w:space="0" w:color="000000"/>
        <w:bottom w:val="single" w:sz="4" w:space="0" w:color="000000"/>
      </w:pBdr>
      <w:spacing w:before="280" w:after="280"/>
      <w:jc w:val="left"/>
    </w:pPr>
    <w:rPr>
      <w:rFonts w:ascii="Arial" w:eastAsia="Arial Unicode MS" w:hAnsi="Arial" w:cs="Arial"/>
      <w:i/>
      <w:iCs/>
    </w:rPr>
  </w:style>
  <w:style w:type="paragraph" w:customStyle="1" w:styleId="xl166">
    <w:name w:val="xl166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167">
    <w:name w:val="xl167"/>
    <w:basedOn w:val="a"/>
    <w:qFormat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68">
    <w:name w:val="xl1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69">
    <w:name w:val="xl169"/>
    <w:basedOn w:val="a"/>
    <w:qFormat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70">
    <w:name w:val="xl1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71">
    <w:name w:val="xl171"/>
    <w:basedOn w:val="a"/>
    <w:qFormat/>
    <w:pPr>
      <w:pBdr>
        <w:bottom w:val="single" w:sz="8" w:space="0" w:color="000000"/>
        <w:right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172">
    <w:name w:val="xl172"/>
    <w:basedOn w:val="a"/>
    <w:qFormat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73">
    <w:name w:val="xl173"/>
    <w:basedOn w:val="a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74">
    <w:name w:val="xl174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969696"/>
      <w:spacing w:before="280" w:after="280"/>
      <w:jc w:val="lef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75">
    <w:name w:val="xl175"/>
    <w:basedOn w:val="a"/>
    <w:qFormat/>
    <w:pPr>
      <w:pBdr>
        <w:top w:val="single" w:sz="8" w:space="0" w:color="000000"/>
        <w:bottom w:val="single" w:sz="8" w:space="0" w:color="000000"/>
      </w:pBdr>
      <w:shd w:val="clear" w:color="auto" w:fill="969696"/>
      <w:spacing w:before="280" w:after="280"/>
      <w:jc w:val="lef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76">
    <w:name w:val="xl176"/>
    <w:basedOn w:val="a"/>
    <w:qFormat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auto" w:fill="969696"/>
      <w:spacing w:before="280" w:after="280"/>
      <w:jc w:val="lef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77">
    <w:name w:val="xl177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69696"/>
      <w:spacing w:before="280" w:after="280"/>
      <w:jc w:val="lef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78">
    <w:name w:val="xl178"/>
    <w:basedOn w:val="a"/>
    <w:qFormat/>
    <w:pPr>
      <w:pBdr>
        <w:left w:val="single" w:sz="4" w:space="0" w:color="000000"/>
        <w:right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79">
    <w:name w:val="xl179"/>
    <w:basedOn w:val="a"/>
    <w:qFormat/>
    <w:pPr>
      <w:pBdr>
        <w:top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180">
    <w:name w:val="xl180"/>
    <w:basedOn w:val="a"/>
    <w:qFormat/>
    <w:pPr>
      <w:pBdr>
        <w:bottom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181">
    <w:name w:val="xl181"/>
    <w:basedOn w:val="a"/>
    <w:qFormat/>
    <w:pPr>
      <w:pBdr>
        <w:top w:val="single" w:sz="4" w:space="0" w:color="000000"/>
        <w:left w:val="single" w:sz="8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182">
    <w:name w:val="xl182"/>
    <w:basedOn w:val="a"/>
    <w:qFormat/>
    <w:pPr>
      <w:pBdr>
        <w:top w:val="single" w:sz="4" w:space="0" w:color="000000"/>
        <w:right w:val="single" w:sz="8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183">
    <w:name w:val="xl183"/>
    <w:basedOn w:val="a"/>
    <w:qFormat/>
    <w:pPr>
      <w:pBdr>
        <w:left w:val="single" w:sz="8" w:space="0" w:color="000000"/>
        <w:bottom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184">
    <w:name w:val="xl184"/>
    <w:basedOn w:val="a"/>
    <w:qFormat/>
    <w:pPr>
      <w:pBdr>
        <w:bottom w:val="single" w:sz="4" w:space="0" w:color="000000"/>
        <w:right w:val="single" w:sz="8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185">
    <w:name w:val="xl185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86">
    <w:name w:val="xl186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lef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87">
    <w:name w:val="xl187"/>
    <w:basedOn w:val="a"/>
    <w:qFormat/>
    <w:pPr>
      <w:pBdr>
        <w:left w:val="single" w:sz="8" w:space="0" w:color="000000"/>
        <w:bottom w:val="single" w:sz="8" w:space="0" w:color="000000"/>
      </w:pBdr>
      <w:spacing w:before="280" w:after="280"/>
      <w:jc w:val="lef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88">
    <w:name w:val="xl188"/>
    <w:basedOn w:val="a"/>
    <w:qFormat/>
    <w:pPr>
      <w:pBdr>
        <w:left w:val="single" w:sz="4" w:space="0" w:color="000000"/>
        <w:bottom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89">
    <w:name w:val="xl189"/>
    <w:basedOn w:val="a"/>
    <w:qFormat/>
    <w:pPr>
      <w:pBdr>
        <w:bottom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u w:val="single"/>
    </w:rPr>
  </w:style>
  <w:style w:type="paragraph" w:customStyle="1" w:styleId="xl190">
    <w:name w:val="xl190"/>
    <w:basedOn w:val="a"/>
    <w:qFormat/>
    <w:pPr>
      <w:pBdr>
        <w:bottom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91">
    <w:name w:val="xl191"/>
    <w:basedOn w:val="a"/>
    <w:qFormat/>
    <w:pPr>
      <w:pBdr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92">
    <w:name w:val="xl192"/>
    <w:basedOn w:val="a"/>
    <w:qFormat/>
    <w:pPr>
      <w:pBdr>
        <w:bottom w:val="single" w:sz="8" w:space="0" w:color="000000"/>
      </w:pBdr>
      <w:spacing w:before="280" w:after="280"/>
      <w:jc w:val="lef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93">
    <w:name w:val="xl19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94">
    <w:name w:val="xl194"/>
    <w:basedOn w:val="a"/>
    <w:qFormat/>
    <w:pPr>
      <w:pBdr>
        <w:top w:val="single" w:sz="4" w:space="0" w:color="000000"/>
        <w:left w:val="single" w:sz="4" w:space="0" w:color="000000"/>
      </w:pBdr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195">
    <w:name w:val="xl195"/>
    <w:basedOn w:val="a"/>
    <w:qFormat/>
    <w:pPr>
      <w:pBdr>
        <w:top w:val="single" w:sz="4" w:space="0" w:color="000000"/>
        <w:right w:val="single" w:sz="4" w:space="0" w:color="000000"/>
      </w:pBdr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196">
    <w:name w:val="xl196"/>
    <w:basedOn w:val="a"/>
    <w:qFormat/>
    <w:pPr>
      <w:pBdr>
        <w:left w:val="single" w:sz="8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97">
    <w:name w:val="xl197"/>
    <w:basedOn w:val="a"/>
    <w:qFormat/>
    <w:pPr>
      <w:pBdr>
        <w:left w:val="single" w:sz="8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198">
    <w:name w:val="xl198"/>
    <w:basedOn w:val="a"/>
    <w:qFormat/>
    <w:pPr>
      <w:pBdr>
        <w:top w:val="single" w:sz="4" w:space="0" w:color="000000"/>
        <w:right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199">
    <w:name w:val="xl19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200">
    <w:name w:val="xl200"/>
    <w:basedOn w:val="a"/>
    <w:qFormat/>
    <w:pPr>
      <w:pBdr>
        <w:right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201">
    <w:name w:val="xl201"/>
    <w:basedOn w:val="a"/>
    <w:qFormat/>
    <w:pPr>
      <w:pBdr>
        <w:left w:val="single" w:sz="4" w:space="0" w:color="000000"/>
        <w:right w:val="single" w:sz="4" w:space="0" w:color="000000"/>
      </w:pBdr>
      <w:spacing w:before="280" w:after="280"/>
      <w:jc w:val="left"/>
    </w:pPr>
    <w:rPr>
      <w:rFonts w:ascii="Arial" w:eastAsia="Arial Unicode MS" w:hAnsi="Arial" w:cs="Arial"/>
    </w:rPr>
  </w:style>
  <w:style w:type="paragraph" w:customStyle="1" w:styleId="xl202">
    <w:name w:val="xl202"/>
    <w:basedOn w:val="a"/>
    <w:qFormat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lef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03">
    <w:name w:val="xl203"/>
    <w:basedOn w:val="a"/>
    <w:qFormat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204">
    <w:name w:val="xl204"/>
    <w:basedOn w:val="a"/>
    <w:qFormat/>
    <w:pPr>
      <w:pBdr>
        <w:top w:val="single" w:sz="8" w:space="0" w:color="000000"/>
        <w:bottom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205">
    <w:name w:val="xl205"/>
    <w:basedOn w:val="a"/>
    <w:qFormat/>
    <w:pPr>
      <w:pBdr>
        <w:top w:val="single" w:sz="8" w:space="0" w:color="000000"/>
        <w:bottom w:val="single" w:sz="4" w:space="0" w:color="000000"/>
      </w:pBdr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206">
    <w:name w:val="xl206"/>
    <w:basedOn w:val="a"/>
    <w:qFormat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207">
    <w:name w:val="xl207"/>
    <w:basedOn w:val="a"/>
    <w:qFormat/>
    <w:pPr>
      <w:pBdr>
        <w:left w:val="single" w:sz="8" w:space="0" w:color="000000"/>
        <w:bottom w:val="single" w:sz="8" w:space="0" w:color="000000"/>
      </w:pBdr>
      <w:shd w:val="clear" w:color="auto" w:fill="969696"/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208">
    <w:name w:val="xl208"/>
    <w:basedOn w:val="a"/>
    <w:qFormat/>
    <w:pPr>
      <w:pBdr>
        <w:left w:val="single" w:sz="4" w:space="0" w:color="000000"/>
        <w:bottom w:val="single" w:sz="8" w:space="0" w:color="000000"/>
      </w:pBdr>
      <w:shd w:val="clear" w:color="auto" w:fill="969696"/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209">
    <w:name w:val="xl209"/>
    <w:basedOn w:val="a"/>
    <w:qFormat/>
    <w:pPr>
      <w:pBdr>
        <w:bottom w:val="single" w:sz="8" w:space="0" w:color="000000"/>
      </w:pBdr>
      <w:shd w:val="clear" w:color="auto" w:fill="969696"/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xl210">
    <w:name w:val="xl210"/>
    <w:basedOn w:val="a"/>
    <w:qFormat/>
    <w:pPr>
      <w:pBdr>
        <w:bottom w:val="single" w:sz="8" w:space="0" w:color="000000"/>
      </w:pBdr>
      <w:shd w:val="clear" w:color="auto" w:fill="969696"/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211">
    <w:name w:val="xl211"/>
    <w:basedOn w:val="a"/>
    <w:qFormat/>
    <w:pPr>
      <w:pBdr>
        <w:bottom w:val="single" w:sz="8" w:space="0" w:color="000000"/>
        <w:right w:val="single" w:sz="4" w:space="0" w:color="000000"/>
      </w:pBdr>
      <w:shd w:val="clear" w:color="auto" w:fill="969696"/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212">
    <w:name w:val="xl212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69696"/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213">
    <w:name w:val="xl213"/>
    <w:basedOn w:val="a"/>
    <w:qFormat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969696"/>
      <w:spacing w:before="280" w:after="280"/>
      <w:jc w:val="left"/>
    </w:pPr>
    <w:rPr>
      <w:rFonts w:ascii="Arial" w:eastAsia="Arial Unicode MS" w:hAnsi="Arial" w:cs="Arial"/>
      <w:b/>
      <w:bCs/>
      <w:i/>
      <w:iCs/>
    </w:rPr>
  </w:style>
  <w:style w:type="paragraph" w:customStyle="1" w:styleId="LO-Normal">
    <w:name w:val="LO-Normal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231">
    <w:name w:val="Знак Знак23 Знак Знак Знак"/>
    <w:basedOn w:val="a"/>
    <w:qFormat/>
    <w:pPr>
      <w:spacing w:after="160" w:line="240" w:lineRule="exact"/>
      <w:jc w:val="left"/>
    </w:pPr>
    <w:rPr>
      <w:rFonts w:eastAsia="Calibri"/>
      <w:sz w:val="20"/>
      <w:szCs w:val="20"/>
    </w:rPr>
  </w:style>
  <w:style w:type="paragraph" w:customStyle="1" w:styleId="232">
    <w:name w:val="Знак Знак23 Знак Знак Знак Знак"/>
    <w:basedOn w:val="a"/>
    <w:qFormat/>
    <w:pPr>
      <w:spacing w:after="160" w:line="240" w:lineRule="exact"/>
      <w:jc w:val="left"/>
    </w:pPr>
    <w:rPr>
      <w:rFonts w:eastAsia="Calibri"/>
      <w:sz w:val="20"/>
      <w:szCs w:val="20"/>
    </w:rPr>
  </w:style>
  <w:style w:type="paragraph" w:customStyle="1" w:styleId="affffff0">
    <w:name w:val="Знак Знак Знак Знак Знак Знак Знак"/>
    <w:basedOn w:val="a"/>
    <w:qFormat/>
    <w:pPr>
      <w:spacing w:after="160" w:line="240" w:lineRule="exact"/>
      <w:jc w:val="left"/>
    </w:pPr>
    <w:rPr>
      <w:rFonts w:eastAsia="Calibri"/>
      <w:sz w:val="20"/>
      <w:szCs w:val="20"/>
    </w:rPr>
  </w:style>
  <w:style w:type="paragraph" w:customStyle="1" w:styleId="1f2">
    <w:name w:val="Список многоуровневый 1"/>
    <w:basedOn w:val="a"/>
    <w:qFormat/>
    <w:pPr>
      <w:tabs>
        <w:tab w:val="left" w:pos="567"/>
      </w:tabs>
      <w:ind w:left="567" w:hanging="567"/>
    </w:pPr>
  </w:style>
  <w:style w:type="paragraph" w:customStyle="1" w:styleId="233">
    <w:name w:val="Знак Знак23 Знак Знак Знак Знак"/>
    <w:basedOn w:val="a"/>
    <w:qFormat/>
    <w:pPr>
      <w:spacing w:before="60"/>
      <w:jc w:val="left"/>
    </w:pPr>
    <w:rPr>
      <w:rFonts w:eastAsia="Calibri"/>
      <w:sz w:val="20"/>
      <w:szCs w:val="20"/>
    </w:rPr>
  </w:style>
  <w:style w:type="paragraph" w:customStyle="1" w:styleId="affffff1">
    <w:name w:val="Знак Знак Знак Знак Знак Знак"/>
    <w:basedOn w:val="a"/>
    <w:qFormat/>
    <w:pPr>
      <w:spacing w:after="160" w:line="240" w:lineRule="exact"/>
      <w:jc w:val="left"/>
    </w:pPr>
    <w:rPr>
      <w:rFonts w:eastAsia="Calibri"/>
      <w:sz w:val="20"/>
      <w:szCs w:val="20"/>
    </w:rPr>
  </w:style>
  <w:style w:type="paragraph" w:customStyle="1" w:styleId="affffff2">
    <w:name w:val="Последний абзац раздела"/>
    <w:basedOn w:val="a"/>
    <w:qFormat/>
    <w:pPr>
      <w:spacing w:after="480"/>
      <w:ind w:left="709" w:hanging="709"/>
    </w:pPr>
    <w:rPr>
      <w:sz w:val="22"/>
      <w:szCs w:val="20"/>
    </w:rPr>
  </w:style>
  <w:style w:type="paragraph" w:customStyle="1" w:styleId="221">
    <w:name w:val="Заголовок 2.Заголовок 2 Знак"/>
    <w:basedOn w:val="a"/>
    <w:next w:val="a"/>
    <w:qFormat/>
    <w:pPr>
      <w:keepNext/>
      <w:spacing w:after="0"/>
      <w:jc w:val="left"/>
      <w:outlineLvl w:val="1"/>
    </w:pPr>
    <w:rPr>
      <w:b/>
      <w:sz w:val="28"/>
      <w:u w:val="single"/>
    </w:rPr>
  </w:style>
  <w:style w:type="paragraph" w:customStyle="1" w:styleId="2f2">
    <w:name w:val="Знак2"/>
    <w:basedOn w:val="a"/>
    <w:next w:val="2"/>
    <w:qFormat/>
    <w:pPr>
      <w:spacing w:after="160" w:line="240" w:lineRule="exact"/>
      <w:jc w:val="left"/>
    </w:pPr>
    <w:rPr>
      <w:szCs w:val="20"/>
      <w:lang w:val="en-US"/>
    </w:rPr>
  </w:style>
  <w:style w:type="paragraph" w:customStyle="1" w:styleId="Style4">
    <w:name w:val="Style4"/>
    <w:basedOn w:val="a"/>
    <w:qFormat/>
    <w:pPr>
      <w:widowControl w:val="0"/>
      <w:autoSpaceDE w:val="0"/>
      <w:spacing w:after="0" w:line="232" w:lineRule="exact"/>
      <w:ind w:firstLine="437"/>
    </w:pPr>
    <w:rPr>
      <w:rFonts w:ascii="Arial" w:hAnsi="Arial" w:cs="Arial"/>
    </w:rPr>
  </w:style>
  <w:style w:type="paragraph" w:customStyle="1" w:styleId="Iauiue">
    <w:name w:val="Iau?iue"/>
    <w:qFormat/>
    <w:pPr>
      <w:widowControl w:val="0"/>
      <w:overflowPunct w:val="0"/>
      <w:autoSpaceDE w:val="0"/>
      <w:textAlignment w:val="baseline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Niaoeoeeaoey">
    <w:name w:val="Niaoeoeeaoey"/>
    <w:basedOn w:val="Iauiue"/>
    <w:next w:val="Iauiue"/>
    <w:qFormat/>
    <w:pPr>
      <w:tabs>
        <w:tab w:val="right" w:pos="1559"/>
        <w:tab w:val="left" w:pos="2268"/>
        <w:tab w:val="right" w:pos="7655"/>
        <w:tab w:val="right" w:pos="9356"/>
      </w:tabs>
      <w:jc w:val="both"/>
    </w:pPr>
    <w:rPr>
      <w:rFonts w:ascii="TimesET;Times New Roman" w:hAnsi="TimesET;Times New Roman" w:cs="TimesET;Times New Roman"/>
    </w:rPr>
  </w:style>
  <w:style w:type="paragraph" w:customStyle="1" w:styleId="SC4">
    <w:name w:val="СтильSC4"/>
    <w:basedOn w:val="a"/>
    <w:qFormat/>
    <w:pPr>
      <w:spacing w:after="0" w:line="192" w:lineRule="auto"/>
      <w:jc w:val="left"/>
    </w:pPr>
    <w:rPr>
      <w:rFonts w:ascii="Courier New" w:hAnsi="Courier New" w:cs="Courier New"/>
      <w:sz w:val="22"/>
      <w:szCs w:val="20"/>
    </w:rPr>
  </w:style>
  <w:style w:type="paragraph" w:customStyle="1" w:styleId="DefinitionTerm">
    <w:name w:val="Definition Term"/>
    <w:basedOn w:val="a"/>
    <w:next w:val="a"/>
    <w:qFormat/>
    <w:pPr>
      <w:autoSpaceDE w:val="0"/>
      <w:spacing w:after="0"/>
      <w:jc w:val="left"/>
    </w:pPr>
  </w:style>
  <w:style w:type="paragraph" w:customStyle="1" w:styleId="Style2">
    <w:name w:val="Style2"/>
    <w:basedOn w:val="a"/>
    <w:qFormat/>
    <w:pPr>
      <w:widowControl w:val="0"/>
      <w:autoSpaceDE w:val="0"/>
      <w:spacing w:after="0" w:line="336" w:lineRule="exact"/>
      <w:jc w:val="center"/>
    </w:pPr>
  </w:style>
  <w:style w:type="paragraph" w:customStyle="1" w:styleId="Style3">
    <w:name w:val="Style3"/>
    <w:basedOn w:val="a"/>
    <w:qFormat/>
    <w:pPr>
      <w:widowControl w:val="0"/>
      <w:autoSpaceDE w:val="0"/>
      <w:spacing w:after="0" w:line="274" w:lineRule="exact"/>
    </w:pPr>
  </w:style>
  <w:style w:type="paragraph" w:customStyle="1" w:styleId="Style5">
    <w:name w:val="Style5"/>
    <w:basedOn w:val="a"/>
    <w:qFormat/>
    <w:pPr>
      <w:widowControl w:val="0"/>
      <w:autoSpaceDE w:val="0"/>
      <w:spacing w:after="0"/>
      <w:jc w:val="left"/>
    </w:pPr>
  </w:style>
  <w:style w:type="paragraph" w:customStyle="1" w:styleId="Style6">
    <w:name w:val="Style6"/>
    <w:basedOn w:val="a"/>
    <w:qFormat/>
    <w:pPr>
      <w:widowControl w:val="0"/>
      <w:autoSpaceDE w:val="0"/>
      <w:spacing w:after="0"/>
      <w:jc w:val="right"/>
    </w:pPr>
  </w:style>
  <w:style w:type="paragraph" w:customStyle="1" w:styleId="Style7">
    <w:name w:val="Style7"/>
    <w:basedOn w:val="a"/>
    <w:qFormat/>
    <w:pPr>
      <w:widowControl w:val="0"/>
      <w:autoSpaceDE w:val="0"/>
      <w:spacing w:after="0" w:line="276" w:lineRule="exact"/>
      <w:ind w:firstLine="86"/>
      <w:jc w:val="left"/>
    </w:pPr>
  </w:style>
  <w:style w:type="paragraph" w:customStyle="1" w:styleId="Style8">
    <w:name w:val="Style8"/>
    <w:basedOn w:val="a"/>
    <w:qFormat/>
    <w:pPr>
      <w:widowControl w:val="0"/>
      <w:autoSpaceDE w:val="0"/>
      <w:spacing w:after="0" w:line="276" w:lineRule="exact"/>
      <w:jc w:val="left"/>
    </w:pPr>
  </w:style>
  <w:style w:type="paragraph" w:customStyle="1" w:styleId="Style9">
    <w:name w:val="Style9"/>
    <w:basedOn w:val="a"/>
    <w:qFormat/>
    <w:pPr>
      <w:widowControl w:val="0"/>
      <w:autoSpaceDE w:val="0"/>
      <w:spacing w:after="0" w:line="275" w:lineRule="exact"/>
      <w:jc w:val="left"/>
    </w:pPr>
  </w:style>
  <w:style w:type="paragraph" w:customStyle="1" w:styleId="Style10">
    <w:name w:val="Style10"/>
    <w:basedOn w:val="a"/>
    <w:qFormat/>
    <w:pPr>
      <w:widowControl w:val="0"/>
      <w:autoSpaceDE w:val="0"/>
      <w:spacing w:after="0" w:line="278" w:lineRule="exact"/>
      <w:ind w:firstLine="115"/>
      <w:jc w:val="left"/>
    </w:pPr>
  </w:style>
  <w:style w:type="paragraph" w:customStyle="1" w:styleId="Style11">
    <w:name w:val="Style11"/>
    <w:basedOn w:val="a"/>
    <w:qFormat/>
    <w:pPr>
      <w:widowControl w:val="0"/>
      <w:autoSpaceDE w:val="0"/>
      <w:spacing w:after="0" w:line="274" w:lineRule="exact"/>
    </w:pPr>
  </w:style>
  <w:style w:type="paragraph" w:customStyle="1" w:styleId="Style12">
    <w:name w:val="Style12"/>
    <w:basedOn w:val="a"/>
    <w:qFormat/>
    <w:pPr>
      <w:widowControl w:val="0"/>
      <w:autoSpaceDE w:val="0"/>
      <w:spacing w:after="0" w:line="276" w:lineRule="exact"/>
      <w:jc w:val="left"/>
    </w:pPr>
  </w:style>
  <w:style w:type="paragraph" w:customStyle="1" w:styleId="Style13">
    <w:name w:val="Style13"/>
    <w:basedOn w:val="a"/>
    <w:qFormat/>
    <w:pPr>
      <w:widowControl w:val="0"/>
      <w:autoSpaceDE w:val="0"/>
      <w:spacing w:after="0" w:line="275" w:lineRule="exact"/>
    </w:pPr>
  </w:style>
  <w:style w:type="paragraph" w:customStyle="1" w:styleId="20">
    <w:name w:val="Договор 2"/>
    <w:basedOn w:val="a"/>
    <w:qFormat/>
    <w:pPr>
      <w:numPr>
        <w:numId w:val="3"/>
      </w:numPr>
      <w:shd w:val="clear" w:color="auto" w:fill="FFFFFF"/>
      <w:spacing w:after="0"/>
      <w:outlineLvl w:val="1"/>
    </w:pPr>
    <w:rPr>
      <w:rFonts w:ascii="Arial" w:hAnsi="Arial" w:cs="Arial"/>
      <w:sz w:val="22"/>
      <w:szCs w:val="20"/>
    </w:rPr>
  </w:style>
  <w:style w:type="paragraph" w:customStyle="1" w:styleId="1f3">
    <w:name w:val="Договор 1"/>
    <w:basedOn w:val="20"/>
    <w:next w:val="20"/>
    <w:qFormat/>
    <w:pPr>
      <w:numPr>
        <w:numId w:val="0"/>
      </w:numPr>
      <w:tabs>
        <w:tab w:val="left" w:pos="360"/>
        <w:tab w:val="left" w:pos="926"/>
      </w:tabs>
      <w:spacing w:before="120" w:after="120"/>
      <w:ind w:hanging="360"/>
      <w:jc w:val="center"/>
      <w:outlineLvl w:val="0"/>
    </w:pPr>
    <w:rPr>
      <w:b/>
      <w:caps/>
    </w:rPr>
  </w:style>
  <w:style w:type="paragraph" w:customStyle="1" w:styleId="3f1">
    <w:name w:val="Договор 3"/>
    <w:basedOn w:val="20"/>
    <w:qFormat/>
    <w:pPr>
      <w:tabs>
        <w:tab w:val="left" w:pos="360"/>
        <w:tab w:val="left" w:pos="720"/>
      </w:tabs>
      <w:ind w:left="0"/>
      <w:outlineLvl w:val="2"/>
    </w:pPr>
  </w:style>
  <w:style w:type="paragraph" w:customStyle="1" w:styleId="211">
    <w:name w:val="Основной текст 21"/>
    <w:basedOn w:val="a"/>
    <w:qFormat/>
    <w:pPr>
      <w:spacing w:after="0"/>
    </w:pPr>
    <w:rPr>
      <w:kern w:val="2"/>
      <w:szCs w:val="20"/>
    </w:rPr>
  </w:style>
  <w:style w:type="paragraph" w:styleId="affffff3">
    <w:name w:val="List Paragraph"/>
    <w:basedOn w:val="a"/>
    <w:qFormat/>
    <w:pPr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</w:rPr>
  </w:style>
  <w:style w:type="paragraph" w:customStyle="1" w:styleId="212">
    <w:name w:val="Основной текст с отступом 21"/>
    <w:basedOn w:val="a"/>
    <w:qFormat/>
    <w:pPr>
      <w:spacing w:after="120" w:line="480" w:lineRule="auto"/>
      <w:ind w:left="283"/>
      <w:jc w:val="left"/>
    </w:pPr>
  </w:style>
  <w:style w:type="paragraph" w:customStyle="1" w:styleId="1f4">
    <w:name w:val="Дата1"/>
    <w:basedOn w:val="a"/>
    <w:next w:val="a"/>
    <w:qFormat/>
  </w:style>
  <w:style w:type="paragraph" w:customStyle="1" w:styleId="affffff4">
    <w:name w:val="Содержимое таблицы"/>
    <w:basedOn w:val="a"/>
    <w:qFormat/>
    <w:pPr>
      <w:suppressLineNumbers/>
      <w:spacing w:after="0"/>
      <w:jc w:val="left"/>
    </w:pPr>
  </w:style>
  <w:style w:type="paragraph" w:customStyle="1" w:styleId="1f5">
    <w:name w:val="Приветствие1"/>
    <w:basedOn w:val="a"/>
    <w:qFormat/>
    <w:pPr>
      <w:spacing w:after="0" w:line="100" w:lineRule="atLeast"/>
      <w:jc w:val="left"/>
    </w:pPr>
    <w:rPr>
      <w:kern w:val="2"/>
      <w:sz w:val="20"/>
      <w:szCs w:val="20"/>
    </w:rPr>
  </w:style>
  <w:style w:type="paragraph" w:customStyle="1" w:styleId="medapstxt05">
    <w:name w:val="medaps_txt_05"/>
    <w:basedOn w:val="a"/>
    <w:qFormat/>
    <w:pPr>
      <w:spacing w:before="280" w:after="280"/>
      <w:jc w:val="left"/>
    </w:pPr>
  </w:style>
  <w:style w:type="paragraph" w:customStyle="1" w:styleId="medapstab03">
    <w:name w:val="medaps_tab_03"/>
    <w:basedOn w:val="a"/>
    <w:qFormat/>
    <w:pPr>
      <w:spacing w:before="280" w:after="280"/>
      <w:jc w:val="left"/>
    </w:pPr>
  </w:style>
  <w:style w:type="paragraph" w:customStyle="1" w:styleId="DogTextL">
    <w:name w:val="DogTextL"/>
    <w:basedOn w:val="a"/>
    <w:qFormat/>
    <w:pPr>
      <w:spacing w:after="0"/>
      <w:jc w:val="left"/>
    </w:pPr>
    <w:rPr>
      <w:szCs w:val="20"/>
    </w:rPr>
  </w:style>
  <w:style w:type="paragraph" w:customStyle="1" w:styleId="affffff5">
    <w:name w:val="РазделТ"/>
    <w:basedOn w:val="afff1"/>
    <w:next w:val="a"/>
    <w:qFormat/>
    <w:pPr>
      <w:keepNext/>
      <w:keepLines/>
      <w:widowControl w:val="0"/>
      <w:spacing w:before="360" w:after="360" w:line="312" w:lineRule="auto"/>
      <w:ind w:left="0" w:firstLine="720"/>
      <w:jc w:val="both"/>
      <w:outlineLvl w:val="0"/>
    </w:pPr>
    <w:rPr>
      <w:rFonts w:ascii="Times New Roman" w:hAnsi="Times New Roman" w:cs="Times New Roman"/>
      <w:bCs w:val="0"/>
      <w:sz w:val="36"/>
      <w:szCs w:val="20"/>
    </w:rPr>
  </w:style>
  <w:style w:type="paragraph" w:customStyle="1" w:styleId="affffff6">
    <w:name w:val="ПодразделТ"/>
    <w:basedOn w:val="affffff5"/>
    <w:next w:val="a"/>
    <w:qFormat/>
    <w:pPr>
      <w:outlineLvl w:val="1"/>
    </w:pPr>
    <w:rPr>
      <w:sz w:val="32"/>
    </w:rPr>
  </w:style>
  <w:style w:type="paragraph" w:customStyle="1" w:styleId="141">
    <w:name w:val="Табличный 14Ц1"/>
    <w:basedOn w:val="a"/>
    <w:qFormat/>
    <w:pPr>
      <w:widowControl w:val="0"/>
      <w:spacing w:after="0"/>
      <w:jc w:val="center"/>
    </w:pPr>
    <w:rPr>
      <w:sz w:val="28"/>
      <w:szCs w:val="20"/>
    </w:rPr>
  </w:style>
  <w:style w:type="paragraph" w:customStyle="1" w:styleId="1410">
    <w:name w:val="Табличный 14Л1"/>
    <w:basedOn w:val="141"/>
    <w:qFormat/>
    <w:pPr>
      <w:jc w:val="left"/>
    </w:pPr>
  </w:style>
  <w:style w:type="paragraph" w:customStyle="1" w:styleId="121">
    <w:name w:val="Табличный 12Л1"/>
    <w:basedOn w:val="1410"/>
    <w:qFormat/>
    <w:rPr>
      <w:sz w:val="24"/>
    </w:rPr>
  </w:style>
  <w:style w:type="paragraph" w:customStyle="1" w:styleId="1210">
    <w:name w:val="Табличный 12Ц1"/>
    <w:basedOn w:val="141"/>
    <w:qFormat/>
    <w:rPr>
      <w:sz w:val="24"/>
    </w:rPr>
  </w:style>
  <w:style w:type="paragraph" w:customStyle="1" w:styleId="2f3">
    <w:name w:val="Основной текст с отступом 2.Знак"/>
    <w:basedOn w:val="a"/>
    <w:qFormat/>
    <w:pPr>
      <w:spacing w:after="0"/>
      <w:ind w:firstLine="709"/>
    </w:pPr>
    <w:rPr>
      <w:rFonts w:ascii="Arial" w:hAnsi="Arial" w:cs="Arial"/>
      <w:sz w:val="28"/>
      <w:szCs w:val="20"/>
    </w:rPr>
  </w:style>
  <w:style w:type="paragraph" w:customStyle="1" w:styleId="affffff7">
    <w:name w:val="Основной текст с отступом.текст"/>
    <w:basedOn w:val="a"/>
    <w:qFormat/>
    <w:pPr>
      <w:spacing w:after="0"/>
      <w:ind w:firstLine="709"/>
    </w:pPr>
    <w:rPr>
      <w:rFonts w:ascii="Arial" w:hAnsi="Arial" w:cs="Arial"/>
      <w:sz w:val="28"/>
      <w:szCs w:val="20"/>
    </w:rPr>
  </w:style>
  <w:style w:type="paragraph" w:customStyle="1" w:styleId="affffff8">
    <w:name w:val="Таблицы (моноширинный)"/>
    <w:basedOn w:val="a"/>
    <w:next w:val="a"/>
    <w:qFormat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Iacaaiea">
    <w:name w:val="Iacaaiea"/>
    <w:basedOn w:val="a"/>
    <w:qFormat/>
    <w:pPr>
      <w:widowControl w:val="0"/>
      <w:spacing w:after="0"/>
      <w:jc w:val="center"/>
    </w:pPr>
    <w:rPr>
      <w:rFonts w:ascii="Arial" w:hAnsi="Arial" w:cs="Arial"/>
      <w:b/>
      <w:szCs w:val="20"/>
    </w:rPr>
  </w:style>
  <w:style w:type="paragraph" w:styleId="affffff9">
    <w:name w:val="No Spacing"/>
    <w:qFormat/>
    <w:pPr>
      <w:jc w:val="both"/>
    </w:pPr>
    <w:rPr>
      <w:rFonts w:eastAsia="Calibri" w:cs="Times New Roman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pPr>
      <w:spacing w:after="0"/>
      <w:ind w:firstLine="720"/>
    </w:pPr>
    <w:rPr>
      <w:sz w:val="28"/>
    </w:rPr>
  </w:style>
  <w:style w:type="paragraph" w:customStyle="1" w:styleId="3f2">
    <w:name w:val="заголовок 3"/>
    <w:basedOn w:val="a"/>
    <w:next w:val="a"/>
    <w:qFormat/>
    <w:pPr>
      <w:keepNext/>
      <w:widowControl w:val="0"/>
      <w:spacing w:after="0"/>
      <w:outlineLvl w:val="2"/>
    </w:pPr>
    <w:rPr>
      <w:b/>
      <w:bCs/>
      <w:sz w:val="28"/>
      <w:szCs w:val="28"/>
    </w:rPr>
  </w:style>
  <w:style w:type="paragraph" w:customStyle="1" w:styleId="2f4">
    <w:name w:val="2"/>
    <w:basedOn w:val="a"/>
    <w:qFormat/>
    <w:pPr>
      <w:spacing w:after="160" w:line="240" w:lineRule="exact"/>
      <w:jc w:val="left"/>
    </w:pPr>
    <w:rPr>
      <w:rFonts w:eastAsia="Calibri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affffffa">
    <w:name w:val="раздел"/>
    <w:basedOn w:val="a"/>
    <w:qFormat/>
    <w:pPr>
      <w:widowControl w:val="0"/>
      <w:shd w:val="clear" w:color="auto" w:fill="FFFFFF"/>
      <w:autoSpaceDE w:val="0"/>
      <w:spacing w:before="240" w:after="0" w:line="360" w:lineRule="auto"/>
      <w:ind w:firstLine="709"/>
      <w:jc w:val="center"/>
    </w:pPr>
    <w:rPr>
      <w:b/>
      <w:color w:val="000000"/>
      <w:szCs w:val="20"/>
    </w:rPr>
  </w:style>
  <w:style w:type="paragraph" w:customStyle="1" w:styleId="affffffb">
    <w:name w:val="Заголовок"/>
    <w:basedOn w:val="a"/>
    <w:next w:val="affc"/>
    <w:qFormat/>
    <w:pPr>
      <w:keepNext/>
      <w:spacing w:before="240" w:after="120"/>
      <w:jc w:val="left"/>
    </w:pPr>
    <w:rPr>
      <w:rFonts w:ascii="Arial" w:eastAsia="MS Mincho;ＭＳ 明朝" w:hAnsi="Arial" w:cs="Tahoma"/>
      <w:sz w:val="28"/>
      <w:szCs w:val="28"/>
    </w:rPr>
  </w:style>
  <w:style w:type="paragraph" w:customStyle="1" w:styleId="1f6">
    <w:name w:val="Название1"/>
    <w:basedOn w:val="a"/>
    <w:qFormat/>
    <w:pPr>
      <w:suppressLineNumbers/>
      <w:spacing w:before="120" w:after="120"/>
      <w:jc w:val="left"/>
    </w:pPr>
    <w:rPr>
      <w:rFonts w:cs="Tahoma"/>
      <w:i/>
      <w:iCs/>
    </w:rPr>
  </w:style>
  <w:style w:type="paragraph" w:customStyle="1" w:styleId="1f7">
    <w:name w:val="Указатель1"/>
    <w:basedOn w:val="a"/>
    <w:qFormat/>
    <w:pPr>
      <w:suppressLineNumbers/>
      <w:spacing w:after="0"/>
      <w:jc w:val="left"/>
    </w:pPr>
    <w:rPr>
      <w:rFonts w:cs="Tahoma"/>
    </w:rPr>
  </w:style>
  <w:style w:type="paragraph" w:customStyle="1" w:styleId="1f8">
    <w:name w:val="Текст1"/>
    <w:basedOn w:val="a"/>
    <w:qFormat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ffffc">
    <w:name w:val="Заголовок таблицы"/>
    <w:basedOn w:val="affffff4"/>
    <w:qFormat/>
    <w:pPr>
      <w:jc w:val="center"/>
    </w:pPr>
    <w:rPr>
      <w:b/>
      <w:bCs/>
    </w:rPr>
  </w:style>
  <w:style w:type="paragraph" w:customStyle="1" w:styleId="bodytext">
    <w:name w:val="bodytext"/>
    <w:basedOn w:val="a"/>
    <w:qFormat/>
    <w:pPr>
      <w:spacing w:before="280" w:after="280"/>
      <w:jc w:val="left"/>
    </w:pPr>
  </w:style>
  <w:style w:type="paragraph" w:customStyle="1" w:styleId="1f9">
    <w:name w:val="Без интервала1"/>
    <w:qFormat/>
    <w:pPr>
      <w:jc w:val="both"/>
    </w:pPr>
    <w:rPr>
      <w:rFonts w:eastAsia="Calibri" w:cs="Times New Roman"/>
      <w:lang w:val="ru-RU" w:bidi="ar-SA"/>
    </w:rPr>
  </w:style>
  <w:style w:type="paragraph" w:customStyle="1" w:styleId="2f5">
    <w:name w:val="Без интервала2"/>
    <w:qFormat/>
    <w:rPr>
      <w:rFonts w:eastAsia="Calibri" w:cs="Times New Roman"/>
      <w:lang w:val="ru-RU" w:bidi="ar-SA"/>
    </w:rPr>
  </w:style>
  <w:style w:type="paragraph" w:customStyle="1" w:styleId="western">
    <w:name w:val="western"/>
    <w:basedOn w:val="a"/>
    <w:qFormat/>
    <w:pPr>
      <w:spacing w:before="280" w:after="0"/>
    </w:pPr>
    <w:rPr>
      <w:rFonts w:eastAsia="Calibri"/>
      <w:color w:val="000000"/>
    </w:rPr>
  </w:style>
  <w:style w:type="paragraph" w:customStyle="1" w:styleId="consplusnormal1">
    <w:name w:val="consplusnormal"/>
    <w:basedOn w:val="a"/>
    <w:qFormat/>
    <w:pPr>
      <w:spacing w:before="280" w:after="280"/>
      <w:jc w:val="left"/>
    </w:pPr>
  </w:style>
  <w:style w:type="paragraph" w:customStyle="1" w:styleId="Times12">
    <w:name w:val="Times 12"/>
    <w:basedOn w:val="a"/>
    <w:qFormat/>
    <w:pPr>
      <w:overflowPunct w:val="0"/>
      <w:autoSpaceDE w:val="0"/>
      <w:spacing w:after="0"/>
      <w:ind w:firstLine="567"/>
    </w:pPr>
    <w:rPr>
      <w:bCs/>
      <w:szCs w:val="22"/>
    </w:rPr>
  </w:style>
  <w:style w:type="paragraph" w:customStyle="1" w:styleId="affffffd">
    <w:name w:val="Стиль"/>
    <w:qFormat/>
    <w:pPr>
      <w:widowControl w:val="0"/>
      <w:autoSpaceDE w:val="0"/>
    </w:pPr>
    <w:rPr>
      <w:rFonts w:ascii="Arial" w:eastAsia="Times New Roman" w:hAnsi="Arial" w:cs="Arial"/>
      <w:lang w:val="ru-RU" w:bidi="ar-SA"/>
    </w:rPr>
  </w:style>
  <w:style w:type="paragraph" w:styleId="2f6">
    <w:name w:val="Quote"/>
    <w:basedOn w:val="a"/>
    <w:next w:val="a"/>
    <w:qFormat/>
    <w:pPr>
      <w:spacing w:before="200" w:after="0" w:line="276" w:lineRule="auto"/>
      <w:ind w:left="360" w:right="360"/>
      <w:jc w:val="left"/>
    </w:pPr>
    <w:rPr>
      <w:rFonts w:ascii="Calibri" w:hAnsi="Calibri" w:cs="Calibri"/>
      <w:i/>
      <w:iCs/>
      <w:sz w:val="20"/>
      <w:szCs w:val="20"/>
      <w:lang w:val="en-US"/>
    </w:rPr>
  </w:style>
  <w:style w:type="paragraph" w:styleId="affffffe">
    <w:name w:val="Intense Quote"/>
    <w:basedOn w:val="a"/>
    <w:next w:val="a"/>
    <w:qFormat/>
    <w:pPr>
      <w:pBdr>
        <w:bottom w:val="single" w:sz="4" w:space="1" w:color="000000"/>
      </w:pBdr>
      <w:spacing w:before="200" w:after="280" w:line="276" w:lineRule="auto"/>
      <w:ind w:left="1008" w:right="1152"/>
    </w:pPr>
    <w:rPr>
      <w:rFonts w:ascii="Calibri" w:hAnsi="Calibri" w:cs="Calibri"/>
      <w:b/>
      <w:bCs/>
      <w:i/>
      <w:iCs/>
      <w:sz w:val="20"/>
      <w:szCs w:val="20"/>
      <w:lang w:val="en-US"/>
    </w:rPr>
  </w:style>
  <w:style w:type="paragraph" w:styleId="afffffff">
    <w:name w:val="TOC Heading"/>
    <w:basedOn w:val="1"/>
    <w:next w:val="a"/>
    <w:qFormat/>
    <w:pPr>
      <w:keepNext w:val="0"/>
      <w:numPr>
        <w:numId w:val="0"/>
      </w:numPr>
      <w:spacing w:before="480" w:after="0" w:line="276" w:lineRule="auto"/>
      <w:contextualSpacing/>
      <w:jc w:val="left"/>
      <w:outlineLvl w:val="9"/>
    </w:pPr>
    <w:rPr>
      <w:rFonts w:ascii="Cambria" w:hAnsi="Cambria" w:cs="Cambria"/>
      <w:kern w:val="0"/>
      <w:sz w:val="28"/>
      <w:szCs w:val="28"/>
      <w:lang w:bidi="en-US"/>
    </w:rPr>
  </w:style>
  <w:style w:type="paragraph" w:customStyle="1" w:styleId="afffffff0">
    <w:name w:val="Пункт статьи"/>
    <w:basedOn w:val="a"/>
    <w:next w:val="a"/>
    <w:qFormat/>
    <w:pPr>
      <w:widowControl w:val="0"/>
      <w:spacing w:before="120" w:after="120"/>
    </w:pPr>
    <w:rPr>
      <w:rFonts w:ascii="Arial" w:hAnsi="Arial" w:cs="Arial"/>
    </w:rPr>
  </w:style>
  <w:style w:type="paragraph" w:customStyle="1" w:styleId="BodyText21">
    <w:name w:val="Body Text 21"/>
    <w:basedOn w:val="a"/>
    <w:qFormat/>
    <w:pPr>
      <w:spacing w:after="0"/>
      <w:ind w:firstLine="851"/>
    </w:pPr>
    <w:rPr>
      <w:szCs w:val="20"/>
    </w:rPr>
  </w:style>
  <w:style w:type="paragraph" w:customStyle="1" w:styleId="1fa">
    <w:name w:val="???????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Style1">
    <w:name w:val="Style 1"/>
    <w:basedOn w:val="a"/>
    <w:qFormat/>
    <w:pPr>
      <w:widowControl w:val="0"/>
      <w:spacing w:after="0" w:line="100" w:lineRule="atLeast"/>
    </w:pPr>
    <w:rPr>
      <w:rFonts w:eastAsia="Andale Sans UI"/>
      <w:kern w:val="2"/>
    </w:rPr>
  </w:style>
  <w:style w:type="paragraph" w:customStyle="1" w:styleId="Style20">
    <w:name w:val="Style 2"/>
    <w:basedOn w:val="a"/>
    <w:qFormat/>
    <w:pPr>
      <w:widowControl w:val="0"/>
      <w:spacing w:after="0" w:line="100" w:lineRule="atLeast"/>
      <w:jc w:val="left"/>
    </w:pPr>
    <w:rPr>
      <w:rFonts w:eastAsia="Andale Sans UI"/>
      <w:kern w:val="2"/>
    </w:rPr>
  </w:style>
  <w:style w:type="paragraph" w:customStyle="1" w:styleId="311">
    <w:name w:val="Основной текст 31"/>
    <w:basedOn w:val="a"/>
    <w:qFormat/>
    <w:pPr>
      <w:spacing w:after="120"/>
      <w:jc w:val="left"/>
    </w:pPr>
    <w:rPr>
      <w:sz w:val="16"/>
      <w:szCs w:val="16"/>
    </w:rPr>
  </w:style>
  <w:style w:type="paragraph" w:customStyle="1" w:styleId="1fb">
    <w:name w:val="Абзац списка1"/>
    <w:basedOn w:val="a"/>
    <w:qFormat/>
    <w:pPr>
      <w:widowControl w:val="0"/>
      <w:spacing w:after="0"/>
      <w:ind w:left="720"/>
      <w:contextualSpacing/>
      <w:jc w:val="left"/>
    </w:pPr>
    <w:rPr>
      <w:kern w:val="2"/>
    </w:rPr>
  </w:style>
  <w:style w:type="paragraph" w:customStyle="1" w:styleId="u">
    <w:name w:val="u"/>
    <w:basedOn w:val="a"/>
    <w:qFormat/>
    <w:pPr>
      <w:spacing w:before="280" w:after="280"/>
      <w:jc w:val="left"/>
    </w:pPr>
  </w:style>
  <w:style w:type="paragraph" w:customStyle="1" w:styleId="1fc">
    <w:name w:val="Обычный1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ListParagraph1">
    <w:name w:val="List Paragraph1"/>
    <w:basedOn w:val="a"/>
    <w:qFormat/>
    <w:pPr>
      <w:widowControl w:val="0"/>
      <w:spacing w:after="0"/>
      <w:ind w:left="720"/>
      <w:contextualSpacing/>
      <w:jc w:val="left"/>
    </w:pPr>
    <w:rPr>
      <w:kern w:val="2"/>
    </w:rPr>
  </w:style>
  <w:style w:type="paragraph" w:customStyle="1" w:styleId="style13353592710000000821msonormal">
    <w:name w:val="style_13353592710000000821msonormal"/>
    <w:basedOn w:val="a"/>
    <w:qFormat/>
    <w:pPr>
      <w:spacing w:before="280" w:after="280"/>
      <w:jc w:val="left"/>
    </w:pPr>
  </w:style>
  <w:style w:type="paragraph" w:customStyle="1" w:styleId="2f7">
    <w:name w:val="Основной текст2"/>
    <w:basedOn w:val="a"/>
    <w:qFormat/>
    <w:pPr>
      <w:widowControl w:val="0"/>
      <w:shd w:val="clear" w:color="auto" w:fill="FFFFFF"/>
      <w:spacing w:before="240" w:after="600" w:line="0" w:lineRule="atLeast"/>
    </w:pPr>
    <w:rPr>
      <w:sz w:val="21"/>
      <w:szCs w:val="21"/>
      <w:lang w:val="en-US"/>
    </w:rPr>
  </w:style>
  <w:style w:type="paragraph" w:customStyle="1" w:styleId="afffffff1">
    <w:name w:val="Номер"/>
    <w:basedOn w:val="a"/>
    <w:qFormat/>
    <w:pPr>
      <w:spacing w:before="60"/>
      <w:jc w:val="center"/>
    </w:pPr>
    <w:rPr>
      <w:sz w:val="28"/>
      <w:szCs w:val="20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sz w:val="16"/>
      <w:szCs w:val="20"/>
      <w:lang w:val="ru-RU" w:bidi="ar-SA"/>
    </w:rPr>
  </w:style>
  <w:style w:type="paragraph" w:customStyle="1" w:styleId="afffffff2">
    <w:name w:val="Подподпункт"/>
    <w:basedOn w:val="afffff3"/>
    <w:qFormat/>
    <w:pPr>
      <w:tabs>
        <w:tab w:val="clear" w:pos="2520"/>
        <w:tab w:val="left" w:pos="1134"/>
        <w:tab w:val="left" w:pos="1418"/>
        <w:tab w:val="left" w:pos="1844"/>
        <w:tab w:val="left" w:pos="2700"/>
      </w:tabs>
      <w:spacing w:line="360" w:lineRule="auto"/>
      <w:ind w:left="1844" w:hanging="567"/>
    </w:pPr>
    <w:rPr>
      <w:sz w:val="28"/>
      <w:szCs w:val="20"/>
    </w:rPr>
  </w:style>
  <w:style w:type="paragraph" w:styleId="afffffff3">
    <w:name w:val="endnote text"/>
    <w:basedOn w:val="a"/>
    <w:pPr>
      <w:widowControl w:val="0"/>
      <w:autoSpaceDE w:val="0"/>
      <w:spacing w:after="0"/>
      <w:jc w:val="left"/>
    </w:pPr>
    <w:rPr>
      <w:rFonts w:eastAsia="Calibri"/>
      <w:sz w:val="20"/>
      <w:szCs w:val="20"/>
    </w:rPr>
  </w:style>
  <w:style w:type="paragraph" w:customStyle="1" w:styleId="1fd">
    <w:name w:val="Знак Знак Знак1 Знак Знак Знак Знак"/>
    <w:basedOn w:val="a"/>
    <w:qFormat/>
    <w:pPr>
      <w:spacing w:before="280" w:after="28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2f8">
    <w:name w:val="Указатель2"/>
    <w:basedOn w:val="a"/>
    <w:qFormat/>
    <w:pPr>
      <w:suppressLineNumbers/>
      <w:spacing w:after="0"/>
      <w:jc w:val="left"/>
    </w:pPr>
    <w:rPr>
      <w:rFonts w:eastAsia="Courier New" w:cs="Mangal"/>
      <w:kern w:val="2"/>
      <w:sz w:val="20"/>
      <w:szCs w:val="20"/>
    </w:rPr>
  </w:style>
  <w:style w:type="paragraph" w:customStyle="1" w:styleId="1fe">
    <w:name w:val="Название объекта1"/>
    <w:basedOn w:val="a"/>
    <w:qFormat/>
    <w:pPr>
      <w:suppressLineNumbers/>
      <w:spacing w:before="120" w:after="120"/>
      <w:jc w:val="left"/>
    </w:pPr>
    <w:rPr>
      <w:rFonts w:eastAsia="Courier New" w:cs="Mangal"/>
      <w:i/>
      <w:iCs/>
      <w:kern w:val="2"/>
    </w:rPr>
  </w:style>
  <w:style w:type="paragraph" w:customStyle="1" w:styleId="DocumentMap">
    <w:name w:val="DocumentMap"/>
    <w:qFormat/>
    <w:rPr>
      <w:rFonts w:eastAsia="Courier New" w:cs="Times New Roman"/>
      <w:kern w:val="2"/>
      <w:sz w:val="20"/>
      <w:szCs w:val="20"/>
      <w:lang w:val="ru-RU" w:bidi="ar-SA"/>
    </w:rPr>
  </w:style>
  <w:style w:type="paragraph" w:customStyle="1" w:styleId="1ff">
    <w:name w:val="Текст выноски1"/>
    <w:basedOn w:val="a"/>
    <w:qFormat/>
    <w:pPr>
      <w:spacing w:after="0"/>
      <w:jc w:val="left"/>
    </w:pPr>
    <w:rPr>
      <w:rFonts w:ascii="Tahoma" w:eastAsia="Courier New" w:hAnsi="Tahoma" w:cs="Tahoma"/>
      <w:kern w:val="2"/>
      <w:sz w:val="16"/>
      <w:szCs w:val="16"/>
    </w:rPr>
  </w:style>
  <w:style w:type="paragraph" w:customStyle="1" w:styleId="1ff0">
    <w:name w:val="Текст концевой сноски1"/>
    <w:basedOn w:val="a"/>
    <w:qFormat/>
    <w:pPr>
      <w:widowControl w:val="0"/>
      <w:spacing w:after="0"/>
      <w:jc w:val="left"/>
    </w:pPr>
    <w:rPr>
      <w:rFonts w:eastAsia="Calibri"/>
      <w:kern w:val="2"/>
      <w:sz w:val="20"/>
      <w:szCs w:val="20"/>
    </w:rPr>
  </w:style>
  <w:style w:type="paragraph" w:customStyle="1" w:styleId="afffffff4">
    <w:name w:val="Содержимое врезки"/>
    <w:basedOn w:val="a"/>
    <w:qFormat/>
    <w:pPr>
      <w:spacing w:after="0"/>
      <w:jc w:val="left"/>
    </w:pPr>
    <w:rPr>
      <w:rFonts w:eastAsia="Courier New"/>
      <w:kern w:val="2"/>
      <w:sz w:val="20"/>
      <w:szCs w:val="20"/>
    </w:rPr>
  </w:style>
  <w:style w:type="paragraph" w:customStyle="1" w:styleId="1ff1">
    <w:name w:val="Знак Знак Знак1 Знак"/>
    <w:basedOn w:val="a"/>
    <w:qFormat/>
    <w:pPr>
      <w:spacing w:before="280" w:after="28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1ff2">
    <w:name w:val="Знак Знак Знак1 Знак"/>
    <w:basedOn w:val="a"/>
    <w:qFormat/>
    <w:pPr>
      <w:spacing w:before="280" w:after="28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12">
    <w:name w:val="p12"/>
    <w:basedOn w:val="a"/>
    <w:qFormat/>
    <w:pPr>
      <w:spacing w:before="280" w:after="280"/>
      <w:jc w:val="left"/>
    </w:pPr>
  </w:style>
  <w:style w:type="paragraph" w:customStyle="1" w:styleId="3f3">
    <w:name w:val="Абзац списка3"/>
    <w:basedOn w:val="a"/>
    <w:qFormat/>
    <w:pPr>
      <w:spacing w:after="0"/>
      <w:ind w:left="720"/>
      <w:contextualSpacing/>
      <w:jc w:val="left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1558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</dc:title>
  <dc:subject/>
  <dc:creator>gadelshina</dc:creator>
  <cp:keywords/>
  <dc:description/>
  <cp:lastModifiedBy>Михаил</cp:lastModifiedBy>
  <cp:revision>4</cp:revision>
  <cp:lastPrinted>2024-10-23T16:11:00Z</cp:lastPrinted>
  <dcterms:created xsi:type="dcterms:W3CDTF">2024-10-30T17:40:00Z</dcterms:created>
  <dcterms:modified xsi:type="dcterms:W3CDTF">2024-10-31T07:23:00Z</dcterms:modified>
  <dc:language>en-US</dc:language>
</cp:coreProperties>
</file>