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20B4F" w:rsidRDefault="00A26A5B">
      <w:r>
        <w:t>Технологическая схема РЦ</w:t>
      </w:r>
    </w:p>
    <w:p w:rsidR="00A26A5B" w:rsidRDefault="00A26A5B">
      <w:r>
        <w:rPr>
          <w:noProof/>
        </w:rPr>
        <w:drawing>
          <wp:inline distT="0" distB="0" distL="0" distR="0" wp14:anchorId="441CDFDE" wp14:editId="22C52516">
            <wp:extent cx="6480810" cy="7644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5B" w:rsidRPr="000B4D2D" w:rsidRDefault="00A26A5B" w:rsidP="00A26A5B">
      <w:pPr>
        <w:ind w:firstLine="426"/>
        <w:contextualSpacing/>
        <w:jc w:val="right"/>
        <w:rPr>
          <w:rFonts w:ascii="Times New Roman" w:hAnsi="Times New Roman"/>
          <w:b/>
        </w:rPr>
      </w:pPr>
      <w:r w:rsidRPr="000B4D2D">
        <w:rPr>
          <w:rFonts w:ascii="Times New Roman" w:hAnsi="Times New Roman"/>
          <w:b/>
        </w:rPr>
        <w:t xml:space="preserve">Очередь 1. Фрагмент плана на </w:t>
      </w:r>
      <w:proofErr w:type="spellStart"/>
      <w:r w:rsidRPr="000B4D2D">
        <w:rPr>
          <w:rFonts w:ascii="Times New Roman" w:hAnsi="Times New Roman"/>
          <w:b/>
        </w:rPr>
        <w:t>отм</w:t>
      </w:r>
      <w:proofErr w:type="spellEnd"/>
      <w:r w:rsidRPr="000B4D2D">
        <w:rPr>
          <w:rFonts w:ascii="Times New Roman" w:hAnsi="Times New Roman"/>
          <w:b/>
        </w:rPr>
        <w:t>.</w:t>
      </w:r>
      <w:r>
        <w:rPr>
          <w:rFonts w:ascii="Times New Roman" w:hAnsi="Times New Roman"/>
          <w:b/>
        </w:rPr>
        <w:t xml:space="preserve"> </w:t>
      </w:r>
      <w:r w:rsidRPr="000B4D2D">
        <w:rPr>
          <w:rFonts w:ascii="Times New Roman" w:hAnsi="Times New Roman"/>
          <w:b/>
        </w:rPr>
        <w:t xml:space="preserve">+0.000 (Устройство морозильной камеры, реконструкция существующей камеры заморозки, устройство низкотемпературной экспедиции) </w:t>
      </w:r>
    </w:p>
    <w:p w:rsidR="00A26A5B" w:rsidRDefault="00A26A5B">
      <w:pPr>
        <w:rPr>
          <w:noProof/>
          <w:lang w:eastAsia="ru-RU"/>
        </w:rPr>
      </w:pPr>
      <w:r w:rsidRPr="000B4D2D">
        <w:rPr>
          <w:noProof/>
          <w:lang w:eastAsia="ru-RU"/>
        </w:rPr>
        <w:lastRenderedPageBreak/>
        <w:drawing>
          <wp:inline distT="0" distB="0" distL="0" distR="0" wp14:anchorId="474D5397" wp14:editId="7C8CAFC7">
            <wp:extent cx="3810000" cy="8734425"/>
            <wp:effectExtent l="0" t="0" r="0" b="9525"/>
            <wp:docPr id="21588" name="Рисунок 2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5B" w:rsidRDefault="00A26A5B" w:rsidP="00A26A5B">
      <w:pPr>
        <w:widowControl w:val="0"/>
        <w:tabs>
          <w:tab w:val="left" w:pos="567"/>
        </w:tabs>
        <w:suppressAutoHyphens/>
        <w:ind w:left="720"/>
        <w:jc w:val="both"/>
        <w:rPr>
          <w:rFonts w:ascii="Arial" w:eastAsia="SimSun" w:hAnsi="Arial" w:cs="Mangal"/>
          <w:noProof/>
          <w:kern w:val="1"/>
          <w:sz w:val="20"/>
          <w:szCs w:val="24"/>
          <w:lang w:eastAsia="ru-RU" w:bidi="hi-IN"/>
        </w:rPr>
      </w:pPr>
      <w:r>
        <w:tab/>
      </w:r>
      <w:r w:rsidRPr="000B4D2D">
        <w:rPr>
          <w:rFonts w:ascii="Arial" w:eastAsia="SimSun" w:hAnsi="Arial" w:cs="Mangal"/>
          <w:noProof/>
          <w:kern w:val="1"/>
          <w:sz w:val="20"/>
          <w:szCs w:val="24"/>
          <w:lang w:eastAsia="ru-RU" w:bidi="hi-IN"/>
        </w:rPr>
        <w:t xml:space="preserve">                  </w:t>
      </w:r>
    </w:p>
    <w:p w:rsidR="00A26A5B" w:rsidRDefault="00A26A5B" w:rsidP="00A26A5B">
      <w:pPr>
        <w:widowControl w:val="0"/>
        <w:tabs>
          <w:tab w:val="left" w:pos="567"/>
        </w:tabs>
        <w:suppressAutoHyphens/>
        <w:ind w:left="720"/>
        <w:jc w:val="both"/>
        <w:rPr>
          <w:rFonts w:ascii="Arial" w:eastAsia="SimSun" w:hAnsi="Arial" w:cs="Mangal"/>
          <w:noProof/>
          <w:kern w:val="1"/>
          <w:sz w:val="20"/>
          <w:szCs w:val="24"/>
          <w:lang w:eastAsia="ru-RU" w:bidi="hi-IN"/>
        </w:rPr>
      </w:pPr>
    </w:p>
    <w:p w:rsidR="00A26A5B" w:rsidRDefault="00A26A5B" w:rsidP="00A26A5B">
      <w:pPr>
        <w:widowControl w:val="0"/>
        <w:tabs>
          <w:tab w:val="left" w:pos="567"/>
        </w:tabs>
        <w:suppressAutoHyphens/>
        <w:ind w:left="720"/>
        <w:jc w:val="both"/>
        <w:rPr>
          <w:rFonts w:ascii="Arial" w:eastAsia="SimSun" w:hAnsi="Arial" w:cs="Mangal"/>
          <w:noProof/>
          <w:kern w:val="1"/>
          <w:sz w:val="20"/>
          <w:szCs w:val="24"/>
          <w:lang w:eastAsia="ru-RU" w:bidi="hi-IN"/>
        </w:rPr>
      </w:pPr>
    </w:p>
    <w:p w:rsidR="00A26A5B" w:rsidRDefault="00A26A5B" w:rsidP="00A26A5B">
      <w:pPr>
        <w:widowControl w:val="0"/>
        <w:tabs>
          <w:tab w:val="left" w:pos="567"/>
        </w:tabs>
        <w:suppressAutoHyphens/>
        <w:ind w:left="720"/>
        <w:jc w:val="both"/>
        <w:rPr>
          <w:rFonts w:ascii="Times New Roman" w:eastAsia="SimSun" w:hAnsi="Times New Roman"/>
          <w:b/>
          <w:kern w:val="1"/>
          <w:lang w:eastAsia="hi-IN" w:bidi="hi-IN"/>
        </w:rPr>
      </w:pPr>
      <w:r w:rsidRPr="000B4D2D">
        <w:rPr>
          <w:rFonts w:ascii="Arial" w:eastAsia="SimSun" w:hAnsi="Arial" w:cs="Mangal"/>
          <w:noProof/>
          <w:kern w:val="1"/>
          <w:sz w:val="20"/>
          <w:szCs w:val="24"/>
          <w:lang w:eastAsia="ru-RU" w:bidi="hi-IN"/>
        </w:rPr>
        <w:lastRenderedPageBreak/>
        <w:t xml:space="preserve"> </w:t>
      </w:r>
      <w:r w:rsidRPr="000B4D2D">
        <w:rPr>
          <w:rFonts w:ascii="Times New Roman" w:eastAsia="SimSun" w:hAnsi="Times New Roman"/>
          <w:b/>
          <w:noProof/>
          <w:kern w:val="1"/>
          <w:lang w:eastAsia="ru-RU" w:bidi="hi-IN"/>
        </w:rPr>
        <w:t>Очередь 2</w:t>
      </w:r>
      <w:r w:rsidRPr="000B4D2D">
        <w:rPr>
          <w:rFonts w:ascii="Times New Roman" w:eastAsia="SimSun" w:hAnsi="Times New Roman" w:cs="Mangal"/>
          <w:b/>
          <w:noProof/>
          <w:kern w:val="1"/>
          <w:sz w:val="20"/>
          <w:szCs w:val="24"/>
          <w:lang w:eastAsia="ru-RU" w:bidi="hi-IN"/>
        </w:rPr>
        <w:t>.</w:t>
      </w:r>
      <w:r w:rsidRPr="000B4D2D">
        <w:rPr>
          <w:rFonts w:ascii="Arial" w:eastAsia="SimSun" w:hAnsi="Arial" w:cs="Mangal"/>
          <w:noProof/>
          <w:kern w:val="1"/>
          <w:sz w:val="20"/>
          <w:szCs w:val="24"/>
          <w:lang w:eastAsia="ru-RU" w:bidi="hi-IN"/>
        </w:rPr>
        <w:t xml:space="preserve"> </w:t>
      </w:r>
      <w:r w:rsidRPr="000B4D2D">
        <w:rPr>
          <w:rFonts w:ascii="Times New Roman" w:eastAsia="SimSun" w:hAnsi="Times New Roman" w:cs="Mangal"/>
          <w:b/>
          <w:kern w:val="1"/>
          <w:sz w:val="20"/>
          <w:szCs w:val="24"/>
          <w:lang w:eastAsia="hi-IN" w:bidi="hi-IN"/>
        </w:rPr>
        <w:t xml:space="preserve">Фрагмент плана на </w:t>
      </w:r>
      <w:proofErr w:type="spellStart"/>
      <w:r w:rsidRPr="000B4D2D">
        <w:rPr>
          <w:rFonts w:ascii="Times New Roman" w:eastAsia="SimSun" w:hAnsi="Times New Roman" w:cs="Mangal"/>
          <w:b/>
          <w:kern w:val="1"/>
          <w:sz w:val="20"/>
          <w:szCs w:val="24"/>
          <w:lang w:eastAsia="hi-IN" w:bidi="hi-IN"/>
        </w:rPr>
        <w:t>отм</w:t>
      </w:r>
      <w:proofErr w:type="spellEnd"/>
      <w:r w:rsidRPr="000B4D2D">
        <w:rPr>
          <w:rFonts w:ascii="Times New Roman" w:eastAsia="SimSun" w:hAnsi="Times New Roman" w:cs="Mangal"/>
          <w:b/>
          <w:kern w:val="1"/>
          <w:sz w:val="20"/>
          <w:szCs w:val="24"/>
          <w:lang w:eastAsia="hi-IN" w:bidi="hi-IN"/>
        </w:rPr>
        <w:t>.</w:t>
      </w:r>
      <w:r>
        <w:rPr>
          <w:rFonts w:ascii="Times New Roman" w:eastAsia="SimSun" w:hAnsi="Times New Roman" w:cs="Mangal"/>
          <w:b/>
          <w:kern w:val="1"/>
          <w:sz w:val="20"/>
          <w:szCs w:val="24"/>
          <w:lang w:eastAsia="hi-IN" w:bidi="hi-IN"/>
        </w:rPr>
        <w:t xml:space="preserve"> </w:t>
      </w:r>
      <w:r w:rsidRPr="000B4D2D">
        <w:rPr>
          <w:rFonts w:ascii="Times New Roman" w:eastAsia="SimSun" w:hAnsi="Times New Roman" w:cs="Mangal"/>
          <w:b/>
          <w:kern w:val="1"/>
          <w:sz w:val="20"/>
          <w:szCs w:val="24"/>
          <w:lang w:eastAsia="hi-IN" w:bidi="hi-IN"/>
        </w:rPr>
        <w:t>+0.000 (</w:t>
      </w:r>
      <w:r w:rsidRPr="000B4D2D">
        <w:rPr>
          <w:rFonts w:ascii="Times New Roman" w:eastAsia="SimSun" w:hAnsi="Times New Roman"/>
          <w:b/>
          <w:kern w:val="1"/>
          <w:lang w:eastAsia="hi-IN" w:bidi="hi-IN"/>
        </w:rPr>
        <w:t>Устройство камеры Алкоголь, дополнительных офисных помещений, стоянки ПРТ</w:t>
      </w:r>
      <w:r w:rsidRPr="000B4D2D">
        <w:rPr>
          <w:rFonts w:ascii="Times New Roman" w:eastAsia="SimSun" w:hAnsi="Times New Roman" w:cs="Mangal"/>
          <w:b/>
          <w:kern w:val="1"/>
          <w:sz w:val="20"/>
          <w:szCs w:val="24"/>
          <w:lang w:eastAsia="hi-IN" w:bidi="hi-IN"/>
        </w:rPr>
        <w:t xml:space="preserve">. </w:t>
      </w:r>
      <w:r w:rsidRPr="000B4D2D">
        <w:rPr>
          <w:rFonts w:ascii="Times New Roman" w:eastAsia="SimSun" w:hAnsi="Times New Roman"/>
          <w:b/>
          <w:kern w:val="1"/>
          <w:lang w:eastAsia="hi-IN" w:bidi="hi-IN"/>
        </w:rPr>
        <w:t>Демонтаж существующей камеры Алкоголь. В осях 9-10/В-«З»)</w:t>
      </w:r>
    </w:p>
    <w:p w:rsidR="00A26A5B" w:rsidRPr="000B4D2D" w:rsidRDefault="00A26A5B" w:rsidP="00A26A5B">
      <w:pPr>
        <w:widowControl w:val="0"/>
        <w:tabs>
          <w:tab w:val="left" w:pos="567"/>
        </w:tabs>
        <w:suppressAutoHyphens/>
        <w:ind w:left="720"/>
        <w:jc w:val="both"/>
        <w:rPr>
          <w:rFonts w:ascii="Times New Roman" w:hAnsi="Times New Roman"/>
          <w:sz w:val="24"/>
        </w:rPr>
      </w:pPr>
      <w:r w:rsidRPr="000B4D2D">
        <w:rPr>
          <w:noProof/>
          <w:lang w:eastAsia="ru-RU"/>
        </w:rPr>
        <w:drawing>
          <wp:inline distT="0" distB="0" distL="0" distR="0" wp14:anchorId="20221A29" wp14:editId="57526186">
            <wp:extent cx="3374571" cy="8358694"/>
            <wp:effectExtent l="0" t="0" r="0" b="4445"/>
            <wp:docPr id="21595" name="Рисунок 2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8074" cy="841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5B" w:rsidRDefault="00A26A5B" w:rsidP="00A26A5B">
      <w:pPr>
        <w:jc w:val="right"/>
        <w:rPr>
          <w:noProof/>
          <w:lang w:eastAsia="ru-RU"/>
        </w:rPr>
      </w:pPr>
      <w:r w:rsidRPr="000B4D2D">
        <w:rPr>
          <w:noProof/>
          <w:lang w:eastAsia="ru-RU"/>
        </w:rPr>
        <w:t xml:space="preserve">                 </w:t>
      </w:r>
    </w:p>
    <w:p w:rsidR="00A26A5B" w:rsidRDefault="00A26A5B" w:rsidP="00A26A5B">
      <w:pPr>
        <w:jc w:val="right"/>
        <w:rPr>
          <w:noProof/>
          <w:lang w:eastAsia="ru-RU"/>
        </w:rPr>
      </w:pPr>
    </w:p>
    <w:p w:rsidR="00A26A5B" w:rsidRPr="000B4D2D" w:rsidRDefault="00A26A5B" w:rsidP="00A26A5B">
      <w:pPr>
        <w:jc w:val="right"/>
        <w:rPr>
          <w:rFonts w:ascii="Times New Roman" w:hAnsi="Times New Roman"/>
          <w:b/>
        </w:rPr>
      </w:pPr>
      <w:r w:rsidRPr="000B4D2D">
        <w:rPr>
          <w:noProof/>
          <w:lang w:eastAsia="ru-RU"/>
        </w:rPr>
        <w:lastRenderedPageBreak/>
        <w:t xml:space="preserve">  </w:t>
      </w:r>
      <w:r w:rsidRPr="000B4D2D">
        <w:rPr>
          <w:rFonts w:ascii="Times New Roman" w:hAnsi="Times New Roman"/>
          <w:b/>
          <w:noProof/>
          <w:lang w:eastAsia="ru-RU"/>
        </w:rPr>
        <w:t>Очередь 2.</w:t>
      </w:r>
      <w:r w:rsidRPr="000B4D2D">
        <w:rPr>
          <w:noProof/>
          <w:lang w:eastAsia="ru-RU"/>
        </w:rPr>
        <w:t xml:space="preserve"> </w:t>
      </w:r>
      <w:r w:rsidRPr="000B4D2D">
        <w:rPr>
          <w:rFonts w:ascii="Times New Roman" w:hAnsi="Times New Roman"/>
          <w:b/>
        </w:rPr>
        <w:t>Устройство новой экспедиции приемки с мезонином. Перенос эвакуационной ЛК в АБК</w:t>
      </w:r>
      <w:r w:rsidRPr="000B4D2D" w:rsidDel="00645F3A">
        <w:rPr>
          <w:rFonts w:ascii="Times New Roman" w:hAnsi="Times New Roman"/>
          <w:b/>
        </w:rPr>
        <w:t xml:space="preserve"> </w:t>
      </w:r>
    </w:p>
    <w:p w:rsidR="00A26A5B" w:rsidRPr="000B4D2D" w:rsidRDefault="00A26A5B" w:rsidP="00A26A5B">
      <w:pPr>
        <w:jc w:val="center"/>
        <w:rPr>
          <w:b/>
        </w:rPr>
      </w:pPr>
    </w:p>
    <w:p w:rsidR="00A26A5B" w:rsidRPr="000B4D2D" w:rsidRDefault="00A26A5B" w:rsidP="00A26A5B">
      <w:pPr>
        <w:jc w:val="center"/>
        <w:rPr>
          <w:b/>
        </w:rPr>
      </w:pPr>
    </w:p>
    <w:p w:rsidR="00A26A5B" w:rsidRDefault="00A26A5B" w:rsidP="00A26A5B">
      <w:pPr>
        <w:jc w:val="center"/>
        <w:rPr>
          <w:noProof/>
          <w:lang w:eastAsia="ru-RU"/>
        </w:rPr>
      </w:pPr>
      <w:r w:rsidRPr="000B4D2D">
        <w:rPr>
          <w:b/>
        </w:rPr>
        <w:t xml:space="preserve">Фрагмент плана на </w:t>
      </w:r>
      <w:proofErr w:type="gramStart"/>
      <w:r w:rsidRPr="000B4D2D">
        <w:rPr>
          <w:b/>
        </w:rPr>
        <w:t>отм.+</w:t>
      </w:r>
      <w:proofErr w:type="gramEnd"/>
      <w:r w:rsidRPr="000B4D2D">
        <w:rPr>
          <w:b/>
        </w:rPr>
        <w:t xml:space="preserve">0.000 (экспедиция приемки) </w:t>
      </w:r>
    </w:p>
    <w:p w:rsidR="00A26A5B" w:rsidRDefault="00A26A5B" w:rsidP="00A26A5B">
      <w:pPr>
        <w:tabs>
          <w:tab w:val="left" w:pos="4199"/>
        </w:tabs>
        <w:rPr>
          <w:noProof/>
        </w:rPr>
      </w:pPr>
      <w:r>
        <w:rPr>
          <w:noProof/>
        </w:rPr>
        <w:drawing>
          <wp:inline distT="0" distB="0" distL="0" distR="0" wp14:anchorId="752917D0" wp14:editId="44837994">
            <wp:extent cx="6660515" cy="30205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02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5B" w:rsidRDefault="00A26A5B" w:rsidP="00A26A5B">
      <w:pPr>
        <w:rPr>
          <w:noProof/>
        </w:rPr>
      </w:pPr>
    </w:p>
    <w:p w:rsidR="00A26A5B" w:rsidRDefault="00A26A5B" w:rsidP="00A26A5B">
      <w:pPr>
        <w:ind w:firstLine="708"/>
        <w:rPr>
          <w:rFonts w:ascii="Calibri" w:eastAsia="Calibri" w:hAnsi="Calibri" w:cs="Times New Roman"/>
          <w:b/>
          <w:kern w:val="0"/>
          <w14:ligatures w14:val="none"/>
        </w:rPr>
      </w:pPr>
      <w:r w:rsidRPr="00A26A5B">
        <w:rPr>
          <w:rFonts w:ascii="Calibri" w:eastAsia="Calibri" w:hAnsi="Calibri" w:cs="Times New Roman"/>
          <w:b/>
          <w:kern w:val="0"/>
          <w14:ligatures w14:val="none"/>
        </w:rPr>
        <w:t xml:space="preserve">Фрагмент плана на </w:t>
      </w:r>
      <w:proofErr w:type="gramStart"/>
      <w:r w:rsidRPr="00A26A5B">
        <w:rPr>
          <w:rFonts w:ascii="Calibri" w:eastAsia="Calibri" w:hAnsi="Calibri" w:cs="Times New Roman"/>
          <w:b/>
          <w:kern w:val="0"/>
          <w14:ligatures w14:val="none"/>
        </w:rPr>
        <w:t>отм.+</w:t>
      </w:r>
      <w:proofErr w:type="gramEnd"/>
      <w:r w:rsidRPr="00A26A5B">
        <w:rPr>
          <w:rFonts w:ascii="Calibri" w:eastAsia="Calibri" w:hAnsi="Calibri" w:cs="Times New Roman"/>
          <w:b/>
          <w:kern w:val="0"/>
          <w14:ligatures w14:val="none"/>
        </w:rPr>
        <w:t>6.200 (мезонин)</w:t>
      </w:r>
    </w:p>
    <w:p w:rsidR="00A26A5B" w:rsidRDefault="00A26A5B" w:rsidP="00A26A5B">
      <w:pPr>
        <w:ind w:firstLine="708"/>
        <w:rPr>
          <w:noProof/>
          <w:lang w:eastAsia="ru-RU"/>
        </w:rPr>
      </w:pPr>
      <w:r w:rsidRPr="000B4D2D">
        <w:rPr>
          <w:noProof/>
          <w:lang w:eastAsia="ru-RU"/>
        </w:rPr>
        <w:drawing>
          <wp:inline distT="0" distB="0" distL="0" distR="0" wp14:anchorId="51AEFECC" wp14:editId="4171B83E">
            <wp:extent cx="6331643" cy="2529205"/>
            <wp:effectExtent l="0" t="0" r="0" b="0"/>
            <wp:docPr id="21606" name="Рисунок 2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5146" cy="253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5B" w:rsidRDefault="00A26A5B" w:rsidP="00A26A5B">
      <w:pPr>
        <w:rPr>
          <w:noProof/>
          <w:lang w:eastAsia="ru-RU"/>
        </w:rPr>
      </w:pPr>
    </w:p>
    <w:p w:rsidR="00A26A5B" w:rsidRDefault="00A26A5B" w:rsidP="00A26A5B">
      <w:pPr>
        <w:tabs>
          <w:tab w:val="left" w:pos="920"/>
        </w:tabs>
      </w:pPr>
      <w:r>
        <w:tab/>
      </w:r>
    </w:p>
    <w:p w:rsidR="00A26A5B" w:rsidRDefault="00A26A5B" w:rsidP="00A26A5B">
      <w:pPr>
        <w:tabs>
          <w:tab w:val="left" w:pos="920"/>
        </w:tabs>
      </w:pPr>
    </w:p>
    <w:p w:rsidR="00A26A5B" w:rsidRDefault="00A26A5B" w:rsidP="00A26A5B">
      <w:pPr>
        <w:tabs>
          <w:tab w:val="left" w:pos="920"/>
        </w:tabs>
      </w:pPr>
    </w:p>
    <w:p w:rsidR="00A26A5B" w:rsidRDefault="00A26A5B" w:rsidP="00A26A5B">
      <w:pPr>
        <w:tabs>
          <w:tab w:val="left" w:pos="920"/>
        </w:tabs>
      </w:pPr>
    </w:p>
    <w:p w:rsidR="00A26A5B" w:rsidRDefault="00A26A5B" w:rsidP="00A26A5B">
      <w:pPr>
        <w:tabs>
          <w:tab w:val="left" w:pos="920"/>
        </w:tabs>
        <w:rPr>
          <w:b/>
        </w:rPr>
      </w:pPr>
    </w:p>
    <w:p w:rsidR="00A26A5B" w:rsidRDefault="00A26A5B" w:rsidP="00A26A5B">
      <w:pPr>
        <w:tabs>
          <w:tab w:val="left" w:pos="920"/>
        </w:tabs>
        <w:rPr>
          <w:b/>
        </w:rPr>
      </w:pPr>
    </w:p>
    <w:p w:rsidR="00A26A5B" w:rsidRDefault="00A26A5B" w:rsidP="00A26A5B">
      <w:pPr>
        <w:tabs>
          <w:tab w:val="left" w:pos="920"/>
        </w:tabs>
        <w:rPr>
          <w:b/>
        </w:rPr>
      </w:pPr>
      <w:r w:rsidRPr="000B4D2D">
        <w:rPr>
          <w:b/>
        </w:rPr>
        <w:lastRenderedPageBreak/>
        <w:t>Фрагмент плана АБК (1 этаж)</w:t>
      </w:r>
    </w:p>
    <w:p w:rsidR="00A26A5B" w:rsidRDefault="00A26A5B" w:rsidP="00A26A5B">
      <w:pPr>
        <w:tabs>
          <w:tab w:val="left" w:pos="920"/>
        </w:tabs>
        <w:rPr>
          <w:noProof/>
          <w:lang w:eastAsia="ru-RU"/>
        </w:rPr>
      </w:pPr>
      <w:r w:rsidRPr="000B4D2D">
        <w:rPr>
          <w:noProof/>
          <w:lang w:eastAsia="ru-RU"/>
        </w:rPr>
        <w:drawing>
          <wp:inline distT="0" distB="0" distL="0" distR="0" wp14:anchorId="73650E42" wp14:editId="06E0EEB8">
            <wp:extent cx="6659622" cy="4226219"/>
            <wp:effectExtent l="0" t="0" r="0" b="0"/>
            <wp:docPr id="21607" name="Рисунок 2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5398" cy="422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5B" w:rsidRPr="00A26A5B" w:rsidRDefault="00A26A5B" w:rsidP="00A26A5B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14:ligatures w14:val="none"/>
        </w:rPr>
      </w:pPr>
      <w:r w:rsidRPr="00A26A5B">
        <w:rPr>
          <w:rFonts w:ascii="Calibri" w:eastAsia="Calibri" w:hAnsi="Calibri" w:cs="Times New Roman"/>
          <w:b/>
          <w:kern w:val="0"/>
          <w14:ligatures w14:val="none"/>
        </w:rPr>
        <w:t>Фрагмент плана АБК (2 этаж)</w:t>
      </w:r>
    </w:p>
    <w:p w:rsidR="00A26A5B" w:rsidRPr="00A26A5B" w:rsidRDefault="00A26A5B" w:rsidP="00A26A5B">
      <w:pPr>
        <w:tabs>
          <w:tab w:val="left" w:pos="1694"/>
        </w:tabs>
      </w:pPr>
      <w:r w:rsidRPr="000B4D2D">
        <w:rPr>
          <w:noProof/>
          <w:lang w:eastAsia="ru-RU"/>
        </w:rPr>
        <w:drawing>
          <wp:inline distT="0" distB="0" distL="0" distR="0" wp14:anchorId="1C2173F6" wp14:editId="4A6A5B4A">
            <wp:extent cx="5770245" cy="4195482"/>
            <wp:effectExtent l="0" t="0" r="0" b="0"/>
            <wp:docPr id="21609" name="Рисунок 2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4608" cy="42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A5B" w:rsidRPr="00A26A5B" w:rsidSect="00A26A5B">
      <w:pgSz w:w="11906" w:h="16838"/>
      <w:pgMar w:top="1134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A5B"/>
    <w:rsid w:val="00301BE2"/>
    <w:rsid w:val="00320B4F"/>
    <w:rsid w:val="006C3517"/>
    <w:rsid w:val="00A2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FA8E6"/>
  <w15:chartTrackingRefBased/>
  <w15:docId w15:val="{65E48EEA-5184-41FB-9AC6-553C5434D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2024-06-09T12:26:00Z</dcterms:created>
  <dcterms:modified xsi:type="dcterms:W3CDTF">2024-06-09T12:43:00Z</dcterms:modified>
</cp:coreProperties>
</file>