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8EC71" w14:textId="389FA42B" w:rsidR="00A32EE5" w:rsidRDefault="000A463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Техническое задание на подбор насосных агрегатов</w:t>
      </w:r>
    </w:p>
    <w:p w14:paraId="0267D6CB" w14:textId="1AEA8888" w:rsidR="000A4630" w:rsidRDefault="000A4630">
      <w:pPr>
        <w:rPr>
          <w:sz w:val="24"/>
          <w:szCs w:val="24"/>
        </w:rPr>
      </w:pPr>
      <w:r>
        <w:rPr>
          <w:sz w:val="24"/>
          <w:szCs w:val="24"/>
        </w:rPr>
        <w:t>В рамках реконструкция действующей КНС произвести замену 2-х насосных агрегатов</w:t>
      </w:r>
    </w:p>
    <w:p w14:paraId="32847863" w14:textId="25821F30" w:rsidR="000A4630" w:rsidRDefault="000A4630">
      <w:pPr>
        <w:rPr>
          <w:sz w:val="24"/>
          <w:szCs w:val="24"/>
        </w:rPr>
      </w:pPr>
      <w:r>
        <w:rPr>
          <w:sz w:val="24"/>
          <w:szCs w:val="24"/>
        </w:rPr>
        <w:t>Количество существующих насосных агрегатов – 3 ед.</w:t>
      </w:r>
    </w:p>
    <w:p w14:paraId="0BF32A9D" w14:textId="337995FB" w:rsidR="000A4630" w:rsidRDefault="000A4630">
      <w:pPr>
        <w:rPr>
          <w:sz w:val="24"/>
          <w:szCs w:val="24"/>
        </w:rPr>
      </w:pPr>
      <w:r>
        <w:rPr>
          <w:sz w:val="24"/>
          <w:szCs w:val="24"/>
        </w:rPr>
        <w:t>Количество заменяемых насосных агрегатов – 2 ед.</w:t>
      </w:r>
    </w:p>
    <w:p w14:paraId="5A7B83F1" w14:textId="23FB8DE8" w:rsidR="00CB12BE" w:rsidRDefault="00CB12BE">
      <w:pPr>
        <w:rPr>
          <w:sz w:val="24"/>
          <w:szCs w:val="24"/>
        </w:rPr>
      </w:pPr>
      <w:r>
        <w:rPr>
          <w:sz w:val="24"/>
          <w:szCs w:val="24"/>
        </w:rPr>
        <w:t>Производительность старых насосных агрегатов (рабочая точка) – 1082 куб. м/час, 24 м</w:t>
      </w:r>
    </w:p>
    <w:p w14:paraId="092F6FC2" w14:textId="21D29533" w:rsidR="000A4630" w:rsidRDefault="000A4630">
      <w:pPr>
        <w:rPr>
          <w:sz w:val="24"/>
          <w:szCs w:val="24"/>
        </w:rPr>
      </w:pPr>
      <w:r>
        <w:rPr>
          <w:sz w:val="24"/>
          <w:szCs w:val="24"/>
        </w:rPr>
        <w:t xml:space="preserve">Производительность новых насосных агрегатов – 1470 </w:t>
      </w:r>
      <w:r w:rsidR="00CB12BE">
        <w:rPr>
          <w:sz w:val="24"/>
          <w:szCs w:val="24"/>
        </w:rPr>
        <w:t>куб. м</w:t>
      </w:r>
      <w:r>
        <w:rPr>
          <w:sz w:val="24"/>
          <w:szCs w:val="24"/>
        </w:rPr>
        <w:t>/час, 28 м</w:t>
      </w:r>
    </w:p>
    <w:p w14:paraId="706D2372" w14:textId="39AAD467" w:rsidR="000A4630" w:rsidRDefault="000A4630">
      <w:pPr>
        <w:rPr>
          <w:sz w:val="24"/>
          <w:szCs w:val="24"/>
        </w:rPr>
      </w:pPr>
      <w:r>
        <w:rPr>
          <w:sz w:val="24"/>
          <w:szCs w:val="24"/>
        </w:rPr>
        <w:t>Необходимо произвести расчет необходимого кавитационного запаса для вновь монтируемых насосных агрегатов</w:t>
      </w:r>
    </w:p>
    <w:p w14:paraId="69A3332E" w14:textId="59E5DB50" w:rsidR="000A4630" w:rsidRDefault="000A4630">
      <w:pPr>
        <w:rPr>
          <w:sz w:val="24"/>
          <w:szCs w:val="24"/>
        </w:rPr>
      </w:pPr>
      <w:r>
        <w:rPr>
          <w:sz w:val="24"/>
          <w:szCs w:val="24"/>
        </w:rPr>
        <w:t>Произвести реконструкцию коллекторной группы подключения насосных агрегатов с увеличением диаметра</w:t>
      </w:r>
      <w:r w:rsidR="00CB12BE">
        <w:rPr>
          <w:sz w:val="24"/>
          <w:szCs w:val="24"/>
        </w:rPr>
        <w:t xml:space="preserve"> нагнетательных трубопроводов</w:t>
      </w:r>
      <w:r>
        <w:rPr>
          <w:sz w:val="24"/>
          <w:szCs w:val="24"/>
        </w:rPr>
        <w:t xml:space="preserve"> с 300 до 400 мм</w:t>
      </w:r>
    </w:p>
    <w:p w14:paraId="621B660D" w14:textId="641CFE7A" w:rsidR="00711991" w:rsidRDefault="00711991">
      <w:pPr>
        <w:rPr>
          <w:sz w:val="24"/>
          <w:szCs w:val="24"/>
        </w:rPr>
      </w:pPr>
      <w:r>
        <w:rPr>
          <w:sz w:val="24"/>
          <w:szCs w:val="24"/>
        </w:rPr>
        <w:t>Рассмотреть возможность применения новых насосных агрегатов из двух предложенных вариантов</w:t>
      </w:r>
    </w:p>
    <w:p w14:paraId="5A33591F" w14:textId="43B23EC6" w:rsidR="00CB12BE" w:rsidRDefault="00CB12BE">
      <w:pPr>
        <w:rPr>
          <w:sz w:val="24"/>
          <w:szCs w:val="24"/>
        </w:rPr>
      </w:pPr>
      <w:r>
        <w:rPr>
          <w:sz w:val="24"/>
          <w:szCs w:val="24"/>
        </w:rPr>
        <w:t>Предварительный состав раздела проекта:</w:t>
      </w:r>
    </w:p>
    <w:p w14:paraId="281F0540" w14:textId="19FB99C0" w:rsidR="00CB12BE" w:rsidRDefault="00CB12BE">
      <w:pPr>
        <w:rPr>
          <w:sz w:val="24"/>
          <w:szCs w:val="24"/>
        </w:rPr>
      </w:pPr>
      <w:r>
        <w:rPr>
          <w:sz w:val="24"/>
          <w:szCs w:val="24"/>
        </w:rPr>
        <w:t>- Общие данные</w:t>
      </w:r>
    </w:p>
    <w:p w14:paraId="6DE1645D" w14:textId="4AEAA7FC" w:rsidR="00CB12BE" w:rsidRDefault="00CB12BE">
      <w:pPr>
        <w:rPr>
          <w:sz w:val="24"/>
          <w:szCs w:val="24"/>
        </w:rPr>
      </w:pPr>
      <w:r>
        <w:rPr>
          <w:sz w:val="24"/>
          <w:szCs w:val="24"/>
        </w:rPr>
        <w:t>- Расчет требуемого кавитационного запаса новых насосных агрегатов, исходя из существующего конструктива КНС</w:t>
      </w:r>
    </w:p>
    <w:p w14:paraId="18C688E4" w14:textId="4799AD34" w:rsidR="00CB12BE" w:rsidRDefault="00CB12BE">
      <w:pPr>
        <w:rPr>
          <w:sz w:val="24"/>
          <w:szCs w:val="24"/>
        </w:rPr>
      </w:pPr>
      <w:r>
        <w:rPr>
          <w:sz w:val="24"/>
          <w:szCs w:val="24"/>
        </w:rPr>
        <w:t>- Демонтируемые элементы, оборудование и конструкции КНС</w:t>
      </w:r>
    </w:p>
    <w:p w14:paraId="458E872A" w14:textId="5D395510" w:rsidR="00CB12BE" w:rsidRDefault="00CB12BE">
      <w:pPr>
        <w:rPr>
          <w:sz w:val="24"/>
          <w:szCs w:val="24"/>
        </w:rPr>
      </w:pPr>
      <w:r>
        <w:rPr>
          <w:sz w:val="24"/>
          <w:szCs w:val="24"/>
        </w:rPr>
        <w:t>- Монтируемые элементы, оборудование и конструкции</w:t>
      </w:r>
    </w:p>
    <w:p w14:paraId="2DB5DEFA" w14:textId="19CA2A01" w:rsidR="00CB12BE" w:rsidRDefault="00CB12BE">
      <w:pPr>
        <w:rPr>
          <w:sz w:val="24"/>
          <w:szCs w:val="24"/>
        </w:rPr>
      </w:pPr>
      <w:r>
        <w:rPr>
          <w:sz w:val="24"/>
          <w:szCs w:val="24"/>
        </w:rPr>
        <w:t>- Монтируемые насосы</w:t>
      </w:r>
    </w:p>
    <w:p w14:paraId="7BBA33BD" w14:textId="1FD1EA3E" w:rsidR="00CB12BE" w:rsidRDefault="00CB12BE">
      <w:pPr>
        <w:rPr>
          <w:sz w:val="24"/>
          <w:szCs w:val="24"/>
        </w:rPr>
      </w:pPr>
      <w:r>
        <w:rPr>
          <w:sz w:val="24"/>
          <w:szCs w:val="24"/>
        </w:rPr>
        <w:t>- Задание на фундаменты новых насосных агрегатов</w:t>
      </w:r>
    </w:p>
    <w:p w14:paraId="5313FF40" w14:textId="19AFA278" w:rsidR="00CB12BE" w:rsidRDefault="00CB12BE">
      <w:pPr>
        <w:rPr>
          <w:sz w:val="24"/>
          <w:szCs w:val="24"/>
        </w:rPr>
      </w:pPr>
      <w:r>
        <w:rPr>
          <w:sz w:val="24"/>
          <w:szCs w:val="24"/>
        </w:rPr>
        <w:t>- Задание для раздела ЭО нового оборудования</w:t>
      </w:r>
    </w:p>
    <w:p w14:paraId="01F88314" w14:textId="6F300470" w:rsidR="00CB12BE" w:rsidRPr="000A4630" w:rsidRDefault="00CB12BE">
      <w:pPr>
        <w:rPr>
          <w:sz w:val="24"/>
          <w:szCs w:val="24"/>
        </w:rPr>
      </w:pPr>
      <w:r>
        <w:rPr>
          <w:sz w:val="24"/>
          <w:szCs w:val="24"/>
        </w:rPr>
        <w:t>- Спецификации демонтируемых и монтируемых элементов</w:t>
      </w:r>
    </w:p>
    <w:sectPr w:rsidR="00CB12BE" w:rsidRPr="000A4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EE5"/>
    <w:rsid w:val="000A4630"/>
    <w:rsid w:val="00711991"/>
    <w:rsid w:val="00A32EE5"/>
    <w:rsid w:val="00CB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87EEB"/>
  <w15:chartTrackingRefBased/>
  <w15:docId w15:val="{583E1B27-AA63-41D9-B34D-80FD386E8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Бакуров</dc:creator>
  <cp:keywords/>
  <dc:description/>
  <cp:lastModifiedBy>Вадим Бакуров</cp:lastModifiedBy>
  <cp:revision>7</cp:revision>
  <dcterms:created xsi:type="dcterms:W3CDTF">2024-01-31T09:10:00Z</dcterms:created>
  <dcterms:modified xsi:type="dcterms:W3CDTF">2024-01-31T21:07:00Z</dcterms:modified>
</cp:coreProperties>
</file>