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12" w:rsidRPr="00B624BD" w:rsidRDefault="00313012" w:rsidP="0031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24BD">
        <w:rPr>
          <w:rFonts w:ascii="Times New Roman" w:hAnsi="Times New Roman" w:cs="Times New Roman"/>
          <w:color w:val="000000"/>
        </w:rPr>
        <w:t xml:space="preserve">Производственная строительная организация набирает сотрудников для работы в области проектирования по </w:t>
      </w:r>
      <w:r w:rsidR="00B624BD">
        <w:rPr>
          <w:rFonts w:ascii="Times New Roman" w:hAnsi="Times New Roman" w:cs="Times New Roman"/>
          <w:color w:val="000000"/>
        </w:rPr>
        <w:t xml:space="preserve">специальностям электроснабжение. </w:t>
      </w:r>
      <w:r w:rsidRPr="00B624BD">
        <w:rPr>
          <w:rFonts w:ascii="Times New Roman" w:hAnsi="Times New Roman" w:cs="Times New Roman"/>
          <w:color w:val="000000"/>
        </w:rPr>
        <w:t xml:space="preserve"> Работа в городе Новый Уренгой, ЯНАО на постоянной основе. Требования к соискателям: </w:t>
      </w:r>
      <w:r w:rsidR="005B39B0" w:rsidRPr="00B624BD">
        <w:rPr>
          <w:rFonts w:ascii="Times New Roman" w:hAnsi="Times New Roman" w:cs="Times New Roman"/>
          <w:color w:val="000000"/>
        </w:rPr>
        <w:t>В</w:t>
      </w:r>
      <w:r w:rsidRPr="00B624BD">
        <w:rPr>
          <w:rFonts w:ascii="Times New Roman" w:hAnsi="Times New Roman" w:cs="Times New Roman"/>
          <w:color w:val="000000"/>
        </w:rPr>
        <w:t xml:space="preserve">ысшее техническое образование, </w:t>
      </w:r>
      <w:r w:rsidR="005B39B0" w:rsidRPr="00B624BD">
        <w:rPr>
          <w:rFonts w:ascii="Times New Roman" w:hAnsi="Times New Roman" w:cs="Times New Roman"/>
          <w:color w:val="000000"/>
        </w:rPr>
        <w:t>о</w:t>
      </w:r>
      <w:r w:rsidRPr="00B624BD">
        <w:rPr>
          <w:rFonts w:ascii="Times New Roman" w:hAnsi="Times New Roman" w:cs="Times New Roman"/>
          <w:color w:val="000000"/>
        </w:rPr>
        <w:t xml:space="preserve">пыт работы в проектировании не менее 1года, знание программ </w:t>
      </w:r>
      <w:proofErr w:type="spellStart"/>
      <w:r w:rsidRPr="00B624BD">
        <w:rPr>
          <w:rFonts w:ascii="Times New Roman" w:hAnsi="Times New Roman" w:cs="Times New Roman"/>
          <w:color w:val="000000"/>
        </w:rPr>
        <w:t>AutoCAD</w:t>
      </w:r>
      <w:proofErr w:type="spellEnd"/>
      <w:r w:rsidRPr="00B624B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624BD">
        <w:rPr>
          <w:rFonts w:ascii="Times New Roman" w:hAnsi="Times New Roman" w:cs="Times New Roman"/>
          <w:color w:val="000000"/>
        </w:rPr>
        <w:t>Microsoft</w:t>
      </w:r>
      <w:proofErr w:type="spellEnd"/>
      <w:r w:rsidRPr="00B624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624BD">
        <w:rPr>
          <w:rFonts w:ascii="Times New Roman" w:hAnsi="Times New Roman" w:cs="Times New Roman"/>
          <w:color w:val="000000"/>
        </w:rPr>
        <w:t>Office</w:t>
      </w:r>
      <w:proofErr w:type="spellEnd"/>
      <w:r w:rsidRPr="00B624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624BD">
        <w:rPr>
          <w:rFonts w:ascii="Times New Roman" w:hAnsi="Times New Roman" w:cs="Times New Roman"/>
          <w:color w:val="000000"/>
        </w:rPr>
        <w:t>Excel</w:t>
      </w:r>
      <w:proofErr w:type="spellEnd"/>
      <w:r w:rsidRPr="00B624B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624BD">
        <w:rPr>
          <w:rFonts w:ascii="Times New Roman" w:hAnsi="Times New Roman" w:cs="Times New Roman"/>
          <w:color w:val="000000"/>
        </w:rPr>
        <w:t>Microsoft</w:t>
      </w:r>
      <w:proofErr w:type="spellEnd"/>
      <w:r w:rsidRPr="00B624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624BD">
        <w:rPr>
          <w:rFonts w:ascii="Times New Roman" w:hAnsi="Times New Roman" w:cs="Times New Roman"/>
          <w:color w:val="000000"/>
        </w:rPr>
        <w:t>Office</w:t>
      </w:r>
      <w:proofErr w:type="spellEnd"/>
      <w:r w:rsidRPr="00B624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624BD">
        <w:rPr>
          <w:rFonts w:ascii="Times New Roman" w:hAnsi="Times New Roman" w:cs="Times New Roman"/>
          <w:color w:val="000000"/>
        </w:rPr>
        <w:t>Word</w:t>
      </w:r>
      <w:proofErr w:type="spellEnd"/>
      <w:r w:rsidRPr="00B624BD">
        <w:rPr>
          <w:rFonts w:ascii="Times New Roman" w:hAnsi="Times New Roman" w:cs="Times New Roman"/>
          <w:color w:val="000000"/>
        </w:rPr>
        <w:t xml:space="preserve">. </w:t>
      </w:r>
      <w:r w:rsidR="00BD713D" w:rsidRPr="00B624BD">
        <w:rPr>
          <w:rFonts w:ascii="Times New Roman" w:hAnsi="Times New Roman" w:cs="Times New Roman"/>
          <w:color w:val="000000"/>
        </w:rPr>
        <w:t xml:space="preserve">Оформление по ТК РФ. </w:t>
      </w:r>
      <w:r w:rsidRPr="00B624BD">
        <w:rPr>
          <w:rFonts w:ascii="Times New Roman" w:hAnsi="Times New Roman" w:cs="Times New Roman"/>
          <w:color w:val="000000"/>
        </w:rPr>
        <w:t xml:space="preserve">Заработная плата </w:t>
      </w:r>
      <w:r w:rsidR="003C01E5" w:rsidRPr="00B624BD">
        <w:rPr>
          <w:rFonts w:ascii="Times New Roman" w:hAnsi="Times New Roman" w:cs="Times New Roman"/>
          <w:color w:val="000000"/>
        </w:rPr>
        <w:t>достойная</w:t>
      </w:r>
      <w:r w:rsidRPr="00B624BD">
        <w:rPr>
          <w:rFonts w:ascii="Times New Roman" w:hAnsi="Times New Roman" w:cs="Times New Roman"/>
          <w:color w:val="000000"/>
        </w:rPr>
        <w:t>,</w:t>
      </w:r>
      <w:r w:rsidR="00EF5C5B" w:rsidRPr="00B624BD">
        <w:rPr>
          <w:rFonts w:ascii="Times New Roman" w:hAnsi="Times New Roman" w:cs="Times New Roman"/>
          <w:color w:val="000000"/>
        </w:rPr>
        <w:t xml:space="preserve"> которая окончательно определит</w:t>
      </w:r>
      <w:r w:rsidRPr="00B624BD">
        <w:rPr>
          <w:rFonts w:ascii="Times New Roman" w:hAnsi="Times New Roman" w:cs="Times New Roman"/>
          <w:color w:val="000000"/>
        </w:rPr>
        <w:t>ся по результатам собеседования.</w:t>
      </w:r>
      <w:r w:rsidR="00BD713D" w:rsidRPr="00B624BD">
        <w:rPr>
          <w:rFonts w:ascii="Times New Roman" w:hAnsi="Times New Roman" w:cs="Times New Roman"/>
          <w:color w:val="000000"/>
        </w:rPr>
        <w:t xml:space="preserve"> </w:t>
      </w:r>
      <w:r w:rsidR="00B624BD">
        <w:rPr>
          <w:rFonts w:ascii="Times New Roman" w:hAnsi="Times New Roman" w:cs="Times New Roman"/>
          <w:color w:val="000000"/>
        </w:rPr>
        <w:t xml:space="preserve"> </w:t>
      </w:r>
      <w:r w:rsidR="00BD713D" w:rsidRPr="00B624BD">
        <w:rPr>
          <w:rFonts w:ascii="Times New Roman" w:hAnsi="Times New Roman" w:cs="Times New Roman"/>
          <w:color w:val="000000"/>
        </w:rPr>
        <w:t>Жилье предоставляется</w:t>
      </w:r>
      <w:r w:rsidR="00B624BD">
        <w:rPr>
          <w:rFonts w:ascii="Times New Roman" w:hAnsi="Times New Roman" w:cs="Times New Roman"/>
          <w:color w:val="000000"/>
        </w:rPr>
        <w:t>.</w:t>
      </w:r>
    </w:p>
    <w:p w:rsidR="00313012" w:rsidRPr="00B624BD" w:rsidRDefault="00313012" w:rsidP="0031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13012" w:rsidRPr="00B624BD" w:rsidRDefault="00313012" w:rsidP="0031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624BD">
        <w:rPr>
          <w:rFonts w:ascii="Times New Roman" w:hAnsi="Times New Roman" w:cs="Times New Roman"/>
          <w:color w:val="000000"/>
        </w:rPr>
        <w:t>Коротко о компании:</w:t>
      </w:r>
    </w:p>
    <w:p w:rsidR="00313012" w:rsidRDefault="00313012" w:rsidP="0031301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B624BD">
        <w:rPr>
          <w:rFonts w:ascii="Times New Roman" w:hAnsi="Times New Roman" w:cs="Times New Roman"/>
          <w:color w:val="000000"/>
        </w:rPr>
        <w:t xml:space="preserve">        ООО ПСФ «Энергия» выполняет услуги в области подготовки проектной документации по направлениям: Электроэнергетика, </w:t>
      </w:r>
      <w:proofErr w:type="spellStart"/>
      <w:r w:rsidRPr="00B624BD">
        <w:rPr>
          <w:rFonts w:ascii="Times New Roman" w:hAnsi="Times New Roman" w:cs="Times New Roman"/>
          <w:color w:val="000000"/>
        </w:rPr>
        <w:t>тепловодоснабжение</w:t>
      </w:r>
      <w:proofErr w:type="spellEnd"/>
      <w:r w:rsidRPr="00B624BD">
        <w:rPr>
          <w:rFonts w:ascii="Times New Roman" w:hAnsi="Times New Roman" w:cs="Times New Roman"/>
          <w:color w:val="000000"/>
        </w:rPr>
        <w:t xml:space="preserve"> и водоотведение. ООО ПСФ «Энергия» на рынке представляемых услуг существует с 2003 года, и, за эти годы успела зарекомендовать себя, как достойный и надежный партнер. Наша организация сертифицирована по системе менеджмента качества на соответствие требованиям ГОСТ ИСО 9001-2001 (ISO 9001:2001). Руководитель и специалисты аттестованы в качестве экспертов-аудиторов по системе </w:t>
      </w:r>
      <w:proofErr w:type="gramStart"/>
      <w:r w:rsidRPr="00B624BD">
        <w:rPr>
          <w:rFonts w:ascii="Times New Roman" w:hAnsi="Times New Roman" w:cs="Times New Roman"/>
          <w:color w:val="000000"/>
        </w:rPr>
        <w:t>качества проверок систем менеджмента качества</w:t>
      </w:r>
      <w:proofErr w:type="gramEnd"/>
      <w:r w:rsidRPr="00B624BD">
        <w:rPr>
          <w:rFonts w:ascii="Times New Roman" w:hAnsi="Times New Roman" w:cs="Times New Roman"/>
          <w:color w:val="000000"/>
        </w:rPr>
        <w:t xml:space="preserve"> на соответствие стандарту ГОСТ ИСО 9001-2001 (ISO 9001:2001).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13012" w:rsidRDefault="00313012" w:rsidP="0031301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20163" w:rsidRDefault="00220163" w:rsidP="00EF5C5B">
      <w:pPr>
        <w:pStyle w:val="a3"/>
      </w:pPr>
      <w:r>
        <w:t>Инженер-проектировщик имеет следующие должностные обязанности</w:t>
      </w:r>
    </w:p>
    <w:p w:rsidR="00EF5C5B" w:rsidRDefault="00EF5C5B" w:rsidP="00220163">
      <w:pPr>
        <w:pStyle w:val="a3"/>
        <w:numPr>
          <w:ilvl w:val="0"/>
          <w:numId w:val="2"/>
        </w:numPr>
      </w:pPr>
      <w:r>
        <w:t>Разрабатывает отдельные части проекта, используя опыт, технологии и средства автоматизации передовых отечественных и зарубежных проектировщиков.</w:t>
      </w:r>
    </w:p>
    <w:p w:rsidR="00EF5C5B" w:rsidRDefault="00EF5C5B" w:rsidP="00220163">
      <w:pPr>
        <w:pStyle w:val="a3"/>
        <w:numPr>
          <w:ilvl w:val="0"/>
          <w:numId w:val="2"/>
        </w:numPr>
      </w:pPr>
      <w:r>
        <w:t>Участвует в подготовке объектов для разработки проектных решений.</w:t>
      </w:r>
    </w:p>
    <w:p w:rsidR="00EF5C5B" w:rsidRDefault="00EF5C5B" w:rsidP="00220163">
      <w:pPr>
        <w:pStyle w:val="a3"/>
        <w:numPr>
          <w:ilvl w:val="0"/>
          <w:numId w:val="2"/>
        </w:numPr>
      </w:pPr>
      <w:r>
        <w:t>На всем этапе проектирования участвует в сборе информации, материалов и данных для проектирования и строительства.</w:t>
      </w:r>
    </w:p>
    <w:p w:rsidR="00EF5C5B" w:rsidRDefault="00EF5C5B" w:rsidP="00220163">
      <w:pPr>
        <w:pStyle w:val="a3"/>
        <w:numPr>
          <w:ilvl w:val="0"/>
          <w:numId w:val="2"/>
        </w:numPr>
      </w:pPr>
      <w:r>
        <w:t>Подкрепляет принятые проектные решения к существующим проектным решениям.</w:t>
      </w:r>
    </w:p>
    <w:p w:rsidR="00EF5C5B" w:rsidRDefault="00EF5C5B" w:rsidP="00220163">
      <w:pPr>
        <w:pStyle w:val="a3"/>
        <w:numPr>
          <w:ilvl w:val="0"/>
          <w:numId w:val="2"/>
        </w:numPr>
      </w:pPr>
      <w:r>
        <w:t xml:space="preserve">Контролирует разрабатываемые проекты на соответствие технической документации, </w:t>
      </w:r>
      <w:proofErr w:type="spellStart"/>
      <w:r>
        <w:t>ГОСТам</w:t>
      </w:r>
      <w:proofErr w:type="spellEnd"/>
      <w:r>
        <w:t>, условиям, стандартам и прочей технической и нормативной документации, а так же контролирует задания и выполнение требований на их разработку.</w:t>
      </w:r>
    </w:p>
    <w:p w:rsidR="00EF5C5B" w:rsidRDefault="00EF5C5B" w:rsidP="00220163">
      <w:pPr>
        <w:pStyle w:val="a3"/>
        <w:numPr>
          <w:ilvl w:val="0"/>
          <w:numId w:val="2"/>
        </w:numPr>
      </w:pPr>
      <w:r>
        <w:t>Анализирует и обобщает опыт разработки проектных решений и их реализацию в строительстве, готовит предложения по возможным корректировкам в уже принятых проектных решениях.</w:t>
      </w:r>
    </w:p>
    <w:p w:rsidR="00EF5C5B" w:rsidRPr="00B624BD" w:rsidRDefault="00EF5C5B" w:rsidP="003130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ahoma" w:hAnsi="Tahoma" w:cs="Tahoma"/>
        </w:rPr>
      </w:pPr>
      <w:r>
        <w:t>Выполняет ряд отдельных служебных поручений и приказов своего непосредственного начальника.</w:t>
      </w:r>
    </w:p>
    <w:p w:rsidR="008C649B" w:rsidRDefault="005B1E53" w:rsidP="005B1E53">
      <w:pPr>
        <w:pStyle w:val="a3"/>
        <w:ind w:left="360"/>
      </w:pPr>
      <w:r>
        <w:t xml:space="preserve">Разработка отдельных частей проекта, используя опыт, технологии и средства автоматизации передовых отечественных и зарубежных проектировщиков. Участие  в подготовке объектов для разработки проектных решений, в сборе информации, материалов и данных для проектирования и строительства. Контроль разрабатываемых проектов  на соответствие технической документации. </w:t>
      </w:r>
    </w:p>
    <w:p w:rsidR="00B624BD" w:rsidRDefault="00B624BD" w:rsidP="005B1E53">
      <w:pPr>
        <w:pStyle w:val="a3"/>
        <w:ind w:left="360"/>
      </w:pPr>
    </w:p>
    <w:p w:rsidR="00B624BD" w:rsidRDefault="00B624BD" w:rsidP="005B1E53">
      <w:pPr>
        <w:pStyle w:val="a3"/>
        <w:ind w:left="360"/>
      </w:pPr>
      <w:r>
        <w:t>Контактная информация:</w:t>
      </w:r>
    </w:p>
    <w:p w:rsidR="00B624BD" w:rsidRPr="00B624BD" w:rsidRDefault="00B624BD" w:rsidP="005B1E53">
      <w:pPr>
        <w:pStyle w:val="a3"/>
        <w:ind w:left="360"/>
        <w:rPr>
          <w:b/>
          <w:lang w:val="en-US"/>
        </w:rPr>
      </w:pPr>
      <w:proofErr w:type="gramStart"/>
      <w:r>
        <w:rPr>
          <w:lang w:val="en-US"/>
        </w:rPr>
        <w:t>e</w:t>
      </w:r>
      <w:r w:rsidRPr="00B624BD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B624BD">
        <w:rPr>
          <w:lang w:val="en-US"/>
        </w:rPr>
        <w:t xml:space="preserve">: </w:t>
      </w:r>
      <w:hyperlink r:id="rId5" w:history="1">
        <w:r w:rsidRPr="00B624BD">
          <w:rPr>
            <w:rStyle w:val="a4"/>
            <w:b/>
            <w:lang w:val="en-US"/>
          </w:rPr>
          <w:t>avf-10@mail.ru</w:t>
        </w:r>
      </w:hyperlink>
      <w:r w:rsidRPr="00B624BD">
        <w:rPr>
          <w:b/>
          <w:lang w:val="en-US"/>
        </w:rPr>
        <w:t xml:space="preserve">; </w:t>
      </w:r>
      <w:hyperlink r:id="rId6" w:history="1">
        <w:r w:rsidRPr="00B624BD">
          <w:rPr>
            <w:rStyle w:val="a4"/>
            <w:b/>
            <w:lang w:val="en-US"/>
          </w:rPr>
          <w:t>gv416@mail.ru</w:t>
        </w:r>
      </w:hyperlink>
    </w:p>
    <w:p w:rsidR="00B624BD" w:rsidRPr="00B624BD" w:rsidRDefault="00B624BD" w:rsidP="005B1E53">
      <w:pPr>
        <w:pStyle w:val="a3"/>
        <w:ind w:left="360"/>
        <w:rPr>
          <w:b/>
        </w:rPr>
      </w:pPr>
      <w:r w:rsidRPr="00B624BD">
        <w:t xml:space="preserve">т/факс: </w:t>
      </w:r>
      <w:r w:rsidRPr="00B624BD">
        <w:rPr>
          <w:b/>
        </w:rPr>
        <w:t>8 (3494) 926-411</w:t>
      </w:r>
    </w:p>
    <w:p w:rsidR="00B624BD" w:rsidRPr="00B624BD" w:rsidRDefault="00B624BD" w:rsidP="00B624BD">
      <w:pPr>
        <w:pStyle w:val="a3"/>
        <w:rPr>
          <w:b/>
        </w:rPr>
      </w:pPr>
      <w:r>
        <w:t xml:space="preserve">Начальник проектного отдела:  </w:t>
      </w:r>
      <w:r w:rsidRPr="00B624BD">
        <w:rPr>
          <w:b/>
        </w:rPr>
        <w:t>Андрей Владимирович</w:t>
      </w:r>
    </w:p>
    <w:sectPr w:rsidR="00B624BD" w:rsidRPr="00B624BD" w:rsidSect="007260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20A"/>
    <w:multiLevelType w:val="multilevel"/>
    <w:tmpl w:val="19FAF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02F6A69"/>
    <w:multiLevelType w:val="hybridMultilevel"/>
    <w:tmpl w:val="EBA4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012"/>
    <w:rsid w:val="00220163"/>
    <w:rsid w:val="00313012"/>
    <w:rsid w:val="003C01E5"/>
    <w:rsid w:val="003E6416"/>
    <w:rsid w:val="0044571A"/>
    <w:rsid w:val="005B1E53"/>
    <w:rsid w:val="005B39B0"/>
    <w:rsid w:val="00716110"/>
    <w:rsid w:val="00786CAC"/>
    <w:rsid w:val="008C649B"/>
    <w:rsid w:val="00B624BD"/>
    <w:rsid w:val="00BB5A45"/>
    <w:rsid w:val="00BD1D2B"/>
    <w:rsid w:val="00BD713D"/>
    <w:rsid w:val="00BD7AF2"/>
    <w:rsid w:val="00EF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7A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416@mail.ru" TargetMode="External"/><Relationship Id="rId5" Type="http://schemas.openxmlformats.org/officeDocument/2006/relationships/hyperlink" Target="mailto:avf-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</cp:revision>
  <dcterms:created xsi:type="dcterms:W3CDTF">2013-06-13T04:24:00Z</dcterms:created>
  <dcterms:modified xsi:type="dcterms:W3CDTF">2013-06-13T04:28:00Z</dcterms:modified>
</cp:coreProperties>
</file>