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11D7B" w14:textId="381D8F4B" w:rsidR="004F6AAE" w:rsidRPr="000B1C65" w:rsidRDefault="004A1257" w:rsidP="00231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0B1C65">
        <w:rPr>
          <w:rFonts w:ascii="Times New Roman" w:hAnsi="Times New Roman" w:cs="Times New Roman"/>
          <w:b/>
          <w:bCs/>
          <w:sz w:val="25"/>
          <w:szCs w:val="25"/>
        </w:rPr>
        <w:t>Техническое задание</w:t>
      </w:r>
    </w:p>
    <w:p w14:paraId="610EF1CF" w14:textId="5F0C0614" w:rsidR="00E94A0C" w:rsidRPr="000B1C65" w:rsidRDefault="00E94A0C" w:rsidP="00231F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712B8E7D" w14:textId="77777777" w:rsidR="00231F18" w:rsidRPr="000B1C65" w:rsidRDefault="00231F18" w:rsidP="00231F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0B1C65">
        <w:rPr>
          <w:rFonts w:ascii="Times New Roman" w:hAnsi="Times New Roman" w:cs="Times New Roman"/>
          <w:b/>
          <w:bCs/>
          <w:sz w:val="25"/>
          <w:szCs w:val="25"/>
        </w:rPr>
        <w:t>1. ОБЪЕКТ</w:t>
      </w:r>
    </w:p>
    <w:p w14:paraId="1CEC4E72" w14:textId="77777777" w:rsidR="00231F18" w:rsidRPr="000B1C65" w:rsidRDefault="00231F18" w:rsidP="00231F18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0B1C65">
        <w:rPr>
          <w:rFonts w:ascii="Times New Roman" w:hAnsi="Times New Roman" w:cs="Times New Roman"/>
          <w:bCs/>
          <w:sz w:val="25"/>
          <w:szCs w:val="25"/>
        </w:rPr>
        <w:t xml:space="preserve">ПАО «КАМАЗ». Научно - Технический центр. ИК «Металлоснаб» проведение ремонтных работ в административном здании и складах, </w:t>
      </w:r>
      <w:r w:rsidRPr="000B1C65">
        <w:rPr>
          <w:rFonts w:ascii="Times New Roman" w:hAnsi="Times New Roman" w:cs="Times New Roman"/>
          <w:sz w:val="25"/>
          <w:szCs w:val="25"/>
        </w:rPr>
        <w:t>для персонала СГКИ.</w:t>
      </w:r>
    </w:p>
    <w:p w14:paraId="6A2DF761" w14:textId="2EE579AC" w:rsidR="00231F18" w:rsidRPr="000B1C65" w:rsidRDefault="00973875" w:rsidP="00231F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231F18" w:rsidRPr="000B1C65">
        <w:rPr>
          <w:rFonts w:ascii="Times New Roman" w:hAnsi="Times New Roman" w:cs="Times New Roman"/>
          <w:b/>
          <w:bCs/>
          <w:sz w:val="25"/>
          <w:szCs w:val="25"/>
        </w:rPr>
        <w:t>. СОСТАВ И РАЗМЕЩЕНИЕ ОБЪЕКТА</w:t>
      </w:r>
    </w:p>
    <w:p w14:paraId="1D1DC04F" w14:textId="77777777" w:rsidR="00231F18" w:rsidRPr="000B1C65" w:rsidRDefault="00231F18" w:rsidP="00231F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0B1C65">
        <w:rPr>
          <w:rFonts w:ascii="Times New Roman" w:hAnsi="Times New Roman" w:cs="Times New Roman"/>
          <w:bCs/>
          <w:sz w:val="25"/>
          <w:szCs w:val="25"/>
        </w:rPr>
        <w:t xml:space="preserve">Рабочее </w:t>
      </w:r>
      <w:r w:rsidRPr="000B1C65">
        <w:rPr>
          <w:rFonts w:ascii="Times New Roman" w:hAnsi="Times New Roman" w:cs="Times New Roman"/>
          <w:sz w:val="25"/>
          <w:szCs w:val="25"/>
        </w:rPr>
        <w:t xml:space="preserve">помещение для персонала СГКИ предназначено </w:t>
      </w:r>
    </w:p>
    <w:p w14:paraId="19675172" w14:textId="77777777" w:rsidR="00231F18" w:rsidRPr="000B1C65" w:rsidRDefault="00231F18" w:rsidP="00231F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0B1C65">
        <w:rPr>
          <w:rFonts w:ascii="Times New Roman" w:hAnsi="Times New Roman" w:cs="Times New Roman"/>
          <w:sz w:val="25"/>
          <w:szCs w:val="25"/>
        </w:rPr>
        <w:t xml:space="preserve">для размещения рабочих, мастеров, ПДБ, конструкторов. </w:t>
      </w:r>
    </w:p>
    <w:p w14:paraId="2BAC50FA" w14:textId="28CD6FBC" w:rsidR="00231F18" w:rsidRPr="000B1C65" w:rsidRDefault="00231F18" w:rsidP="00231F18">
      <w:pPr>
        <w:spacing w:after="0" w:line="240" w:lineRule="auto"/>
        <w:ind w:right="82"/>
        <w:jc w:val="both"/>
        <w:rPr>
          <w:rFonts w:ascii="Times New Roman" w:hAnsi="Times New Roman" w:cs="Times New Roman"/>
          <w:sz w:val="25"/>
          <w:szCs w:val="25"/>
        </w:rPr>
      </w:pPr>
      <w:r w:rsidRPr="000B1C65">
        <w:rPr>
          <w:rFonts w:ascii="Times New Roman" w:hAnsi="Times New Roman" w:cs="Times New Roman"/>
          <w:sz w:val="25"/>
          <w:szCs w:val="25"/>
        </w:rPr>
        <w:t>ИК «Металлоснаб» занимает площадь:</w:t>
      </w:r>
    </w:p>
    <w:p w14:paraId="0CAB5EC1" w14:textId="77777777" w:rsidR="00231F18" w:rsidRPr="000B1C65" w:rsidRDefault="00231F18" w:rsidP="00231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B1C65">
        <w:rPr>
          <w:rFonts w:ascii="Times New Roman" w:hAnsi="Times New Roman" w:cs="Times New Roman"/>
          <w:sz w:val="25"/>
          <w:szCs w:val="25"/>
        </w:rPr>
        <w:t xml:space="preserve">АБК - </w:t>
      </w:r>
      <w:r w:rsidRPr="000B1C65">
        <w:rPr>
          <w:rFonts w:ascii="Times New Roman" w:hAnsi="Times New Roman" w:cs="Times New Roman"/>
          <w:color w:val="000000"/>
          <w:sz w:val="25"/>
          <w:szCs w:val="25"/>
        </w:rPr>
        <w:t xml:space="preserve">1 354,50 </w:t>
      </w:r>
      <w:proofErr w:type="spellStart"/>
      <w:r w:rsidRPr="000B1C65">
        <w:rPr>
          <w:rFonts w:ascii="Times New Roman" w:hAnsi="Times New Roman" w:cs="Times New Roman"/>
          <w:color w:val="000000"/>
          <w:sz w:val="25"/>
          <w:szCs w:val="25"/>
        </w:rPr>
        <w:t>кв.м</w:t>
      </w:r>
      <w:proofErr w:type="spellEnd"/>
    </w:p>
    <w:p w14:paraId="255EB85E" w14:textId="77777777" w:rsidR="00231F18" w:rsidRPr="000B1C65" w:rsidRDefault="00231F18" w:rsidP="00231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B1C65">
        <w:rPr>
          <w:rFonts w:ascii="Times New Roman" w:hAnsi="Times New Roman" w:cs="Times New Roman"/>
          <w:color w:val="000000"/>
          <w:sz w:val="25"/>
          <w:szCs w:val="25"/>
        </w:rPr>
        <w:t xml:space="preserve">Склад № 1 – 2583,5 </w:t>
      </w:r>
      <w:proofErr w:type="spellStart"/>
      <w:r w:rsidRPr="000B1C65">
        <w:rPr>
          <w:rFonts w:ascii="Times New Roman" w:hAnsi="Times New Roman" w:cs="Times New Roman"/>
          <w:color w:val="000000"/>
          <w:sz w:val="25"/>
          <w:szCs w:val="25"/>
        </w:rPr>
        <w:t>кв.м</w:t>
      </w:r>
      <w:proofErr w:type="spellEnd"/>
    </w:p>
    <w:p w14:paraId="3DD3AA5B" w14:textId="77777777" w:rsidR="00231F18" w:rsidRPr="000B1C65" w:rsidRDefault="00231F18" w:rsidP="00231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B1C65">
        <w:rPr>
          <w:rFonts w:ascii="Times New Roman" w:hAnsi="Times New Roman" w:cs="Times New Roman"/>
          <w:color w:val="000000"/>
          <w:sz w:val="25"/>
          <w:szCs w:val="25"/>
        </w:rPr>
        <w:t xml:space="preserve">Склад № 2 – 4461,40 </w:t>
      </w:r>
      <w:proofErr w:type="spellStart"/>
      <w:r w:rsidRPr="000B1C65">
        <w:rPr>
          <w:rFonts w:ascii="Times New Roman" w:hAnsi="Times New Roman" w:cs="Times New Roman"/>
          <w:color w:val="000000"/>
          <w:sz w:val="25"/>
          <w:szCs w:val="25"/>
        </w:rPr>
        <w:t>кв.м</w:t>
      </w:r>
      <w:proofErr w:type="spellEnd"/>
    </w:p>
    <w:p w14:paraId="04BCC3CD" w14:textId="336310DE" w:rsidR="00231F18" w:rsidRPr="000B1C65" w:rsidRDefault="00973875" w:rsidP="00231F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3</w:t>
      </w:r>
      <w:r w:rsidR="00231F18" w:rsidRPr="000B1C65">
        <w:rPr>
          <w:rFonts w:ascii="Times New Roman" w:hAnsi="Times New Roman" w:cs="Times New Roman"/>
          <w:b/>
          <w:bCs/>
          <w:sz w:val="25"/>
          <w:szCs w:val="25"/>
        </w:rPr>
        <w:t>. ОСНОВНЫЕ ПОЛОЖЕНИЯ ДЛЯ ПРОЕКТИРОВАНИЯ</w:t>
      </w:r>
    </w:p>
    <w:p w14:paraId="7F7D997E" w14:textId="3A7F7609" w:rsidR="00231F18" w:rsidRPr="000B1C65" w:rsidRDefault="00973875" w:rsidP="00231F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3</w:t>
      </w:r>
      <w:r w:rsidR="00231F18" w:rsidRPr="000B1C65">
        <w:rPr>
          <w:rFonts w:ascii="Times New Roman" w:hAnsi="Times New Roman" w:cs="Times New Roman"/>
          <w:b/>
          <w:bCs/>
          <w:sz w:val="25"/>
          <w:szCs w:val="25"/>
        </w:rPr>
        <w:t>.1 Этапы проектирования.</w:t>
      </w:r>
    </w:p>
    <w:p w14:paraId="2DCA4F08" w14:textId="77777777" w:rsidR="00231F18" w:rsidRPr="000B1C65" w:rsidRDefault="00231F18" w:rsidP="00231F1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B1C65">
        <w:rPr>
          <w:rFonts w:ascii="Times New Roman" w:hAnsi="Times New Roman" w:cs="Times New Roman"/>
          <w:sz w:val="25"/>
          <w:szCs w:val="25"/>
        </w:rPr>
        <w:t>- Рабочая документация.</w:t>
      </w:r>
    </w:p>
    <w:p w14:paraId="44064D47" w14:textId="1EC91C27" w:rsidR="00231F18" w:rsidRPr="000B1C65" w:rsidRDefault="00973875" w:rsidP="00231F1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3</w:t>
      </w:r>
      <w:r w:rsidR="00231F18" w:rsidRPr="000B1C65">
        <w:rPr>
          <w:rFonts w:ascii="Times New Roman" w:hAnsi="Times New Roman" w:cs="Times New Roman"/>
          <w:b/>
          <w:sz w:val="25"/>
          <w:szCs w:val="25"/>
        </w:rPr>
        <w:t>.2 Основные работы</w:t>
      </w:r>
    </w:p>
    <w:p w14:paraId="71A81ACA" w14:textId="3FB19197" w:rsidR="00231F18" w:rsidRPr="000B1C65" w:rsidRDefault="00973875" w:rsidP="00231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="00231F18" w:rsidRPr="000B1C65">
        <w:rPr>
          <w:rFonts w:ascii="Times New Roman" w:hAnsi="Times New Roman" w:cs="Times New Roman"/>
          <w:sz w:val="25"/>
          <w:szCs w:val="25"/>
        </w:rPr>
        <w:t xml:space="preserve">.2.1 </w:t>
      </w:r>
      <w:r w:rsidR="00231F18" w:rsidRPr="000B1C65">
        <w:rPr>
          <w:rFonts w:ascii="Times New Roman" w:hAnsi="Times New Roman" w:cs="Times New Roman"/>
          <w:spacing w:val="-4"/>
          <w:sz w:val="25"/>
          <w:szCs w:val="25"/>
        </w:rPr>
        <w:t>Основные работы по АБК:</w:t>
      </w:r>
    </w:p>
    <w:p w14:paraId="5918A5AD" w14:textId="77777777" w:rsidR="00231F18" w:rsidRPr="000B1C65" w:rsidRDefault="00231F18" w:rsidP="00231F18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0B1C65">
        <w:rPr>
          <w:rFonts w:ascii="Times New Roman" w:hAnsi="Times New Roman" w:cs="Times New Roman"/>
          <w:spacing w:val="-4"/>
          <w:sz w:val="25"/>
          <w:szCs w:val="25"/>
        </w:rPr>
        <w:t>ремонт кровли</w:t>
      </w:r>
    </w:p>
    <w:p w14:paraId="2198C613" w14:textId="77777777" w:rsidR="00231F18" w:rsidRPr="000B1C65" w:rsidRDefault="00231F18" w:rsidP="00231F18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0B1C65">
        <w:rPr>
          <w:rFonts w:ascii="Times New Roman" w:hAnsi="Times New Roman" w:cs="Times New Roman"/>
          <w:spacing w:val="-4"/>
          <w:sz w:val="25"/>
          <w:szCs w:val="25"/>
        </w:rPr>
        <w:t>укрепление и обшивка фасада</w:t>
      </w:r>
    </w:p>
    <w:p w14:paraId="7CF393C6" w14:textId="77777777" w:rsidR="00231F18" w:rsidRPr="000B1C65" w:rsidRDefault="00231F18" w:rsidP="00231F18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0B1C65">
        <w:rPr>
          <w:rFonts w:ascii="Times New Roman" w:hAnsi="Times New Roman" w:cs="Times New Roman"/>
          <w:spacing w:val="-4"/>
          <w:sz w:val="25"/>
          <w:szCs w:val="25"/>
        </w:rPr>
        <w:t xml:space="preserve">восстановление электроснабжения;  </w:t>
      </w:r>
    </w:p>
    <w:p w14:paraId="27792112" w14:textId="77777777" w:rsidR="00231F18" w:rsidRPr="000B1C65" w:rsidRDefault="00231F18" w:rsidP="00231F18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0B1C65">
        <w:rPr>
          <w:rFonts w:ascii="Times New Roman" w:hAnsi="Times New Roman" w:cs="Times New Roman"/>
          <w:spacing w:val="-4"/>
          <w:sz w:val="25"/>
          <w:szCs w:val="25"/>
        </w:rPr>
        <w:t>монтаж системы приточно-вытяжной вентиляции;</w:t>
      </w:r>
    </w:p>
    <w:p w14:paraId="6CF6790B" w14:textId="77777777" w:rsidR="00231F18" w:rsidRPr="000B1C65" w:rsidRDefault="00231F18" w:rsidP="00231F18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0B1C65">
        <w:rPr>
          <w:rFonts w:ascii="Times New Roman" w:hAnsi="Times New Roman" w:cs="Times New Roman"/>
          <w:spacing w:val="-4"/>
          <w:sz w:val="25"/>
          <w:szCs w:val="25"/>
        </w:rPr>
        <w:t>окраска строительных конструкций, трубопроводов, воздуховодов;</w:t>
      </w:r>
    </w:p>
    <w:p w14:paraId="468E7C1A" w14:textId="77777777" w:rsidR="00231F18" w:rsidRPr="000B1C65" w:rsidRDefault="00231F18" w:rsidP="00231F18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0B1C65">
        <w:rPr>
          <w:rFonts w:ascii="Times New Roman" w:hAnsi="Times New Roman" w:cs="Times New Roman"/>
          <w:spacing w:val="-4"/>
          <w:sz w:val="25"/>
          <w:szCs w:val="25"/>
        </w:rPr>
        <w:t>косметический ремонт;</w:t>
      </w:r>
    </w:p>
    <w:p w14:paraId="633BDADE" w14:textId="77777777" w:rsidR="00231F18" w:rsidRPr="000B1C65" w:rsidRDefault="00231F18" w:rsidP="00231F18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0B1C65">
        <w:rPr>
          <w:rFonts w:ascii="Times New Roman" w:hAnsi="Times New Roman" w:cs="Times New Roman"/>
          <w:spacing w:val="-4"/>
          <w:sz w:val="25"/>
          <w:szCs w:val="25"/>
        </w:rPr>
        <w:t xml:space="preserve">предусмотреть телефонную связь и телефонные аппараты </w:t>
      </w:r>
    </w:p>
    <w:p w14:paraId="0A48664C" w14:textId="77777777" w:rsidR="00231F18" w:rsidRPr="000B1C65" w:rsidRDefault="00231F18" w:rsidP="00231F18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0B1C65">
        <w:rPr>
          <w:rFonts w:ascii="Times New Roman" w:hAnsi="Times New Roman" w:cs="Times New Roman"/>
          <w:spacing w:val="-4"/>
          <w:sz w:val="25"/>
          <w:szCs w:val="25"/>
        </w:rPr>
        <w:t xml:space="preserve">предусмотреть точки для подключения ПК </w:t>
      </w:r>
    </w:p>
    <w:p w14:paraId="16891773" w14:textId="77777777" w:rsidR="00231F18" w:rsidRPr="000B1C65" w:rsidRDefault="00231F18" w:rsidP="00231F18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0B1C65">
        <w:rPr>
          <w:rFonts w:ascii="Times New Roman" w:hAnsi="Times New Roman" w:cs="Times New Roman"/>
          <w:spacing w:val="-4"/>
          <w:sz w:val="25"/>
          <w:szCs w:val="25"/>
        </w:rPr>
        <w:t>восстановить автоматическую пожарную сигнализацию</w:t>
      </w:r>
    </w:p>
    <w:p w14:paraId="3AAA215E" w14:textId="6C4435D8" w:rsidR="00231F18" w:rsidRPr="000B1C65" w:rsidRDefault="00231F18" w:rsidP="00231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B1C65">
        <w:rPr>
          <w:rFonts w:ascii="Times New Roman" w:hAnsi="Times New Roman" w:cs="Times New Roman"/>
          <w:sz w:val="25"/>
          <w:szCs w:val="25"/>
        </w:rPr>
        <w:t>Таблица с содержанием основных видов работ по АБК.</w:t>
      </w:r>
    </w:p>
    <w:tbl>
      <w:tblPr>
        <w:tblW w:w="8672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5689"/>
      </w:tblGrid>
      <w:tr w:rsidR="00231F18" w:rsidRPr="000B1C65" w14:paraId="53DF1BBC" w14:textId="77777777" w:rsidTr="000B1C65">
        <w:trPr>
          <w:trHeight w:val="118"/>
        </w:trPr>
        <w:tc>
          <w:tcPr>
            <w:tcW w:w="2983" w:type="dxa"/>
            <w:vAlign w:val="center"/>
          </w:tcPr>
          <w:p w14:paraId="2BCEE80B" w14:textId="77777777" w:rsidR="00231F18" w:rsidRPr="000B1C65" w:rsidRDefault="00231F18" w:rsidP="00231F18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B1C65">
              <w:rPr>
                <w:rFonts w:ascii="Times New Roman" w:hAnsi="Times New Roman" w:cs="Times New Roman"/>
                <w:b/>
                <w:sz w:val="25"/>
                <w:szCs w:val="25"/>
              </w:rPr>
              <w:t>Здания, сооружения, работы</w:t>
            </w:r>
          </w:p>
        </w:tc>
        <w:tc>
          <w:tcPr>
            <w:tcW w:w="5688" w:type="dxa"/>
            <w:vAlign w:val="center"/>
          </w:tcPr>
          <w:p w14:paraId="3BA8C01E" w14:textId="77777777" w:rsidR="00231F18" w:rsidRPr="000B1C65" w:rsidRDefault="00231F18" w:rsidP="00231F18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B1C65">
              <w:rPr>
                <w:rFonts w:ascii="Times New Roman" w:hAnsi="Times New Roman" w:cs="Times New Roman"/>
                <w:b/>
                <w:sz w:val="25"/>
                <w:szCs w:val="25"/>
              </w:rPr>
              <w:t>Содержание основных работ</w:t>
            </w:r>
          </w:p>
        </w:tc>
      </w:tr>
      <w:tr w:rsidR="00231F18" w:rsidRPr="000B1C65" w14:paraId="46460DE5" w14:textId="77777777" w:rsidTr="000B1C65">
        <w:trPr>
          <w:trHeight w:val="60"/>
        </w:trPr>
        <w:tc>
          <w:tcPr>
            <w:tcW w:w="8672" w:type="dxa"/>
            <w:gridSpan w:val="2"/>
          </w:tcPr>
          <w:p w14:paraId="3137D729" w14:textId="77777777" w:rsidR="00231F18" w:rsidRPr="000B1C65" w:rsidRDefault="00231F18" w:rsidP="00231F18">
            <w:pPr>
              <w:widowControl w:val="0"/>
              <w:numPr>
                <w:ilvl w:val="0"/>
                <w:numId w:val="41"/>
              </w:numPr>
              <w:tabs>
                <w:tab w:val="left" w:pos="4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0B1C65">
              <w:rPr>
                <w:rFonts w:ascii="Times New Roman" w:hAnsi="Times New Roman" w:cs="Times New Roman"/>
                <w:sz w:val="25"/>
                <w:szCs w:val="25"/>
              </w:rPr>
              <w:t>Общестроительные работы</w:t>
            </w:r>
          </w:p>
        </w:tc>
      </w:tr>
      <w:tr w:rsidR="00231F18" w:rsidRPr="000B1C65" w14:paraId="71D28CE8" w14:textId="77777777" w:rsidTr="000B1C65">
        <w:trPr>
          <w:trHeight w:val="242"/>
        </w:trPr>
        <w:tc>
          <w:tcPr>
            <w:tcW w:w="2983" w:type="dxa"/>
            <w:vAlign w:val="center"/>
          </w:tcPr>
          <w:p w14:paraId="088FE768" w14:textId="77777777" w:rsidR="00231F18" w:rsidRPr="000B1C65" w:rsidRDefault="00231F18" w:rsidP="00231F18">
            <w:pPr>
              <w:widowControl w:val="0"/>
              <w:tabs>
                <w:tab w:val="left" w:pos="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1C65">
              <w:rPr>
                <w:rFonts w:ascii="Times New Roman" w:hAnsi="Times New Roman" w:cs="Times New Roman"/>
                <w:sz w:val="25"/>
                <w:szCs w:val="25"/>
              </w:rPr>
              <w:t xml:space="preserve">Стены </w:t>
            </w:r>
          </w:p>
        </w:tc>
        <w:tc>
          <w:tcPr>
            <w:tcW w:w="5688" w:type="dxa"/>
          </w:tcPr>
          <w:p w14:paraId="13AD32C3" w14:textId="77777777" w:rsidR="00231F18" w:rsidRPr="000B1C65" w:rsidRDefault="00231F18" w:rsidP="00231F18">
            <w:pPr>
              <w:pStyle w:val="af5"/>
              <w:numPr>
                <w:ilvl w:val="0"/>
                <w:numId w:val="42"/>
              </w:numPr>
              <w:spacing w:after="0"/>
              <w:ind w:left="0" w:firstLine="0"/>
              <w:jc w:val="both"/>
              <w:rPr>
                <w:color w:val="auto"/>
                <w:spacing w:val="-5"/>
                <w:sz w:val="25"/>
                <w:szCs w:val="25"/>
              </w:rPr>
            </w:pPr>
            <w:r w:rsidRPr="000B1C65">
              <w:rPr>
                <w:color w:val="auto"/>
                <w:spacing w:val="-5"/>
                <w:sz w:val="25"/>
                <w:szCs w:val="25"/>
              </w:rPr>
              <w:t>Проверка стен на наличие трещин;</w:t>
            </w:r>
          </w:p>
          <w:p w14:paraId="76811C3B" w14:textId="77777777" w:rsidR="00231F18" w:rsidRPr="000B1C65" w:rsidRDefault="00231F18" w:rsidP="00231F18">
            <w:pPr>
              <w:pStyle w:val="af5"/>
              <w:numPr>
                <w:ilvl w:val="0"/>
                <w:numId w:val="42"/>
              </w:numPr>
              <w:spacing w:after="0"/>
              <w:ind w:left="0" w:firstLine="0"/>
              <w:jc w:val="both"/>
              <w:rPr>
                <w:color w:val="auto"/>
                <w:spacing w:val="-5"/>
                <w:sz w:val="25"/>
                <w:szCs w:val="25"/>
              </w:rPr>
            </w:pPr>
            <w:r w:rsidRPr="000B1C65">
              <w:rPr>
                <w:color w:val="auto"/>
                <w:spacing w:val="-5"/>
                <w:sz w:val="25"/>
                <w:szCs w:val="25"/>
              </w:rPr>
              <w:t>Восстановление дефектных стен (штукатурка, окраска);</w:t>
            </w:r>
          </w:p>
          <w:p w14:paraId="522508E1" w14:textId="77777777" w:rsidR="00231F18" w:rsidRPr="000B1C65" w:rsidRDefault="00231F18" w:rsidP="00231F18">
            <w:pPr>
              <w:pStyle w:val="af5"/>
              <w:numPr>
                <w:ilvl w:val="0"/>
                <w:numId w:val="42"/>
              </w:numPr>
              <w:spacing w:after="0"/>
              <w:ind w:left="0" w:firstLine="0"/>
              <w:jc w:val="both"/>
              <w:rPr>
                <w:color w:val="auto"/>
                <w:spacing w:val="-5"/>
                <w:sz w:val="25"/>
                <w:szCs w:val="25"/>
              </w:rPr>
            </w:pPr>
            <w:r w:rsidRPr="000B1C65">
              <w:rPr>
                <w:color w:val="auto"/>
                <w:spacing w:val="-5"/>
                <w:sz w:val="25"/>
                <w:szCs w:val="25"/>
              </w:rPr>
              <w:t>Наружные стены АБК утеплить и обшить.</w:t>
            </w:r>
          </w:p>
        </w:tc>
      </w:tr>
      <w:tr w:rsidR="00231F18" w:rsidRPr="000B1C65" w14:paraId="762A0FCD" w14:textId="77777777" w:rsidTr="000B1C65">
        <w:trPr>
          <w:trHeight w:val="90"/>
        </w:trPr>
        <w:tc>
          <w:tcPr>
            <w:tcW w:w="2983" w:type="dxa"/>
            <w:vAlign w:val="center"/>
          </w:tcPr>
          <w:p w14:paraId="35749313" w14:textId="77777777" w:rsidR="00231F18" w:rsidRPr="000B1C65" w:rsidRDefault="00231F18" w:rsidP="00231F18">
            <w:pPr>
              <w:widowControl w:val="0"/>
              <w:tabs>
                <w:tab w:val="left" w:pos="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1C65">
              <w:rPr>
                <w:rFonts w:ascii="Times New Roman" w:hAnsi="Times New Roman" w:cs="Times New Roman"/>
                <w:sz w:val="25"/>
                <w:szCs w:val="25"/>
              </w:rPr>
              <w:t>Кровля</w:t>
            </w:r>
          </w:p>
        </w:tc>
        <w:tc>
          <w:tcPr>
            <w:tcW w:w="5688" w:type="dxa"/>
          </w:tcPr>
          <w:p w14:paraId="543AFDDE" w14:textId="77777777" w:rsidR="00231F18" w:rsidRPr="000B1C65" w:rsidRDefault="00231F18" w:rsidP="00231F18">
            <w:pPr>
              <w:pStyle w:val="af5"/>
              <w:numPr>
                <w:ilvl w:val="0"/>
                <w:numId w:val="42"/>
              </w:numPr>
              <w:spacing w:after="0"/>
              <w:ind w:left="0" w:firstLine="0"/>
              <w:jc w:val="both"/>
              <w:rPr>
                <w:color w:val="auto"/>
                <w:spacing w:val="-5"/>
                <w:sz w:val="25"/>
                <w:szCs w:val="25"/>
              </w:rPr>
            </w:pPr>
            <w:r w:rsidRPr="000B1C65">
              <w:rPr>
                <w:color w:val="auto"/>
                <w:spacing w:val="-5"/>
                <w:sz w:val="25"/>
                <w:szCs w:val="25"/>
              </w:rPr>
              <w:t xml:space="preserve">Восстановление кровли АБК </w:t>
            </w:r>
          </w:p>
        </w:tc>
      </w:tr>
      <w:tr w:rsidR="00231F18" w:rsidRPr="000B1C65" w14:paraId="70F9AF6B" w14:textId="77777777" w:rsidTr="000B1C65">
        <w:trPr>
          <w:trHeight w:val="108"/>
        </w:trPr>
        <w:tc>
          <w:tcPr>
            <w:tcW w:w="2983" w:type="dxa"/>
            <w:vAlign w:val="center"/>
          </w:tcPr>
          <w:p w14:paraId="46AD29BA" w14:textId="77777777" w:rsidR="00231F18" w:rsidRPr="000B1C65" w:rsidRDefault="00231F18" w:rsidP="00231F18">
            <w:pPr>
              <w:widowControl w:val="0"/>
              <w:tabs>
                <w:tab w:val="left" w:pos="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1C65">
              <w:rPr>
                <w:rFonts w:ascii="Times New Roman" w:hAnsi="Times New Roman" w:cs="Times New Roman"/>
                <w:sz w:val="25"/>
                <w:szCs w:val="25"/>
              </w:rPr>
              <w:t xml:space="preserve">Входная группа </w:t>
            </w:r>
          </w:p>
        </w:tc>
        <w:tc>
          <w:tcPr>
            <w:tcW w:w="5688" w:type="dxa"/>
          </w:tcPr>
          <w:p w14:paraId="7C26A0F4" w14:textId="77777777" w:rsidR="00231F18" w:rsidRPr="000B1C65" w:rsidRDefault="00231F18" w:rsidP="00231F18">
            <w:pPr>
              <w:pStyle w:val="af5"/>
              <w:numPr>
                <w:ilvl w:val="0"/>
                <w:numId w:val="42"/>
              </w:numPr>
              <w:spacing w:after="0"/>
              <w:ind w:left="0" w:firstLine="0"/>
              <w:jc w:val="both"/>
              <w:rPr>
                <w:color w:val="auto"/>
                <w:spacing w:val="-5"/>
                <w:sz w:val="25"/>
                <w:szCs w:val="25"/>
              </w:rPr>
            </w:pPr>
            <w:r w:rsidRPr="000B1C65">
              <w:rPr>
                <w:color w:val="auto"/>
                <w:spacing w:val="-5"/>
                <w:sz w:val="25"/>
                <w:szCs w:val="25"/>
              </w:rPr>
              <w:t>Демонтаж и возведение новой.</w:t>
            </w:r>
          </w:p>
        </w:tc>
      </w:tr>
      <w:tr w:rsidR="00231F18" w:rsidRPr="000B1C65" w14:paraId="09AB04ED" w14:textId="77777777" w:rsidTr="000B1C65">
        <w:trPr>
          <w:trHeight w:val="216"/>
        </w:trPr>
        <w:tc>
          <w:tcPr>
            <w:tcW w:w="2983" w:type="dxa"/>
            <w:vAlign w:val="center"/>
          </w:tcPr>
          <w:p w14:paraId="35CB8299" w14:textId="77777777" w:rsidR="00231F18" w:rsidRPr="000B1C65" w:rsidRDefault="00231F18" w:rsidP="00231F18">
            <w:pPr>
              <w:widowControl w:val="0"/>
              <w:tabs>
                <w:tab w:val="left" w:pos="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1C65">
              <w:rPr>
                <w:rFonts w:ascii="Times New Roman" w:hAnsi="Times New Roman" w:cs="Times New Roman"/>
                <w:sz w:val="25"/>
                <w:szCs w:val="25"/>
              </w:rPr>
              <w:t>Внутренняя отделка</w:t>
            </w:r>
          </w:p>
        </w:tc>
        <w:tc>
          <w:tcPr>
            <w:tcW w:w="5688" w:type="dxa"/>
          </w:tcPr>
          <w:p w14:paraId="5B5E029E" w14:textId="77777777" w:rsidR="00231F18" w:rsidRPr="000B1C65" w:rsidRDefault="00231F18" w:rsidP="00231F18">
            <w:pPr>
              <w:pStyle w:val="af5"/>
              <w:numPr>
                <w:ilvl w:val="0"/>
                <w:numId w:val="42"/>
              </w:numPr>
              <w:spacing w:after="0"/>
              <w:ind w:left="0" w:firstLine="0"/>
              <w:jc w:val="both"/>
              <w:rPr>
                <w:color w:val="auto"/>
                <w:spacing w:val="-5"/>
                <w:sz w:val="25"/>
                <w:szCs w:val="25"/>
              </w:rPr>
            </w:pPr>
            <w:r w:rsidRPr="000B1C65">
              <w:rPr>
                <w:color w:val="auto"/>
                <w:spacing w:val="-5"/>
                <w:sz w:val="25"/>
                <w:szCs w:val="25"/>
              </w:rPr>
              <w:t>покраска, инженерных сетей и сооружений в светлые тона;</w:t>
            </w:r>
          </w:p>
          <w:p w14:paraId="40975BD6" w14:textId="77777777" w:rsidR="00231F18" w:rsidRPr="000B1C65" w:rsidRDefault="00231F18" w:rsidP="00231F18">
            <w:pPr>
              <w:pStyle w:val="af5"/>
              <w:numPr>
                <w:ilvl w:val="0"/>
                <w:numId w:val="42"/>
              </w:numPr>
              <w:spacing w:after="0"/>
              <w:ind w:left="0" w:firstLine="0"/>
              <w:jc w:val="both"/>
              <w:rPr>
                <w:color w:val="auto"/>
                <w:spacing w:val="-5"/>
                <w:sz w:val="25"/>
                <w:szCs w:val="25"/>
              </w:rPr>
            </w:pPr>
            <w:r w:rsidRPr="000B1C65">
              <w:rPr>
                <w:color w:val="auto"/>
                <w:spacing w:val="-5"/>
                <w:sz w:val="25"/>
                <w:szCs w:val="25"/>
              </w:rPr>
              <w:t>обеспечение соблюдения фирменного стиля в соответствии с «Руководством по фирменному стилю ПАО «КАМАЗ».</w:t>
            </w:r>
          </w:p>
        </w:tc>
      </w:tr>
      <w:tr w:rsidR="00231F18" w:rsidRPr="000B1C65" w14:paraId="783361C5" w14:textId="77777777" w:rsidTr="000B1C65">
        <w:trPr>
          <w:trHeight w:val="57"/>
        </w:trPr>
        <w:tc>
          <w:tcPr>
            <w:tcW w:w="8672" w:type="dxa"/>
            <w:gridSpan w:val="2"/>
          </w:tcPr>
          <w:p w14:paraId="00E8A5F5" w14:textId="77777777" w:rsidR="00231F18" w:rsidRPr="000B1C65" w:rsidRDefault="00231F18" w:rsidP="00231F18">
            <w:pPr>
              <w:pStyle w:val="af5"/>
              <w:numPr>
                <w:ilvl w:val="0"/>
                <w:numId w:val="41"/>
              </w:numPr>
              <w:spacing w:after="0"/>
              <w:ind w:left="0" w:firstLine="0"/>
              <w:jc w:val="both"/>
              <w:rPr>
                <w:color w:val="auto"/>
                <w:spacing w:val="-5"/>
                <w:sz w:val="25"/>
                <w:szCs w:val="25"/>
              </w:rPr>
            </w:pPr>
            <w:r w:rsidRPr="000B1C65">
              <w:rPr>
                <w:color w:val="auto"/>
                <w:sz w:val="25"/>
                <w:szCs w:val="25"/>
              </w:rPr>
              <w:t>Отопление и вентиляция, кондиционирование воздуха</w:t>
            </w:r>
          </w:p>
        </w:tc>
      </w:tr>
      <w:tr w:rsidR="00231F18" w:rsidRPr="000B1C65" w14:paraId="2412D96D" w14:textId="77777777" w:rsidTr="000B1C65">
        <w:trPr>
          <w:trHeight w:val="184"/>
        </w:trPr>
        <w:tc>
          <w:tcPr>
            <w:tcW w:w="2983" w:type="dxa"/>
            <w:vAlign w:val="center"/>
          </w:tcPr>
          <w:p w14:paraId="663AC47E" w14:textId="77777777" w:rsidR="00231F18" w:rsidRPr="000B1C65" w:rsidRDefault="00231F18" w:rsidP="00231F18">
            <w:pPr>
              <w:widowControl w:val="0"/>
              <w:tabs>
                <w:tab w:val="left" w:pos="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1C65">
              <w:rPr>
                <w:rFonts w:ascii="Times New Roman" w:hAnsi="Times New Roman" w:cs="Times New Roman"/>
                <w:sz w:val="25"/>
                <w:szCs w:val="25"/>
              </w:rPr>
              <w:t xml:space="preserve">Отопление и </w:t>
            </w:r>
          </w:p>
          <w:p w14:paraId="7790F9CD" w14:textId="77777777" w:rsidR="00231F18" w:rsidRPr="000B1C65" w:rsidRDefault="00231F18" w:rsidP="00231F18">
            <w:pPr>
              <w:widowControl w:val="0"/>
              <w:tabs>
                <w:tab w:val="left" w:pos="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1C65">
              <w:rPr>
                <w:rFonts w:ascii="Times New Roman" w:hAnsi="Times New Roman" w:cs="Times New Roman"/>
                <w:sz w:val="25"/>
                <w:szCs w:val="25"/>
              </w:rPr>
              <w:t>кондиционирование</w:t>
            </w:r>
          </w:p>
        </w:tc>
        <w:tc>
          <w:tcPr>
            <w:tcW w:w="5688" w:type="dxa"/>
          </w:tcPr>
          <w:p w14:paraId="0FCC1A1F" w14:textId="77777777" w:rsidR="00231F18" w:rsidRPr="000B1C65" w:rsidRDefault="00231F18" w:rsidP="00231F18">
            <w:pPr>
              <w:pStyle w:val="af5"/>
              <w:numPr>
                <w:ilvl w:val="0"/>
                <w:numId w:val="42"/>
              </w:numPr>
              <w:spacing w:after="0"/>
              <w:ind w:left="0" w:firstLine="0"/>
              <w:jc w:val="both"/>
              <w:rPr>
                <w:color w:val="auto"/>
                <w:spacing w:val="-5"/>
                <w:sz w:val="25"/>
                <w:szCs w:val="25"/>
              </w:rPr>
            </w:pPr>
            <w:r w:rsidRPr="000B1C65">
              <w:rPr>
                <w:color w:val="auto"/>
                <w:spacing w:val="-5"/>
                <w:sz w:val="25"/>
                <w:szCs w:val="25"/>
              </w:rPr>
              <w:t>Установка кондиционеров.</w:t>
            </w:r>
          </w:p>
        </w:tc>
      </w:tr>
      <w:tr w:rsidR="00231F18" w:rsidRPr="000B1C65" w14:paraId="4AD823F0" w14:textId="77777777" w:rsidTr="000B1C65">
        <w:trPr>
          <w:trHeight w:val="381"/>
        </w:trPr>
        <w:tc>
          <w:tcPr>
            <w:tcW w:w="2983" w:type="dxa"/>
            <w:vAlign w:val="center"/>
          </w:tcPr>
          <w:p w14:paraId="022BECFD" w14:textId="77777777" w:rsidR="00231F18" w:rsidRPr="000B1C65" w:rsidRDefault="00231F18" w:rsidP="00231F18">
            <w:pPr>
              <w:widowControl w:val="0"/>
              <w:tabs>
                <w:tab w:val="left" w:pos="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1C65">
              <w:rPr>
                <w:rFonts w:ascii="Times New Roman" w:hAnsi="Times New Roman" w:cs="Times New Roman"/>
                <w:sz w:val="25"/>
                <w:szCs w:val="25"/>
              </w:rPr>
              <w:t xml:space="preserve">Вентиляция </w:t>
            </w:r>
          </w:p>
        </w:tc>
        <w:tc>
          <w:tcPr>
            <w:tcW w:w="5688" w:type="dxa"/>
          </w:tcPr>
          <w:p w14:paraId="6A2F56D6" w14:textId="77777777" w:rsidR="00231F18" w:rsidRPr="000B1C65" w:rsidRDefault="00231F18" w:rsidP="00231F18">
            <w:pPr>
              <w:pStyle w:val="af5"/>
              <w:numPr>
                <w:ilvl w:val="0"/>
                <w:numId w:val="42"/>
              </w:numPr>
              <w:spacing w:after="0"/>
              <w:ind w:left="0" w:firstLine="0"/>
              <w:jc w:val="both"/>
              <w:rPr>
                <w:color w:val="auto"/>
                <w:spacing w:val="-5"/>
                <w:sz w:val="25"/>
                <w:szCs w:val="25"/>
              </w:rPr>
            </w:pPr>
            <w:r w:rsidRPr="000B1C65">
              <w:rPr>
                <w:color w:val="auto"/>
                <w:spacing w:val="-4"/>
                <w:sz w:val="25"/>
                <w:szCs w:val="25"/>
              </w:rPr>
              <w:t>демонтаж не действующих воздуховодов;</w:t>
            </w:r>
          </w:p>
          <w:p w14:paraId="35234109" w14:textId="77777777" w:rsidR="00231F18" w:rsidRPr="000B1C65" w:rsidRDefault="00231F18" w:rsidP="00231F18">
            <w:pPr>
              <w:pStyle w:val="af5"/>
              <w:numPr>
                <w:ilvl w:val="0"/>
                <w:numId w:val="42"/>
              </w:numPr>
              <w:spacing w:after="0"/>
              <w:ind w:left="0" w:firstLine="0"/>
              <w:jc w:val="both"/>
              <w:rPr>
                <w:color w:val="auto"/>
                <w:spacing w:val="-5"/>
                <w:sz w:val="25"/>
                <w:szCs w:val="25"/>
              </w:rPr>
            </w:pPr>
            <w:r w:rsidRPr="000B1C65">
              <w:rPr>
                <w:color w:val="auto"/>
                <w:spacing w:val="-5"/>
                <w:sz w:val="25"/>
                <w:szCs w:val="25"/>
              </w:rPr>
              <w:lastRenderedPageBreak/>
              <w:t>вентиляция выполнить в соответствии с требованиями, предъявляемыми к рабочим помещениям;</w:t>
            </w:r>
          </w:p>
          <w:p w14:paraId="2482D954" w14:textId="77777777" w:rsidR="00231F18" w:rsidRPr="000B1C65" w:rsidRDefault="00231F18" w:rsidP="00231F18">
            <w:pPr>
              <w:pStyle w:val="af5"/>
              <w:numPr>
                <w:ilvl w:val="0"/>
                <w:numId w:val="42"/>
              </w:numPr>
              <w:spacing w:after="0"/>
              <w:ind w:left="0" w:firstLine="0"/>
              <w:jc w:val="both"/>
              <w:rPr>
                <w:color w:val="auto"/>
                <w:spacing w:val="-5"/>
                <w:sz w:val="25"/>
                <w:szCs w:val="25"/>
              </w:rPr>
            </w:pPr>
            <w:r w:rsidRPr="000B1C65">
              <w:rPr>
                <w:color w:val="auto"/>
                <w:spacing w:val="-5"/>
                <w:sz w:val="25"/>
                <w:szCs w:val="25"/>
              </w:rPr>
              <w:t>кратность воздухообмена расчётно-нормативная;</w:t>
            </w:r>
          </w:p>
        </w:tc>
      </w:tr>
      <w:tr w:rsidR="00231F18" w:rsidRPr="000B1C65" w14:paraId="71A2F3F1" w14:textId="77777777" w:rsidTr="000B1C65">
        <w:trPr>
          <w:trHeight w:val="311"/>
        </w:trPr>
        <w:tc>
          <w:tcPr>
            <w:tcW w:w="2983" w:type="dxa"/>
            <w:vAlign w:val="center"/>
          </w:tcPr>
          <w:p w14:paraId="60E77F68" w14:textId="77777777" w:rsidR="00231F18" w:rsidRPr="000B1C65" w:rsidRDefault="00231F18" w:rsidP="00231F18">
            <w:pPr>
              <w:widowControl w:val="0"/>
              <w:numPr>
                <w:ilvl w:val="0"/>
                <w:numId w:val="41"/>
              </w:numPr>
              <w:tabs>
                <w:tab w:val="left" w:pos="4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1C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Система электроснабжения</w:t>
            </w:r>
          </w:p>
        </w:tc>
        <w:tc>
          <w:tcPr>
            <w:tcW w:w="5688" w:type="dxa"/>
          </w:tcPr>
          <w:p w14:paraId="2C0FB517" w14:textId="77777777" w:rsidR="00231F18" w:rsidRPr="000B1C65" w:rsidRDefault="00231F18" w:rsidP="00231F18">
            <w:pPr>
              <w:pStyle w:val="af5"/>
              <w:numPr>
                <w:ilvl w:val="0"/>
                <w:numId w:val="42"/>
              </w:numPr>
              <w:spacing w:after="0"/>
              <w:ind w:left="0" w:firstLine="0"/>
              <w:jc w:val="both"/>
              <w:rPr>
                <w:color w:val="auto"/>
                <w:spacing w:val="-5"/>
                <w:sz w:val="25"/>
                <w:szCs w:val="25"/>
              </w:rPr>
            </w:pPr>
            <w:r w:rsidRPr="000B1C65">
              <w:rPr>
                <w:color w:val="auto"/>
                <w:spacing w:val="-5"/>
                <w:sz w:val="25"/>
                <w:szCs w:val="25"/>
              </w:rPr>
              <w:t xml:space="preserve">модернизация системы электроснабжения: замена устаревших электро-розеток на 220 В и включателе, при необходимости – замена существующей электропроводки с учётом заданных нагрузок; </w:t>
            </w:r>
          </w:p>
        </w:tc>
      </w:tr>
      <w:tr w:rsidR="00231F18" w:rsidRPr="000B1C65" w14:paraId="2DAA2107" w14:textId="77777777" w:rsidTr="000B1C65">
        <w:trPr>
          <w:trHeight w:val="367"/>
        </w:trPr>
        <w:tc>
          <w:tcPr>
            <w:tcW w:w="2983" w:type="dxa"/>
            <w:vAlign w:val="center"/>
          </w:tcPr>
          <w:p w14:paraId="1375546C" w14:textId="77777777" w:rsidR="00231F18" w:rsidRPr="000B1C65" w:rsidRDefault="00231F18" w:rsidP="00231F18">
            <w:pPr>
              <w:widowControl w:val="0"/>
              <w:numPr>
                <w:ilvl w:val="0"/>
                <w:numId w:val="41"/>
              </w:numPr>
              <w:tabs>
                <w:tab w:val="left" w:pos="4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1C65">
              <w:rPr>
                <w:rFonts w:ascii="Times New Roman" w:hAnsi="Times New Roman" w:cs="Times New Roman"/>
                <w:sz w:val="25"/>
                <w:szCs w:val="25"/>
              </w:rPr>
              <w:t>Система электроосвещения</w:t>
            </w:r>
          </w:p>
        </w:tc>
        <w:tc>
          <w:tcPr>
            <w:tcW w:w="5688" w:type="dxa"/>
          </w:tcPr>
          <w:p w14:paraId="17346E0E" w14:textId="77777777" w:rsidR="00231F18" w:rsidRPr="000B1C65" w:rsidRDefault="00231F18" w:rsidP="00231F18">
            <w:pPr>
              <w:pStyle w:val="af5"/>
              <w:numPr>
                <w:ilvl w:val="0"/>
                <w:numId w:val="43"/>
              </w:numPr>
              <w:spacing w:after="0"/>
              <w:ind w:left="0" w:firstLine="0"/>
              <w:jc w:val="both"/>
              <w:rPr>
                <w:color w:val="auto"/>
                <w:sz w:val="25"/>
                <w:szCs w:val="25"/>
              </w:rPr>
            </w:pPr>
            <w:r w:rsidRPr="000B1C65">
              <w:rPr>
                <w:color w:val="auto"/>
                <w:sz w:val="25"/>
                <w:szCs w:val="25"/>
              </w:rPr>
              <w:t xml:space="preserve">установка энергосберегающих светильников; </w:t>
            </w:r>
          </w:p>
          <w:p w14:paraId="516ED91D" w14:textId="77777777" w:rsidR="00231F18" w:rsidRPr="000B1C65" w:rsidRDefault="00231F18" w:rsidP="00231F18">
            <w:pPr>
              <w:pStyle w:val="af5"/>
              <w:numPr>
                <w:ilvl w:val="0"/>
                <w:numId w:val="43"/>
              </w:numPr>
              <w:spacing w:after="0"/>
              <w:ind w:left="0" w:firstLine="0"/>
              <w:jc w:val="both"/>
              <w:rPr>
                <w:color w:val="auto"/>
                <w:sz w:val="25"/>
                <w:szCs w:val="25"/>
              </w:rPr>
            </w:pPr>
            <w:r w:rsidRPr="000B1C65">
              <w:rPr>
                <w:color w:val="auto"/>
                <w:sz w:val="25"/>
                <w:szCs w:val="25"/>
              </w:rPr>
              <w:t xml:space="preserve">освещенность – определяется в соответствии с действующими нормами РФ; </w:t>
            </w:r>
          </w:p>
          <w:p w14:paraId="248C190F" w14:textId="77777777" w:rsidR="00231F18" w:rsidRPr="000B1C65" w:rsidRDefault="00231F18" w:rsidP="00231F18">
            <w:pPr>
              <w:pStyle w:val="af7"/>
              <w:numPr>
                <w:ilvl w:val="0"/>
                <w:numId w:val="43"/>
              </w:numPr>
              <w:spacing w:after="0"/>
              <w:ind w:left="0" w:firstLine="0"/>
              <w:jc w:val="both"/>
              <w:rPr>
                <w:sz w:val="25"/>
                <w:szCs w:val="25"/>
              </w:rPr>
            </w:pPr>
            <w:r w:rsidRPr="000B1C65">
              <w:rPr>
                <w:sz w:val="25"/>
                <w:szCs w:val="25"/>
              </w:rPr>
              <w:t xml:space="preserve">управление включением-выключением   освещения – автономное. </w:t>
            </w:r>
          </w:p>
        </w:tc>
      </w:tr>
      <w:tr w:rsidR="00231F18" w:rsidRPr="000B1C65" w14:paraId="29EEF6CD" w14:textId="77777777" w:rsidTr="000B1C65">
        <w:trPr>
          <w:trHeight w:val="262"/>
        </w:trPr>
        <w:tc>
          <w:tcPr>
            <w:tcW w:w="2983" w:type="dxa"/>
            <w:vAlign w:val="center"/>
          </w:tcPr>
          <w:p w14:paraId="72C1D571" w14:textId="77777777" w:rsidR="00231F18" w:rsidRPr="000B1C65" w:rsidRDefault="00231F18" w:rsidP="00231F18">
            <w:pPr>
              <w:widowControl w:val="0"/>
              <w:numPr>
                <w:ilvl w:val="0"/>
                <w:numId w:val="41"/>
              </w:numPr>
              <w:tabs>
                <w:tab w:val="left" w:pos="4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5"/>
                <w:szCs w:val="25"/>
              </w:rPr>
            </w:pPr>
            <w:r w:rsidRPr="000B1C65">
              <w:rPr>
                <w:rFonts w:ascii="Times New Roman" w:hAnsi="Times New Roman" w:cs="Times New Roman"/>
                <w:noProof/>
                <w:sz w:val="25"/>
                <w:szCs w:val="25"/>
              </w:rPr>
              <w:t>Слаботочные сети и системы</w:t>
            </w:r>
          </w:p>
        </w:tc>
        <w:tc>
          <w:tcPr>
            <w:tcW w:w="5688" w:type="dxa"/>
          </w:tcPr>
          <w:p w14:paraId="11265055" w14:textId="77777777" w:rsidR="00231F18" w:rsidRPr="000B1C65" w:rsidRDefault="00231F18" w:rsidP="00231F18">
            <w:pPr>
              <w:pStyle w:val="af5"/>
              <w:numPr>
                <w:ilvl w:val="0"/>
                <w:numId w:val="44"/>
              </w:numPr>
              <w:spacing w:after="0"/>
              <w:ind w:left="0" w:firstLine="0"/>
              <w:jc w:val="both"/>
              <w:rPr>
                <w:color w:val="auto"/>
                <w:sz w:val="25"/>
                <w:szCs w:val="25"/>
              </w:rPr>
            </w:pPr>
            <w:r w:rsidRPr="000B1C65">
              <w:rPr>
                <w:color w:val="auto"/>
                <w:sz w:val="25"/>
                <w:szCs w:val="25"/>
              </w:rPr>
              <w:t xml:space="preserve">модернизация ЛВС и телефонной сети с сохранением номера, городской, междугородной. </w:t>
            </w:r>
          </w:p>
          <w:p w14:paraId="05E47F29" w14:textId="77777777" w:rsidR="00231F18" w:rsidRPr="000B1C65" w:rsidRDefault="00231F18" w:rsidP="00231F18">
            <w:pPr>
              <w:pStyle w:val="af5"/>
              <w:numPr>
                <w:ilvl w:val="0"/>
                <w:numId w:val="44"/>
              </w:numPr>
              <w:spacing w:after="0"/>
              <w:ind w:left="0" w:firstLine="0"/>
              <w:jc w:val="both"/>
              <w:rPr>
                <w:color w:val="auto"/>
                <w:sz w:val="25"/>
                <w:szCs w:val="25"/>
              </w:rPr>
            </w:pPr>
            <w:r w:rsidRPr="000B1C65">
              <w:rPr>
                <w:color w:val="auto"/>
                <w:sz w:val="25"/>
                <w:szCs w:val="25"/>
              </w:rPr>
              <w:t>Согласно техническим условиям ЦИКТ.</w:t>
            </w:r>
          </w:p>
        </w:tc>
      </w:tr>
      <w:tr w:rsidR="00231F18" w:rsidRPr="000B1C65" w14:paraId="36584016" w14:textId="77777777" w:rsidTr="000B1C65">
        <w:trPr>
          <w:trHeight w:val="63"/>
        </w:trPr>
        <w:tc>
          <w:tcPr>
            <w:tcW w:w="2983" w:type="dxa"/>
            <w:vAlign w:val="center"/>
          </w:tcPr>
          <w:p w14:paraId="4F7EE512" w14:textId="77777777" w:rsidR="00231F18" w:rsidRPr="000B1C65" w:rsidRDefault="00231F18" w:rsidP="00231F18">
            <w:pPr>
              <w:widowControl w:val="0"/>
              <w:numPr>
                <w:ilvl w:val="0"/>
                <w:numId w:val="41"/>
              </w:numPr>
              <w:tabs>
                <w:tab w:val="left" w:pos="4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5"/>
                <w:szCs w:val="25"/>
              </w:rPr>
            </w:pPr>
            <w:r w:rsidRPr="000B1C65">
              <w:rPr>
                <w:rFonts w:ascii="Times New Roman" w:hAnsi="Times New Roman" w:cs="Times New Roman"/>
                <w:sz w:val="25"/>
                <w:szCs w:val="25"/>
              </w:rPr>
              <w:t>Автоматическая пожарная сигнализация</w:t>
            </w:r>
          </w:p>
        </w:tc>
        <w:tc>
          <w:tcPr>
            <w:tcW w:w="5688" w:type="dxa"/>
          </w:tcPr>
          <w:p w14:paraId="5226D222" w14:textId="77777777" w:rsidR="00231F18" w:rsidRPr="000B1C65" w:rsidRDefault="00231F18" w:rsidP="00231F18">
            <w:pPr>
              <w:pStyle w:val="af5"/>
              <w:numPr>
                <w:ilvl w:val="0"/>
                <w:numId w:val="44"/>
              </w:numPr>
              <w:spacing w:after="0"/>
              <w:ind w:left="0" w:firstLine="0"/>
              <w:jc w:val="both"/>
              <w:rPr>
                <w:color w:val="auto"/>
                <w:sz w:val="25"/>
                <w:szCs w:val="25"/>
              </w:rPr>
            </w:pPr>
            <w:r w:rsidRPr="000B1C65">
              <w:rPr>
                <w:color w:val="auto"/>
                <w:sz w:val="25"/>
                <w:szCs w:val="25"/>
              </w:rPr>
              <w:t>устройство системы АПС согласно техническим условиям ЦИКТ (восстановление после проведения работ).</w:t>
            </w:r>
          </w:p>
        </w:tc>
      </w:tr>
    </w:tbl>
    <w:p w14:paraId="68CFFB2C" w14:textId="044E2CF6" w:rsidR="00231F18" w:rsidRPr="000B1C65" w:rsidRDefault="00973875" w:rsidP="00206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>
        <w:rPr>
          <w:rFonts w:ascii="Times New Roman" w:hAnsi="Times New Roman" w:cs="Times New Roman"/>
          <w:spacing w:val="-4"/>
          <w:sz w:val="25"/>
          <w:szCs w:val="25"/>
        </w:rPr>
        <w:t>3</w:t>
      </w:r>
      <w:r w:rsidR="00231F18" w:rsidRPr="000B1C65">
        <w:rPr>
          <w:rFonts w:ascii="Times New Roman" w:hAnsi="Times New Roman" w:cs="Times New Roman"/>
          <w:spacing w:val="-4"/>
          <w:sz w:val="25"/>
          <w:szCs w:val="25"/>
        </w:rPr>
        <w:t>.2.2 Основные работы по помещениям для хранения автотехники;</w:t>
      </w:r>
    </w:p>
    <w:p w14:paraId="0DE3C8C3" w14:textId="77777777" w:rsidR="00231F18" w:rsidRPr="000B1C65" w:rsidRDefault="00231F18" w:rsidP="00206D01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0B1C65">
        <w:rPr>
          <w:rFonts w:ascii="Times New Roman" w:hAnsi="Times New Roman" w:cs="Times New Roman"/>
          <w:spacing w:val="-4"/>
          <w:sz w:val="25"/>
          <w:szCs w:val="25"/>
        </w:rPr>
        <w:t>ремонт кровли</w:t>
      </w:r>
    </w:p>
    <w:p w14:paraId="7699AB64" w14:textId="77777777" w:rsidR="00231F18" w:rsidRPr="000B1C65" w:rsidRDefault="00231F18" w:rsidP="00206D01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0B1C65">
        <w:rPr>
          <w:rFonts w:ascii="Times New Roman" w:hAnsi="Times New Roman" w:cs="Times New Roman"/>
          <w:spacing w:val="-4"/>
          <w:sz w:val="25"/>
          <w:szCs w:val="25"/>
        </w:rPr>
        <w:t>укрепление и обшивка фасада</w:t>
      </w:r>
    </w:p>
    <w:p w14:paraId="00511145" w14:textId="77777777" w:rsidR="00231F18" w:rsidRPr="000B1C65" w:rsidRDefault="00231F18" w:rsidP="00206D01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0B1C65">
        <w:rPr>
          <w:rFonts w:ascii="Times New Roman" w:hAnsi="Times New Roman" w:cs="Times New Roman"/>
          <w:spacing w:val="-4"/>
          <w:sz w:val="25"/>
          <w:szCs w:val="25"/>
        </w:rPr>
        <w:t>восстановление отопления (теплотрасса);</w:t>
      </w:r>
    </w:p>
    <w:p w14:paraId="411033F2" w14:textId="77777777" w:rsidR="00231F18" w:rsidRPr="000B1C65" w:rsidRDefault="00231F18" w:rsidP="00231F18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0B1C65">
        <w:rPr>
          <w:rFonts w:ascii="Times New Roman" w:hAnsi="Times New Roman" w:cs="Times New Roman"/>
          <w:spacing w:val="-4"/>
          <w:sz w:val="25"/>
          <w:szCs w:val="25"/>
        </w:rPr>
        <w:t xml:space="preserve">восстановление электроснабжения;  </w:t>
      </w:r>
    </w:p>
    <w:p w14:paraId="25A5A761" w14:textId="77777777" w:rsidR="00231F18" w:rsidRPr="000B1C65" w:rsidRDefault="00231F18" w:rsidP="00231F18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0B1C65">
        <w:rPr>
          <w:rFonts w:ascii="Times New Roman" w:hAnsi="Times New Roman" w:cs="Times New Roman"/>
          <w:spacing w:val="-4"/>
          <w:sz w:val="25"/>
          <w:szCs w:val="25"/>
        </w:rPr>
        <w:t>монтаж системы приточно-вытяжной вентиляции;</w:t>
      </w:r>
    </w:p>
    <w:p w14:paraId="5F12FBA5" w14:textId="77777777" w:rsidR="00231F18" w:rsidRPr="000B1C65" w:rsidRDefault="00231F18" w:rsidP="00231F18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0B1C65">
        <w:rPr>
          <w:rFonts w:ascii="Times New Roman" w:hAnsi="Times New Roman" w:cs="Times New Roman"/>
          <w:spacing w:val="-4"/>
          <w:sz w:val="25"/>
          <w:szCs w:val="25"/>
        </w:rPr>
        <w:t>окраска строительных конструкций, трубопроводов, воздуховодов;</w:t>
      </w:r>
    </w:p>
    <w:p w14:paraId="764CC6C0" w14:textId="77777777" w:rsidR="00231F18" w:rsidRPr="000B1C65" w:rsidRDefault="00231F18" w:rsidP="00231F18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0B1C65">
        <w:rPr>
          <w:rFonts w:ascii="Times New Roman" w:hAnsi="Times New Roman" w:cs="Times New Roman"/>
          <w:spacing w:val="-4"/>
          <w:sz w:val="25"/>
          <w:szCs w:val="25"/>
        </w:rPr>
        <w:t>косметический ремонт;</w:t>
      </w:r>
    </w:p>
    <w:p w14:paraId="7A719D78" w14:textId="77777777" w:rsidR="00231F18" w:rsidRPr="000B1C65" w:rsidRDefault="00231F18" w:rsidP="00231F18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0B1C65">
        <w:rPr>
          <w:rFonts w:ascii="Times New Roman" w:hAnsi="Times New Roman" w:cs="Times New Roman"/>
          <w:spacing w:val="-4"/>
          <w:sz w:val="25"/>
          <w:szCs w:val="25"/>
        </w:rPr>
        <w:t xml:space="preserve">  восстановить автоматическую пожарную сигнализацию.</w:t>
      </w:r>
    </w:p>
    <w:p w14:paraId="3780C433" w14:textId="77777777" w:rsidR="00231F18" w:rsidRPr="000B1C65" w:rsidRDefault="00231F18" w:rsidP="00206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0B1C65">
        <w:rPr>
          <w:rFonts w:ascii="Times New Roman" w:hAnsi="Times New Roman" w:cs="Times New Roman"/>
          <w:sz w:val="25"/>
          <w:szCs w:val="25"/>
        </w:rPr>
        <w:t>Таблица с содержанием основных видов работ помещений для хранения автотехники.</w:t>
      </w:r>
    </w:p>
    <w:tbl>
      <w:tblPr>
        <w:tblW w:w="8875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5784"/>
      </w:tblGrid>
      <w:tr w:rsidR="00231F18" w:rsidRPr="000B1C65" w14:paraId="06EA1738" w14:textId="77777777" w:rsidTr="00231F18">
        <w:trPr>
          <w:trHeight w:val="602"/>
        </w:trPr>
        <w:tc>
          <w:tcPr>
            <w:tcW w:w="3091" w:type="dxa"/>
            <w:vAlign w:val="center"/>
          </w:tcPr>
          <w:p w14:paraId="61F3AC5F" w14:textId="77777777" w:rsidR="00231F18" w:rsidRPr="000B1C65" w:rsidRDefault="00231F18" w:rsidP="00206D01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B1C65">
              <w:rPr>
                <w:rFonts w:ascii="Times New Roman" w:hAnsi="Times New Roman" w:cs="Times New Roman"/>
                <w:b/>
                <w:sz w:val="25"/>
                <w:szCs w:val="25"/>
              </w:rPr>
              <w:t>Здания, сооружения,</w:t>
            </w:r>
          </w:p>
          <w:p w14:paraId="5C289C2A" w14:textId="77777777" w:rsidR="00231F18" w:rsidRPr="000B1C65" w:rsidRDefault="00231F18" w:rsidP="00206D01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B1C6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работы</w:t>
            </w:r>
          </w:p>
        </w:tc>
        <w:tc>
          <w:tcPr>
            <w:tcW w:w="5784" w:type="dxa"/>
            <w:vAlign w:val="center"/>
          </w:tcPr>
          <w:p w14:paraId="1CFBE76E" w14:textId="77777777" w:rsidR="00231F18" w:rsidRPr="000B1C65" w:rsidRDefault="00231F18" w:rsidP="00206D01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B1C65">
              <w:rPr>
                <w:rFonts w:ascii="Times New Roman" w:hAnsi="Times New Roman" w:cs="Times New Roman"/>
                <w:b/>
                <w:sz w:val="25"/>
                <w:szCs w:val="25"/>
              </w:rPr>
              <w:t>Содержание основных работ</w:t>
            </w:r>
          </w:p>
        </w:tc>
      </w:tr>
      <w:tr w:rsidR="00231F18" w:rsidRPr="000B1C65" w14:paraId="6E765195" w14:textId="77777777" w:rsidTr="00231F18">
        <w:trPr>
          <w:trHeight w:val="1300"/>
        </w:trPr>
        <w:tc>
          <w:tcPr>
            <w:tcW w:w="3091" w:type="dxa"/>
            <w:vAlign w:val="center"/>
          </w:tcPr>
          <w:p w14:paraId="5D8971EB" w14:textId="77777777" w:rsidR="00231F18" w:rsidRPr="000B1C65" w:rsidRDefault="00231F18" w:rsidP="00231F18">
            <w:pPr>
              <w:widowControl w:val="0"/>
              <w:tabs>
                <w:tab w:val="left" w:pos="402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1C65">
              <w:rPr>
                <w:rFonts w:ascii="Times New Roman" w:hAnsi="Times New Roman" w:cs="Times New Roman"/>
                <w:sz w:val="25"/>
                <w:szCs w:val="25"/>
              </w:rPr>
              <w:t xml:space="preserve">Стены </w:t>
            </w:r>
          </w:p>
        </w:tc>
        <w:tc>
          <w:tcPr>
            <w:tcW w:w="5784" w:type="dxa"/>
          </w:tcPr>
          <w:p w14:paraId="7CE43582" w14:textId="77777777" w:rsidR="00231F18" w:rsidRPr="000B1C65" w:rsidRDefault="00231F18" w:rsidP="00231F18">
            <w:pPr>
              <w:pStyle w:val="af5"/>
              <w:numPr>
                <w:ilvl w:val="0"/>
                <w:numId w:val="42"/>
              </w:numPr>
              <w:spacing w:after="0"/>
              <w:ind w:left="0" w:firstLine="0"/>
              <w:jc w:val="both"/>
              <w:rPr>
                <w:color w:val="auto"/>
                <w:spacing w:val="-5"/>
                <w:sz w:val="25"/>
                <w:szCs w:val="25"/>
              </w:rPr>
            </w:pPr>
            <w:r w:rsidRPr="000B1C65">
              <w:rPr>
                <w:color w:val="auto"/>
                <w:spacing w:val="-5"/>
                <w:sz w:val="25"/>
                <w:szCs w:val="25"/>
              </w:rPr>
              <w:t>Проверка стен на наличие трещин;</w:t>
            </w:r>
          </w:p>
          <w:p w14:paraId="59E5C711" w14:textId="77777777" w:rsidR="00231F18" w:rsidRPr="000B1C65" w:rsidRDefault="00231F18" w:rsidP="00231F18">
            <w:pPr>
              <w:pStyle w:val="af5"/>
              <w:numPr>
                <w:ilvl w:val="0"/>
                <w:numId w:val="42"/>
              </w:numPr>
              <w:spacing w:after="0"/>
              <w:ind w:left="0" w:firstLine="0"/>
              <w:jc w:val="both"/>
              <w:rPr>
                <w:color w:val="auto"/>
                <w:spacing w:val="-5"/>
                <w:sz w:val="25"/>
                <w:szCs w:val="25"/>
              </w:rPr>
            </w:pPr>
            <w:r w:rsidRPr="000B1C65">
              <w:rPr>
                <w:color w:val="auto"/>
                <w:spacing w:val="-5"/>
                <w:sz w:val="25"/>
                <w:szCs w:val="25"/>
              </w:rPr>
              <w:t>Восстановление дефектных стен (штукатурка, окраска);</w:t>
            </w:r>
          </w:p>
          <w:p w14:paraId="5F12C758" w14:textId="77777777" w:rsidR="00231F18" w:rsidRPr="000B1C65" w:rsidRDefault="00231F18" w:rsidP="00231F18">
            <w:pPr>
              <w:pStyle w:val="af5"/>
              <w:numPr>
                <w:ilvl w:val="0"/>
                <w:numId w:val="42"/>
              </w:numPr>
              <w:spacing w:after="0"/>
              <w:ind w:left="0" w:firstLine="0"/>
              <w:jc w:val="both"/>
              <w:rPr>
                <w:color w:val="auto"/>
                <w:spacing w:val="-5"/>
                <w:sz w:val="25"/>
                <w:szCs w:val="25"/>
              </w:rPr>
            </w:pPr>
            <w:r w:rsidRPr="000B1C65">
              <w:rPr>
                <w:color w:val="auto"/>
                <w:spacing w:val="-5"/>
                <w:sz w:val="25"/>
                <w:szCs w:val="25"/>
              </w:rPr>
              <w:t>Наружные стены складских помещений утеплить и обшить.</w:t>
            </w:r>
          </w:p>
        </w:tc>
      </w:tr>
      <w:tr w:rsidR="00231F18" w:rsidRPr="000B1C65" w14:paraId="7D8D02CB" w14:textId="77777777" w:rsidTr="00231F18">
        <w:trPr>
          <w:trHeight w:val="439"/>
        </w:trPr>
        <w:tc>
          <w:tcPr>
            <w:tcW w:w="3091" w:type="dxa"/>
            <w:vAlign w:val="center"/>
          </w:tcPr>
          <w:p w14:paraId="4C24C06F" w14:textId="77777777" w:rsidR="00231F18" w:rsidRPr="000B1C65" w:rsidRDefault="00231F18" w:rsidP="00231F18">
            <w:pPr>
              <w:widowControl w:val="0"/>
              <w:tabs>
                <w:tab w:val="left" w:pos="402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1C65">
              <w:rPr>
                <w:rFonts w:ascii="Times New Roman" w:hAnsi="Times New Roman" w:cs="Times New Roman"/>
                <w:sz w:val="25"/>
                <w:szCs w:val="25"/>
              </w:rPr>
              <w:t>Кровля</w:t>
            </w:r>
          </w:p>
        </w:tc>
        <w:tc>
          <w:tcPr>
            <w:tcW w:w="5784" w:type="dxa"/>
          </w:tcPr>
          <w:p w14:paraId="38F72D2E" w14:textId="77777777" w:rsidR="00231F18" w:rsidRPr="000B1C65" w:rsidRDefault="00231F18" w:rsidP="00231F18">
            <w:pPr>
              <w:pStyle w:val="af5"/>
              <w:numPr>
                <w:ilvl w:val="0"/>
                <w:numId w:val="42"/>
              </w:numPr>
              <w:spacing w:after="0"/>
              <w:ind w:left="0" w:firstLine="0"/>
              <w:jc w:val="both"/>
              <w:rPr>
                <w:color w:val="auto"/>
                <w:spacing w:val="-5"/>
                <w:sz w:val="25"/>
                <w:szCs w:val="25"/>
              </w:rPr>
            </w:pPr>
            <w:r w:rsidRPr="000B1C65">
              <w:rPr>
                <w:color w:val="auto"/>
                <w:spacing w:val="-5"/>
                <w:sz w:val="25"/>
                <w:szCs w:val="25"/>
              </w:rPr>
              <w:t>Восстановление кровли складских помещений.</w:t>
            </w:r>
          </w:p>
        </w:tc>
      </w:tr>
      <w:tr w:rsidR="00231F18" w:rsidRPr="000B1C65" w14:paraId="175BA47E" w14:textId="77777777" w:rsidTr="00231F18">
        <w:trPr>
          <w:trHeight w:val="882"/>
        </w:trPr>
        <w:tc>
          <w:tcPr>
            <w:tcW w:w="3091" w:type="dxa"/>
            <w:vAlign w:val="center"/>
          </w:tcPr>
          <w:p w14:paraId="25B111B8" w14:textId="77777777" w:rsidR="00231F18" w:rsidRPr="000B1C65" w:rsidRDefault="00231F18" w:rsidP="00231F18">
            <w:pPr>
              <w:widowControl w:val="0"/>
              <w:tabs>
                <w:tab w:val="left" w:pos="402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1C65">
              <w:rPr>
                <w:rFonts w:ascii="Times New Roman" w:hAnsi="Times New Roman" w:cs="Times New Roman"/>
                <w:sz w:val="25"/>
                <w:szCs w:val="25"/>
              </w:rPr>
              <w:t>Внутренняя отделка</w:t>
            </w:r>
          </w:p>
        </w:tc>
        <w:tc>
          <w:tcPr>
            <w:tcW w:w="5784" w:type="dxa"/>
          </w:tcPr>
          <w:p w14:paraId="15018FF2" w14:textId="77777777" w:rsidR="00231F18" w:rsidRPr="000B1C65" w:rsidRDefault="00231F18" w:rsidP="00231F18">
            <w:pPr>
              <w:pStyle w:val="af5"/>
              <w:numPr>
                <w:ilvl w:val="0"/>
                <w:numId w:val="42"/>
              </w:numPr>
              <w:spacing w:after="0"/>
              <w:ind w:left="0" w:firstLine="0"/>
              <w:jc w:val="both"/>
              <w:rPr>
                <w:color w:val="auto"/>
                <w:spacing w:val="-5"/>
                <w:sz w:val="25"/>
                <w:szCs w:val="25"/>
              </w:rPr>
            </w:pPr>
            <w:r w:rsidRPr="000B1C65">
              <w:rPr>
                <w:color w:val="auto"/>
                <w:spacing w:val="-5"/>
                <w:sz w:val="25"/>
                <w:szCs w:val="25"/>
              </w:rPr>
              <w:t>покраска, инженерных сетей и сооружений в светлые тона;</w:t>
            </w:r>
          </w:p>
          <w:p w14:paraId="77FBF10E" w14:textId="77777777" w:rsidR="00231F18" w:rsidRPr="000B1C65" w:rsidRDefault="00231F18" w:rsidP="00231F18">
            <w:pPr>
              <w:pStyle w:val="af5"/>
              <w:numPr>
                <w:ilvl w:val="0"/>
                <w:numId w:val="42"/>
              </w:numPr>
              <w:spacing w:after="0"/>
              <w:ind w:left="0" w:firstLine="0"/>
              <w:jc w:val="both"/>
              <w:rPr>
                <w:color w:val="auto"/>
                <w:spacing w:val="-5"/>
                <w:sz w:val="25"/>
                <w:szCs w:val="25"/>
              </w:rPr>
            </w:pPr>
            <w:r w:rsidRPr="000B1C65">
              <w:rPr>
                <w:color w:val="auto"/>
                <w:spacing w:val="-5"/>
                <w:sz w:val="25"/>
                <w:szCs w:val="25"/>
              </w:rPr>
              <w:t>обеспечение соблюдения фирменного стиля в соответствии с «Руководством по фирменному стилю ПАО «КАМАЗ».</w:t>
            </w:r>
          </w:p>
        </w:tc>
      </w:tr>
      <w:tr w:rsidR="00231F18" w:rsidRPr="000B1C65" w14:paraId="5486F676" w14:textId="77777777" w:rsidTr="00231F18">
        <w:trPr>
          <w:trHeight w:val="307"/>
        </w:trPr>
        <w:tc>
          <w:tcPr>
            <w:tcW w:w="3091" w:type="dxa"/>
            <w:vAlign w:val="center"/>
          </w:tcPr>
          <w:p w14:paraId="31C239BC" w14:textId="77777777" w:rsidR="00231F18" w:rsidRPr="000B1C65" w:rsidRDefault="00231F18" w:rsidP="00231F18">
            <w:pPr>
              <w:widowControl w:val="0"/>
              <w:tabs>
                <w:tab w:val="left" w:pos="402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1C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Окна</w:t>
            </w:r>
          </w:p>
        </w:tc>
        <w:tc>
          <w:tcPr>
            <w:tcW w:w="5784" w:type="dxa"/>
          </w:tcPr>
          <w:p w14:paraId="032DB179" w14:textId="77777777" w:rsidR="00231F18" w:rsidRPr="000B1C65" w:rsidRDefault="00231F18" w:rsidP="00231F18">
            <w:pPr>
              <w:pStyle w:val="af5"/>
              <w:numPr>
                <w:ilvl w:val="0"/>
                <w:numId w:val="45"/>
              </w:numPr>
              <w:spacing w:after="0"/>
              <w:ind w:left="0" w:firstLine="0"/>
              <w:jc w:val="both"/>
              <w:rPr>
                <w:color w:val="auto"/>
                <w:spacing w:val="-5"/>
                <w:sz w:val="25"/>
                <w:szCs w:val="25"/>
              </w:rPr>
            </w:pPr>
            <w:r w:rsidRPr="000B1C65">
              <w:rPr>
                <w:color w:val="auto"/>
                <w:spacing w:val="-5"/>
                <w:sz w:val="25"/>
                <w:szCs w:val="25"/>
              </w:rPr>
              <w:t>демонтаж старых окон складских помещений;</w:t>
            </w:r>
          </w:p>
          <w:p w14:paraId="0AFE3013" w14:textId="77777777" w:rsidR="00231F18" w:rsidRPr="000B1C65" w:rsidRDefault="00231F18" w:rsidP="00231F18">
            <w:pPr>
              <w:pStyle w:val="af5"/>
              <w:numPr>
                <w:ilvl w:val="0"/>
                <w:numId w:val="45"/>
              </w:numPr>
              <w:spacing w:after="0"/>
              <w:ind w:left="0" w:firstLine="0"/>
              <w:jc w:val="both"/>
              <w:rPr>
                <w:color w:val="auto"/>
                <w:spacing w:val="-5"/>
                <w:sz w:val="25"/>
                <w:szCs w:val="25"/>
              </w:rPr>
            </w:pPr>
            <w:r w:rsidRPr="000B1C65">
              <w:rPr>
                <w:color w:val="auto"/>
                <w:spacing w:val="-5"/>
                <w:sz w:val="25"/>
                <w:szCs w:val="25"/>
              </w:rPr>
              <w:t>установка окон с двухкамерным стеклопакетом.</w:t>
            </w:r>
          </w:p>
        </w:tc>
      </w:tr>
      <w:tr w:rsidR="00231F18" w:rsidRPr="000B1C65" w14:paraId="33DBBE7B" w14:textId="77777777" w:rsidTr="00231F18">
        <w:trPr>
          <w:trHeight w:val="1543"/>
        </w:trPr>
        <w:tc>
          <w:tcPr>
            <w:tcW w:w="3091" w:type="dxa"/>
            <w:vAlign w:val="center"/>
          </w:tcPr>
          <w:p w14:paraId="58A9E81F" w14:textId="77777777" w:rsidR="00231F18" w:rsidRPr="000B1C65" w:rsidRDefault="00231F18" w:rsidP="00231F18">
            <w:pPr>
              <w:widowControl w:val="0"/>
              <w:tabs>
                <w:tab w:val="left" w:pos="402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1C65">
              <w:rPr>
                <w:rFonts w:ascii="Times New Roman" w:hAnsi="Times New Roman" w:cs="Times New Roman"/>
                <w:sz w:val="25"/>
                <w:szCs w:val="25"/>
              </w:rPr>
              <w:t xml:space="preserve">Отопление и </w:t>
            </w:r>
          </w:p>
          <w:p w14:paraId="093AC0F6" w14:textId="77777777" w:rsidR="00231F18" w:rsidRPr="000B1C65" w:rsidRDefault="00231F18" w:rsidP="00231F18">
            <w:pPr>
              <w:widowControl w:val="0"/>
              <w:tabs>
                <w:tab w:val="left" w:pos="402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1C65">
              <w:rPr>
                <w:rFonts w:ascii="Times New Roman" w:hAnsi="Times New Roman" w:cs="Times New Roman"/>
                <w:sz w:val="25"/>
                <w:szCs w:val="25"/>
              </w:rPr>
              <w:t>кондиционирование</w:t>
            </w:r>
          </w:p>
        </w:tc>
        <w:tc>
          <w:tcPr>
            <w:tcW w:w="5784" w:type="dxa"/>
          </w:tcPr>
          <w:p w14:paraId="2E094CB9" w14:textId="77777777" w:rsidR="00231F18" w:rsidRPr="000B1C65" w:rsidRDefault="00231F18" w:rsidP="00231F18">
            <w:pPr>
              <w:pStyle w:val="af5"/>
              <w:numPr>
                <w:ilvl w:val="0"/>
                <w:numId w:val="42"/>
              </w:numPr>
              <w:spacing w:after="0"/>
              <w:ind w:left="0" w:firstLine="0"/>
              <w:jc w:val="both"/>
              <w:rPr>
                <w:color w:val="auto"/>
                <w:spacing w:val="-5"/>
                <w:sz w:val="25"/>
                <w:szCs w:val="25"/>
              </w:rPr>
            </w:pPr>
            <w:r w:rsidRPr="000B1C65">
              <w:rPr>
                <w:color w:val="auto"/>
                <w:spacing w:val="-5"/>
                <w:sz w:val="25"/>
                <w:szCs w:val="25"/>
              </w:rPr>
              <w:t>модернизация системы отопления – с применением современных систем, обеспечивающих комфортные условия работы, с регулированием температуры;</w:t>
            </w:r>
          </w:p>
          <w:p w14:paraId="35D12741" w14:textId="77777777" w:rsidR="00231F18" w:rsidRPr="000B1C65" w:rsidRDefault="00231F18" w:rsidP="00231F18">
            <w:pPr>
              <w:pStyle w:val="af5"/>
              <w:numPr>
                <w:ilvl w:val="0"/>
                <w:numId w:val="42"/>
              </w:numPr>
              <w:spacing w:after="0"/>
              <w:ind w:left="0" w:firstLine="0"/>
              <w:jc w:val="both"/>
              <w:rPr>
                <w:color w:val="auto"/>
                <w:spacing w:val="-5"/>
                <w:sz w:val="25"/>
                <w:szCs w:val="25"/>
              </w:rPr>
            </w:pPr>
            <w:r w:rsidRPr="000B1C65">
              <w:rPr>
                <w:color w:val="auto"/>
                <w:spacing w:val="-5"/>
                <w:sz w:val="25"/>
                <w:szCs w:val="25"/>
              </w:rPr>
              <w:t>температура 23±2°С согласно СанПиН 2.2.4.548-96</w:t>
            </w:r>
          </w:p>
        </w:tc>
      </w:tr>
      <w:tr w:rsidR="00231F18" w:rsidRPr="000B1C65" w14:paraId="6448505A" w14:textId="77777777" w:rsidTr="00231F18">
        <w:trPr>
          <w:trHeight w:val="1554"/>
        </w:trPr>
        <w:tc>
          <w:tcPr>
            <w:tcW w:w="3091" w:type="dxa"/>
            <w:vAlign w:val="center"/>
          </w:tcPr>
          <w:p w14:paraId="102754AC" w14:textId="77777777" w:rsidR="00231F18" w:rsidRPr="000B1C65" w:rsidRDefault="00231F18" w:rsidP="00231F18">
            <w:pPr>
              <w:widowControl w:val="0"/>
              <w:tabs>
                <w:tab w:val="left" w:pos="402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1C65">
              <w:rPr>
                <w:rFonts w:ascii="Times New Roman" w:hAnsi="Times New Roman" w:cs="Times New Roman"/>
                <w:sz w:val="25"/>
                <w:szCs w:val="25"/>
              </w:rPr>
              <w:t xml:space="preserve">Вентиляция </w:t>
            </w:r>
          </w:p>
        </w:tc>
        <w:tc>
          <w:tcPr>
            <w:tcW w:w="5784" w:type="dxa"/>
          </w:tcPr>
          <w:p w14:paraId="4FE7F1BF" w14:textId="77777777" w:rsidR="00231F18" w:rsidRPr="000B1C65" w:rsidRDefault="00231F18" w:rsidP="00231F18">
            <w:pPr>
              <w:pStyle w:val="af5"/>
              <w:numPr>
                <w:ilvl w:val="0"/>
                <w:numId w:val="42"/>
              </w:numPr>
              <w:spacing w:after="0"/>
              <w:ind w:left="0" w:firstLine="0"/>
              <w:jc w:val="both"/>
              <w:rPr>
                <w:color w:val="auto"/>
                <w:spacing w:val="-5"/>
                <w:sz w:val="25"/>
                <w:szCs w:val="25"/>
              </w:rPr>
            </w:pPr>
            <w:r w:rsidRPr="000B1C65">
              <w:rPr>
                <w:color w:val="auto"/>
                <w:spacing w:val="-4"/>
                <w:sz w:val="25"/>
                <w:szCs w:val="25"/>
              </w:rPr>
              <w:t>демонтаж не действующих воздуховодов;</w:t>
            </w:r>
          </w:p>
          <w:p w14:paraId="10320D1F" w14:textId="77777777" w:rsidR="00231F18" w:rsidRPr="000B1C65" w:rsidRDefault="00231F18" w:rsidP="00231F18">
            <w:pPr>
              <w:pStyle w:val="af5"/>
              <w:numPr>
                <w:ilvl w:val="0"/>
                <w:numId w:val="42"/>
              </w:numPr>
              <w:spacing w:after="0"/>
              <w:ind w:left="0" w:firstLine="0"/>
              <w:jc w:val="both"/>
              <w:rPr>
                <w:color w:val="auto"/>
                <w:spacing w:val="-5"/>
                <w:sz w:val="25"/>
                <w:szCs w:val="25"/>
              </w:rPr>
            </w:pPr>
            <w:r w:rsidRPr="000B1C65">
              <w:rPr>
                <w:color w:val="auto"/>
                <w:spacing w:val="-5"/>
                <w:sz w:val="25"/>
                <w:szCs w:val="25"/>
              </w:rPr>
              <w:t>вентиляция выполнить в соответствии с требованиями, предъявляемыми к рабочим помещениям;</w:t>
            </w:r>
          </w:p>
          <w:p w14:paraId="6B2E24D8" w14:textId="77777777" w:rsidR="00231F18" w:rsidRPr="000B1C65" w:rsidRDefault="00231F18" w:rsidP="00231F18">
            <w:pPr>
              <w:pStyle w:val="af5"/>
              <w:numPr>
                <w:ilvl w:val="0"/>
                <w:numId w:val="42"/>
              </w:numPr>
              <w:spacing w:after="0"/>
              <w:ind w:left="0" w:firstLine="0"/>
              <w:jc w:val="both"/>
              <w:rPr>
                <w:color w:val="auto"/>
                <w:spacing w:val="-5"/>
                <w:sz w:val="25"/>
                <w:szCs w:val="25"/>
              </w:rPr>
            </w:pPr>
            <w:r w:rsidRPr="000B1C65">
              <w:rPr>
                <w:color w:val="auto"/>
                <w:spacing w:val="-5"/>
                <w:sz w:val="25"/>
                <w:szCs w:val="25"/>
              </w:rPr>
              <w:t>кратность воздухообмена расчётно-нормативная;</w:t>
            </w:r>
          </w:p>
        </w:tc>
      </w:tr>
      <w:tr w:rsidR="00231F18" w:rsidRPr="000B1C65" w14:paraId="18A82253" w14:textId="77777777" w:rsidTr="00231F18">
        <w:trPr>
          <w:trHeight w:val="1530"/>
        </w:trPr>
        <w:tc>
          <w:tcPr>
            <w:tcW w:w="3091" w:type="dxa"/>
            <w:vAlign w:val="center"/>
          </w:tcPr>
          <w:p w14:paraId="453F7D76" w14:textId="77777777" w:rsidR="00231F18" w:rsidRPr="000B1C65" w:rsidRDefault="00231F18" w:rsidP="00231F18">
            <w:pPr>
              <w:widowControl w:val="0"/>
              <w:tabs>
                <w:tab w:val="left" w:pos="402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1C65">
              <w:rPr>
                <w:rFonts w:ascii="Times New Roman" w:hAnsi="Times New Roman" w:cs="Times New Roman"/>
                <w:sz w:val="25"/>
                <w:szCs w:val="25"/>
              </w:rPr>
              <w:t>Система электроснабжения</w:t>
            </w:r>
          </w:p>
        </w:tc>
        <w:tc>
          <w:tcPr>
            <w:tcW w:w="5784" w:type="dxa"/>
          </w:tcPr>
          <w:p w14:paraId="2FBCFFDE" w14:textId="77777777" w:rsidR="00231F18" w:rsidRPr="000B1C65" w:rsidRDefault="00231F18" w:rsidP="00231F18">
            <w:pPr>
              <w:pStyle w:val="af5"/>
              <w:numPr>
                <w:ilvl w:val="0"/>
                <w:numId w:val="42"/>
              </w:numPr>
              <w:spacing w:after="0"/>
              <w:ind w:left="0" w:firstLine="0"/>
              <w:jc w:val="both"/>
              <w:rPr>
                <w:color w:val="auto"/>
                <w:spacing w:val="-5"/>
                <w:sz w:val="25"/>
                <w:szCs w:val="25"/>
              </w:rPr>
            </w:pPr>
            <w:r w:rsidRPr="000B1C65">
              <w:rPr>
                <w:color w:val="auto"/>
                <w:spacing w:val="-5"/>
                <w:sz w:val="25"/>
                <w:szCs w:val="25"/>
              </w:rPr>
              <w:t xml:space="preserve">модернизация системы электроснабжения: замена устаревших электро-розеток на 220 В и включателе, при необходимости – замена существующей электропроводки с учётом заданных нагрузок; </w:t>
            </w:r>
          </w:p>
          <w:p w14:paraId="00B0C5FD" w14:textId="77777777" w:rsidR="00231F18" w:rsidRPr="000B1C65" w:rsidRDefault="00231F18" w:rsidP="00231F18">
            <w:pPr>
              <w:pStyle w:val="af5"/>
              <w:spacing w:after="0"/>
              <w:ind w:left="0"/>
              <w:jc w:val="both"/>
              <w:rPr>
                <w:color w:val="auto"/>
                <w:spacing w:val="-5"/>
                <w:sz w:val="25"/>
                <w:szCs w:val="25"/>
              </w:rPr>
            </w:pPr>
          </w:p>
        </w:tc>
      </w:tr>
      <w:tr w:rsidR="00231F18" w:rsidRPr="000B1C65" w14:paraId="0F5B9DD9" w14:textId="77777777" w:rsidTr="00231F18">
        <w:trPr>
          <w:trHeight w:val="1691"/>
        </w:trPr>
        <w:tc>
          <w:tcPr>
            <w:tcW w:w="3091" w:type="dxa"/>
            <w:vAlign w:val="center"/>
          </w:tcPr>
          <w:p w14:paraId="05399277" w14:textId="77777777" w:rsidR="00231F18" w:rsidRPr="000B1C65" w:rsidRDefault="00231F18" w:rsidP="00231F18">
            <w:pPr>
              <w:widowControl w:val="0"/>
              <w:numPr>
                <w:ilvl w:val="0"/>
                <w:numId w:val="41"/>
              </w:numPr>
              <w:tabs>
                <w:tab w:val="left" w:pos="402"/>
              </w:tabs>
              <w:autoSpaceDE w:val="0"/>
              <w:autoSpaceDN w:val="0"/>
              <w:adjustRightInd w:val="0"/>
              <w:spacing w:before="6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1C65">
              <w:rPr>
                <w:rFonts w:ascii="Times New Roman" w:hAnsi="Times New Roman" w:cs="Times New Roman"/>
                <w:sz w:val="25"/>
                <w:szCs w:val="25"/>
              </w:rPr>
              <w:t>Система электроосвещения</w:t>
            </w:r>
          </w:p>
        </w:tc>
        <w:tc>
          <w:tcPr>
            <w:tcW w:w="5784" w:type="dxa"/>
          </w:tcPr>
          <w:p w14:paraId="0CB482B6" w14:textId="77777777" w:rsidR="00231F18" w:rsidRPr="000B1C65" w:rsidRDefault="00231F18" w:rsidP="00231F18">
            <w:pPr>
              <w:pStyle w:val="af5"/>
              <w:numPr>
                <w:ilvl w:val="0"/>
                <w:numId w:val="43"/>
              </w:numPr>
              <w:spacing w:after="0"/>
              <w:ind w:left="0" w:firstLine="0"/>
              <w:jc w:val="both"/>
              <w:rPr>
                <w:color w:val="auto"/>
                <w:sz w:val="25"/>
                <w:szCs w:val="25"/>
              </w:rPr>
            </w:pPr>
            <w:r w:rsidRPr="000B1C65">
              <w:rPr>
                <w:color w:val="auto"/>
                <w:sz w:val="25"/>
                <w:szCs w:val="25"/>
              </w:rPr>
              <w:t xml:space="preserve">установка энергосберегающих светильников; </w:t>
            </w:r>
          </w:p>
          <w:p w14:paraId="0407470A" w14:textId="77777777" w:rsidR="00231F18" w:rsidRPr="000B1C65" w:rsidRDefault="00231F18" w:rsidP="00231F18">
            <w:pPr>
              <w:pStyle w:val="af5"/>
              <w:numPr>
                <w:ilvl w:val="0"/>
                <w:numId w:val="43"/>
              </w:numPr>
              <w:spacing w:after="0"/>
              <w:ind w:left="0" w:firstLine="0"/>
              <w:jc w:val="both"/>
              <w:rPr>
                <w:color w:val="auto"/>
                <w:sz w:val="25"/>
                <w:szCs w:val="25"/>
              </w:rPr>
            </w:pPr>
            <w:r w:rsidRPr="000B1C65">
              <w:rPr>
                <w:color w:val="auto"/>
                <w:sz w:val="25"/>
                <w:szCs w:val="25"/>
              </w:rPr>
              <w:t xml:space="preserve">освещенность – определяется в соответствии с действующими нормами РФ; </w:t>
            </w:r>
          </w:p>
          <w:p w14:paraId="263D0E55" w14:textId="77777777" w:rsidR="00231F18" w:rsidRPr="000B1C65" w:rsidRDefault="00231F18" w:rsidP="00231F18">
            <w:pPr>
              <w:pStyle w:val="af7"/>
              <w:numPr>
                <w:ilvl w:val="0"/>
                <w:numId w:val="43"/>
              </w:numPr>
              <w:spacing w:after="0"/>
              <w:ind w:left="0" w:firstLine="0"/>
              <w:jc w:val="both"/>
              <w:rPr>
                <w:sz w:val="25"/>
                <w:szCs w:val="25"/>
              </w:rPr>
            </w:pPr>
            <w:r w:rsidRPr="000B1C65">
              <w:rPr>
                <w:sz w:val="25"/>
                <w:szCs w:val="25"/>
              </w:rPr>
              <w:t xml:space="preserve">управление включением-выключением   освещения – автономное. </w:t>
            </w:r>
          </w:p>
        </w:tc>
      </w:tr>
      <w:tr w:rsidR="00231F18" w:rsidRPr="000B1C65" w14:paraId="6EE32AFB" w14:textId="77777777" w:rsidTr="00231F18">
        <w:trPr>
          <w:trHeight w:val="258"/>
        </w:trPr>
        <w:tc>
          <w:tcPr>
            <w:tcW w:w="3091" w:type="dxa"/>
            <w:vAlign w:val="center"/>
          </w:tcPr>
          <w:p w14:paraId="48C34A30" w14:textId="77777777" w:rsidR="00231F18" w:rsidRPr="000B1C65" w:rsidRDefault="00231F18" w:rsidP="00231F18">
            <w:pPr>
              <w:widowControl w:val="0"/>
              <w:numPr>
                <w:ilvl w:val="0"/>
                <w:numId w:val="41"/>
              </w:numPr>
              <w:tabs>
                <w:tab w:val="left" w:pos="402"/>
              </w:tabs>
              <w:autoSpaceDE w:val="0"/>
              <w:autoSpaceDN w:val="0"/>
              <w:adjustRightInd w:val="0"/>
              <w:spacing w:before="60"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5"/>
                <w:szCs w:val="25"/>
              </w:rPr>
            </w:pPr>
            <w:r w:rsidRPr="000B1C65">
              <w:rPr>
                <w:rFonts w:ascii="Times New Roman" w:hAnsi="Times New Roman" w:cs="Times New Roman"/>
                <w:sz w:val="25"/>
                <w:szCs w:val="25"/>
              </w:rPr>
              <w:t>Автоматическая пожарная сигнализация</w:t>
            </w:r>
          </w:p>
        </w:tc>
        <w:tc>
          <w:tcPr>
            <w:tcW w:w="5784" w:type="dxa"/>
          </w:tcPr>
          <w:p w14:paraId="0701E60D" w14:textId="77777777" w:rsidR="00231F18" w:rsidRPr="000B1C65" w:rsidRDefault="00231F18" w:rsidP="00231F18">
            <w:pPr>
              <w:pStyle w:val="af5"/>
              <w:numPr>
                <w:ilvl w:val="0"/>
                <w:numId w:val="44"/>
              </w:numPr>
              <w:spacing w:after="0"/>
              <w:ind w:left="0" w:firstLine="0"/>
              <w:jc w:val="both"/>
              <w:rPr>
                <w:color w:val="auto"/>
                <w:sz w:val="25"/>
                <w:szCs w:val="25"/>
              </w:rPr>
            </w:pPr>
            <w:r w:rsidRPr="000B1C65">
              <w:rPr>
                <w:color w:val="auto"/>
                <w:sz w:val="25"/>
                <w:szCs w:val="25"/>
              </w:rPr>
              <w:t>устройство системы АПС согласно техническим условиям ЦИКТ (восстановление после проведения работ).</w:t>
            </w:r>
          </w:p>
        </w:tc>
      </w:tr>
    </w:tbl>
    <w:p w14:paraId="18FA4F71" w14:textId="43654C66" w:rsidR="00231F18" w:rsidRPr="000B1C65" w:rsidRDefault="00973875" w:rsidP="00206D01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="00231F18" w:rsidRPr="000B1C65">
        <w:rPr>
          <w:rFonts w:ascii="Times New Roman" w:hAnsi="Times New Roman" w:cs="Times New Roman"/>
          <w:sz w:val="25"/>
          <w:szCs w:val="25"/>
        </w:rPr>
        <w:t xml:space="preserve">.2.3. Необходимо произвести комплексное обследование строительных и ограждающих конструкций. </w:t>
      </w:r>
    </w:p>
    <w:p w14:paraId="38B160D7" w14:textId="741759B7" w:rsidR="00231F18" w:rsidRPr="000B1C65" w:rsidRDefault="00973875" w:rsidP="00206D01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lang w:eastAsia="x-none"/>
        </w:rPr>
      </w:pPr>
      <w:r>
        <w:rPr>
          <w:rFonts w:ascii="Times New Roman" w:hAnsi="Times New Roman" w:cs="Times New Roman"/>
          <w:b/>
          <w:sz w:val="25"/>
          <w:szCs w:val="25"/>
          <w:lang w:eastAsia="x-none"/>
        </w:rPr>
        <w:t>3</w:t>
      </w:r>
      <w:r w:rsidR="00231F18" w:rsidRPr="000B1C65">
        <w:rPr>
          <w:rFonts w:ascii="Times New Roman" w:hAnsi="Times New Roman" w:cs="Times New Roman"/>
          <w:b/>
          <w:sz w:val="25"/>
          <w:szCs w:val="25"/>
          <w:lang w:eastAsia="x-none"/>
        </w:rPr>
        <w:t>.3 ОСНОВНЫЕ ТЕХНОЛОГИЧЕСКИЕ РЕШЕНИЯ</w:t>
      </w:r>
    </w:p>
    <w:p w14:paraId="40941599" w14:textId="77777777" w:rsidR="00231F18" w:rsidRPr="000B1C65" w:rsidRDefault="00231F18" w:rsidP="00206D01">
      <w:pPr>
        <w:pStyle w:val="af5"/>
        <w:spacing w:after="0"/>
        <w:ind w:left="0" w:right="113"/>
        <w:jc w:val="both"/>
        <w:rPr>
          <w:b/>
          <w:i/>
          <w:color w:val="auto"/>
          <w:sz w:val="25"/>
          <w:szCs w:val="25"/>
        </w:rPr>
      </w:pPr>
      <w:r w:rsidRPr="000B1C65">
        <w:rPr>
          <w:b/>
          <w:i/>
          <w:color w:val="auto"/>
          <w:sz w:val="25"/>
          <w:szCs w:val="25"/>
        </w:rPr>
        <w:t>Режим работы и численность</w:t>
      </w:r>
    </w:p>
    <w:p w14:paraId="0C0D5FF5" w14:textId="77777777" w:rsidR="00231F18" w:rsidRPr="000B1C65" w:rsidRDefault="00231F18" w:rsidP="00231F18">
      <w:pPr>
        <w:spacing w:after="0" w:line="240" w:lineRule="auto"/>
        <w:ind w:right="113"/>
        <w:jc w:val="both"/>
        <w:rPr>
          <w:rFonts w:ascii="Times New Roman" w:hAnsi="Times New Roman" w:cs="Times New Roman"/>
          <w:sz w:val="25"/>
          <w:szCs w:val="25"/>
        </w:rPr>
      </w:pPr>
      <w:r w:rsidRPr="000B1C65">
        <w:rPr>
          <w:rFonts w:ascii="Times New Roman" w:hAnsi="Times New Roman" w:cs="Times New Roman"/>
          <w:sz w:val="25"/>
          <w:szCs w:val="25"/>
        </w:rPr>
        <w:t xml:space="preserve">Режим работы – 5-ти или 6-ти дневная рабочая неделя в 1,2,3 смены.  </w:t>
      </w:r>
    </w:p>
    <w:p w14:paraId="7826F784" w14:textId="77777777" w:rsidR="00231F18" w:rsidRPr="000B1C65" w:rsidRDefault="00231F18" w:rsidP="00231F18">
      <w:pPr>
        <w:spacing w:after="0" w:line="240" w:lineRule="auto"/>
        <w:ind w:right="113"/>
        <w:jc w:val="both"/>
        <w:rPr>
          <w:rFonts w:ascii="Times New Roman" w:hAnsi="Times New Roman" w:cs="Times New Roman"/>
          <w:sz w:val="25"/>
          <w:szCs w:val="25"/>
        </w:rPr>
      </w:pPr>
      <w:r w:rsidRPr="000B1C65">
        <w:rPr>
          <w:rFonts w:ascii="Times New Roman" w:hAnsi="Times New Roman" w:cs="Times New Roman"/>
          <w:sz w:val="25"/>
          <w:szCs w:val="25"/>
        </w:rPr>
        <w:t xml:space="preserve">Численность работников – до 220 человек. </w:t>
      </w:r>
    </w:p>
    <w:p w14:paraId="09F28808" w14:textId="07DD018E" w:rsidR="00231F18" w:rsidRPr="000B1C65" w:rsidRDefault="00231F18" w:rsidP="00231F18">
      <w:pPr>
        <w:spacing w:after="0" w:line="240" w:lineRule="auto"/>
        <w:ind w:right="113"/>
        <w:jc w:val="both"/>
        <w:rPr>
          <w:rFonts w:ascii="Times New Roman" w:hAnsi="Times New Roman" w:cs="Times New Roman"/>
          <w:sz w:val="25"/>
          <w:szCs w:val="25"/>
        </w:rPr>
      </w:pPr>
      <w:r w:rsidRPr="000B1C65">
        <w:rPr>
          <w:rFonts w:ascii="Times New Roman" w:hAnsi="Times New Roman" w:cs="Times New Roman"/>
          <w:sz w:val="25"/>
          <w:szCs w:val="25"/>
        </w:rPr>
        <w:t>- в 1 смену120 рабочих, 100 ИТР;</w:t>
      </w:r>
    </w:p>
    <w:p w14:paraId="38593ECC" w14:textId="4CA08161" w:rsidR="00231F18" w:rsidRPr="000B1C65" w:rsidRDefault="00231F18" w:rsidP="00231F18">
      <w:pPr>
        <w:spacing w:after="0" w:line="240" w:lineRule="auto"/>
        <w:ind w:right="113"/>
        <w:jc w:val="both"/>
        <w:rPr>
          <w:rFonts w:ascii="Times New Roman" w:hAnsi="Times New Roman" w:cs="Times New Roman"/>
          <w:sz w:val="25"/>
          <w:szCs w:val="25"/>
        </w:rPr>
      </w:pPr>
      <w:r w:rsidRPr="000B1C65">
        <w:rPr>
          <w:rFonts w:ascii="Times New Roman" w:hAnsi="Times New Roman" w:cs="Times New Roman"/>
          <w:sz w:val="25"/>
          <w:szCs w:val="25"/>
        </w:rPr>
        <w:t>- во 2 смену 30 рабочих, 15 ИТР;</w:t>
      </w:r>
    </w:p>
    <w:p w14:paraId="52CAF22C" w14:textId="44903584" w:rsidR="00231F18" w:rsidRPr="000B1C65" w:rsidRDefault="00231F18" w:rsidP="00231F18">
      <w:pPr>
        <w:spacing w:after="0" w:line="240" w:lineRule="auto"/>
        <w:ind w:right="113"/>
        <w:jc w:val="both"/>
        <w:rPr>
          <w:rFonts w:ascii="Times New Roman" w:hAnsi="Times New Roman" w:cs="Times New Roman"/>
          <w:sz w:val="25"/>
          <w:szCs w:val="25"/>
        </w:rPr>
      </w:pPr>
      <w:r w:rsidRPr="000B1C65">
        <w:rPr>
          <w:rFonts w:ascii="Times New Roman" w:hAnsi="Times New Roman" w:cs="Times New Roman"/>
          <w:sz w:val="25"/>
          <w:szCs w:val="25"/>
        </w:rPr>
        <w:t>- в 3 смену 10 рабочих.</w:t>
      </w:r>
    </w:p>
    <w:p w14:paraId="39ED2957" w14:textId="3F72D027" w:rsidR="00231F18" w:rsidRPr="000B1C65" w:rsidRDefault="00973875" w:rsidP="00231F18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3</w:t>
      </w:r>
      <w:r w:rsidR="00231F18" w:rsidRPr="000B1C65">
        <w:rPr>
          <w:rFonts w:ascii="Times New Roman" w:hAnsi="Times New Roman" w:cs="Times New Roman"/>
          <w:b/>
          <w:sz w:val="25"/>
          <w:szCs w:val="25"/>
        </w:rPr>
        <w:t>.4. ТРЕБОВАНИЯ К ФИРМЕННОМУ СТИЛЮ</w:t>
      </w:r>
    </w:p>
    <w:p w14:paraId="731F2130" w14:textId="77777777" w:rsidR="00231F18" w:rsidRPr="000B1C65" w:rsidRDefault="00231F18" w:rsidP="00231F18">
      <w:pPr>
        <w:suppressAutoHyphens/>
        <w:spacing w:after="0" w:line="240" w:lineRule="auto"/>
        <w:ind w:right="142"/>
        <w:jc w:val="both"/>
        <w:rPr>
          <w:rFonts w:ascii="Times New Roman" w:hAnsi="Times New Roman" w:cs="Times New Roman"/>
          <w:sz w:val="25"/>
          <w:szCs w:val="25"/>
        </w:rPr>
      </w:pPr>
      <w:r w:rsidRPr="000B1C65">
        <w:rPr>
          <w:rFonts w:ascii="Times New Roman" w:hAnsi="Times New Roman" w:cs="Times New Roman"/>
          <w:sz w:val="25"/>
          <w:szCs w:val="25"/>
        </w:rPr>
        <w:t>Обеспечить соблюдение фирменного стиля в соответствии с «Руководством по фирменному стилю ПАО «КАМАЗ» в том числе:</w:t>
      </w:r>
    </w:p>
    <w:p w14:paraId="0C492FB1" w14:textId="77777777" w:rsidR="00231F18" w:rsidRPr="000B1C65" w:rsidRDefault="00231F18" w:rsidP="00231F18">
      <w:pPr>
        <w:numPr>
          <w:ilvl w:val="0"/>
          <w:numId w:val="46"/>
        </w:numPr>
        <w:tabs>
          <w:tab w:val="clear" w:pos="360"/>
        </w:tabs>
        <w:suppressAutoHyphens/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5"/>
          <w:szCs w:val="25"/>
        </w:rPr>
      </w:pPr>
      <w:r w:rsidRPr="000B1C65">
        <w:rPr>
          <w:rFonts w:ascii="Times New Roman" w:hAnsi="Times New Roman" w:cs="Times New Roman"/>
          <w:sz w:val="25"/>
          <w:szCs w:val="25"/>
        </w:rPr>
        <w:t>Глава 1.1 Базовые константы фирменного стиля ПАО «КАМАЗ» (для всех объектов проектирования).</w:t>
      </w:r>
    </w:p>
    <w:p w14:paraId="6EB75983" w14:textId="77777777" w:rsidR="00231F18" w:rsidRPr="000B1C65" w:rsidRDefault="00231F18" w:rsidP="00231F18">
      <w:pPr>
        <w:numPr>
          <w:ilvl w:val="0"/>
          <w:numId w:val="46"/>
        </w:numPr>
        <w:tabs>
          <w:tab w:val="clear" w:pos="360"/>
        </w:tabs>
        <w:suppressAutoHyphens/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5"/>
          <w:szCs w:val="25"/>
        </w:rPr>
      </w:pPr>
      <w:r w:rsidRPr="000B1C65">
        <w:rPr>
          <w:rFonts w:ascii="Times New Roman" w:hAnsi="Times New Roman" w:cs="Times New Roman"/>
          <w:sz w:val="25"/>
          <w:szCs w:val="25"/>
        </w:rPr>
        <w:t>Глава 1.8 Указания по применению визуальных коммуникаций и элементов эстетики в интерьере (АБК) (при разработке офис помещений).</w:t>
      </w:r>
    </w:p>
    <w:p w14:paraId="0AF1E9FC" w14:textId="77777777" w:rsidR="00231F18" w:rsidRPr="000B1C65" w:rsidRDefault="00231F18" w:rsidP="00231F18">
      <w:pPr>
        <w:numPr>
          <w:ilvl w:val="0"/>
          <w:numId w:val="46"/>
        </w:numPr>
        <w:tabs>
          <w:tab w:val="clear" w:pos="360"/>
        </w:tabs>
        <w:suppressAutoHyphens/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5"/>
          <w:szCs w:val="25"/>
        </w:rPr>
      </w:pPr>
      <w:r w:rsidRPr="000B1C65">
        <w:rPr>
          <w:rFonts w:ascii="Times New Roman" w:hAnsi="Times New Roman" w:cs="Times New Roman"/>
          <w:sz w:val="25"/>
          <w:szCs w:val="25"/>
        </w:rPr>
        <w:lastRenderedPageBreak/>
        <w:t>Глава 1.9 Указания по применению элементов эстетики производства и визуализации в промышленных интерьерах (при разработке промышленных интерьеров).</w:t>
      </w:r>
    </w:p>
    <w:p w14:paraId="19A286B7" w14:textId="7D71A774" w:rsidR="00231F18" w:rsidRPr="000B1C65" w:rsidRDefault="00973875" w:rsidP="00231F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5</w:t>
      </w:r>
      <w:r w:rsidR="00231F18" w:rsidRPr="000B1C65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231F18" w:rsidRPr="000B1C65">
        <w:rPr>
          <w:rFonts w:ascii="Times New Roman" w:hAnsi="Times New Roman" w:cs="Times New Roman"/>
          <w:b/>
          <w:bCs/>
          <w:sz w:val="25"/>
          <w:szCs w:val="25"/>
        </w:rPr>
        <w:t>ИСХОДНЫЕ ДАННЫЕ</w:t>
      </w:r>
    </w:p>
    <w:p w14:paraId="06B3ECFD" w14:textId="77777777" w:rsidR="00231F18" w:rsidRPr="000B1C65" w:rsidRDefault="00231F18" w:rsidP="00231F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B1C65">
        <w:rPr>
          <w:rFonts w:ascii="Times New Roman" w:hAnsi="Times New Roman" w:cs="Times New Roman"/>
          <w:sz w:val="25"/>
          <w:szCs w:val="25"/>
        </w:rPr>
        <w:t>2. Технические условия на электроснабжение, готовит служба главного энергетика НТЦ</w:t>
      </w:r>
    </w:p>
    <w:p w14:paraId="2B27C9D4" w14:textId="77777777" w:rsidR="00231F18" w:rsidRPr="000B1C65" w:rsidRDefault="00231F18" w:rsidP="00231F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B1C65">
        <w:rPr>
          <w:rFonts w:ascii="Times New Roman" w:hAnsi="Times New Roman" w:cs="Times New Roman"/>
          <w:sz w:val="25"/>
          <w:szCs w:val="25"/>
        </w:rPr>
        <w:t>3. Технические условия на теплоснабжение, готовит служба главного энергетика НТЦ</w:t>
      </w:r>
    </w:p>
    <w:p w14:paraId="52285DDA" w14:textId="77777777" w:rsidR="00231F18" w:rsidRPr="000B1C65" w:rsidRDefault="00231F18" w:rsidP="00231F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B1C65">
        <w:rPr>
          <w:rFonts w:ascii="Times New Roman" w:hAnsi="Times New Roman" w:cs="Times New Roman"/>
          <w:sz w:val="25"/>
          <w:szCs w:val="25"/>
        </w:rPr>
        <w:t>4. Технические условия на систему автоматической сигнализации (АПС), запросить в ЦИКТ ПАО «КАМАЗ»</w:t>
      </w:r>
    </w:p>
    <w:p w14:paraId="6DA9C133" w14:textId="6B61DA2C" w:rsidR="00231F18" w:rsidRPr="000B1C65" w:rsidRDefault="00231F18" w:rsidP="00231F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B1C65">
        <w:rPr>
          <w:rFonts w:ascii="Times New Roman" w:hAnsi="Times New Roman" w:cs="Times New Roman"/>
          <w:sz w:val="25"/>
          <w:szCs w:val="25"/>
        </w:rPr>
        <w:t xml:space="preserve">5. 3а. Технические условия на водоснабжение и водоотведение, готовит служба главного энергетика НТЦ </w:t>
      </w:r>
    </w:p>
    <w:p w14:paraId="715A8EF4" w14:textId="6B52054E" w:rsidR="00D14B03" w:rsidRPr="000B1C65" w:rsidRDefault="00D14B03" w:rsidP="00231F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0B882344" w14:textId="114C7A58" w:rsidR="00623842" w:rsidRPr="000B1C65" w:rsidRDefault="00623842" w:rsidP="00231F1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14:paraId="02620EB4" w14:textId="77777777" w:rsidR="00623842" w:rsidRPr="000B1C65" w:rsidRDefault="00623842" w:rsidP="00231F18">
      <w:pPr>
        <w:spacing w:line="240" w:lineRule="auto"/>
        <w:rPr>
          <w:rFonts w:ascii="Times New Roman" w:hAnsi="Times New Roman" w:cs="Times New Roman"/>
          <w:sz w:val="25"/>
          <w:szCs w:val="25"/>
        </w:rPr>
      </w:pPr>
    </w:p>
    <w:p w14:paraId="3DFE2C87" w14:textId="06DAB1DD" w:rsidR="00623842" w:rsidRPr="000B1C65" w:rsidRDefault="00623842" w:rsidP="00231F18">
      <w:pPr>
        <w:spacing w:line="240" w:lineRule="auto"/>
        <w:rPr>
          <w:rFonts w:ascii="Times New Roman" w:hAnsi="Times New Roman" w:cs="Times New Roman"/>
          <w:sz w:val="25"/>
          <w:szCs w:val="25"/>
        </w:rPr>
      </w:pPr>
    </w:p>
    <w:p w14:paraId="3F0C521F" w14:textId="77777777" w:rsidR="00623842" w:rsidRPr="000B1C65" w:rsidRDefault="00623842" w:rsidP="00231F18">
      <w:pPr>
        <w:spacing w:line="240" w:lineRule="auto"/>
        <w:rPr>
          <w:rFonts w:ascii="Times New Roman" w:hAnsi="Times New Roman" w:cs="Times New Roman"/>
          <w:sz w:val="25"/>
          <w:szCs w:val="25"/>
        </w:rPr>
        <w:sectPr w:rsidR="00623842" w:rsidRPr="000B1C65" w:rsidSect="003361A2">
          <w:footerReference w:type="default" r:id="rId11"/>
          <w:pgSz w:w="11906" w:h="16838" w:code="9"/>
          <w:pgMar w:top="1134" w:right="1134" w:bottom="1134" w:left="1701" w:header="709" w:footer="1418" w:gutter="0"/>
          <w:cols w:space="708"/>
          <w:docGrid w:linePitch="360"/>
        </w:sectPr>
      </w:pPr>
    </w:p>
    <w:p w14:paraId="262ED15C" w14:textId="77777777" w:rsidR="0007092E" w:rsidRPr="000B1C65" w:rsidRDefault="0007092E" w:rsidP="00231F18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0B1C65">
        <w:rPr>
          <w:rFonts w:ascii="Times New Roman" w:hAnsi="Times New Roman" w:cs="Times New Roman"/>
          <w:bCs/>
          <w:sz w:val="25"/>
          <w:szCs w:val="25"/>
        </w:rPr>
        <w:lastRenderedPageBreak/>
        <w:t>Приложение №2 к договору №_____________________</w:t>
      </w:r>
    </w:p>
    <w:p w14:paraId="4BA8715B" w14:textId="18119A76" w:rsidR="00623842" w:rsidRPr="000B1C65" w:rsidRDefault="00623842" w:rsidP="00231F1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494FB12A" w14:textId="7B3C8BF2" w:rsidR="00623842" w:rsidRPr="000B1C65" w:rsidRDefault="00AB1CBD" w:rsidP="00231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0B1C65">
        <w:rPr>
          <w:rFonts w:ascii="Times New Roman" w:hAnsi="Times New Roman" w:cs="Times New Roman"/>
          <w:b/>
          <w:bCs/>
          <w:sz w:val="25"/>
          <w:szCs w:val="25"/>
        </w:rPr>
        <w:t>Смета</w:t>
      </w:r>
    </w:p>
    <w:p w14:paraId="5CD1BD1F" w14:textId="1B9F905B" w:rsidR="00AB1CBD" w:rsidRDefault="00CB24D0" w:rsidP="00CB24D0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CB24D0">
        <w:rPr>
          <w:noProof/>
          <w:lang w:eastAsia="ru-RU"/>
        </w:rPr>
        <w:drawing>
          <wp:inline distT="0" distB="0" distL="0" distR="0" wp14:anchorId="22226CD5" wp14:editId="5D8392B2">
            <wp:extent cx="5400040" cy="5121687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12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1B6CB" w14:textId="7A33574C" w:rsidR="00CB24D0" w:rsidRDefault="00CB24D0" w:rsidP="00CB24D0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CB24D0">
        <w:rPr>
          <w:noProof/>
          <w:lang w:eastAsia="ru-RU"/>
        </w:rPr>
        <w:lastRenderedPageBreak/>
        <w:drawing>
          <wp:inline distT="0" distB="0" distL="0" distR="0" wp14:anchorId="0A323C9C" wp14:editId="64A71DE9">
            <wp:extent cx="5400040" cy="562272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2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8EEC8" w14:textId="3768B916" w:rsidR="00CB24D0" w:rsidRDefault="00CB24D0" w:rsidP="00CB24D0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CB24D0">
        <w:rPr>
          <w:noProof/>
          <w:lang w:eastAsia="ru-RU"/>
        </w:rPr>
        <w:lastRenderedPageBreak/>
        <w:drawing>
          <wp:inline distT="0" distB="0" distL="0" distR="0" wp14:anchorId="74C43C3F" wp14:editId="23950FA9">
            <wp:extent cx="5276850" cy="7643271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843" cy="764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517B0" w14:textId="77777777" w:rsidR="0007092E" w:rsidRPr="000B1C65" w:rsidRDefault="0007092E" w:rsidP="00231F18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131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12"/>
        <w:gridCol w:w="8404"/>
      </w:tblGrid>
      <w:tr w:rsidR="0007092E" w:rsidRPr="000B1C65" w14:paraId="33561C20" w14:textId="77777777" w:rsidTr="00AB1CBD">
        <w:trPr>
          <w:trHeight w:val="910"/>
        </w:trPr>
        <w:tc>
          <w:tcPr>
            <w:tcW w:w="4712" w:type="dxa"/>
          </w:tcPr>
          <w:p w14:paraId="5DCA839E" w14:textId="77777777" w:rsidR="0007092E" w:rsidRPr="000B1C65" w:rsidRDefault="0007092E" w:rsidP="00231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0B1C65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 xml:space="preserve">Главный инженер ПАО «КАМАЗ» </w:t>
            </w:r>
          </w:p>
          <w:p w14:paraId="3D282595" w14:textId="77777777" w:rsidR="0007092E" w:rsidRPr="000B1C65" w:rsidRDefault="0007092E" w:rsidP="00231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14:paraId="48368F28" w14:textId="77777777" w:rsidR="0007092E" w:rsidRPr="000B1C65" w:rsidRDefault="0007092E" w:rsidP="00231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8"/>
                <w:sz w:val="25"/>
                <w:szCs w:val="25"/>
              </w:rPr>
            </w:pPr>
            <w:r w:rsidRPr="000B1C6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______________ /А.В. Титов/</w:t>
            </w:r>
          </w:p>
        </w:tc>
        <w:tc>
          <w:tcPr>
            <w:tcW w:w="8404" w:type="dxa"/>
          </w:tcPr>
          <w:p w14:paraId="701EDD0D" w14:textId="77777777" w:rsidR="0007092E" w:rsidRPr="000B1C65" w:rsidRDefault="0007092E" w:rsidP="00231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0B1C65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 xml:space="preserve">Генеральный директор </w:t>
            </w:r>
          </w:p>
          <w:p w14:paraId="6B132EA9" w14:textId="77777777" w:rsidR="0007092E" w:rsidRPr="000B1C65" w:rsidRDefault="0007092E" w:rsidP="00231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14:paraId="59F1FBCF" w14:textId="77777777" w:rsidR="0007092E" w:rsidRPr="000B1C65" w:rsidRDefault="0007092E" w:rsidP="00231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0B1C6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______________ /М.Н. Виноградова/</w:t>
            </w:r>
          </w:p>
        </w:tc>
      </w:tr>
    </w:tbl>
    <w:p w14:paraId="48F2DB44" w14:textId="0DC2F6F1" w:rsidR="004A1257" w:rsidRPr="000B1C65" w:rsidRDefault="004A1257" w:rsidP="00CB24D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4A1257" w:rsidRPr="000B1C65" w:rsidSect="003361A2">
      <w:pgSz w:w="11906" w:h="16838" w:code="9"/>
      <w:pgMar w:top="1134" w:right="1701" w:bottom="1134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B3368" w14:textId="77777777" w:rsidR="009006AE" w:rsidRDefault="009006AE">
      <w:pPr>
        <w:spacing w:after="0" w:line="240" w:lineRule="auto"/>
      </w:pPr>
      <w:r>
        <w:separator/>
      </w:r>
    </w:p>
  </w:endnote>
  <w:endnote w:type="continuationSeparator" w:id="0">
    <w:p w14:paraId="6C64870D" w14:textId="77777777" w:rsidR="009006AE" w:rsidRDefault="0090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11E19" w14:textId="61E85B65" w:rsidR="00D85C0E" w:rsidRPr="00D85C0E" w:rsidRDefault="009006AE">
    <w:pPr>
      <w:pStyle w:val="af3"/>
      <w:jc w:val="right"/>
      <w:rPr>
        <w:rFonts w:ascii="Times New Roman" w:hAnsi="Times New Roman" w:cs="Times New Roman"/>
      </w:rPr>
    </w:pPr>
  </w:p>
  <w:p w14:paraId="17111E1A" w14:textId="77777777" w:rsidR="00D85C0E" w:rsidRDefault="009006A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22F9A" w14:textId="77777777" w:rsidR="009006AE" w:rsidRDefault="009006AE">
      <w:pPr>
        <w:spacing w:after="0" w:line="240" w:lineRule="auto"/>
      </w:pPr>
      <w:r>
        <w:separator/>
      </w:r>
    </w:p>
  </w:footnote>
  <w:footnote w:type="continuationSeparator" w:id="0">
    <w:p w14:paraId="1991555A" w14:textId="77777777" w:rsidR="009006AE" w:rsidRDefault="00900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F23"/>
    <w:multiLevelType w:val="hybridMultilevel"/>
    <w:tmpl w:val="A508D79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E1D92"/>
    <w:multiLevelType w:val="hybridMultilevel"/>
    <w:tmpl w:val="958A3E1A"/>
    <w:lvl w:ilvl="0" w:tplc="26CE2EE4">
      <w:start w:val="1"/>
      <w:numFmt w:val="bullet"/>
      <w:lvlText w:val="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  <w:color w:val="auto"/>
      </w:rPr>
    </w:lvl>
    <w:lvl w:ilvl="1" w:tplc="540248FC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54E8DCD8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8B6381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8DAAA3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E7C4E73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B84BCA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1FE014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2E9C909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09928B4"/>
    <w:multiLevelType w:val="hybridMultilevel"/>
    <w:tmpl w:val="1062F2F6"/>
    <w:lvl w:ilvl="0" w:tplc="DB303D1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7B2560C">
      <w:start w:val="1"/>
      <w:numFmt w:val="bullet"/>
      <w:lvlText w:val="–"/>
      <w:lvlJc w:val="left"/>
      <w:pPr>
        <w:ind w:left="2007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60B218A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300EC7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E2A709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9F2B3D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8181FF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57A7FF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636164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924722"/>
    <w:multiLevelType w:val="multilevel"/>
    <w:tmpl w:val="5E208968"/>
    <w:lvl w:ilvl="0">
      <w:start w:val="1"/>
      <w:numFmt w:val="bullet"/>
      <w:lvlText w:val="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0461172"/>
    <w:multiLevelType w:val="multilevel"/>
    <w:tmpl w:val="FE3E23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5" w15:restartNumberingAfterBreak="0">
    <w:nsid w:val="12161B92"/>
    <w:multiLevelType w:val="hybridMultilevel"/>
    <w:tmpl w:val="BE46007C"/>
    <w:lvl w:ilvl="0" w:tplc="E9FCF0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A5F0634C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1700FC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F2E4C620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3FDE816A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FD82D6C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F418FE20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B388F22E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8E067A4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BE3625"/>
    <w:multiLevelType w:val="multilevel"/>
    <w:tmpl w:val="5678A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7" w15:restartNumberingAfterBreak="0">
    <w:nsid w:val="15494F18"/>
    <w:multiLevelType w:val="hybridMultilevel"/>
    <w:tmpl w:val="5AAA8F2C"/>
    <w:lvl w:ilvl="0" w:tplc="6A7C715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828E250" w:tentative="1">
      <w:start w:val="1"/>
      <w:numFmt w:val="lowerLetter"/>
      <w:lvlText w:val="%2."/>
      <w:lvlJc w:val="left"/>
      <w:pPr>
        <w:ind w:left="1440" w:hanging="360"/>
      </w:pPr>
    </w:lvl>
    <w:lvl w:ilvl="2" w:tplc="BD16736C" w:tentative="1">
      <w:start w:val="1"/>
      <w:numFmt w:val="lowerRoman"/>
      <w:lvlText w:val="%3."/>
      <w:lvlJc w:val="right"/>
      <w:pPr>
        <w:ind w:left="2160" w:hanging="180"/>
      </w:pPr>
    </w:lvl>
    <w:lvl w:ilvl="3" w:tplc="793C7EB0" w:tentative="1">
      <w:start w:val="1"/>
      <w:numFmt w:val="decimal"/>
      <w:lvlText w:val="%4."/>
      <w:lvlJc w:val="left"/>
      <w:pPr>
        <w:ind w:left="2880" w:hanging="360"/>
      </w:pPr>
    </w:lvl>
    <w:lvl w:ilvl="4" w:tplc="9C2CDB2A" w:tentative="1">
      <w:start w:val="1"/>
      <w:numFmt w:val="lowerLetter"/>
      <w:lvlText w:val="%5."/>
      <w:lvlJc w:val="left"/>
      <w:pPr>
        <w:ind w:left="3600" w:hanging="360"/>
      </w:pPr>
    </w:lvl>
    <w:lvl w:ilvl="5" w:tplc="8BC0AA5C" w:tentative="1">
      <w:start w:val="1"/>
      <w:numFmt w:val="lowerRoman"/>
      <w:lvlText w:val="%6."/>
      <w:lvlJc w:val="right"/>
      <w:pPr>
        <w:ind w:left="4320" w:hanging="180"/>
      </w:pPr>
    </w:lvl>
    <w:lvl w:ilvl="6" w:tplc="FEDC0A0A" w:tentative="1">
      <w:start w:val="1"/>
      <w:numFmt w:val="decimal"/>
      <w:lvlText w:val="%7."/>
      <w:lvlJc w:val="left"/>
      <w:pPr>
        <w:ind w:left="5040" w:hanging="360"/>
      </w:pPr>
    </w:lvl>
    <w:lvl w:ilvl="7" w:tplc="83C24420" w:tentative="1">
      <w:start w:val="1"/>
      <w:numFmt w:val="lowerLetter"/>
      <w:lvlText w:val="%8."/>
      <w:lvlJc w:val="left"/>
      <w:pPr>
        <w:ind w:left="5760" w:hanging="360"/>
      </w:pPr>
    </w:lvl>
    <w:lvl w:ilvl="8" w:tplc="0B7270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92DF9"/>
    <w:multiLevelType w:val="hybridMultilevel"/>
    <w:tmpl w:val="BF64F824"/>
    <w:lvl w:ilvl="0" w:tplc="254AE33C">
      <w:start w:val="1"/>
      <w:numFmt w:val="bullet"/>
      <w:lvlText w:val="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  <w:color w:val="auto"/>
      </w:rPr>
    </w:lvl>
    <w:lvl w:ilvl="1" w:tplc="2286F87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96A875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AB4AA7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97C521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564466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2666A6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368C7E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2307D2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8A363DB"/>
    <w:multiLevelType w:val="hybridMultilevel"/>
    <w:tmpl w:val="CB38B44C"/>
    <w:lvl w:ilvl="0" w:tplc="BB0A2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270C2" w:tentative="1">
      <w:start w:val="1"/>
      <w:numFmt w:val="lowerLetter"/>
      <w:lvlText w:val="%2."/>
      <w:lvlJc w:val="left"/>
      <w:pPr>
        <w:ind w:left="1440" w:hanging="360"/>
      </w:pPr>
    </w:lvl>
    <w:lvl w:ilvl="2" w:tplc="4B3A5CC6" w:tentative="1">
      <w:start w:val="1"/>
      <w:numFmt w:val="lowerRoman"/>
      <w:lvlText w:val="%3."/>
      <w:lvlJc w:val="right"/>
      <w:pPr>
        <w:ind w:left="2160" w:hanging="180"/>
      </w:pPr>
    </w:lvl>
    <w:lvl w:ilvl="3" w:tplc="7A882378" w:tentative="1">
      <w:start w:val="1"/>
      <w:numFmt w:val="decimal"/>
      <w:lvlText w:val="%4."/>
      <w:lvlJc w:val="left"/>
      <w:pPr>
        <w:ind w:left="2880" w:hanging="360"/>
      </w:pPr>
    </w:lvl>
    <w:lvl w:ilvl="4" w:tplc="FEE8CCAE" w:tentative="1">
      <w:start w:val="1"/>
      <w:numFmt w:val="lowerLetter"/>
      <w:lvlText w:val="%5."/>
      <w:lvlJc w:val="left"/>
      <w:pPr>
        <w:ind w:left="3600" w:hanging="360"/>
      </w:pPr>
    </w:lvl>
    <w:lvl w:ilvl="5" w:tplc="D4B497E4" w:tentative="1">
      <w:start w:val="1"/>
      <w:numFmt w:val="lowerRoman"/>
      <w:lvlText w:val="%6."/>
      <w:lvlJc w:val="right"/>
      <w:pPr>
        <w:ind w:left="4320" w:hanging="180"/>
      </w:pPr>
    </w:lvl>
    <w:lvl w:ilvl="6" w:tplc="6AF6DB94" w:tentative="1">
      <w:start w:val="1"/>
      <w:numFmt w:val="decimal"/>
      <w:lvlText w:val="%7."/>
      <w:lvlJc w:val="left"/>
      <w:pPr>
        <w:ind w:left="5040" w:hanging="360"/>
      </w:pPr>
    </w:lvl>
    <w:lvl w:ilvl="7" w:tplc="7C7AEEEE" w:tentative="1">
      <w:start w:val="1"/>
      <w:numFmt w:val="lowerLetter"/>
      <w:lvlText w:val="%8."/>
      <w:lvlJc w:val="left"/>
      <w:pPr>
        <w:ind w:left="5760" w:hanging="360"/>
      </w:pPr>
    </w:lvl>
    <w:lvl w:ilvl="8" w:tplc="D6B8EA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E252C"/>
    <w:multiLevelType w:val="multilevel"/>
    <w:tmpl w:val="9C1A350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1CA50EE1"/>
    <w:multiLevelType w:val="hybridMultilevel"/>
    <w:tmpl w:val="E66A2B62"/>
    <w:lvl w:ilvl="0" w:tplc="FFFFFFFF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 w15:restartNumberingAfterBreak="0">
    <w:nsid w:val="1D7D06CE"/>
    <w:multiLevelType w:val="multilevel"/>
    <w:tmpl w:val="699850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1DC13150"/>
    <w:multiLevelType w:val="hybridMultilevel"/>
    <w:tmpl w:val="259AEBD6"/>
    <w:lvl w:ilvl="0" w:tplc="FFFFFFFF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1B84694"/>
    <w:multiLevelType w:val="multilevel"/>
    <w:tmpl w:val="A70C231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5" w15:restartNumberingAfterBreak="0">
    <w:nsid w:val="23262772"/>
    <w:multiLevelType w:val="hybridMultilevel"/>
    <w:tmpl w:val="FAB0FB58"/>
    <w:lvl w:ilvl="0" w:tplc="0D1C6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7E5476">
      <w:start w:val="1"/>
      <w:numFmt w:val="lowerLetter"/>
      <w:lvlText w:val="%2."/>
      <w:lvlJc w:val="left"/>
      <w:pPr>
        <w:ind w:left="1440" w:hanging="360"/>
      </w:pPr>
    </w:lvl>
    <w:lvl w:ilvl="2" w:tplc="BEEA8C64" w:tentative="1">
      <w:start w:val="1"/>
      <w:numFmt w:val="lowerRoman"/>
      <w:lvlText w:val="%3."/>
      <w:lvlJc w:val="right"/>
      <w:pPr>
        <w:ind w:left="2160" w:hanging="180"/>
      </w:pPr>
    </w:lvl>
    <w:lvl w:ilvl="3" w:tplc="5C488CD2" w:tentative="1">
      <w:start w:val="1"/>
      <w:numFmt w:val="decimal"/>
      <w:lvlText w:val="%4."/>
      <w:lvlJc w:val="left"/>
      <w:pPr>
        <w:ind w:left="2880" w:hanging="360"/>
      </w:pPr>
    </w:lvl>
    <w:lvl w:ilvl="4" w:tplc="B76A08B8" w:tentative="1">
      <w:start w:val="1"/>
      <w:numFmt w:val="lowerLetter"/>
      <w:lvlText w:val="%5."/>
      <w:lvlJc w:val="left"/>
      <w:pPr>
        <w:ind w:left="3600" w:hanging="360"/>
      </w:pPr>
    </w:lvl>
    <w:lvl w:ilvl="5" w:tplc="B61CF5A6" w:tentative="1">
      <w:start w:val="1"/>
      <w:numFmt w:val="lowerRoman"/>
      <w:lvlText w:val="%6."/>
      <w:lvlJc w:val="right"/>
      <w:pPr>
        <w:ind w:left="4320" w:hanging="180"/>
      </w:pPr>
    </w:lvl>
    <w:lvl w:ilvl="6" w:tplc="622A4302" w:tentative="1">
      <w:start w:val="1"/>
      <w:numFmt w:val="decimal"/>
      <w:lvlText w:val="%7."/>
      <w:lvlJc w:val="left"/>
      <w:pPr>
        <w:ind w:left="5040" w:hanging="360"/>
      </w:pPr>
    </w:lvl>
    <w:lvl w:ilvl="7" w:tplc="33BC42B4" w:tentative="1">
      <w:start w:val="1"/>
      <w:numFmt w:val="lowerLetter"/>
      <w:lvlText w:val="%8."/>
      <w:lvlJc w:val="left"/>
      <w:pPr>
        <w:ind w:left="5760" w:hanging="360"/>
      </w:pPr>
    </w:lvl>
    <w:lvl w:ilvl="8" w:tplc="4DEA75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A2B7E"/>
    <w:multiLevelType w:val="multilevel"/>
    <w:tmpl w:val="856627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27757E42"/>
    <w:multiLevelType w:val="hybridMultilevel"/>
    <w:tmpl w:val="1C8A5A18"/>
    <w:lvl w:ilvl="0" w:tplc="EFBCB924">
      <w:start w:val="1"/>
      <w:numFmt w:val="bullet"/>
      <w:lvlText w:val="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  <w:color w:val="auto"/>
      </w:rPr>
    </w:lvl>
    <w:lvl w:ilvl="1" w:tplc="39D6254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824074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E28FA8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E6A3E5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13EC3F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01E4B9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83C9D4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CAE34A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9125B4C"/>
    <w:multiLevelType w:val="multilevel"/>
    <w:tmpl w:val="83AE30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29F4253D"/>
    <w:multiLevelType w:val="multilevel"/>
    <w:tmpl w:val="7D56C3B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6"/>
      <w:numFmt w:val="decimal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3D43F0"/>
    <w:multiLevelType w:val="hybridMultilevel"/>
    <w:tmpl w:val="C91841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71DAB"/>
    <w:multiLevelType w:val="multilevel"/>
    <w:tmpl w:val="9D8443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2" w15:restartNumberingAfterBreak="0">
    <w:nsid w:val="368379DD"/>
    <w:multiLevelType w:val="hybridMultilevel"/>
    <w:tmpl w:val="A5C8998C"/>
    <w:lvl w:ilvl="0" w:tplc="ACFEF8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79A5BF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DDF8202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E1FC433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FB8033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368E750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750588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8EEE3F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906017F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93F6621"/>
    <w:multiLevelType w:val="hybridMultilevel"/>
    <w:tmpl w:val="C3C61B30"/>
    <w:lvl w:ilvl="0" w:tplc="FEA81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7870BA">
      <w:start w:val="1"/>
      <w:numFmt w:val="lowerLetter"/>
      <w:lvlText w:val="%2."/>
      <w:lvlJc w:val="left"/>
      <w:pPr>
        <w:ind w:left="1440" w:hanging="360"/>
      </w:pPr>
    </w:lvl>
    <w:lvl w:ilvl="2" w:tplc="2F7C11D4" w:tentative="1">
      <w:start w:val="1"/>
      <w:numFmt w:val="lowerRoman"/>
      <w:lvlText w:val="%3."/>
      <w:lvlJc w:val="right"/>
      <w:pPr>
        <w:ind w:left="2160" w:hanging="180"/>
      </w:pPr>
    </w:lvl>
    <w:lvl w:ilvl="3" w:tplc="6700D038" w:tentative="1">
      <w:start w:val="1"/>
      <w:numFmt w:val="decimal"/>
      <w:lvlText w:val="%4."/>
      <w:lvlJc w:val="left"/>
      <w:pPr>
        <w:ind w:left="2880" w:hanging="360"/>
      </w:pPr>
    </w:lvl>
    <w:lvl w:ilvl="4" w:tplc="786E9738" w:tentative="1">
      <w:start w:val="1"/>
      <w:numFmt w:val="lowerLetter"/>
      <w:lvlText w:val="%5."/>
      <w:lvlJc w:val="left"/>
      <w:pPr>
        <w:ind w:left="3600" w:hanging="360"/>
      </w:pPr>
    </w:lvl>
    <w:lvl w:ilvl="5" w:tplc="AE5C7130" w:tentative="1">
      <w:start w:val="1"/>
      <w:numFmt w:val="lowerRoman"/>
      <w:lvlText w:val="%6."/>
      <w:lvlJc w:val="right"/>
      <w:pPr>
        <w:ind w:left="4320" w:hanging="180"/>
      </w:pPr>
    </w:lvl>
    <w:lvl w:ilvl="6" w:tplc="B92E8AB0" w:tentative="1">
      <w:start w:val="1"/>
      <w:numFmt w:val="decimal"/>
      <w:lvlText w:val="%7."/>
      <w:lvlJc w:val="left"/>
      <w:pPr>
        <w:ind w:left="5040" w:hanging="360"/>
      </w:pPr>
    </w:lvl>
    <w:lvl w:ilvl="7" w:tplc="006C9F8C" w:tentative="1">
      <w:start w:val="1"/>
      <w:numFmt w:val="lowerLetter"/>
      <w:lvlText w:val="%8."/>
      <w:lvlJc w:val="left"/>
      <w:pPr>
        <w:ind w:left="5760" w:hanging="360"/>
      </w:pPr>
    </w:lvl>
    <w:lvl w:ilvl="8" w:tplc="3D5A37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64BEE"/>
    <w:multiLevelType w:val="multilevel"/>
    <w:tmpl w:val="8AE4ECB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25" w15:restartNumberingAfterBreak="0">
    <w:nsid w:val="3B432718"/>
    <w:multiLevelType w:val="multilevel"/>
    <w:tmpl w:val="104691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427B25A5"/>
    <w:multiLevelType w:val="hybridMultilevel"/>
    <w:tmpl w:val="BE2A038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3AE1E00"/>
    <w:multiLevelType w:val="multilevel"/>
    <w:tmpl w:val="180CFF1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433238C"/>
    <w:multiLevelType w:val="multilevel"/>
    <w:tmpl w:val="666C9876"/>
    <w:styleLink w:val="1"/>
    <w:lvl w:ilvl="0">
      <w:start w:val="1"/>
      <w:numFmt w:val="decimal"/>
      <w:lvlText w:val="%1"/>
      <w:lvlJc w:val="left"/>
      <w:pPr>
        <w:ind w:left="375" w:hanging="375"/>
      </w:pPr>
      <w:rPr>
        <w:sz w:val="28"/>
      </w:rPr>
    </w:lvl>
    <w:lvl w:ilvl="1">
      <w:start w:val="1"/>
      <w:numFmt w:val="decimal"/>
      <w:lvlText w:val="%1.%2"/>
      <w:lvlJc w:val="left"/>
      <w:pPr>
        <w:ind w:left="1545" w:hanging="375"/>
      </w:pPr>
      <w:rPr>
        <w:sz w:val="28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sz w:val="28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sz w:val="28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sz w:val="28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sz w:val="28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sz w:val="28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sz w:val="28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sz w:val="28"/>
      </w:rPr>
    </w:lvl>
  </w:abstractNum>
  <w:abstractNum w:abstractNumId="29" w15:restartNumberingAfterBreak="0">
    <w:nsid w:val="476E7FB0"/>
    <w:multiLevelType w:val="hybridMultilevel"/>
    <w:tmpl w:val="36BC1F2A"/>
    <w:lvl w:ilvl="0" w:tplc="FFFFFFFF">
      <w:start w:val="1"/>
      <w:numFmt w:val="bullet"/>
      <w:lvlText w:val=""/>
      <w:lvlJc w:val="left"/>
      <w:pPr>
        <w:tabs>
          <w:tab w:val="num" w:pos="351"/>
        </w:tabs>
        <w:ind w:left="35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71"/>
        </w:tabs>
        <w:ind w:left="107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391"/>
        </w:tabs>
        <w:ind w:left="5391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</w:abstractNum>
  <w:abstractNum w:abstractNumId="30" w15:restartNumberingAfterBreak="0">
    <w:nsid w:val="511606D5"/>
    <w:multiLevelType w:val="hybridMultilevel"/>
    <w:tmpl w:val="C242179A"/>
    <w:lvl w:ilvl="0" w:tplc="3AA09C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23A4A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8664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655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05A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068F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8E3A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68DD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E29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F69B5"/>
    <w:multiLevelType w:val="hybridMultilevel"/>
    <w:tmpl w:val="926806B4"/>
    <w:lvl w:ilvl="0" w:tplc="74848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948168E" w:tentative="1">
      <w:start w:val="1"/>
      <w:numFmt w:val="lowerLetter"/>
      <w:lvlText w:val="%2."/>
      <w:lvlJc w:val="left"/>
      <w:pPr>
        <w:ind w:left="1789" w:hanging="360"/>
      </w:pPr>
    </w:lvl>
    <w:lvl w:ilvl="2" w:tplc="9DF8C704" w:tentative="1">
      <w:start w:val="1"/>
      <w:numFmt w:val="lowerRoman"/>
      <w:lvlText w:val="%3."/>
      <w:lvlJc w:val="right"/>
      <w:pPr>
        <w:ind w:left="2509" w:hanging="180"/>
      </w:pPr>
    </w:lvl>
    <w:lvl w:ilvl="3" w:tplc="94224DEA" w:tentative="1">
      <w:start w:val="1"/>
      <w:numFmt w:val="decimal"/>
      <w:lvlText w:val="%4."/>
      <w:lvlJc w:val="left"/>
      <w:pPr>
        <w:ind w:left="3229" w:hanging="360"/>
      </w:pPr>
    </w:lvl>
    <w:lvl w:ilvl="4" w:tplc="80408678" w:tentative="1">
      <w:start w:val="1"/>
      <w:numFmt w:val="lowerLetter"/>
      <w:lvlText w:val="%5."/>
      <w:lvlJc w:val="left"/>
      <w:pPr>
        <w:ind w:left="3949" w:hanging="360"/>
      </w:pPr>
    </w:lvl>
    <w:lvl w:ilvl="5" w:tplc="38685CB0" w:tentative="1">
      <w:start w:val="1"/>
      <w:numFmt w:val="lowerRoman"/>
      <w:lvlText w:val="%6."/>
      <w:lvlJc w:val="right"/>
      <w:pPr>
        <w:ind w:left="4669" w:hanging="180"/>
      </w:pPr>
    </w:lvl>
    <w:lvl w:ilvl="6" w:tplc="3488996C" w:tentative="1">
      <w:start w:val="1"/>
      <w:numFmt w:val="decimal"/>
      <w:lvlText w:val="%7."/>
      <w:lvlJc w:val="left"/>
      <w:pPr>
        <w:ind w:left="5389" w:hanging="360"/>
      </w:pPr>
    </w:lvl>
    <w:lvl w:ilvl="7" w:tplc="73B4638A" w:tentative="1">
      <w:start w:val="1"/>
      <w:numFmt w:val="lowerLetter"/>
      <w:lvlText w:val="%8."/>
      <w:lvlJc w:val="left"/>
      <w:pPr>
        <w:ind w:left="6109" w:hanging="360"/>
      </w:pPr>
    </w:lvl>
    <w:lvl w:ilvl="8" w:tplc="40B023C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7286467"/>
    <w:multiLevelType w:val="multilevel"/>
    <w:tmpl w:val="2A0ECC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7E666A0"/>
    <w:multiLevelType w:val="hybridMultilevel"/>
    <w:tmpl w:val="87D6ABEA"/>
    <w:lvl w:ilvl="0" w:tplc="1FDA451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51F8289C">
      <w:start w:val="1"/>
      <w:numFmt w:val="bullet"/>
      <w:lvlText w:val="–"/>
      <w:lvlJc w:val="left"/>
      <w:pPr>
        <w:ind w:left="2007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6E7853B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5DE275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3DE639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0F0822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DEA41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97EF59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B16732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DEC752A"/>
    <w:multiLevelType w:val="multilevel"/>
    <w:tmpl w:val="666C9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sz w:val="28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sz w:val="28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sz w:val="28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sz w:val="28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sz w:val="28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sz w:val="28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sz w:val="28"/>
      </w:rPr>
    </w:lvl>
  </w:abstractNum>
  <w:abstractNum w:abstractNumId="35" w15:restartNumberingAfterBreak="0">
    <w:nsid w:val="5E0D59C3"/>
    <w:multiLevelType w:val="multilevel"/>
    <w:tmpl w:val="C4EAE22A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5F714D09"/>
    <w:multiLevelType w:val="multilevel"/>
    <w:tmpl w:val="208AB8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6303262B"/>
    <w:multiLevelType w:val="hybridMultilevel"/>
    <w:tmpl w:val="D2DCD0E4"/>
    <w:lvl w:ilvl="0" w:tplc="FFFFFFFF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6E657882"/>
    <w:multiLevelType w:val="hybridMultilevel"/>
    <w:tmpl w:val="E18408CE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9" w15:restartNumberingAfterBreak="0">
    <w:nsid w:val="70040C99"/>
    <w:multiLevelType w:val="hybridMultilevel"/>
    <w:tmpl w:val="14C299E6"/>
    <w:lvl w:ilvl="0" w:tplc="24A670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69E61D4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7742978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4AA7D4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46DF3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7F1A6754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948E944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D2CC63C6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EBC1CDC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0C7570F"/>
    <w:multiLevelType w:val="hybridMultilevel"/>
    <w:tmpl w:val="2084CF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41" w15:restartNumberingAfterBreak="0">
    <w:nsid w:val="73DE4980"/>
    <w:multiLevelType w:val="multilevel"/>
    <w:tmpl w:val="EB7EDD1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160"/>
      </w:pPr>
      <w:rPr>
        <w:rFonts w:hint="default"/>
      </w:rPr>
    </w:lvl>
  </w:abstractNum>
  <w:abstractNum w:abstractNumId="42" w15:restartNumberingAfterBreak="0">
    <w:nsid w:val="742C1020"/>
    <w:multiLevelType w:val="hybridMultilevel"/>
    <w:tmpl w:val="95CE6848"/>
    <w:lvl w:ilvl="0" w:tplc="375045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F25694A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1AC8D0F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FF47FF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D8A0233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4FA8F6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9EE06EB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CFDCDA2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E80049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8452EA4"/>
    <w:multiLevelType w:val="multilevel"/>
    <w:tmpl w:val="666C9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F523C4"/>
    <w:multiLevelType w:val="hybridMultilevel"/>
    <w:tmpl w:val="A8184584"/>
    <w:lvl w:ilvl="0" w:tplc="3B9C1CA4">
      <w:start w:val="1"/>
      <w:numFmt w:val="bullet"/>
      <w:lvlText w:val="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  <w:color w:val="auto"/>
      </w:rPr>
    </w:lvl>
    <w:lvl w:ilvl="1" w:tplc="0B562C7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6A8757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192883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9A28B5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5E6414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F00AF7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A6021C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D6E37E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B635C02"/>
    <w:multiLevelType w:val="hybridMultilevel"/>
    <w:tmpl w:val="C3C61B30"/>
    <w:lvl w:ilvl="0" w:tplc="681EA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00C068">
      <w:start w:val="1"/>
      <w:numFmt w:val="lowerLetter"/>
      <w:lvlText w:val="%2."/>
      <w:lvlJc w:val="left"/>
      <w:pPr>
        <w:ind w:left="1440" w:hanging="360"/>
      </w:pPr>
    </w:lvl>
    <w:lvl w:ilvl="2" w:tplc="D0EA4822" w:tentative="1">
      <w:start w:val="1"/>
      <w:numFmt w:val="lowerRoman"/>
      <w:lvlText w:val="%3."/>
      <w:lvlJc w:val="right"/>
      <w:pPr>
        <w:ind w:left="2160" w:hanging="180"/>
      </w:pPr>
    </w:lvl>
    <w:lvl w:ilvl="3" w:tplc="8D84A022" w:tentative="1">
      <w:start w:val="1"/>
      <w:numFmt w:val="decimal"/>
      <w:lvlText w:val="%4."/>
      <w:lvlJc w:val="left"/>
      <w:pPr>
        <w:ind w:left="2880" w:hanging="360"/>
      </w:pPr>
    </w:lvl>
    <w:lvl w:ilvl="4" w:tplc="BA142926" w:tentative="1">
      <w:start w:val="1"/>
      <w:numFmt w:val="lowerLetter"/>
      <w:lvlText w:val="%5."/>
      <w:lvlJc w:val="left"/>
      <w:pPr>
        <w:ind w:left="3600" w:hanging="360"/>
      </w:pPr>
    </w:lvl>
    <w:lvl w:ilvl="5" w:tplc="EBDCE21A" w:tentative="1">
      <w:start w:val="1"/>
      <w:numFmt w:val="lowerRoman"/>
      <w:lvlText w:val="%6."/>
      <w:lvlJc w:val="right"/>
      <w:pPr>
        <w:ind w:left="4320" w:hanging="180"/>
      </w:pPr>
    </w:lvl>
    <w:lvl w:ilvl="6" w:tplc="B6765934" w:tentative="1">
      <w:start w:val="1"/>
      <w:numFmt w:val="decimal"/>
      <w:lvlText w:val="%7."/>
      <w:lvlJc w:val="left"/>
      <w:pPr>
        <w:ind w:left="5040" w:hanging="360"/>
      </w:pPr>
    </w:lvl>
    <w:lvl w:ilvl="7" w:tplc="A496829E" w:tentative="1">
      <w:start w:val="1"/>
      <w:numFmt w:val="lowerLetter"/>
      <w:lvlText w:val="%8."/>
      <w:lvlJc w:val="left"/>
      <w:pPr>
        <w:ind w:left="5760" w:hanging="360"/>
      </w:pPr>
    </w:lvl>
    <w:lvl w:ilvl="8" w:tplc="5D26EA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24F48"/>
    <w:multiLevelType w:val="multilevel"/>
    <w:tmpl w:val="7D62B2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45"/>
  </w:num>
  <w:num w:numId="2">
    <w:abstractNumId w:val="19"/>
  </w:num>
  <w:num w:numId="3">
    <w:abstractNumId w:val="28"/>
  </w:num>
  <w:num w:numId="4">
    <w:abstractNumId w:val="43"/>
    <w:lvlOverride w:ilvl="0">
      <w:lvl w:ilvl="0">
        <w:start w:val="1"/>
        <w:numFmt w:val="decimal"/>
        <w:lvlText w:val="%1"/>
        <w:lvlJc w:val="left"/>
        <w:pPr>
          <w:ind w:left="375" w:hanging="375"/>
        </w:pPr>
        <w:rPr>
          <w:rFonts w:hint="default"/>
          <w:b/>
          <w:sz w:val="28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545" w:hanging="375"/>
        </w:pPr>
        <w:rPr>
          <w:sz w:val="28"/>
        </w:rPr>
      </w:lvl>
    </w:lvlOverride>
  </w:num>
  <w:num w:numId="5">
    <w:abstractNumId w:val="31"/>
  </w:num>
  <w:num w:numId="6">
    <w:abstractNumId w:val="15"/>
  </w:num>
  <w:num w:numId="7">
    <w:abstractNumId w:val="18"/>
  </w:num>
  <w:num w:numId="8">
    <w:abstractNumId w:val="44"/>
  </w:num>
  <w:num w:numId="9">
    <w:abstractNumId w:val="8"/>
  </w:num>
  <w:num w:numId="10">
    <w:abstractNumId w:val="17"/>
  </w:num>
  <w:num w:numId="11">
    <w:abstractNumId w:val="36"/>
  </w:num>
  <w:num w:numId="12">
    <w:abstractNumId w:val="25"/>
  </w:num>
  <w:num w:numId="13">
    <w:abstractNumId w:val="6"/>
  </w:num>
  <w:num w:numId="14">
    <w:abstractNumId w:val="23"/>
  </w:num>
  <w:num w:numId="15">
    <w:abstractNumId w:val="3"/>
  </w:num>
  <w:num w:numId="16">
    <w:abstractNumId w:val="34"/>
  </w:num>
  <w:num w:numId="17">
    <w:abstractNumId w:val="27"/>
  </w:num>
  <w:num w:numId="18">
    <w:abstractNumId w:val="41"/>
  </w:num>
  <w:num w:numId="19">
    <w:abstractNumId w:val="4"/>
  </w:num>
  <w:num w:numId="20">
    <w:abstractNumId w:val="21"/>
  </w:num>
  <w:num w:numId="21">
    <w:abstractNumId w:val="35"/>
  </w:num>
  <w:num w:numId="22">
    <w:abstractNumId w:val="10"/>
  </w:num>
  <w:num w:numId="23">
    <w:abstractNumId w:val="30"/>
  </w:num>
  <w:num w:numId="24">
    <w:abstractNumId w:val="16"/>
  </w:num>
  <w:num w:numId="25">
    <w:abstractNumId w:val="46"/>
  </w:num>
  <w:num w:numId="26">
    <w:abstractNumId w:val="12"/>
  </w:num>
  <w:num w:numId="27">
    <w:abstractNumId w:val="32"/>
  </w:num>
  <w:num w:numId="28">
    <w:abstractNumId w:val="14"/>
  </w:num>
  <w:num w:numId="29">
    <w:abstractNumId w:val="42"/>
  </w:num>
  <w:num w:numId="30">
    <w:abstractNumId w:val="5"/>
  </w:num>
  <w:num w:numId="31">
    <w:abstractNumId w:val="22"/>
  </w:num>
  <w:num w:numId="32">
    <w:abstractNumId w:val="7"/>
  </w:num>
  <w:num w:numId="33">
    <w:abstractNumId w:val="1"/>
  </w:num>
  <w:num w:numId="34">
    <w:abstractNumId w:val="24"/>
  </w:num>
  <w:num w:numId="35">
    <w:abstractNumId w:val="39"/>
  </w:num>
  <w:num w:numId="36">
    <w:abstractNumId w:val="2"/>
  </w:num>
  <w:num w:numId="37">
    <w:abstractNumId w:val="33"/>
  </w:num>
  <w:num w:numId="38">
    <w:abstractNumId w:val="9"/>
  </w:num>
  <w:num w:numId="39">
    <w:abstractNumId w:val="37"/>
  </w:num>
  <w:num w:numId="40">
    <w:abstractNumId w:val="13"/>
  </w:num>
  <w:num w:numId="41">
    <w:abstractNumId w:val="20"/>
  </w:num>
  <w:num w:numId="42">
    <w:abstractNumId w:val="38"/>
  </w:num>
  <w:num w:numId="43">
    <w:abstractNumId w:val="29"/>
  </w:num>
  <w:num w:numId="44">
    <w:abstractNumId w:val="0"/>
  </w:num>
  <w:num w:numId="45">
    <w:abstractNumId w:val="11"/>
  </w:num>
  <w:num w:numId="46">
    <w:abstractNumId w:val="40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69"/>
    <w:rsid w:val="0007092E"/>
    <w:rsid w:val="000B1C65"/>
    <w:rsid w:val="00175160"/>
    <w:rsid w:val="00206D01"/>
    <w:rsid w:val="00231F18"/>
    <w:rsid w:val="003361A2"/>
    <w:rsid w:val="003B6369"/>
    <w:rsid w:val="003F786B"/>
    <w:rsid w:val="004A1257"/>
    <w:rsid w:val="00623842"/>
    <w:rsid w:val="00830C5F"/>
    <w:rsid w:val="009006AE"/>
    <w:rsid w:val="00973875"/>
    <w:rsid w:val="00A003F8"/>
    <w:rsid w:val="00A019D8"/>
    <w:rsid w:val="00A67509"/>
    <w:rsid w:val="00AB1CBD"/>
    <w:rsid w:val="00B7733F"/>
    <w:rsid w:val="00BC7A94"/>
    <w:rsid w:val="00CB0B63"/>
    <w:rsid w:val="00CB24D0"/>
    <w:rsid w:val="00D14B03"/>
    <w:rsid w:val="00DC00E4"/>
    <w:rsid w:val="00E94A0C"/>
    <w:rsid w:val="00F1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1D7B"/>
  <w15:docId w15:val="{424CCC17-DBE4-4140-A5B4-086160F0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08"/>
  </w:style>
  <w:style w:type="paragraph" w:styleId="10">
    <w:name w:val="heading 1"/>
    <w:basedOn w:val="a"/>
    <w:link w:val="11"/>
    <w:uiPriority w:val="9"/>
    <w:qFormat/>
    <w:rsid w:val="002B5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1F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667B0"/>
    <w:pPr>
      <w:ind w:left="720"/>
      <w:contextualSpacing/>
    </w:pPr>
  </w:style>
  <w:style w:type="table" w:styleId="a5">
    <w:name w:val="Table Grid"/>
    <w:basedOn w:val="a1"/>
    <w:rsid w:val="00C36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4312C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312C"/>
    <w:pPr>
      <w:shd w:val="clear" w:color="auto" w:fill="FFFFFF"/>
      <w:spacing w:after="0" w:line="292" w:lineRule="exact"/>
      <w:ind w:hanging="360"/>
      <w:jc w:val="both"/>
    </w:pPr>
    <w:rPr>
      <w:rFonts w:ascii="Calibri" w:eastAsia="Calibri" w:hAnsi="Calibri" w:cs="Calibri"/>
      <w:sz w:val="23"/>
      <w:szCs w:val="23"/>
    </w:rPr>
  </w:style>
  <w:style w:type="numbering" w:customStyle="1" w:styleId="1">
    <w:name w:val="Стиль1"/>
    <w:uiPriority w:val="99"/>
    <w:rsid w:val="0094312C"/>
    <w:pPr>
      <w:numPr>
        <w:numId w:val="3"/>
      </w:numPr>
    </w:pPr>
  </w:style>
  <w:style w:type="character" w:customStyle="1" w:styleId="11">
    <w:name w:val="Заголовок 1 Знак"/>
    <w:basedOn w:val="a0"/>
    <w:link w:val="10"/>
    <w:uiPriority w:val="9"/>
    <w:rsid w:val="002B5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D9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C46AD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76206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6206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6206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206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6206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0E0717"/>
    <w:pPr>
      <w:spacing w:after="0" w:line="240" w:lineRule="auto"/>
    </w:pPr>
  </w:style>
  <w:style w:type="paragraph" w:styleId="af">
    <w:name w:val="Body Text"/>
    <w:basedOn w:val="a"/>
    <w:link w:val="af0"/>
    <w:rsid w:val="002C45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2C4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2C45D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header"/>
    <w:basedOn w:val="a"/>
    <w:link w:val="af2"/>
    <w:uiPriority w:val="99"/>
    <w:unhideWhenUsed/>
    <w:rsid w:val="005D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D0E55"/>
  </w:style>
  <w:style w:type="paragraph" w:styleId="af3">
    <w:name w:val="footer"/>
    <w:basedOn w:val="a"/>
    <w:link w:val="af4"/>
    <w:uiPriority w:val="99"/>
    <w:unhideWhenUsed/>
    <w:rsid w:val="005D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D0E55"/>
  </w:style>
  <w:style w:type="numbering" w:customStyle="1" w:styleId="110">
    <w:name w:val="Стиль11"/>
    <w:uiPriority w:val="99"/>
    <w:rsid w:val="00AD01E4"/>
  </w:style>
  <w:style w:type="paragraph" w:styleId="3">
    <w:name w:val="Body Text Indent 3"/>
    <w:basedOn w:val="a"/>
    <w:link w:val="30"/>
    <w:uiPriority w:val="99"/>
    <w:semiHidden/>
    <w:unhideWhenUsed/>
    <w:rsid w:val="002878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784F"/>
    <w:rPr>
      <w:sz w:val="16"/>
      <w:szCs w:val="16"/>
    </w:rPr>
  </w:style>
  <w:style w:type="character" w:customStyle="1" w:styleId="a4">
    <w:name w:val="Абзац списка Знак"/>
    <w:link w:val="a3"/>
    <w:locked/>
    <w:rsid w:val="004A1257"/>
  </w:style>
  <w:style w:type="character" w:customStyle="1" w:styleId="80">
    <w:name w:val="Заголовок 8 Знак"/>
    <w:basedOn w:val="a0"/>
    <w:link w:val="8"/>
    <w:uiPriority w:val="9"/>
    <w:semiHidden/>
    <w:rsid w:val="00231F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5">
    <w:name w:val="Body Text Indent"/>
    <w:basedOn w:val="a"/>
    <w:link w:val="af6"/>
    <w:rsid w:val="00231F18"/>
    <w:pPr>
      <w:spacing w:after="120" w:line="240" w:lineRule="auto"/>
      <w:ind w:left="283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231F18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f7">
    <w:name w:val="Title"/>
    <w:basedOn w:val="a"/>
    <w:link w:val="af8"/>
    <w:qFormat/>
    <w:rsid w:val="00231F18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231F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91A52738AC96459A4DECA427BD3A82" ma:contentTypeVersion="0" ma:contentTypeDescription="Создание документа." ma:contentTypeScope="" ma:versionID="e61dd71952d9d5f890abd9b18e12d1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B196E-A452-4684-87B5-11DDB1B3BD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496672-2EE6-4051-B814-7AD2B9B510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D6665-4B39-45E7-8A62-A1D9803C8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412219-FFEE-463F-AC62-744DE177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Михаил Сергеевич</dc:creator>
  <cp:lastModifiedBy>Nika Fattakhova</cp:lastModifiedBy>
  <cp:revision>3</cp:revision>
  <cp:lastPrinted>2017-06-23T08:24:00Z</cp:lastPrinted>
  <dcterms:created xsi:type="dcterms:W3CDTF">2023-08-23T08:17:00Z</dcterms:created>
  <dcterms:modified xsi:type="dcterms:W3CDTF">2023-08-23T08:22:00Z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0x0101000791A52738AC96459A4DECA427BD3A82</vt:lpwstr>
  </property>
</Properties>
</file>