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64E7" w14:textId="77777777" w:rsidR="00404B0E" w:rsidRDefault="00404B0E" w:rsidP="00404B0E">
      <w:pPr>
        <w:jc w:val="center"/>
        <w:rPr>
          <w:rStyle w:val="a3"/>
          <w:rFonts w:ascii="Tahoma" w:eastAsia="Tahoma" w:hAnsi="Tahoma" w:cs="Tahoma"/>
          <w:b/>
          <w:bCs/>
          <w:caps/>
          <w:sz w:val="16"/>
          <w:szCs w:val="16"/>
        </w:rPr>
      </w:pPr>
      <w:r>
        <w:rPr>
          <w:rStyle w:val="a3"/>
          <w:rFonts w:ascii="Tahoma" w:hAnsi="Tahoma"/>
          <w:b/>
          <w:bCs/>
          <w:caps/>
          <w:sz w:val="16"/>
          <w:szCs w:val="16"/>
        </w:rPr>
        <w:t>ТЕХНИЧЕСКОЕ ЗАДАНИЕ на проектирование</w:t>
      </w:r>
    </w:p>
    <w:p w14:paraId="2FEB4A6B" w14:textId="77777777" w:rsidR="00404B0E" w:rsidRDefault="00404B0E" w:rsidP="00404B0E">
      <w:pPr>
        <w:pStyle w:val="Default"/>
        <w:ind w:right="566"/>
        <w:jc w:val="center"/>
        <w:rPr>
          <w:rStyle w:val="a3"/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107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8233"/>
      </w:tblGrid>
      <w:tr w:rsidR="00404B0E" w14:paraId="2379420B" w14:textId="77777777" w:rsidTr="00404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B6EC" w14:textId="77777777" w:rsidR="00404B0E" w:rsidRDefault="00404B0E" w:rsidP="0061351C">
            <w:pPr>
              <w:spacing w:line="276" w:lineRule="auto"/>
            </w:pPr>
            <w:r>
              <w:rPr>
                <w:rStyle w:val="a3"/>
                <w:rFonts w:ascii="Times New Roman" w:hAnsi="Times New Roman"/>
                <w:kern w:val="16"/>
                <w:sz w:val="16"/>
                <w:szCs w:val="16"/>
                <w:shd w:val="clear" w:color="auto" w:fill="FFFF00"/>
              </w:rPr>
              <w:t>Цель работы: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6396" w14:textId="77777777" w:rsidR="00404B0E" w:rsidRDefault="00404B0E" w:rsidP="0061351C">
            <w:pPr>
              <w:spacing w:line="276" w:lineRule="auto"/>
              <w:ind w:firstLine="324"/>
            </w:pPr>
            <w:r>
              <w:rPr>
                <w:rStyle w:val="a3"/>
                <w:rFonts w:ascii="Times New Roman" w:hAnsi="Times New Roman"/>
                <w:kern w:val="16"/>
                <w:sz w:val="16"/>
                <w:szCs w:val="16"/>
                <w:shd w:val="clear" w:color="auto" w:fill="FFFF00"/>
              </w:rPr>
              <w:t>Разработка раздела «ПОС». Стадии П для дальнейшего использования в проектных и представительских целях.</w:t>
            </w:r>
          </w:p>
        </w:tc>
      </w:tr>
      <w:tr w:rsidR="00404B0E" w14:paraId="447E4331" w14:textId="77777777" w:rsidTr="00404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5D95" w14:textId="77777777" w:rsidR="00404B0E" w:rsidRDefault="00404B0E" w:rsidP="0061351C">
            <w:pPr>
              <w:spacing w:line="276" w:lineRule="auto"/>
            </w:pPr>
            <w:r>
              <w:rPr>
                <w:rStyle w:val="a3"/>
                <w:rFonts w:ascii="Times New Roman" w:hAnsi="Times New Roman"/>
                <w:kern w:val="16"/>
                <w:sz w:val="16"/>
                <w:szCs w:val="16"/>
                <w:shd w:val="clear" w:color="auto" w:fill="FFFF00"/>
              </w:rPr>
              <w:t xml:space="preserve">Стадия проектирования 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292C" w14:textId="77777777" w:rsidR="00404B0E" w:rsidRDefault="00404B0E" w:rsidP="0061351C">
            <w:pPr>
              <w:spacing w:line="276" w:lineRule="auto"/>
              <w:ind w:firstLine="324"/>
            </w:pPr>
            <w:r>
              <w:rPr>
                <w:rFonts w:ascii="Times New Roman" w:hAnsi="Times New Roman"/>
                <w:kern w:val="16"/>
                <w:sz w:val="16"/>
                <w:szCs w:val="16"/>
                <w:shd w:val="clear" w:color="auto" w:fill="FFFF00"/>
              </w:rPr>
              <w:t>П</w:t>
            </w:r>
            <w:r>
              <w:rPr>
                <w:rStyle w:val="a3"/>
                <w:rFonts w:ascii="Times New Roman" w:hAnsi="Times New Roman"/>
                <w:kern w:val="16"/>
                <w:sz w:val="16"/>
                <w:szCs w:val="16"/>
                <w:shd w:val="clear" w:color="auto" w:fill="FFFF00"/>
              </w:rPr>
              <w:t xml:space="preserve"> (проектная документация)</w:t>
            </w:r>
          </w:p>
        </w:tc>
      </w:tr>
      <w:tr w:rsidR="00404B0E" w14:paraId="23ABAB6F" w14:textId="77777777" w:rsidTr="00404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9035" w14:textId="77777777" w:rsidR="00404B0E" w:rsidRDefault="00404B0E" w:rsidP="0061351C">
            <w:pPr>
              <w:spacing w:line="276" w:lineRule="auto"/>
            </w:pPr>
            <w:r>
              <w:rPr>
                <w:rStyle w:val="a3"/>
                <w:rFonts w:ascii="Times New Roman" w:hAnsi="Times New Roman"/>
                <w:sz w:val="16"/>
                <w:szCs w:val="16"/>
                <w:shd w:val="clear" w:color="auto" w:fill="FFFF00"/>
              </w:rPr>
              <w:t>Объем работ/ товаров/ услуг: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2030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jc w:val="both"/>
              <w:rPr>
                <w:rStyle w:val="a3"/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Style w:val="a3"/>
                <w:rFonts w:ascii="Tahoma" w:hAnsi="Tahoma"/>
                <w:sz w:val="16"/>
                <w:szCs w:val="16"/>
              </w:rPr>
              <w:t>Согласно постановления</w:t>
            </w:r>
            <w:proofErr w:type="gramEnd"/>
            <w:r>
              <w:rPr>
                <w:rStyle w:val="a3"/>
                <w:rFonts w:ascii="Tahoma" w:hAnsi="Tahoma"/>
                <w:sz w:val="16"/>
                <w:szCs w:val="16"/>
              </w:rPr>
              <w:t xml:space="preserve"> Правительства РФ от 16 февраля 2008 г. № 87 </w:t>
            </w:r>
          </w:p>
          <w:p w14:paraId="7448B098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jc w:val="both"/>
            </w:pPr>
            <w:r>
              <w:rPr>
                <w:rStyle w:val="a3"/>
                <w:rFonts w:ascii="Tahoma" w:hAnsi="Tahoma"/>
                <w:sz w:val="16"/>
                <w:szCs w:val="16"/>
              </w:rPr>
              <w:t xml:space="preserve">ГОСТ Р 21.1101-2013 Основные требования к проектной и рабочей документации </w:t>
            </w:r>
          </w:p>
        </w:tc>
      </w:tr>
      <w:tr w:rsidR="00404B0E" w14:paraId="43B20CFF" w14:textId="77777777" w:rsidTr="00404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90AD" w14:textId="77777777" w:rsidR="00404B0E" w:rsidRDefault="00404B0E" w:rsidP="0061351C">
            <w:pPr>
              <w:spacing w:line="276" w:lineRule="auto"/>
            </w:pPr>
            <w:r>
              <w:rPr>
                <w:rStyle w:val="a3"/>
                <w:rFonts w:ascii="Times New Roman" w:hAnsi="Times New Roman"/>
                <w:sz w:val="16"/>
                <w:szCs w:val="16"/>
                <w:shd w:val="clear" w:color="auto" w:fill="FFFF00"/>
              </w:rPr>
              <w:t>Предоставляемая исходная документация: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6FE09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Style w:val="a3"/>
                <w:rFonts w:ascii="Tahoma" w:eastAsia="Tahoma" w:hAnsi="Tahoma" w:cs="Tahoma"/>
                <w:sz w:val="16"/>
                <w:szCs w:val="16"/>
              </w:rPr>
            </w:pPr>
            <w:r>
              <w:rPr>
                <w:rStyle w:val="a3"/>
                <w:rFonts w:ascii="Tahoma" w:hAnsi="Tahoma"/>
                <w:sz w:val="16"/>
                <w:szCs w:val="16"/>
              </w:rPr>
              <w:t xml:space="preserve">1. Планы зданий </w:t>
            </w:r>
          </w:p>
          <w:p w14:paraId="4C6C7A28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Style w:val="a3"/>
                <w:rFonts w:ascii="Tahoma" w:eastAsia="Tahoma" w:hAnsi="Tahoma" w:cs="Tahoma"/>
                <w:sz w:val="16"/>
                <w:szCs w:val="16"/>
              </w:rPr>
            </w:pPr>
            <w:r>
              <w:rPr>
                <w:rStyle w:val="a3"/>
                <w:rFonts w:ascii="Tahoma" w:hAnsi="Tahoma"/>
                <w:sz w:val="16"/>
                <w:szCs w:val="16"/>
              </w:rPr>
              <w:t xml:space="preserve">2. Техническое задание №21/33 от 20.08.2021г. на разработку проектной документации на модернизацию базы «Рожки» по адресу: г. Зеленоград, ул. </w:t>
            </w:r>
            <w:proofErr w:type="spellStart"/>
            <w:r>
              <w:rPr>
                <w:rStyle w:val="a3"/>
                <w:rFonts w:ascii="Tahoma" w:hAnsi="Tahoma"/>
                <w:sz w:val="16"/>
                <w:szCs w:val="16"/>
              </w:rPr>
              <w:t>Середниковская</w:t>
            </w:r>
            <w:proofErr w:type="spellEnd"/>
            <w:r>
              <w:rPr>
                <w:rStyle w:val="a3"/>
                <w:rFonts w:ascii="Tahoma" w:hAnsi="Tahoma"/>
                <w:sz w:val="16"/>
                <w:szCs w:val="16"/>
              </w:rPr>
              <w:t xml:space="preserve">, д. 18, стр. 1,2,4 </w:t>
            </w:r>
          </w:p>
          <w:p w14:paraId="78973708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Style w:val="a3"/>
                <w:rFonts w:ascii="Tahoma" w:eastAsia="Tahoma" w:hAnsi="Tahoma" w:cs="Tahoma"/>
                <w:sz w:val="16"/>
                <w:szCs w:val="16"/>
              </w:rPr>
            </w:pPr>
            <w:r>
              <w:rPr>
                <w:rStyle w:val="a3"/>
                <w:rFonts w:ascii="Tahoma" w:hAnsi="Tahoma"/>
                <w:sz w:val="16"/>
                <w:szCs w:val="16"/>
              </w:rPr>
              <w:t xml:space="preserve">3. Приложения к Техническому заданию №21/33 от 20.08.2021 г. </w:t>
            </w:r>
          </w:p>
          <w:p w14:paraId="5C271A53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Style w:val="a3"/>
                <w:rFonts w:ascii="Tahoma" w:eastAsia="Tahoma" w:hAnsi="Tahoma" w:cs="Tahoma"/>
                <w:sz w:val="16"/>
                <w:szCs w:val="16"/>
              </w:rPr>
            </w:pPr>
            <w:r>
              <w:rPr>
                <w:rStyle w:val="a3"/>
                <w:rFonts w:ascii="Tahoma" w:hAnsi="Tahoma"/>
                <w:sz w:val="16"/>
                <w:szCs w:val="16"/>
              </w:rPr>
              <w:t xml:space="preserve">4. Акт комплексного обследования технического состояния базы «Рожки» по адресу: г. Зеленоград, ул. </w:t>
            </w:r>
            <w:proofErr w:type="spellStart"/>
            <w:r>
              <w:rPr>
                <w:rStyle w:val="a3"/>
                <w:rFonts w:ascii="Tahoma" w:hAnsi="Tahoma"/>
                <w:sz w:val="16"/>
                <w:szCs w:val="16"/>
              </w:rPr>
              <w:t>Середниковская</w:t>
            </w:r>
            <w:proofErr w:type="spellEnd"/>
            <w:r>
              <w:rPr>
                <w:rStyle w:val="a3"/>
                <w:rFonts w:ascii="Tahoma" w:hAnsi="Tahoma"/>
                <w:sz w:val="16"/>
                <w:szCs w:val="16"/>
              </w:rPr>
              <w:t xml:space="preserve">, д. 18, стр. 1,2,4 </w:t>
            </w:r>
          </w:p>
          <w:p w14:paraId="6329DC0F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Style w:val="a3"/>
                <w:rFonts w:ascii="Tahoma" w:eastAsia="Tahoma" w:hAnsi="Tahoma" w:cs="Tahoma"/>
                <w:sz w:val="16"/>
                <w:szCs w:val="16"/>
              </w:rPr>
            </w:pPr>
            <w:r>
              <w:rPr>
                <w:rStyle w:val="a3"/>
                <w:rFonts w:ascii="Tahoma" w:hAnsi="Tahoma"/>
                <w:sz w:val="16"/>
                <w:szCs w:val="16"/>
              </w:rPr>
              <w:t xml:space="preserve">5. Технический отчет по строению 1 г. Зеленоград, ул. </w:t>
            </w:r>
            <w:proofErr w:type="spellStart"/>
            <w:r>
              <w:rPr>
                <w:rStyle w:val="a3"/>
                <w:rFonts w:ascii="Tahoma" w:hAnsi="Tahoma"/>
                <w:sz w:val="16"/>
                <w:szCs w:val="16"/>
              </w:rPr>
              <w:t>Середниковская</w:t>
            </w:r>
            <w:proofErr w:type="spellEnd"/>
            <w:r>
              <w:rPr>
                <w:rStyle w:val="a3"/>
                <w:rFonts w:ascii="Tahoma" w:hAnsi="Tahoma"/>
                <w:sz w:val="16"/>
                <w:szCs w:val="16"/>
              </w:rPr>
              <w:t xml:space="preserve">, д. 18 НИИОСП, НИЦ Строительство </w:t>
            </w:r>
          </w:p>
          <w:p w14:paraId="57EC1998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Style w:val="a3"/>
                <w:rFonts w:ascii="Tahoma" w:eastAsia="Tahoma" w:hAnsi="Tahoma" w:cs="Tahoma"/>
                <w:sz w:val="16"/>
                <w:szCs w:val="16"/>
              </w:rPr>
            </w:pPr>
            <w:r>
              <w:rPr>
                <w:rStyle w:val="a3"/>
                <w:rFonts w:ascii="Tahoma" w:hAnsi="Tahoma"/>
                <w:sz w:val="16"/>
                <w:szCs w:val="16"/>
              </w:rPr>
              <w:t xml:space="preserve">6. Технический отчет по строению 2 г. Зеленоград, ул. </w:t>
            </w:r>
            <w:proofErr w:type="spellStart"/>
            <w:r>
              <w:rPr>
                <w:rStyle w:val="a3"/>
                <w:rFonts w:ascii="Tahoma" w:hAnsi="Tahoma"/>
                <w:sz w:val="16"/>
                <w:szCs w:val="16"/>
              </w:rPr>
              <w:t>Середниковская</w:t>
            </w:r>
            <w:proofErr w:type="spellEnd"/>
            <w:r>
              <w:rPr>
                <w:rStyle w:val="a3"/>
                <w:rFonts w:ascii="Tahoma" w:hAnsi="Tahoma"/>
                <w:sz w:val="16"/>
                <w:szCs w:val="16"/>
              </w:rPr>
              <w:t xml:space="preserve">, д. 18 НИИОСП, НИЦ Строительство </w:t>
            </w:r>
          </w:p>
          <w:p w14:paraId="179EB683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rPr>
                <w:rStyle w:val="a3"/>
                <w:rFonts w:ascii="Tahoma" w:eastAsia="Tahoma" w:hAnsi="Tahoma" w:cs="Tahoma"/>
                <w:sz w:val="16"/>
                <w:szCs w:val="16"/>
              </w:rPr>
            </w:pPr>
            <w:r>
              <w:rPr>
                <w:rStyle w:val="a3"/>
                <w:rFonts w:ascii="Tahoma" w:hAnsi="Tahoma"/>
                <w:sz w:val="16"/>
                <w:szCs w:val="16"/>
              </w:rPr>
              <w:t xml:space="preserve">7. Технический отчет по строению 4 г. Зеленоград, ул. </w:t>
            </w:r>
            <w:proofErr w:type="spellStart"/>
            <w:r>
              <w:rPr>
                <w:rStyle w:val="a3"/>
                <w:rFonts w:ascii="Tahoma" w:hAnsi="Tahoma"/>
                <w:sz w:val="16"/>
                <w:szCs w:val="16"/>
              </w:rPr>
              <w:t>Середниковская</w:t>
            </w:r>
            <w:proofErr w:type="spellEnd"/>
            <w:r>
              <w:rPr>
                <w:rStyle w:val="a3"/>
                <w:rFonts w:ascii="Tahoma" w:hAnsi="Tahoma"/>
                <w:sz w:val="16"/>
                <w:szCs w:val="16"/>
              </w:rPr>
              <w:t xml:space="preserve">, д. 18 НИИОСП, НИЦ Строительство </w:t>
            </w:r>
          </w:p>
          <w:p w14:paraId="3ECC6E58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</w:pPr>
            <w:r>
              <w:rPr>
                <w:rStyle w:val="a3"/>
                <w:rFonts w:ascii="Tahoma" w:hAnsi="Tahoma"/>
                <w:sz w:val="16"/>
                <w:szCs w:val="16"/>
              </w:rPr>
              <w:t xml:space="preserve">8. Иная документация по запросу </w:t>
            </w:r>
          </w:p>
        </w:tc>
      </w:tr>
      <w:tr w:rsidR="00404B0E" w14:paraId="08951655" w14:textId="77777777" w:rsidTr="00404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9631D" w14:textId="77777777" w:rsidR="00404B0E" w:rsidRDefault="00404B0E" w:rsidP="0061351C">
            <w:pPr>
              <w:spacing w:line="276" w:lineRule="auto"/>
            </w:pPr>
            <w:r>
              <w:rPr>
                <w:rFonts w:ascii="Times New Roman" w:hAnsi="Times New Roman"/>
                <w:sz w:val="16"/>
                <w:szCs w:val="16"/>
                <w:shd w:val="clear" w:color="auto" w:fill="FFFF00"/>
              </w:rPr>
              <w:t>Экспертиза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C0629" w14:textId="77777777" w:rsidR="00404B0E" w:rsidRDefault="00404B0E" w:rsidP="0061351C">
            <w:pPr>
              <w:spacing w:line="276" w:lineRule="auto"/>
            </w:pPr>
            <w:proofErr w:type="spellStart"/>
            <w:r>
              <w:rPr>
                <w:rFonts w:ascii="Times New Roman" w:hAnsi="Times New Roman"/>
                <w:kern w:val="16"/>
                <w:sz w:val="16"/>
                <w:szCs w:val="16"/>
                <w:shd w:val="clear" w:color="auto" w:fill="FFFF00"/>
              </w:rPr>
              <w:t>Мосгосэкпертиза</w:t>
            </w:r>
            <w:proofErr w:type="spellEnd"/>
          </w:p>
        </w:tc>
      </w:tr>
      <w:tr w:rsidR="00404B0E" w14:paraId="60DC4EA5" w14:textId="77777777" w:rsidTr="00404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80A3" w14:textId="77777777" w:rsidR="00404B0E" w:rsidRDefault="00404B0E" w:rsidP="0061351C">
            <w:pPr>
              <w:spacing w:line="276" w:lineRule="auto"/>
            </w:pPr>
            <w:r>
              <w:rPr>
                <w:rStyle w:val="a3"/>
                <w:rFonts w:ascii="Times New Roman" w:hAnsi="Times New Roman"/>
                <w:sz w:val="16"/>
                <w:szCs w:val="16"/>
                <w:shd w:val="clear" w:color="auto" w:fill="FFFF00"/>
              </w:rPr>
              <w:t>Требования к оформлению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1CB2C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  <w:jc w:val="both"/>
            </w:pPr>
            <w:r>
              <w:rPr>
                <w:rStyle w:val="a3"/>
                <w:rFonts w:ascii="Tahoma" w:hAnsi="Tahoma"/>
                <w:sz w:val="16"/>
                <w:szCs w:val="16"/>
              </w:rPr>
              <w:t xml:space="preserve">Передать документацию в электронном виде </w:t>
            </w:r>
          </w:p>
        </w:tc>
      </w:tr>
      <w:tr w:rsidR="00404B0E" w14:paraId="14D705E1" w14:textId="77777777" w:rsidTr="00404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ECED" w14:textId="77777777" w:rsidR="00404B0E" w:rsidRDefault="00404B0E" w:rsidP="0061351C">
            <w:pPr>
              <w:spacing w:line="276" w:lineRule="auto"/>
            </w:pPr>
            <w:r>
              <w:rPr>
                <w:rStyle w:val="a3"/>
                <w:rFonts w:ascii="Times New Roman" w:hAnsi="Times New Roman"/>
                <w:sz w:val="16"/>
                <w:szCs w:val="16"/>
                <w:shd w:val="clear" w:color="auto" w:fill="FFFF00"/>
              </w:rPr>
              <w:t>Требования к документации</w:t>
            </w:r>
          </w:p>
        </w:tc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B29E5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</w:pPr>
            <w:r>
              <w:rPr>
                <w:rFonts w:ascii="Tahoma" w:hAnsi="Tahoma"/>
                <w:sz w:val="16"/>
                <w:szCs w:val="16"/>
              </w:rPr>
              <w:t>1)При выполнении графической части необходимо использовать шрифт «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isocpeur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». </w:t>
            </w:r>
          </w:p>
          <w:p w14:paraId="7173224F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</w:pPr>
            <w:r>
              <w:rPr>
                <w:rFonts w:ascii="Tahoma" w:hAnsi="Tahoma"/>
                <w:sz w:val="16"/>
                <w:szCs w:val="16"/>
              </w:rPr>
              <w:t xml:space="preserve">2)В текстовой части использовать шрифт Times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new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roman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размером 12, все заголовки выполнять жирным шрифтом размером 12 </w:t>
            </w:r>
          </w:p>
          <w:p w14:paraId="68F83518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</w:pPr>
            <w:r>
              <w:rPr>
                <w:rFonts w:ascii="Tahoma" w:hAnsi="Tahoma"/>
                <w:sz w:val="16"/>
                <w:szCs w:val="16"/>
              </w:rPr>
              <w:t xml:space="preserve">3)Порядок комплектации тома стадии «Проект»: </w:t>
            </w:r>
          </w:p>
          <w:p w14:paraId="1519D86D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</w:pPr>
            <w:r>
              <w:rPr>
                <w:rFonts w:ascii="Tahoma" w:hAnsi="Tahoma"/>
                <w:sz w:val="16"/>
                <w:szCs w:val="16"/>
              </w:rPr>
              <w:t xml:space="preserve">1.Обложка </w:t>
            </w:r>
          </w:p>
          <w:p w14:paraId="1B9086FF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</w:pPr>
            <w:r>
              <w:rPr>
                <w:rFonts w:ascii="Tahoma" w:hAnsi="Tahoma"/>
                <w:sz w:val="16"/>
                <w:szCs w:val="16"/>
              </w:rPr>
              <w:t xml:space="preserve">2.Титульный лист </w:t>
            </w:r>
          </w:p>
          <w:p w14:paraId="12979D5C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</w:pPr>
            <w:r>
              <w:rPr>
                <w:rFonts w:ascii="Tahoma" w:hAnsi="Tahoma"/>
                <w:sz w:val="16"/>
                <w:szCs w:val="16"/>
              </w:rPr>
              <w:t xml:space="preserve">3.Содержание тома </w:t>
            </w:r>
          </w:p>
          <w:p w14:paraId="5D7C9927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</w:pPr>
            <w:r>
              <w:rPr>
                <w:rFonts w:ascii="Tahoma" w:hAnsi="Tahoma"/>
                <w:sz w:val="16"/>
                <w:szCs w:val="16"/>
              </w:rPr>
              <w:t xml:space="preserve">4.СРО </w:t>
            </w:r>
          </w:p>
          <w:p w14:paraId="100C58FE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</w:pPr>
            <w:r>
              <w:rPr>
                <w:rFonts w:ascii="Tahoma" w:hAnsi="Tahoma"/>
                <w:sz w:val="16"/>
                <w:szCs w:val="16"/>
              </w:rPr>
              <w:t xml:space="preserve">5.Состав проекта </w:t>
            </w:r>
          </w:p>
          <w:p w14:paraId="44BECA5C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</w:pPr>
            <w:r>
              <w:rPr>
                <w:rFonts w:ascii="Tahoma" w:hAnsi="Tahoma"/>
                <w:sz w:val="16"/>
                <w:szCs w:val="16"/>
              </w:rPr>
              <w:t xml:space="preserve">6.Пояснительная записка </w:t>
            </w:r>
          </w:p>
          <w:p w14:paraId="66660D34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</w:pPr>
            <w:r>
              <w:rPr>
                <w:rFonts w:ascii="Tahoma" w:hAnsi="Tahoma"/>
                <w:sz w:val="16"/>
                <w:szCs w:val="16"/>
              </w:rPr>
              <w:t xml:space="preserve">7.Графическая часть </w:t>
            </w:r>
          </w:p>
          <w:p w14:paraId="74155F4D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</w:pPr>
            <w:r>
              <w:rPr>
                <w:rFonts w:ascii="Tahoma" w:hAnsi="Tahoma"/>
                <w:sz w:val="16"/>
                <w:szCs w:val="16"/>
              </w:rPr>
              <w:t xml:space="preserve">8.Приложения </w:t>
            </w:r>
          </w:p>
          <w:p w14:paraId="72F5FDE3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</w:pPr>
            <w:r>
              <w:rPr>
                <w:rFonts w:ascii="Tahoma" w:hAnsi="Tahoma"/>
                <w:sz w:val="16"/>
                <w:szCs w:val="16"/>
              </w:rPr>
              <w:t xml:space="preserve">4)Обязательно должна присутствовать сквозная нумерация, расположенная в верхнем правом углу листа, в прямоугольной рамке. Все страницы нумеруются, начиная с содержания тома (страница 2). </w:t>
            </w:r>
          </w:p>
          <w:p w14:paraId="6219E37A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</w:pPr>
            <w:r>
              <w:rPr>
                <w:rFonts w:ascii="Tahoma" w:hAnsi="Tahoma"/>
                <w:sz w:val="16"/>
                <w:szCs w:val="16"/>
              </w:rPr>
              <w:t xml:space="preserve">5)Все названия разделов, шифры и номера томов заполняются согласно составу проекта. </w:t>
            </w:r>
          </w:p>
          <w:p w14:paraId="16389C76" w14:textId="77777777" w:rsidR="00404B0E" w:rsidRDefault="00404B0E" w:rsidP="0061351C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 w:line="240" w:lineRule="auto"/>
            </w:pPr>
          </w:p>
        </w:tc>
      </w:tr>
    </w:tbl>
    <w:p w14:paraId="160B8688" w14:textId="77777777" w:rsidR="00B34FAE" w:rsidRDefault="00B34FAE"/>
    <w:sectPr w:rsidR="00B34FAE" w:rsidSect="00404B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0E"/>
    <w:rsid w:val="001E655E"/>
    <w:rsid w:val="00404B0E"/>
    <w:rsid w:val="00B3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F81D"/>
  <w15:chartTrackingRefBased/>
  <w15:docId w15:val="{49BFD11C-3000-4A53-87D8-3358B5A2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ru-R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kern w:val="0"/>
      <w:szCs w:val="22"/>
      <w:u w:color="000000"/>
      <w:bdr w:val="nil"/>
      <w:lang w:eastAsia="ru-RU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04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ru-RU" w:bidi="ar-SA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Нет"/>
    <w:rsid w:val="00404B0E"/>
  </w:style>
  <w:style w:type="paragraph" w:customStyle="1" w:styleId="Default">
    <w:name w:val="Default"/>
    <w:rsid w:val="00404B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kern w:val="0"/>
      <w:sz w:val="24"/>
      <w:szCs w:val="24"/>
      <w:u w:color="000000"/>
      <w:bdr w:val="nil"/>
      <w:lang w:eastAsia="ru-RU" w:bidi="ar-SA"/>
      <w14:ligatures w14:val="none"/>
    </w:rPr>
  </w:style>
  <w:style w:type="paragraph" w:customStyle="1" w:styleId="a4">
    <w:name w:val="По умолчанию"/>
    <w:rsid w:val="00404B0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ru-RU" w:bidi="ar-SA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Tischenko Julia</dc:creator>
  <cp:keywords/>
  <dc:description/>
  <cp:lastModifiedBy>Tischenko Julia</cp:lastModifiedBy>
  <cp:revision>1</cp:revision>
  <dcterms:created xsi:type="dcterms:W3CDTF">2023-05-16T13:40:00Z</dcterms:created>
  <dcterms:modified xsi:type="dcterms:W3CDTF">2023-05-16T13:42:00Z</dcterms:modified>
</cp:coreProperties>
</file>