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ED731" w14:textId="77777777" w:rsidR="00C30713" w:rsidRDefault="00E06222" w:rsidP="00C30713">
      <w:pPr>
        <w:rPr>
          <w:rFonts w:ascii="Times New Roman" w:hAnsi="Times New Roman" w:cs="Times New Roman"/>
          <w:b/>
          <w:sz w:val="24"/>
          <w:szCs w:val="24"/>
        </w:rPr>
      </w:pPr>
      <w:r w:rsidRPr="00A45766">
        <w:rPr>
          <w:rFonts w:ascii="Times New Roman" w:hAnsi="Times New Roman" w:cs="Times New Roman"/>
          <w:b/>
          <w:sz w:val="24"/>
          <w:szCs w:val="24"/>
        </w:rPr>
        <w:t>Замечания</w:t>
      </w:r>
      <w:r w:rsidR="00A45766" w:rsidRPr="00A45766">
        <w:rPr>
          <w:rFonts w:ascii="Times New Roman" w:hAnsi="Times New Roman" w:cs="Times New Roman"/>
          <w:b/>
          <w:sz w:val="24"/>
          <w:szCs w:val="24"/>
        </w:rPr>
        <w:t xml:space="preserve"> к рабочей документации по объект</w:t>
      </w:r>
      <w:r w:rsidR="00570B1C">
        <w:rPr>
          <w:rFonts w:ascii="Times New Roman" w:hAnsi="Times New Roman" w:cs="Times New Roman"/>
          <w:b/>
          <w:sz w:val="24"/>
          <w:szCs w:val="24"/>
        </w:rPr>
        <w:t>ам</w:t>
      </w:r>
      <w:r w:rsidR="00A45766" w:rsidRPr="00D96859">
        <w:rPr>
          <w:rFonts w:ascii="Times New Roman" w:hAnsi="Times New Roman" w:cs="Times New Roman"/>
          <w:sz w:val="24"/>
          <w:szCs w:val="24"/>
        </w:rPr>
        <w:t xml:space="preserve">: </w:t>
      </w:r>
      <w:r w:rsidR="00D96859" w:rsidRPr="00D96859">
        <w:rPr>
          <w:rFonts w:ascii="Times New Roman" w:hAnsi="Times New Roman" w:cs="Times New Roman"/>
          <w:sz w:val="24"/>
          <w:szCs w:val="24"/>
        </w:rPr>
        <w:t>«Всесезонный туристско-рекреационный комплекс «Эльбрус», Кабардино-Балкарская Республика. Пассажирская подвесная канатная дорога EL3» и «Всесезонный туристско-рекреационный комплекс «Эльбрус», Кабардино-Балкарская Республика. Пассажирская подвесная канатная дорога EL6»</w:t>
      </w:r>
    </w:p>
    <w:p w14:paraId="62224EA9" w14:textId="77777777" w:rsidR="00C30713" w:rsidRPr="00313626" w:rsidRDefault="00C30713" w:rsidP="00C307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362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13626">
        <w:rPr>
          <w:rFonts w:ascii="Times New Roman" w:hAnsi="Times New Roman" w:cs="Times New Roman"/>
          <w:i/>
          <w:sz w:val="24"/>
          <w:szCs w:val="24"/>
        </w:rPr>
        <w:t>Всесезонный туристско-рекреационный комплекс «Эльбрус», Кабардино-Балкарская Республика.</w:t>
      </w:r>
    </w:p>
    <w:p w14:paraId="59309DC2" w14:textId="77777777" w:rsidR="00C30713" w:rsidRPr="00313626" w:rsidRDefault="00C30713" w:rsidP="00C307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3626">
        <w:rPr>
          <w:rFonts w:ascii="Times New Roman" w:hAnsi="Times New Roman" w:cs="Times New Roman"/>
          <w:i/>
          <w:sz w:val="24"/>
          <w:szCs w:val="24"/>
        </w:rPr>
        <w:t>Пассажирская подвесная канатная дорога EL3»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552"/>
        <w:gridCol w:w="3512"/>
        <w:gridCol w:w="1701"/>
        <w:gridCol w:w="3037"/>
        <w:gridCol w:w="1701"/>
        <w:gridCol w:w="992"/>
      </w:tblGrid>
      <w:tr w:rsidR="00AB4075" w14:paraId="7D0E4FC8" w14:textId="7DF0AAD0" w:rsidTr="00AB4075">
        <w:tc>
          <w:tcPr>
            <w:tcW w:w="540" w:type="dxa"/>
            <w:vAlign w:val="center"/>
          </w:tcPr>
          <w:p w14:paraId="3920F8B0" w14:textId="77777777" w:rsidR="00AB4075" w:rsidRPr="00A45766" w:rsidRDefault="00AB4075" w:rsidP="00A45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36" w:type="dxa"/>
            <w:vAlign w:val="center"/>
          </w:tcPr>
          <w:p w14:paraId="40F15047" w14:textId="77777777" w:rsidR="00AB4075" w:rsidRPr="00A45766" w:rsidRDefault="00AB4075" w:rsidP="00A45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66">
              <w:rPr>
                <w:rFonts w:ascii="Times New Roman" w:hAnsi="Times New Roman" w:cs="Times New Roman"/>
                <w:b/>
                <w:sz w:val="24"/>
                <w:szCs w:val="24"/>
              </w:rPr>
              <w:t>Шифр рабочей документации</w:t>
            </w:r>
          </w:p>
        </w:tc>
        <w:tc>
          <w:tcPr>
            <w:tcW w:w="2552" w:type="dxa"/>
            <w:vAlign w:val="center"/>
          </w:tcPr>
          <w:p w14:paraId="04A1938E" w14:textId="77777777" w:rsidR="00AB4075" w:rsidRPr="00A45766" w:rsidRDefault="00AB4075" w:rsidP="00A45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документации</w:t>
            </w:r>
          </w:p>
        </w:tc>
        <w:tc>
          <w:tcPr>
            <w:tcW w:w="3512" w:type="dxa"/>
            <w:vAlign w:val="center"/>
          </w:tcPr>
          <w:p w14:paraId="45A6674E" w14:textId="77777777" w:rsidR="00AB4075" w:rsidRPr="00A45766" w:rsidRDefault="00AB4075" w:rsidP="00A45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66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1701" w:type="dxa"/>
            <w:vAlign w:val="center"/>
          </w:tcPr>
          <w:p w14:paraId="1BD6086F" w14:textId="77777777" w:rsidR="00AB4075" w:rsidRPr="00A45766" w:rsidRDefault="00AB4075" w:rsidP="00A45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6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замечаний</w:t>
            </w:r>
          </w:p>
        </w:tc>
        <w:tc>
          <w:tcPr>
            <w:tcW w:w="3037" w:type="dxa"/>
          </w:tcPr>
          <w:p w14:paraId="2B4015FA" w14:textId="77E80CFD" w:rsidR="00AB4075" w:rsidRDefault="00AB4075" w:rsidP="00A45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замечания</w:t>
            </w:r>
          </w:p>
        </w:tc>
        <w:tc>
          <w:tcPr>
            <w:tcW w:w="1701" w:type="dxa"/>
          </w:tcPr>
          <w:p w14:paraId="0E0EBAED" w14:textId="5C5E5DC4" w:rsidR="00AB4075" w:rsidRDefault="00AB4075" w:rsidP="00A45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341D0BD7" w14:textId="18445367" w:rsidR="00AB4075" w:rsidRPr="00A45766" w:rsidRDefault="00AB4075" w:rsidP="00A45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Ответов</w:t>
            </w:r>
          </w:p>
        </w:tc>
        <w:tc>
          <w:tcPr>
            <w:tcW w:w="992" w:type="dxa"/>
          </w:tcPr>
          <w:p w14:paraId="5584198C" w14:textId="51D09EC3" w:rsidR="00AB4075" w:rsidRDefault="00AB4075" w:rsidP="00AB4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14D5EB72" w14:textId="47D50293" w:rsidR="00AB4075" w:rsidRDefault="00AB4075" w:rsidP="00AB4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AB4075" w:rsidRPr="00B5682F" w14:paraId="24BDEFDB" w14:textId="3CDFB1BA" w:rsidTr="00AB4075">
        <w:trPr>
          <w:trHeight w:val="2393"/>
        </w:trPr>
        <w:tc>
          <w:tcPr>
            <w:tcW w:w="540" w:type="dxa"/>
          </w:tcPr>
          <w:p w14:paraId="4567FF43" w14:textId="77777777" w:rsidR="00AB4075" w:rsidRPr="00845747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87B31" w14:textId="77777777" w:rsidR="00AB4075" w:rsidRPr="00845747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AD613" w14:textId="77777777" w:rsidR="00AB4075" w:rsidRPr="00845747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3777D" w14:textId="77777777" w:rsidR="00AB4075" w:rsidRPr="00845747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BAF0E" w14:textId="77777777" w:rsidR="00AB4075" w:rsidRPr="00845747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6" w:type="dxa"/>
          </w:tcPr>
          <w:p w14:paraId="2E979237" w14:textId="77777777" w:rsidR="00AB4075" w:rsidRPr="00B5682F" w:rsidRDefault="00AB4075" w:rsidP="0084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2F">
              <w:rPr>
                <w:rFonts w:ascii="Times New Roman" w:hAnsi="Times New Roman" w:cs="Times New Roman"/>
                <w:sz w:val="20"/>
                <w:szCs w:val="20"/>
              </w:rPr>
              <w:t>Д-ДРП-21-004-214263210074077030100100000284212451-EL3-Р-</w:t>
            </w:r>
            <w:r>
              <w:t xml:space="preserve"> </w:t>
            </w: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2 БКТП-160-06-АС</w:t>
            </w:r>
          </w:p>
        </w:tc>
        <w:tc>
          <w:tcPr>
            <w:tcW w:w="2552" w:type="dxa"/>
          </w:tcPr>
          <w:p w14:paraId="07D11D07" w14:textId="77777777" w:rsidR="00AB4075" w:rsidRPr="00B5682F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аздел 2 БКТП-160-06-АС. EL3</w:t>
            </w:r>
          </w:p>
        </w:tc>
        <w:tc>
          <w:tcPr>
            <w:tcW w:w="3512" w:type="dxa"/>
          </w:tcPr>
          <w:p w14:paraId="7C534F3C" w14:textId="77777777" w:rsidR="00AB4075" w:rsidRPr="00845747" w:rsidRDefault="00AB4075" w:rsidP="0084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1.   Лист 2.1. п2. Общая часть.</w:t>
            </w:r>
          </w:p>
          <w:p w14:paraId="2313ABC2" w14:textId="77777777" w:rsidR="00AB4075" w:rsidRPr="00845747" w:rsidRDefault="00AB4075" w:rsidP="00845747">
            <w:pPr>
              <w:pStyle w:val="a5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-не корректно указан класс арматуры.</w:t>
            </w:r>
          </w:p>
          <w:p w14:paraId="44B0E7CD" w14:textId="77777777" w:rsidR="00AB4075" w:rsidRPr="00845747" w:rsidRDefault="00AB4075" w:rsidP="0084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2.   Лист 2.2 Основные указания по монтажу:</w:t>
            </w:r>
          </w:p>
          <w:p w14:paraId="51B97166" w14:textId="77777777" w:rsidR="00AB4075" w:rsidRPr="00845747" w:rsidRDefault="00AB4075" w:rsidP="00845747">
            <w:pPr>
              <w:pStyle w:val="a5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- указать перечень актов на скрытые работы.</w:t>
            </w:r>
          </w:p>
          <w:p w14:paraId="52402C4C" w14:textId="77777777" w:rsidR="00AB4075" w:rsidRPr="00845747" w:rsidRDefault="00AB4075" w:rsidP="0084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3.   Лист 6:</w:t>
            </w:r>
          </w:p>
          <w:p w14:paraId="02F03C13" w14:textId="77777777" w:rsidR="00AB4075" w:rsidRPr="00845747" w:rsidRDefault="00AB4075" w:rsidP="00845747">
            <w:pPr>
              <w:pStyle w:val="a5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 xml:space="preserve">-выполнить детально </w:t>
            </w:r>
            <w:proofErr w:type="gramStart"/>
            <w:r w:rsidRPr="00845747">
              <w:rPr>
                <w:rFonts w:ascii="Times New Roman" w:hAnsi="Times New Roman" w:cs="Times New Roman"/>
                <w:sz w:val="20"/>
                <w:szCs w:val="20"/>
              </w:rPr>
              <w:t xml:space="preserve">узел  </w:t>
            </w:r>
            <w:proofErr w:type="spellStart"/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proofErr w:type="gramEnd"/>
            <w:r w:rsidRPr="00845747">
              <w:rPr>
                <w:rFonts w:ascii="Times New Roman" w:hAnsi="Times New Roman" w:cs="Times New Roman"/>
                <w:sz w:val="20"/>
                <w:szCs w:val="20"/>
              </w:rPr>
              <w:t xml:space="preserve">  ТП с указанием  применяемых материалов (грунт, песок и проч.) с размерами послойно.</w:t>
            </w:r>
          </w:p>
          <w:p w14:paraId="553D5DEC" w14:textId="77777777" w:rsidR="00AB4075" w:rsidRPr="00845747" w:rsidRDefault="00AB4075" w:rsidP="0084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4.   Лист 7:</w:t>
            </w:r>
          </w:p>
          <w:p w14:paraId="2E490958" w14:textId="77777777" w:rsidR="00AB4075" w:rsidRPr="00845747" w:rsidRDefault="00AB4075" w:rsidP="00845747">
            <w:pPr>
              <w:pStyle w:val="a5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- разрез 2-2. Указать параметры бетона по водонепроницаемости и морозостойкости для бетона В-25.</w:t>
            </w:r>
          </w:p>
          <w:p w14:paraId="42F840F2" w14:textId="77777777" w:rsidR="00AB4075" w:rsidRPr="00845747" w:rsidRDefault="00AB4075" w:rsidP="00845747">
            <w:pPr>
              <w:pStyle w:val="a5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- указать марку битумной мастики.</w:t>
            </w:r>
          </w:p>
          <w:p w14:paraId="48E064CC" w14:textId="77777777" w:rsidR="00AB4075" w:rsidRPr="00845747" w:rsidRDefault="00AB4075" w:rsidP="0084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5.   Лист 8:</w:t>
            </w:r>
          </w:p>
          <w:p w14:paraId="6387BAA0" w14:textId="77777777" w:rsidR="00AB4075" w:rsidRPr="00845747" w:rsidRDefault="00AB4075" w:rsidP="00845747">
            <w:pPr>
              <w:pStyle w:val="a5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- дополнить по тексту перечень актов на скрытые работы по герметизации вводов и установке закладных труб вводов в здание ТП.</w:t>
            </w:r>
          </w:p>
          <w:p w14:paraId="690F8821" w14:textId="77777777" w:rsidR="00AB4075" w:rsidRPr="00845747" w:rsidRDefault="00AB4075" w:rsidP="0084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6.   Лист 9:</w:t>
            </w:r>
          </w:p>
          <w:p w14:paraId="13E64B6F" w14:textId="77777777" w:rsidR="00AB4075" w:rsidRPr="00845747" w:rsidRDefault="00AB4075" w:rsidP="00845747">
            <w:pPr>
              <w:pStyle w:val="a5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-разрез Б-Б не указан на чертеже;</w:t>
            </w:r>
          </w:p>
          <w:p w14:paraId="04E894F4" w14:textId="77777777" w:rsidR="00AB4075" w:rsidRPr="00845747" w:rsidRDefault="00AB4075" w:rsidP="00845747">
            <w:pPr>
              <w:pStyle w:val="a5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-материал гидростеклоизол не учтен в ВОР листа 19.</w:t>
            </w:r>
          </w:p>
          <w:p w14:paraId="69A70DE2" w14:textId="77777777" w:rsidR="00AB4075" w:rsidRPr="00845747" w:rsidRDefault="00AB4075" w:rsidP="0084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7.   Лист 10. Примечания:</w:t>
            </w:r>
          </w:p>
          <w:p w14:paraId="48CC8E9D" w14:textId="77777777" w:rsidR="00AB4075" w:rsidRPr="00845747" w:rsidRDefault="00AB4075" w:rsidP="00845747">
            <w:pPr>
              <w:pStyle w:val="a5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-указать актуальные СП на перечисленные виды работ;</w:t>
            </w:r>
          </w:p>
          <w:p w14:paraId="6A87EC02" w14:textId="77777777" w:rsidR="00AB4075" w:rsidRPr="00845747" w:rsidRDefault="00AB4075" w:rsidP="00845747">
            <w:pPr>
              <w:pStyle w:val="a5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-обозначить перечень актов на скрытые работы.</w:t>
            </w:r>
          </w:p>
          <w:p w14:paraId="7B75F3CC" w14:textId="77777777" w:rsidR="00AB4075" w:rsidRPr="00845747" w:rsidRDefault="00AB4075" w:rsidP="0084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8.   Лист 11. Примечание п.1;</w:t>
            </w:r>
          </w:p>
          <w:p w14:paraId="7716C89A" w14:textId="77777777" w:rsidR="00AB4075" w:rsidRPr="00845747" w:rsidRDefault="00AB4075" w:rsidP="00845747">
            <w:pPr>
              <w:pStyle w:val="a5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- фразу «пролить водой 600мм», пояснить;</w:t>
            </w:r>
          </w:p>
          <w:p w14:paraId="401AA093" w14:textId="77777777" w:rsidR="00AB4075" w:rsidRPr="00A94A96" w:rsidRDefault="00AB4075" w:rsidP="00845747">
            <w:pPr>
              <w:pStyle w:val="a5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- указать коэффициент уплотненного грунта.</w:t>
            </w:r>
          </w:p>
        </w:tc>
        <w:tc>
          <w:tcPr>
            <w:tcW w:w="1701" w:type="dxa"/>
          </w:tcPr>
          <w:p w14:paraId="588EFF24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EFCD2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5B79E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1EC22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CC17B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76035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28089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9D2DA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AA8D2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B5FE6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ACBB3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5875E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6E602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2B1CC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B9522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511C5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772ED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0EF6E" w14:textId="77777777" w:rsidR="00AB4075" w:rsidRPr="00B5682F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Калягин В.</w:t>
            </w: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037" w:type="dxa"/>
          </w:tcPr>
          <w:p w14:paraId="0CF2806F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15C4AB" w14:textId="2DA6F307" w:rsidR="00AB4075" w:rsidRPr="00875147" w:rsidRDefault="00D46E85" w:rsidP="00135C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ООО «ЦИУС</w:t>
            </w:r>
            <w:r w:rsidR="00875147" w:rsidRPr="0087514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992" w:type="dxa"/>
          </w:tcPr>
          <w:p w14:paraId="6CB21252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075" w:rsidRPr="002D694B" w14:paraId="0BF5D2F8" w14:textId="67C40985" w:rsidTr="00AB4075">
        <w:tc>
          <w:tcPr>
            <w:tcW w:w="540" w:type="dxa"/>
          </w:tcPr>
          <w:p w14:paraId="1370F194" w14:textId="77777777" w:rsidR="00AB4075" w:rsidRPr="002D694B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064DF" w14:textId="77777777" w:rsidR="00AB4075" w:rsidRPr="002D694B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6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175AC25D" w14:textId="77777777" w:rsidR="00AB4075" w:rsidRPr="002D694B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FDF2D4C" w14:textId="77777777" w:rsidR="00AB4075" w:rsidRPr="002D694B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FD98955" w14:textId="77777777" w:rsidR="00AB4075" w:rsidRPr="002D694B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</w:tcPr>
          <w:p w14:paraId="57768215" w14:textId="77777777" w:rsidR="00AB4075" w:rsidRPr="002D694B" w:rsidRDefault="00AB4075" w:rsidP="0012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4B">
              <w:rPr>
                <w:rFonts w:ascii="Times New Roman" w:hAnsi="Times New Roman" w:cs="Times New Roman"/>
                <w:sz w:val="20"/>
                <w:szCs w:val="20"/>
              </w:rPr>
              <w:t>Д-ДРП-21-004-214263210074077030100100000284212451-EL3-Р-</w:t>
            </w:r>
            <w:r>
              <w:t xml:space="preserve"> </w:t>
            </w:r>
            <w:r w:rsidRPr="00505D09">
              <w:rPr>
                <w:rFonts w:ascii="Times New Roman" w:hAnsi="Times New Roman" w:cs="Times New Roman"/>
                <w:sz w:val="20"/>
                <w:szCs w:val="20"/>
              </w:rPr>
              <w:t>ЭС4</w:t>
            </w:r>
          </w:p>
        </w:tc>
        <w:tc>
          <w:tcPr>
            <w:tcW w:w="2552" w:type="dxa"/>
          </w:tcPr>
          <w:p w14:paraId="7869315F" w14:textId="77777777" w:rsidR="00AB4075" w:rsidRPr="002D694B" w:rsidRDefault="00AB4075" w:rsidP="0013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</w:tcPr>
          <w:p w14:paraId="7698103B" w14:textId="77777777" w:rsidR="00AB4075" w:rsidRPr="00505D09" w:rsidRDefault="00AB4075" w:rsidP="00505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D09">
              <w:rPr>
                <w:rFonts w:ascii="Times New Roman" w:hAnsi="Times New Roman" w:cs="Times New Roman"/>
                <w:sz w:val="20"/>
                <w:szCs w:val="20"/>
              </w:rPr>
              <w:t>1. В данном разделе нет ведомости объемов работ.</w:t>
            </w:r>
          </w:p>
          <w:p w14:paraId="42B3980D" w14:textId="77777777" w:rsidR="00AB4075" w:rsidRPr="00505D09" w:rsidRDefault="00AB4075" w:rsidP="00505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D09">
              <w:rPr>
                <w:rFonts w:ascii="Times New Roman" w:hAnsi="Times New Roman" w:cs="Times New Roman"/>
                <w:sz w:val="20"/>
                <w:szCs w:val="20"/>
              </w:rPr>
              <w:t>2. Предусмотреть освещение технического подполья трансформаторной подстанции.</w:t>
            </w:r>
          </w:p>
          <w:p w14:paraId="7EDD04DC" w14:textId="77777777" w:rsidR="00AB4075" w:rsidRPr="00505D09" w:rsidRDefault="00AB4075" w:rsidP="00505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D09">
              <w:rPr>
                <w:rFonts w:ascii="Times New Roman" w:hAnsi="Times New Roman" w:cs="Times New Roman"/>
                <w:sz w:val="20"/>
                <w:szCs w:val="20"/>
              </w:rPr>
              <w:t>3.   Нет опросного листа для завода изготовителя на оборудование трансформаторной подстанции.</w:t>
            </w:r>
          </w:p>
          <w:p w14:paraId="00105979" w14:textId="77777777" w:rsidR="00AB4075" w:rsidRPr="002D694B" w:rsidRDefault="00AB4075" w:rsidP="00505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D09">
              <w:rPr>
                <w:rFonts w:ascii="Times New Roman" w:hAnsi="Times New Roman" w:cs="Times New Roman"/>
                <w:sz w:val="20"/>
                <w:szCs w:val="20"/>
              </w:rPr>
              <w:t>4. Раскладка силовых кабелей 10кВ и кабелей собственных нужд 0,4кВ в трансформаторной подстанции указаны условно. Выполнить раскладку кабельных линий согласно кабельным конструкциям.</w:t>
            </w:r>
          </w:p>
        </w:tc>
        <w:tc>
          <w:tcPr>
            <w:tcW w:w="1701" w:type="dxa"/>
          </w:tcPr>
          <w:p w14:paraId="0E4519A7" w14:textId="77777777" w:rsidR="00AB4075" w:rsidRPr="002D694B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Фисенко А.Т.</w:t>
            </w:r>
          </w:p>
        </w:tc>
        <w:tc>
          <w:tcPr>
            <w:tcW w:w="3037" w:type="dxa"/>
          </w:tcPr>
          <w:p w14:paraId="2EE9CE15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E8D7DA" w14:textId="6318D92E" w:rsidR="00AB4075" w:rsidRDefault="00D46E8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ООО «ЦИУС</w:t>
            </w:r>
            <w:r w:rsidR="00504DC3" w:rsidRPr="0087514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992" w:type="dxa"/>
          </w:tcPr>
          <w:p w14:paraId="66AE2A00" w14:textId="77777777" w:rsidR="00AB4075" w:rsidRDefault="00AB407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3D0F35" w14:textId="77777777" w:rsidR="00FF5E51" w:rsidRPr="00845747" w:rsidRDefault="00FF5E51">
      <w:pPr>
        <w:rPr>
          <w:rFonts w:ascii="Times New Roman" w:hAnsi="Times New Roman" w:cs="Times New Roman"/>
          <w:sz w:val="24"/>
          <w:szCs w:val="24"/>
        </w:rPr>
      </w:pPr>
    </w:p>
    <w:p w14:paraId="4E1BE00A" w14:textId="77777777" w:rsidR="00AB4075" w:rsidRDefault="00AB4075" w:rsidP="003136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F7D3998" w14:textId="6D937C7E" w:rsidR="00313626" w:rsidRPr="00313626" w:rsidRDefault="00313626" w:rsidP="003136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362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13626">
        <w:rPr>
          <w:rFonts w:ascii="Times New Roman" w:hAnsi="Times New Roman" w:cs="Times New Roman"/>
          <w:i/>
          <w:sz w:val="24"/>
          <w:szCs w:val="24"/>
        </w:rPr>
        <w:t>Всесезонный туристско-рекреационный комплекс «Эльбрус», Кабардино-Балкарская Республика.</w:t>
      </w:r>
    </w:p>
    <w:p w14:paraId="02177827" w14:textId="77777777" w:rsidR="00313626" w:rsidRPr="00313626" w:rsidRDefault="00313626" w:rsidP="003136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3626">
        <w:rPr>
          <w:rFonts w:ascii="Times New Roman" w:hAnsi="Times New Roman" w:cs="Times New Roman"/>
          <w:i/>
          <w:sz w:val="24"/>
          <w:szCs w:val="24"/>
        </w:rPr>
        <w:t>Пассажирск</w:t>
      </w:r>
      <w:r w:rsidR="00C16FC1">
        <w:rPr>
          <w:rFonts w:ascii="Times New Roman" w:hAnsi="Times New Roman" w:cs="Times New Roman"/>
          <w:i/>
          <w:sz w:val="24"/>
          <w:szCs w:val="24"/>
        </w:rPr>
        <w:t>ая подвесная канатная дорога EL</w:t>
      </w:r>
      <w:r w:rsidR="00C16FC1" w:rsidRPr="00C16FC1">
        <w:rPr>
          <w:rFonts w:ascii="Times New Roman" w:hAnsi="Times New Roman" w:cs="Times New Roman"/>
          <w:i/>
          <w:sz w:val="24"/>
          <w:szCs w:val="24"/>
        </w:rPr>
        <w:t>6</w:t>
      </w:r>
      <w:r w:rsidRPr="00313626">
        <w:rPr>
          <w:rFonts w:ascii="Times New Roman" w:hAnsi="Times New Roman" w:cs="Times New Roman"/>
          <w:i/>
          <w:sz w:val="24"/>
          <w:szCs w:val="24"/>
        </w:rPr>
        <w:t>»</w:t>
      </w:r>
    </w:p>
    <w:p w14:paraId="5969346D" w14:textId="77777777" w:rsidR="00313626" w:rsidRPr="00C16FC1" w:rsidRDefault="003136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40"/>
        <w:gridCol w:w="24"/>
        <w:gridCol w:w="1812"/>
        <w:gridCol w:w="2552"/>
        <w:gridCol w:w="3512"/>
        <w:gridCol w:w="32"/>
        <w:gridCol w:w="1669"/>
        <w:gridCol w:w="32"/>
        <w:gridCol w:w="3005"/>
        <w:gridCol w:w="1701"/>
        <w:gridCol w:w="851"/>
      </w:tblGrid>
      <w:tr w:rsidR="00DE56FC" w:rsidRPr="00B5682F" w14:paraId="3B56F337" w14:textId="377A5841" w:rsidTr="00DE56FC">
        <w:trPr>
          <w:trHeight w:val="2550"/>
        </w:trPr>
        <w:tc>
          <w:tcPr>
            <w:tcW w:w="564" w:type="dxa"/>
            <w:gridSpan w:val="2"/>
            <w:vAlign w:val="center"/>
          </w:tcPr>
          <w:p w14:paraId="340D25A6" w14:textId="77777777" w:rsidR="00DE56FC" w:rsidRPr="00A520E8" w:rsidRDefault="00DE56FC" w:rsidP="00A52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812" w:type="dxa"/>
            <w:vAlign w:val="center"/>
          </w:tcPr>
          <w:p w14:paraId="776A18EF" w14:textId="77777777" w:rsidR="00DE56FC" w:rsidRPr="00B5682F" w:rsidRDefault="00DE56FC" w:rsidP="00313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2F">
              <w:rPr>
                <w:rFonts w:ascii="Times New Roman" w:hAnsi="Times New Roman" w:cs="Times New Roman"/>
                <w:sz w:val="20"/>
                <w:szCs w:val="20"/>
              </w:rPr>
              <w:t>Д-ДРП-21-004-21426321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0074077030100100000284212451-EL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B5682F">
              <w:rPr>
                <w:rFonts w:ascii="Times New Roman" w:hAnsi="Times New Roman" w:cs="Times New Roman"/>
                <w:sz w:val="20"/>
                <w:szCs w:val="20"/>
              </w:rPr>
              <w:t>-Р-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ТХ1</w:t>
            </w:r>
          </w:p>
        </w:tc>
        <w:tc>
          <w:tcPr>
            <w:tcW w:w="2552" w:type="dxa"/>
            <w:vAlign w:val="center"/>
          </w:tcPr>
          <w:p w14:paraId="3C4B7B8A" w14:textId="77777777" w:rsidR="00DE56FC" w:rsidRPr="00B5682F" w:rsidRDefault="00DE56FC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6CF3A92" w14:textId="77777777" w:rsidR="00DE56FC" w:rsidRPr="00C9381E" w:rsidRDefault="00DE56FC" w:rsidP="00C9381E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381E">
              <w:rPr>
                <w:rFonts w:ascii="Times New Roman" w:hAnsi="Times New Roman" w:cs="Times New Roman"/>
                <w:sz w:val="20"/>
                <w:szCs w:val="20"/>
              </w:rPr>
              <w:t>В спецификациях к чертежам отсутствуют сведения о количестве и массе оборудования;</w:t>
            </w:r>
          </w:p>
          <w:p w14:paraId="4706B9EC" w14:textId="77777777" w:rsidR="00DE56FC" w:rsidRPr="00C9381E" w:rsidRDefault="00DE56FC" w:rsidP="00C9381E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381E">
              <w:rPr>
                <w:rFonts w:ascii="Times New Roman" w:hAnsi="Times New Roman" w:cs="Times New Roman"/>
                <w:sz w:val="20"/>
                <w:szCs w:val="20"/>
              </w:rPr>
              <w:t>В штампах чертежей отсутствуют сведения о массе оборудования;</w:t>
            </w:r>
          </w:p>
          <w:p w14:paraId="68176621" w14:textId="77777777" w:rsidR="00DE56FC" w:rsidRPr="00C9381E" w:rsidRDefault="00DE56FC" w:rsidP="00C9381E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381E">
              <w:rPr>
                <w:rFonts w:ascii="Times New Roman" w:hAnsi="Times New Roman" w:cs="Times New Roman"/>
                <w:sz w:val="20"/>
                <w:szCs w:val="20"/>
              </w:rPr>
              <w:t>Отсутствуют укрупненные чертежи металлоконструкций станций, пневмоколесных конвейеров, приводной группы, рабочего тормоза;</w:t>
            </w:r>
          </w:p>
          <w:p w14:paraId="64B5E032" w14:textId="77777777" w:rsidR="00DE56FC" w:rsidRPr="00C9381E" w:rsidRDefault="00DE56FC" w:rsidP="00C9381E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381E">
              <w:rPr>
                <w:rFonts w:ascii="Times New Roman" w:hAnsi="Times New Roman" w:cs="Times New Roman"/>
                <w:sz w:val="20"/>
                <w:szCs w:val="20"/>
              </w:rPr>
              <w:t>Дополнить РД сведениями о массе элементов опор с разделением на ствол, оголовок, балансиры;</w:t>
            </w:r>
          </w:p>
          <w:p w14:paraId="3066C0B2" w14:textId="77777777" w:rsidR="00DE56FC" w:rsidRPr="00C9381E" w:rsidRDefault="00DE56FC" w:rsidP="00C9381E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381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Дополнить схемой установки технологических лестниц на опоры; </w:t>
            </w:r>
          </w:p>
          <w:p w14:paraId="70FB4108" w14:textId="77777777" w:rsidR="00DE56FC" w:rsidRPr="00C9381E" w:rsidRDefault="00DE56FC" w:rsidP="00C9381E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C9381E">
              <w:rPr>
                <w:rFonts w:ascii="Times New Roman" w:hAnsi="Times New Roman" w:cs="Times New Roman"/>
                <w:sz w:val="20"/>
                <w:szCs w:val="20"/>
              </w:rPr>
              <w:t xml:space="preserve">В спецификации не в полном объеме отражены сведения о массе оборудования и материалов, как минимум должна быть выделена масса приводной/обводной группы, шкивы, </w:t>
            </w:r>
            <w:proofErr w:type="spellStart"/>
            <w:r w:rsidRPr="00C9381E"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  <w:proofErr w:type="spellEnd"/>
            <w:r w:rsidRPr="00C9381E">
              <w:rPr>
                <w:rFonts w:ascii="Times New Roman" w:hAnsi="Times New Roman" w:cs="Times New Roman"/>
                <w:sz w:val="20"/>
                <w:szCs w:val="20"/>
              </w:rPr>
              <w:t>. станций;</w:t>
            </w:r>
          </w:p>
        </w:tc>
        <w:tc>
          <w:tcPr>
            <w:tcW w:w="1701" w:type="dxa"/>
            <w:gridSpan w:val="2"/>
            <w:vAlign w:val="center"/>
          </w:tcPr>
          <w:p w14:paraId="71FABDF9" w14:textId="77777777" w:rsidR="00DE56FC" w:rsidRPr="00B5682F" w:rsidRDefault="00DE56FC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09">
              <w:rPr>
                <w:rFonts w:ascii="Times New Roman" w:hAnsi="Times New Roman" w:cs="Times New Roman"/>
              </w:rPr>
              <w:t>Саламатов</w:t>
            </w:r>
            <w:proofErr w:type="spellEnd"/>
            <w:r w:rsidRPr="00CD2909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005" w:type="dxa"/>
          </w:tcPr>
          <w:p w14:paraId="57EF1D9A" w14:textId="77777777" w:rsidR="00DE56FC" w:rsidRPr="00CD2909" w:rsidRDefault="00DE56FC" w:rsidP="0013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585DFB" w14:textId="591A1045" w:rsidR="00DE56FC" w:rsidRPr="00CD2909" w:rsidRDefault="00DE56FC" w:rsidP="0013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B9896CB" w14:textId="00A71189" w:rsidR="00DE56FC" w:rsidRPr="00CD2909" w:rsidRDefault="00DE56FC" w:rsidP="00135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6FC" w:rsidRPr="00B5682F" w14:paraId="7F870D70" w14:textId="334EAD20" w:rsidTr="00DE56FC">
        <w:trPr>
          <w:trHeight w:val="1535"/>
        </w:trPr>
        <w:tc>
          <w:tcPr>
            <w:tcW w:w="564" w:type="dxa"/>
            <w:gridSpan w:val="2"/>
          </w:tcPr>
          <w:p w14:paraId="1F47FDF2" w14:textId="77777777" w:rsidR="00DE56FC" w:rsidRPr="001270C3" w:rsidRDefault="00DE56FC" w:rsidP="00C16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12" w:type="dxa"/>
          </w:tcPr>
          <w:p w14:paraId="27E5FB24" w14:textId="77777777" w:rsidR="00DE56FC" w:rsidRPr="00C16FC1" w:rsidRDefault="00DE56FC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2F">
              <w:rPr>
                <w:rFonts w:ascii="Times New Roman" w:hAnsi="Times New Roman" w:cs="Times New Roman"/>
                <w:sz w:val="20"/>
                <w:szCs w:val="20"/>
              </w:rPr>
              <w:t>Д-ДРП-21-004-21426321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0074077030100100000284212451-EL</w:t>
            </w:r>
            <w:r w:rsidRPr="002640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5682F">
              <w:rPr>
                <w:rFonts w:ascii="Times New Roman" w:hAnsi="Times New Roman" w:cs="Times New Roman"/>
                <w:sz w:val="20"/>
                <w:szCs w:val="20"/>
              </w:rPr>
              <w:t>-Р-</w:t>
            </w:r>
            <w:r w:rsidRPr="00C16FC1">
              <w:rPr>
                <w:rFonts w:ascii="Times New Roman" w:hAnsi="Times New Roman" w:cs="Times New Roman"/>
                <w:sz w:val="20"/>
                <w:szCs w:val="20"/>
              </w:rPr>
              <w:t>ТП-КД-5-АС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3CE05FD5" w14:textId="77777777" w:rsidR="00DE56FC" w:rsidRPr="00B5682F" w:rsidRDefault="00DE56FC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06C93A5C" w14:textId="77777777" w:rsidR="00DE56FC" w:rsidRPr="00C16FC1" w:rsidRDefault="00DE56FC" w:rsidP="00C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1">
              <w:rPr>
                <w:rFonts w:ascii="Times New Roman" w:hAnsi="Times New Roman" w:cs="Times New Roman"/>
                <w:sz w:val="20"/>
                <w:szCs w:val="20"/>
              </w:rPr>
              <w:t>Лист 2.1. п2. Общая часть.</w:t>
            </w:r>
          </w:p>
          <w:p w14:paraId="70D095F0" w14:textId="77777777" w:rsidR="00DE56FC" w:rsidRPr="00C16FC1" w:rsidRDefault="00DE56FC" w:rsidP="00C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1">
              <w:rPr>
                <w:rFonts w:ascii="Times New Roman" w:hAnsi="Times New Roman" w:cs="Times New Roman"/>
                <w:sz w:val="20"/>
                <w:szCs w:val="20"/>
              </w:rPr>
              <w:t>-не корректно указан класс арматуры.</w:t>
            </w:r>
          </w:p>
          <w:p w14:paraId="0D151313" w14:textId="77777777" w:rsidR="00DE56FC" w:rsidRPr="00C16FC1" w:rsidRDefault="00DE56FC" w:rsidP="00C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1">
              <w:rPr>
                <w:rFonts w:ascii="Times New Roman" w:hAnsi="Times New Roman" w:cs="Times New Roman"/>
                <w:sz w:val="20"/>
                <w:szCs w:val="20"/>
              </w:rPr>
              <w:t>Лист 2.2 Основные указания по монтажу:</w:t>
            </w:r>
          </w:p>
          <w:p w14:paraId="7C896F2E" w14:textId="77777777" w:rsidR="00DE56FC" w:rsidRPr="00C16FC1" w:rsidRDefault="00DE56FC" w:rsidP="00C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1">
              <w:rPr>
                <w:rFonts w:ascii="Times New Roman" w:hAnsi="Times New Roman" w:cs="Times New Roman"/>
                <w:sz w:val="20"/>
                <w:szCs w:val="20"/>
              </w:rPr>
              <w:t>- указать перечень актов на скрытые работы.</w:t>
            </w:r>
          </w:p>
          <w:p w14:paraId="3F7B2927" w14:textId="77777777" w:rsidR="00DE56FC" w:rsidRPr="00C16FC1" w:rsidRDefault="00DE56FC" w:rsidP="00C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1">
              <w:rPr>
                <w:rFonts w:ascii="Times New Roman" w:hAnsi="Times New Roman" w:cs="Times New Roman"/>
                <w:sz w:val="20"/>
                <w:szCs w:val="20"/>
              </w:rPr>
              <w:t>Лист 6:</w:t>
            </w:r>
          </w:p>
          <w:p w14:paraId="72E6974E" w14:textId="77777777" w:rsidR="00DE56FC" w:rsidRPr="00C16FC1" w:rsidRDefault="00DE56FC" w:rsidP="00C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1">
              <w:rPr>
                <w:rFonts w:ascii="Times New Roman" w:hAnsi="Times New Roman" w:cs="Times New Roman"/>
                <w:sz w:val="20"/>
                <w:szCs w:val="20"/>
              </w:rPr>
              <w:t xml:space="preserve">-выполнить детально </w:t>
            </w:r>
            <w:proofErr w:type="gramStart"/>
            <w:r w:rsidRPr="00C16FC1">
              <w:rPr>
                <w:rFonts w:ascii="Times New Roman" w:hAnsi="Times New Roman" w:cs="Times New Roman"/>
                <w:sz w:val="20"/>
                <w:szCs w:val="20"/>
              </w:rPr>
              <w:t xml:space="preserve">узел  </w:t>
            </w:r>
            <w:proofErr w:type="spellStart"/>
            <w:r w:rsidRPr="00C16FC1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proofErr w:type="gramEnd"/>
            <w:r w:rsidRPr="00C16FC1">
              <w:rPr>
                <w:rFonts w:ascii="Times New Roman" w:hAnsi="Times New Roman" w:cs="Times New Roman"/>
                <w:sz w:val="20"/>
                <w:szCs w:val="20"/>
              </w:rPr>
              <w:t xml:space="preserve">  ТП с указанием  применяемых материалов (грунт, песок и проч.) с размерами послойно.</w:t>
            </w:r>
          </w:p>
          <w:p w14:paraId="134778E2" w14:textId="77777777" w:rsidR="00DE56FC" w:rsidRPr="00C16FC1" w:rsidRDefault="00DE56FC" w:rsidP="00C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1">
              <w:rPr>
                <w:rFonts w:ascii="Times New Roman" w:hAnsi="Times New Roman" w:cs="Times New Roman"/>
                <w:sz w:val="20"/>
                <w:szCs w:val="20"/>
              </w:rPr>
              <w:t>Лист 7:</w:t>
            </w:r>
          </w:p>
          <w:p w14:paraId="37F53F28" w14:textId="77777777" w:rsidR="00DE56FC" w:rsidRPr="00C16FC1" w:rsidRDefault="00DE56FC" w:rsidP="00C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1">
              <w:rPr>
                <w:rFonts w:ascii="Times New Roman" w:hAnsi="Times New Roman" w:cs="Times New Roman"/>
                <w:sz w:val="20"/>
                <w:szCs w:val="20"/>
              </w:rPr>
              <w:t>- разрез 2-2. Указать параметры бетона по водонепроницаемости и морозостойкости для бетона В-25.</w:t>
            </w:r>
          </w:p>
          <w:p w14:paraId="5684BF31" w14:textId="77777777" w:rsidR="00DE56FC" w:rsidRPr="00C16FC1" w:rsidRDefault="00DE56FC" w:rsidP="00C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1">
              <w:rPr>
                <w:rFonts w:ascii="Times New Roman" w:hAnsi="Times New Roman" w:cs="Times New Roman"/>
                <w:sz w:val="20"/>
                <w:szCs w:val="20"/>
              </w:rPr>
              <w:t>- указать марку битумной мастики.</w:t>
            </w:r>
          </w:p>
          <w:p w14:paraId="3DA79697" w14:textId="77777777" w:rsidR="00DE56FC" w:rsidRPr="00C16FC1" w:rsidRDefault="00DE56FC" w:rsidP="00C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1">
              <w:rPr>
                <w:rFonts w:ascii="Times New Roman" w:hAnsi="Times New Roman" w:cs="Times New Roman"/>
                <w:sz w:val="20"/>
                <w:szCs w:val="20"/>
              </w:rPr>
              <w:t>Лист 8:</w:t>
            </w:r>
          </w:p>
          <w:p w14:paraId="6148E5E3" w14:textId="77777777" w:rsidR="00DE56FC" w:rsidRPr="00C16FC1" w:rsidRDefault="00DE56FC" w:rsidP="00C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дополнить по тексту перечень актов на скрытые работы по герметизации вводов и установке закладных труб вводов в здание ТП.</w:t>
            </w:r>
          </w:p>
          <w:p w14:paraId="44A816CC" w14:textId="77777777" w:rsidR="00DE56FC" w:rsidRPr="00C16FC1" w:rsidRDefault="00DE56FC" w:rsidP="00C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1">
              <w:rPr>
                <w:rFonts w:ascii="Times New Roman" w:hAnsi="Times New Roman" w:cs="Times New Roman"/>
                <w:sz w:val="20"/>
                <w:szCs w:val="20"/>
              </w:rPr>
              <w:t>Лист 9:</w:t>
            </w:r>
          </w:p>
          <w:p w14:paraId="7F7F6812" w14:textId="77777777" w:rsidR="00DE56FC" w:rsidRPr="00C16FC1" w:rsidRDefault="00DE56FC" w:rsidP="00C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1">
              <w:rPr>
                <w:rFonts w:ascii="Times New Roman" w:hAnsi="Times New Roman" w:cs="Times New Roman"/>
                <w:sz w:val="20"/>
                <w:szCs w:val="20"/>
              </w:rPr>
              <w:t>-разрез Б-Б не указан на чертеже;</w:t>
            </w:r>
          </w:p>
          <w:p w14:paraId="55C8842E" w14:textId="77777777" w:rsidR="00DE56FC" w:rsidRPr="00C16FC1" w:rsidRDefault="00DE56FC" w:rsidP="00C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1">
              <w:rPr>
                <w:rFonts w:ascii="Times New Roman" w:hAnsi="Times New Roman" w:cs="Times New Roman"/>
                <w:sz w:val="20"/>
                <w:szCs w:val="20"/>
              </w:rPr>
              <w:t>-материал гидростеклоизол не учтен в ВОР листа 19.</w:t>
            </w:r>
          </w:p>
          <w:p w14:paraId="0883CC7B" w14:textId="77777777" w:rsidR="00DE56FC" w:rsidRPr="00C16FC1" w:rsidRDefault="00DE56FC" w:rsidP="00C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1">
              <w:rPr>
                <w:rFonts w:ascii="Times New Roman" w:hAnsi="Times New Roman" w:cs="Times New Roman"/>
                <w:sz w:val="20"/>
                <w:szCs w:val="20"/>
              </w:rPr>
              <w:t>Лист 10. Примечания:</w:t>
            </w:r>
          </w:p>
          <w:p w14:paraId="43483026" w14:textId="77777777" w:rsidR="00DE56FC" w:rsidRPr="00C16FC1" w:rsidRDefault="00DE56FC" w:rsidP="00C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1">
              <w:rPr>
                <w:rFonts w:ascii="Times New Roman" w:hAnsi="Times New Roman" w:cs="Times New Roman"/>
                <w:sz w:val="20"/>
                <w:szCs w:val="20"/>
              </w:rPr>
              <w:t>-указать актуальные СП на перечисленные виды работ;</w:t>
            </w:r>
          </w:p>
          <w:p w14:paraId="436BF4C0" w14:textId="77777777" w:rsidR="00DE56FC" w:rsidRPr="00C16FC1" w:rsidRDefault="00DE56FC" w:rsidP="00C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1">
              <w:rPr>
                <w:rFonts w:ascii="Times New Roman" w:hAnsi="Times New Roman" w:cs="Times New Roman"/>
                <w:sz w:val="20"/>
                <w:szCs w:val="20"/>
              </w:rPr>
              <w:t>-обозначить перечень актов на скрытые работы.</w:t>
            </w:r>
          </w:p>
          <w:p w14:paraId="1F994683" w14:textId="77777777" w:rsidR="00DE56FC" w:rsidRPr="00C16FC1" w:rsidRDefault="00DE56FC" w:rsidP="00C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1">
              <w:rPr>
                <w:rFonts w:ascii="Times New Roman" w:hAnsi="Times New Roman" w:cs="Times New Roman"/>
                <w:sz w:val="20"/>
                <w:szCs w:val="20"/>
              </w:rPr>
              <w:t>Лист 11. Примечание п.1;</w:t>
            </w:r>
          </w:p>
          <w:p w14:paraId="5632E47C" w14:textId="77777777" w:rsidR="00DE56FC" w:rsidRPr="00C16FC1" w:rsidRDefault="00DE56FC" w:rsidP="00C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1">
              <w:rPr>
                <w:rFonts w:ascii="Times New Roman" w:hAnsi="Times New Roman" w:cs="Times New Roman"/>
                <w:sz w:val="20"/>
                <w:szCs w:val="20"/>
              </w:rPr>
              <w:t>- фразу «пролить водой 600мм», пояснить;</w:t>
            </w:r>
          </w:p>
          <w:p w14:paraId="79743B2A" w14:textId="77777777" w:rsidR="00DE56FC" w:rsidRPr="00A94A96" w:rsidRDefault="00DE56FC" w:rsidP="00C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1">
              <w:rPr>
                <w:rFonts w:ascii="Times New Roman" w:hAnsi="Times New Roman" w:cs="Times New Roman"/>
                <w:sz w:val="20"/>
                <w:szCs w:val="20"/>
              </w:rPr>
              <w:t>- указать коэффициент уплотненного грунта.</w:t>
            </w:r>
          </w:p>
        </w:tc>
        <w:tc>
          <w:tcPr>
            <w:tcW w:w="1701" w:type="dxa"/>
            <w:gridSpan w:val="2"/>
          </w:tcPr>
          <w:p w14:paraId="7B0EBD74" w14:textId="77777777" w:rsidR="00DE56FC" w:rsidRPr="00B5682F" w:rsidRDefault="00DE56FC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Калягин В.</w:t>
            </w:r>
            <w:r w:rsidRPr="008457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005" w:type="dxa"/>
          </w:tcPr>
          <w:p w14:paraId="415F753C" w14:textId="77777777" w:rsidR="00DE56FC" w:rsidRDefault="00DE56FC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EB177E" w14:textId="710AADEC" w:rsidR="00DE56FC" w:rsidRDefault="00D46E85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ООО «ЦИУС</w:t>
            </w:r>
            <w:r w:rsidR="00CE60E8" w:rsidRPr="0087514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851" w:type="dxa"/>
          </w:tcPr>
          <w:p w14:paraId="6C547F10" w14:textId="414F793E" w:rsidR="00DE56FC" w:rsidRDefault="00DE56FC" w:rsidP="0013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D2" w:rsidRPr="00382531" w14:paraId="19AB1FC8" w14:textId="55AA4A97" w:rsidTr="00DE56FC">
        <w:tc>
          <w:tcPr>
            <w:tcW w:w="540" w:type="dxa"/>
          </w:tcPr>
          <w:p w14:paraId="2B73257B" w14:textId="77777777" w:rsidR="00656FD2" w:rsidRPr="00135CFB" w:rsidRDefault="00656FD2" w:rsidP="0065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36" w:type="dxa"/>
            <w:gridSpan w:val="2"/>
          </w:tcPr>
          <w:p w14:paraId="7B71B506" w14:textId="77777777" w:rsidR="00656FD2" w:rsidRPr="00382531" w:rsidRDefault="00656FD2" w:rsidP="0065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31">
              <w:rPr>
                <w:rFonts w:ascii="Times New Roman" w:hAnsi="Times New Roman" w:cs="Times New Roman"/>
                <w:sz w:val="20"/>
                <w:szCs w:val="20"/>
              </w:rPr>
              <w:t>Д-ДРП-21-004-214263210074077030100100000284212451-EL6-Р-</w:t>
            </w:r>
            <w:r>
              <w:t xml:space="preserve"> </w:t>
            </w:r>
            <w:r w:rsidRPr="00320E19">
              <w:rPr>
                <w:rFonts w:ascii="Times New Roman" w:hAnsi="Times New Roman" w:cs="Times New Roman"/>
                <w:sz w:val="20"/>
                <w:szCs w:val="20"/>
              </w:rPr>
              <w:t>ЭС4</w:t>
            </w:r>
          </w:p>
        </w:tc>
        <w:tc>
          <w:tcPr>
            <w:tcW w:w="2552" w:type="dxa"/>
          </w:tcPr>
          <w:p w14:paraId="543AA31C" w14:textId="77777777" w:rsidR="00656FD2" w:rsidRPr="00382531" w:rsidRDefault="00656FD2" w:rsidP="00656FD2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3512" w:type="dxa"/>
          </w:tcPr>
          <w:p w14:paraId="689053CB" w14:textId="77777777" w:rsidR="00656FD2" w:rsidRPr="00320E19" w:rsidRDefault="00656FD2" w:rsidP="00656FD2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E19">
              <w:rPr>
                <w:rFonts w:ascii="Times New Roman" w:hAnsi="Times New Roman" w:cs="Times New Roman"/>
                <w:sz w:val="20"/>
                <w:szCs w:val="20"/>
              </w:rPr>
              <w:t>1. Предусмотреть план установки БКТП.</w:t>
            </w:r>
          </w:p>
          <w:p w14:paraId="03EB7ECC" w14:textId="77777777" w:rsidR="00656FD2" w:rsidRPr="00320E19" w:rsidRDefault="00656FD2" w:rsidP="00656FD2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E19">
              <w:rPr>
                <w:rFonts w:ascii="Times New Roman" w:hAnsi="Times New Roman" w:cs="Times New Roman"/>
                <w:sz w:val="20"/>
                <w:szCs w:val="20"/>
              </w:rPr>
              <w:t xml:space="preserve">2. Структурная схема электроснабжения не соответствует </w:t>
            </w:r>
            <w:proofErr w:type="gramStart"/>
            <w:r w:rsidRPr="00320E19">
              <w:rPr>
                <w:rFonts w:ascii="Times New Roman" w:hAnsi="Times New Roman" w:cs="Times New Roman"/>
                <w:sz w:val="20"/>
                <w:szCs w:val="20"/>
              </w:rPr>
              <w:t>структурной схеме электроснабжения</w:t>
            </w:r>
            <w:proofErr w:type="gramEnd"/>
            <w:r w:rsidRPr="00320E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представленной в разделе EL6-Р-ЭС3, привести в соответствие.</w:t>
            </w:r>
          </w:p>
          <w:p w14:paraId="7C6C08BC" w14:textId="77777777" w:rsidR="00656FD2" w:rsidRPr="00320E19" w:rsidRDefault="00656FD2" w:rsidP="00656FD2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E19">
              <w:rPr>
                <w:rFonts w:ascii="Times New Roman" w:hAnsi="Times New Roman" w:cs="Times New Roman"/>
                <w:sz w:val="20"/>
                <w:szCs w:val="20"/>
              </w:rPr>
              <w:t xml:space="preserve">3. ТП-КД-6.1 РУ-0,4кВ не соответствует </w:t>
            </w:r>
            <w:proofErr w:type="gramStart"/>
            <w:r w:rsidRPr="00320E19">
              <w:rPr>
                <w:rFonts w:ascii="Times New Roman" w:hAnsi="Times New Roman" w:cs="Times New Roman"/>
                <w:sz w:val="20"/>
                <w:szCs w:val="20"/>
              </w:rPr>
              <w:t>схеме электроснабжения</w:t>
            </w:r>
            <w:proofErr w:type="gramEnd"/>
            <w:r w:rsidRPr="00320E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представленной в разделе EL6-Р-ЭС3, привести в соответствие.</w:t>
            </w:r>
          </w:p>
          <w:p w14:paraId="57981014" w14:textId="77777777" w:rsidR="00656FD2" w:rsidRPr="00320E19" w:rsidRDefault="00656FD2" w:rsidP="00656FD2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E19">
              <w:rPr>
                <w:rFonts w:ascii="Times New Roman" w:hAnsi="Times New Roman" w:cs="Times New Roman"/>
                <w:sz w:val="20"/>
                <w:szCs w:val="20"/>
              </w:rPr>
              <w:t>4. В данном разделе нет ведомости объемов работ.</w:t>
            </w:r>
          </w:p>
          <w:p w14:paraId="7FADABCC" w14:textId="77777777" w:rsidR="00656FD2" w:rsidRPr="00320E19" w:rsidRDefault="00656FD2" w:rsidP="00656FD2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E19">
              <w:rPr>
                <w:rFonts w:ascii="Times New Roman" w:hAnsi="Times New Roman" w:cs="Times New Roman"/>
                <w:sz w:val="20"/>
                <w:szCs w:val="20"/>
              </w:rPr>
              <w:t>5. Предусмотреть освещение технического подполья трансформаторной подстанции.</w:t>
            </w:r>
          </w:p>
          <w:p w14:paraId="44A4BDD3" w14:textId="77777777" w:rsidR="00656FD2" w:rsidRPr="00320E19" w:rsidRDefault="00656FD2" w:rsidP="00656FD2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E19">
              <w:rPr>
                <w:rFonts w:ascii="Times New Roman" w:hAnsi="Times New Roman" w:cs="Times New Roman"/>
                <w:sz w:val="20"/>
                <w:szCs w:val="20"/>
              </w:rPr>
              <w:t xml:space="preserve">6.   Нет опросного листа для завода изготовителя на оборудование </w:t>
            </w:r>
            <w:r w:rsidRPr="00320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трансформаторной подстанции.</w:t>
            </w:r>
          </w:p>
          <w:p w14:paraId="7F132649" w14:textId="77777777" w:rsidR="00656FD2" w:rsidRPr="00320E19" w:rsidRDefault="00656FD2" w:rsidP="00656FD2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E19">
              <w:rPr>
                <w:rFonts w:ascii="Times New Roman" w:hAnsi="Times New Roman" w:cs="Times New Roman"/>
                <w:sz w:val="20"/>
                <w:szCs w:val="20"/>
              </w:rPr>
              <w:t>7. Раскладка силовых кабелей 10кВ и кабелей собственных нужд 0,4кВ в трансформаторной подстанции указаны условно. Выполнить раскладку кабельных линий согласно кабельным конструкциям.</w:t>
            </w:r>
          </w:p>
          <w:p w14:paraId="1CB0A82C" w14:textId="77777777" w:rsidR="00656FD2" w:rsidRPr="00320E19" w:rsidRDefault="00656FD2" w:rsidP="00656FD2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E19">
              <w:rPr>
                <w:rFonts w:ascii="Times New Roman" w:hAnsi="Times New Roman" w:cs="Times New Roman"/>
                <w:sz w:val="20"/>
                <w:szCs w:val="20"/>
              </w:rPr>
              <w:t>8. В КРУЭ 10кВ установлено реле типа «Лютик-Т», в проектном решении представлено реле «VIP-300» с чем связана замена?</w:t>
            </w:r>
          </w:p>
        </w:tc>
        <w:tc>
          <w:tcPr>
            <w:tcW w:w="1701" w:type="dxa"/>
            <w:gridSpan w:val="2"/>
          </w:tcPr>
          <w:p w14:paraId="403057F5" w14:textId="77777777" w:rsidR="00656FD2" w:rsidRPr="00382531" w:rsidRDefault="00656FD2" w:rsidP="0065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Фисенко А.Т.</w:t>
            </w:r>
          </w:p>
        </w:tc>
        <w:tc>
          <w:tcPr>
            <w:tcW w:w="3037" w:type="dxa"/>
            <w:gridSpan w:val="2"/>
          </w:tcPr>
          <w:p w14:paraId="5A9C92D4" w14:textId="77777777" w:rsidR="00656FD2" w:rsidRDefault="00656FD2" w:rsidP="0065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34FF5A" w14:textId="5C97CA5E" w:rsidR="00656FD2" w:rsidRPr="00656FD2" w:rsidRDefault="00D46E85" w:rsidP="00656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ООО «ЦИУС</w:t>
            </w:r>
            <w:r w:rsidR="00656FD2" w:rsidRPr="00656FD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851" w:type="dxa"/>
          </w:tcPr>
          <w:p w14:paraId="00FC5535" w14:textId="3FA363B5" w:rsidR="00656FD2" w:rsidRDefault="00656FD2" w:rsidP="0065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D2" w:rsidRPr="00382531" w14:paraId="0243AA60" w14:textId="6B5D7744" w:rsidTr="00DE56FC">
        <w:tc>
          <w:tcPr>
            <w:tcW w:w="540" w:type="dxa"/>
          </w:tcPr>
          <w:p w14:paraId="54EF03F6" w14:textId="77777777" w:rsidR="00656FD2" w:rsidRPr="00135CFB" w:rsidRDefault="00656FD2" w:rsidP="0065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36" w:type="dxa"/>
            <w:gridSpan w:val="2"/>
          </w:tcPr>
          <w:p w14:paraId="7077D911" w14:textId="77777777" w:rsidR="00656FD2" w:rsidRPr="00382531" w:rsidRDefault="00656FD2" w:rsidP="0065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531">
              <w:rPr>
                <w:rFonts w:ascii="Times New Roman" w:hAnsi="Times New Roman" w:cs="Times New Roman"/>
                <w:sz w:val="20"/>
                <w:szCs w:val="20"/>
              </w:rPr>
              <w:t>Д-ДРП-21-004-214263210074077030100100000284212451-EL6-Р-</w:t>
            </w:r>
            <w:r>
              <w:t xml:space="preserve"> </w:t>
            </w:r>
            <w:r w:rsidRPr="00320E19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40CF662C" w14:textId="77777777" w:rsidR="00656FD2" w:rsidRPr="00382531" w:rsidRDefault="00656FD2" w:rsidP="00656FD2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3512" w:type="dxa"/>
          </w:tcPr>
          <w:p w14:paraId="6F8F8FB5" w14:textId="77777777" w:rsidR="00656FD2" w:rsidRPr="00320E19" w:rsidRDefault="00656FD2" w:rsidP="00656FD2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E19">
              <w:rPr>
                <w:rFonts w:ascii="Times New Roman" w:hAnsi="Times New Roman" w:cs="Times New Roman"/>
                <w:sz w:val="20"/>
                <w:szCs w:val="20"/>
              </w:rPr>
              <w:t>1. Предусмотреть план установки БКТП.</w:t>
            </w:r>
          </w:p>
          <w:p w14:paraId="7188F7E8" w14:textId="77777777" w:rsidR="00656FD2" w:rsidRPr="00320E19" w:rsidRDefault="00656FD2" w:rsidP="00656FD2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E19">
              <w:rPr>
                <w:rFonts w:ascii="Times New Roman" w:hAnsi="Times New Roman" w:cs="Times New Roman"/>
                <w:sz w:val="20"/>
                <w:szCs w:val="20"/>
              </w:rPr>
              <w:t>2. В данном разделе нет ведомости объемов работ.</w:t>
            </w:r>
          </w:p>
          <w:p w14:paraId="2E9B6183" w14:textId="77777777" w:rsidR="00656FD2" w:rsidRPr="00320E19" w:rsidRDefault="00656FD2" w:rsidP="00656FD2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E19">
              <w:rPr>
                <w:rFonts w:ascii="Times New Roman" w:hAnsi="Times New Roman" w:cs="Times New Roman"/>
                <w:sz w:val="20"/>
                <w:szCs w:val="20"/>
              </w:rPr>
              <w:t>3. Предусмотреть освещение технического подполья трансформаторной подстанции.</w:t>
            </w:r>
          </w:p>
          <w:p w14:paraId="19F8BD87" w14:textId="77777777" w:rsidR="00656FD2" w:rsidRPr="00320E19" w:rsidRDefault="00656FD2" w:rsidP="00656FD2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E19">
              <w:rPr>
                <w:rFonts w:ascii="Times New Roman" w:hAnsi="Times New Roman" w:cs="Times New Roman"/>
                <w:sz w:val="20"/>
                <w:szCs w:val="20"/>
              </w:rPr>
              <w:t>4.   Нет опросного листа для завода изготовителя на оборудование трансформаторной подстанции.</w:t>
            </w:r>
          </w:p>
          <w:p w14:paraId="768B9CD6" w14:textId="77777777" w:rsidR="00656FD2" w:rsidRPr="00320E19" w:rsidRDefault="00656FD2" w:rsidP="00656FD2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E19">
              <w:rPr>
                <w:rFonts w:ascii="Times New Roman" w:hAnsi="Times New Roman" w:cs="Times New Roman"/>
                <w:sz w:val="20"/>
                <w:szCs w:val="20"/>
              </w:rPr>
              <w:t>5. Раскладка силовых кабелей 10кВ и кабелей собственных нужд 0,4кВ в трансформаторной подстанции указаны условно. Выполнить раскладку кабельных линий согласно кабельным конструкциям.</w:t>
            </w:r>
          </w:p>
          <w:p w14:paraId="650CB1CE" w14:textId="77777777" w:rsidR="00656FD2" w:rsidRPr="00320E19" w:rsidRDefault="00656FD2" w:rsidP="00656FD2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E19">
              <w:rPr>
                <w:rFonts w:ascii="Times New Roman" w:hAnsi="Times New Roman" w:cs="Times New Roman"/>
                <w:sz w:val="20"/>
                <w:szCs w:val="20"/>
              </w:rPr>
              <w:t>6. В КРУЭ 10кВ установлено реле типа «Лютик-Т», в проектном решении представлено реле «VIP-300» с чем связана замена?</w:t>
            </w:r>
          </w:p>
          <w:p w14:paraId="330E139D" w14:textId="77777777" w:rsidR="00656FD2" w:rsidRPr="00320E19" w:rsidRDefault="00656FD2" w:rsidP="00656FD2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E19">
              <w:rPr>
                <w:rFonts w:ascii="Times New Roman" w:hAnsi="Times New Roman" w:cs="Times New Roman"/>
                <w:sz w:val="20"/>
                <w:szCs w:val="20"/>
              </w:rPr>
              <w:t xml:space="preserve">7. Структурная схема электроснабжения не </w:t>
            </w:r>
            <w:r w:rsidRPr="00320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структурной схеме электроснабжения представленной в проектном решении.</w:t>
            </w:r>
          </w:p>
        </w:tc>
        <w:tc>
          <w:tcPr>
            <w:tcW w:w="1701" w:type="dxa"/>
            <w:gridSpan w:val="2"/>
          </w:tcPr>
          <w:p w14:paraId="3E133777" w14:textId="77777777" w:rsidR="00656FD2" w:rsidRPr="00382531" w:rsidRDefault="00656FD2" w:rsidP="0065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Фисенко А.Т.</w:t>
            </w:r>
          </w:p>
        </w:tc>
        <w:tc>
          <w:tcPr>
            <w:tcW w:w="3037" w:type="dxa"/>
            <w:gridSpan w:val="2"/>
          </w:tcPr>
          <w:p w14:paraId="48CB5A79" w14:textId="77777777" w:rsidR="00656FD2" w:rsidRDefault="00656FD2" w:rsidP="0065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9D28C1" w14:textId="703D609E" w:rsidR="00656FD2" w:rsidRDefault="00D46E85" w:rsidP="0065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ООО «ЦИУС</w:t>
            </w:r>
            <w:r w:rsidR="00CD5A77" w:rsidRPr="00656FD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851" w:type="dxa"/>
          </w:tcPr>
          <w:p w14:paraId="7BB56190" w14:textId="5E350F69" w:rsidR="00656FD2" w:rsidRDefault="00656FD2" w:rsidP="0065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4BD740" w14:textId="77777777" w:rsidR="00313626" w:rsidRPr="00382531" w:rsidRDefault="0031362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13626" w:rsidRPr="00382531" w:rsidSect="00AB4075">
      <w:headerReference w:type="default" r:id="rId8"/>
      <w:pgSz w:w="16838" w:h="11906" w:orient="landscape"/>
      <w:pgMar w:top="1134" w:right="567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25E47" w14:textId="77777777" w:rsidR="00384972" w:rsidRDefault="00384972" w:rsidP="00774E7D">
      <w:pPr>
        <w:spacing w:after="0" w:line="240" w:lineRule="auto"/>
      </w:pPr>
      <w:r>
        <w:separator/>
      </w:r>
    </w:p>
  </w:endnote>
  <w:endnote w:type="continuationSeparator" w:id="0">
    <w:p w14:paraId="37886D96" w14:textId="77777777" w:rsidR="00384972" w:rsidRDefault="00384972" w:rsidP="0077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62A1B" w14:textId="77777777" w:rsidR="00384972" w:rsidRDefault="00384972" w:rsidP="00774E7D">
      <w:pPr>
        <w:spacing w:after="0" w:line="240" w:lineRule="auto"/>
      </w:pPr>
      <w:r>
        <w:separator/>
      </w:r>
    </w:p>
  </w:footnote>
  <w:footnote w:type="continuationSeparator" w:id="0">
    <w:p w14:paraId="6324DE32" w14:textId="77777777" w:rsidR="00384972" w:rsidRDefault="00384972" w:rsidP="0077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34257"/>
      <w:docPartObj>
        <w:docPartGallery w:val="Page Numbers (Top of Page)"/>
        <w:docPartUnique/>
      </w:docPartObj>
    </w:sdtPr>
    <w:sdtEndPr/>
    <w:sdtContent>
      <w:p w14:paraId="4A551026" w14:textId="58E79BFD" w:rsidR="00774E7D" w:rsidRDefault="00774E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6A4">
          <w:rPr>
            <w:noProof/>
          </w:rPr>
          <w:t>2</w:t>
        </w:r>
        <w:r>
          <w:fldChar w:fldCharType="end"/>
        </w:r>
      </w:p>
    </w:sdtContent>
  </w:sdt>
  <w:p w14:paraId="373E8D53" w14:textId="77777777" w:rsidR="00774E7D" w:rsidRDefault="00774E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BB9"/>
    <w:multiLevelType w:val="hybridMultilevel"/>
    <w:tmpl w:val="4D28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76F4"/>
    <w:multiLevelType w:val="hybridMultilevel"/>
    <w:tmpl w:val="136EDD90"/>
    <w:lvl w:ilvl="0" w:tplc="56705C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3456BD3"/>
    <w:multiLevelType w:val="hybridMultilevel"/>
    <w:tmpl w:val="EF6CB15C"/>
    <w:lvl w:ilvl="0" w:tplc="56705C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18B46E99"/>
    <w:multiLevelType w:val="hybridMultilevel"/>
    <w:tmpl w:val="B11A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1580"/>
    <w:multiLevelType w:val="hybridMultilevel"/>
    <w:tmpl w:val="5346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155C"/>
    <w:multiLevelType w:val="hybridMultilevel"/>
    <w:tmpl w:val="136EDD90"/>
    <w:lvl w:ilvl="0" w:tplc="56705C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25C36D61"/>
    <w:multiLevelType w:val="hybridMultilevel"/>
    <w:tmpl w:val="136EDD90"/>
    <w:lvl w:ilvl="0" w:tplc="56705C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2C002710"/>
    <w:multiLevelType w:val="hybridMultilevel"/>
    <w:tmpl w:val="136EDD90"/>
    <w:lvl w:ilvl="0" w:tplc="56705C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2D0E2CDB"/>
    <w:multiLevelType w:val="hybridMultilevel"/>
    <w:tmpl w:val="A0EC1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06A7A"/>
    <w:multiLevelType w:val="hybridMultilevel"/>
    <w:tmpl w:val="136EDD90"/>
    <w:lvl w:ilvl="0" w:tplc="56705C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382B025F"/>
    <w:multiLevelType w:val="hybridMultilevel"/>
    <w:tmpl w:val="C48CBF66"/>
    <w:lvl w:ilvl="0" w:tplc="DD2C8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1418EC"/>
    <w:multiLevelType w:val="hybridMultilevel"/>
    <w:tmpl w:val="136EDD90"/>
    <w:lvl w:ilvl="0" w:tplc="56705C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3F5F56DA"/>
    <w:multiLevelType w:val="hybridMultilevel"/>
    <w:tmpl w:val="A0EC1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14409"/>
    <w:multiLevelType w:val="hybridMultilevel"/>
    <w:tmpl w:val="F482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C3E87"/>
    <w:multiLevelType w:val="hybridMultilevel"/>
    <w:tmpl w:val="136EDD90"/>
    <w:lvl w:ilvl="0" w:tplc="56705C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461F696D"/>
    <w:multiLevelType w:val="hybridMultilevel"/>
    <w:tmpl w:val="136EDD90"/>
    <w:lvl w:ilvl="0" w:tplc="56705C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4A544DE6"/>
    <w:multiLevelType w:val="hybridMultilevel"/>
    <w:tmpl w:val="70BC4704"/>
    <w:lvl w:ilvl="0" w:tplc="87A40CBC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F4A37"/>
    <w:multiLevelType w:val="hybridMultilevel"/>
    <w:tmpl w:val="136EDD90"/>
    <w:lvl w:ilvl="0" w:tplc="56705C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 w15:restartNumberingAfterBreak="0">
    <w:nsid w:val="506D2D03"/>
    <w:multiLevelType w:val="hybridMultilevel"/>
    <w:tmpl w:val="60FA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6064C"/>
    <w:multiLevelType w:val="hybridMultilevel"/>
    <w:tmpl w:val="136EDD90"/>
    <w:lvl w:ilvl="0" w:tplc="56705C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 w15:restartNumberingAfterBreak="0">
    <w:nsid w:val="56F66721"/>
    <w:multiLevelType w:val="hybridMultilevel"/>
    <w:tmpl w:val="136EDD90"/>
    <w:lvl w:ilvl="0" w:tplc="56705C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 w15:restartNumberingAfterBreak="0">
    <w:nsid w:val="57D54323"/>
    <w:multiLevelType w:val="hybridMultilevel"/>
    <w:tmpl w:val="136EDD90"/>
    <w:lvl w:ilvl="0" w:tplc="56705C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 w15:restartNumberingAfterBreak="0">
    <w:nsid w:val="618746EA"/>
    <w:multiLevelType w:val="hybridMultilevel"/>
    <w:tmpl w:val="136EDD90"/>
    <w:lvl w:ilvl="0" w:tplc="56705C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 w15:restartNumberingAfterBreak="0">
    <w:nsid w:val="62082549"/>
    <w:multiLevelType w:val="hybridMultilevel"/>
    <w:tmpl w:val="136EDD90"/>
    <w:lvl w:ilvl="0" w:tplc="56705C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4" w15:restartNumberingAfterBreak="0">
    <w:nsid w:val="647661DB"/>
    <w:multiLevelType w:val="hybridMultilevel"/>
    <w:tmpl w:val="A42231A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 w15:restartNumberingAfterBreak="0">
    <w:nsid w:val="65FC5109"/>
    <w:multiLevelType w:val="hybridMultilevel"/>
    <w:tmpl w:val="F7A2AF8A"/>
    <w:lvl w:ilvl="0" w:tplc="87A40CBC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6F68395D"/>
    <w:multiLevelType w:val="hybridMultilevel"/>
    <w:tmpl w:val="A0EC1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466B0"/>
    <w:multiLevelType w:val="hybridMultilevel"/>
    <w:tmpl w:val="36A47FF2"/>
    <w:lvl w:ilvl="0" w:tplc="0419000F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013F4"/>
    <w:multiLevelType w:val="hybridMultilevel"/>
    <w:tmpl w:val="136EDD90"/>
    <w:lvl w:ilvl="0" w:tplc="56705C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9" w15:restartNumberingAfterBreak="0">
    <w:nsid w:val="7AA611BF"/>
    <w:multiLevelType w:val="hybridMultilevel"/>
    <w:tmpl w:val="136EDD90"/>
    <w:lvl w:ilvl="0" w:tplc="56705C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 w15:restartNumberingAfterBreak="0">
    <w:nsid w:val="7B8D2F00"/>
    <w:multiLevelType w:val="hybridMultilevel"/>
    <w:tmpl w:val="A9CA44E2"/>
    <w:lvl w:ilvl="0" w:tplc="87A40CBC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C2CE4"/>
    <w:multiLevelType w:val="hybridMultilevel"/>
    <w:tmpl w:val="EF6CB15C"/>
    <w:lvl w:ilvl="0" w:tplc="56705C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4"/>
  </w:num>
  <w:num w:numId="5">
    <w:abstractNumId w:val="17"/>
  </w:num>
  <w:num w:numId="6">
    <w:abstractNumId w:val="5"/>
  </w:num>
  <w:num w:numId="7">
    <w:abstractNumId w:val="14"/>
  </w:num>
  <w:num w:numId="8">
    <w:abstractNumId w:val="21"/>
  </w:num>
  <w:num w:numId="9">
    <w:abstractNumId w:val="9"/>
  </w:num>
  <w:num w:numId="10">
    <w:abstractNumId w:val="19"/>
  </w:num>
  <w:num w:numId="11">
    <w:abstractNumId w:val="31"/>
  </w:num>
  <w:num w:numId="12">
    <w:abstractNumId w:val="2"/>
  </w:num>
  <w:num w:numId="13">
    <w:abstractNumId w:val="28"/>
  </w:num>
  <w:num w:numId="14">
    <w:abstractNumId w:val="7"/>
  </w:num>
  <w:num w:numId="15">
    <w:abstractNumId w:val="20"/>
  </w:num>
  <w:num w:numId="16">
    <w:abstractNumId w:val="29"/>
  </w:num>
  <w:num w:numId="17">
    <w:abstractNumId w:val="11"/>
  </w:num>
  <w:num w:numId="18">
    <w:abstractNumId w:val="24"/>
  </w:num>
  <w:num w:numId="19">
    <w:abstractNumId w:val="25"/>
  </w:num>
  <w:num w:numId="20">
    <w:abstractNumId w:val="16"/>
  </w:num>
  <w:num w:numId="21">
    <w:abstractNumId w:val="3"/>
  </w:num>
  <w:num w:numId="22">
    <w:abstractNumId w:val="27"/>
  </w:num>
  <w:num w:numId="23">
    <w:abstractNumId w:val="30"/>
  </w:num>
  <w:num w:numId="24">
    <w:abstractNumId w:val="8"/>
  </w:num>
  <w:num w:numId="25">
    <w:abstractNumId w:val="26"/>
  </w:num>
  <w:num w:numId="26">
    <w:abstractNumId w:val="10"/>
  </w:num>
  <w:num w:numId="27">
    <w:abstractNumId w:val="12"/>
  </w:num>
  <w:num w:numId="28">
    <w:abstractNumId w:val="15"/>
  </w:num>
  <w:num w:numId="29">
    <w:abstractNumId w:val="22"/>
  </w:num>
  <w:num w:numId="30">
    <w:abstractNumId w:val="6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1D"/>
    <w:rsid w:val="000201A0"/>
    <w:rsid w:val="00030712"/>
    <w:rsid w:val="000338C0"/>
    <w:rsid w:val="00041A10"/>
    <w:rsid w:val="00082F94"/>
    <w:rsid w:val="00112858"/>
    <w:rsid w:val="001270C3"/>
    <w:rsid w:val="00134B1F"/>
    <w:rsid w:val="00135CFB"/>
    <w:rsid w:val="00151F92"/>
    <w:rsid w:val="00194C55"/>
    <w:rsid w:val="002640FF"/>
    <w:rsid w:val="002D694B"/>
    <w:rsid w:val="002E1A57"/>
    <w:rsid w:val="002E7065"/>
    <w:rsid w:val="003132FB"/>
    <w:rsid w:val="00313626"/>
    <w:rsid w:val="00320E19"/>
    <w:rsid w:val="00382531"/>
    <w:rsid w:val="00384972"/>
    <w:rsid w:val="003D39F3"/>
    <w:rsid w:val="004C1644"/>
    <w:rsid w:val="004F5AD8"/>
    <w:rsid w:val="00504DC3"/>
    <w:rsid w:val="00505D09"/>
    <w:rsid w:val="005135A7"/>
    <w:rsid w:val="00570B1C"/>
    <w:rsid w:val="00573341"/>
    <w:rsid w:val="00574630"/>
    <w:rsid w:val="005A26A4"/>
    <w:rsid w:val="005C0A32"/>
    <w:rsid w:val="00650976"/>
    <w:rsid w:val="00656FD2"/>
    <w:rsid w:val="00681A85"/>
    <w:rsid w:val="00690D3D"/>
    <w:rsid w:val="00740336"/>
    <w:rsid w:val="00774E7D"/>
    <w:rsid w:val="007D2D3A"/>
    <w:rsid w:val="007E58B5"/>
    <w:rsid w:val="0080305E"/>
    <w:rsid w:val="00845747"/>
    <w:rsid w:val="00875147"/>
    <w:rsid w:val="008B5C1D"/>
    <w:rsid w:val="009339C0"/>
    <w:rsid w:val="0099075B"/>
    <w:rsid w:val="009A00EE"/>
    <w:rsid w:val="009F40EB"/>
    <w:rsid w:val="00A26334"/>
    <w:rsid w:val="00A45766"/>
    <w:rsid w:val="00A520E8"/>
    <w:rsid w:val="00A94A96"/>
    <w:rsid w:val="00AB4075"/>
    <w:rsid w:val="00AE5EB2"/>
    <w:rsid w:val="00B121F1"/>
    <w:rsid w:val="00B26595"/>
    <w:rsid w:val="00B355D2"/>
    <w:rsid w:val="00B37AB7"/>
    <w:rsid w:val="00B5682F"/>
    <w:rsid w:val="00BA4A4C"/>
    <w:rsid w:val="00BE5999"/>
    <w:rsid w:val="00C03ECF"/>
    <w:rsid w:val="00C16FC1"/>
    <w:rsid w:val="00C30713"/>
    <w:rsid w:val="00C31A5D"/>
    <w:rsid w:val="00C64A8A"/>
    <w:rsid w:val="00C9381E"/>
    <w:rsid w:val="00CB6799"/>
    <w:rsid w:val="00CD5A77"/>
    <w:rsid w:val="00CE60E8"/>
    <w:rsid w:val="00D46E85"/>
    <w:rsid w:val="00D77A20"/>
    <w:rsid w:val="00D96859"/>
    <w:rsid w:val="00DD7FE9"/>
    <w:rsid w:val="00DE56FC"/>
    <w:rsid w:val="00E06222"/>
    <w:rsid w:val="00E8306A"/>
    <w:rsid w:val="00EF2CAF"/>
    <w:rsid w:val="00EF45AF"/>
    <w:rsid w:val="00F25640"/>
    <w:rsid w:val="00FD39B5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2007"/>
  <w15:docId w15:val="{593F7866-C375-4A79-A8B3-A73C2909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4A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E59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E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7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4E7D"/>
  </w:style>
  <w:style w:type="paragraph" w:styleId="aa">
    <w:name w:val="footer"/>
    <w:basedOn w:val="a"/>
    <w:link w:val="ab"/>
    <w:uiPriority w:val="99"/>
    <w:unhideWhenUsed/>
    <w:rsid w:val="0077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969F-ABC7-4763-9291-BED86C87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 Александр Тимофеечич</dc:creator>
  <cp:lastModifiedBy>С Андрей</cp:lastModifiedBy>
  <cp:revision>3</cp:revision>
  <dcterms:created xsi:type="dcterms:W3CDTF">2022-06-07T08:31:00Z</dcterms:created>
  <dcterms:modified xsi:type="dcterms:W3CDTF">2022-06-15T07:13:00Z</dcterms:modified>
</cp:coreProperties>
</file>