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40" w:rsidRPr="00DD2535" w:rsidRDefault="00D413D5" w:rsidP="00DD2535">
      <w:pPr>
        <w:jc w:val="center"/>
        <w:rPr>
          <w:b/>
        </w:rPr>
      </w:pPr>
      <w:r w:rsidRPr="00DD2535">
        <w:rPr>
          <w:b/>
        </w:rPr>
        <w:t>Водоснабжение</w:t>
      </w:r>
    </w:p>
    <w:p w:rsidR="00D413D5" w:rsidRDefault="00D413D5">
      <w:r>
        <w:t xml:space="preserve">1. футляр </w:t>
      </w:r>
      <w:proofErr w:type="gramStart"/>
      <w:r>
        <w:t>заменить на сейфовую</w:t>
      </w:r>
      <w:proofErr w:type="gramEnd"/>
      <w:r>
        <w:t xml:space="preserve"> изоляцию</w:t>
      </w:r>
    </w:p>
    <w:p w:rsidR="00D413D5" w:rsidRDefault="00DD2535">
      <w:r>
        <w:t>2.убрать 2ой ввод</w:t>
      </w:r>
    </w:p>
    <w:p w:rsidR="00DD2535" w:rsidRDefault="00DD2535">
      <w:r>
        <w:rPr>
          <w:noProof/>
          <w:lang w:eastAsia="ru-RU"/>
        </w:rPr>
        <w:drawing>
          <wp:inline distT="0" distB="0" distL="0" distR="0">
            <wp:extent cx="1562100" cy="186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35" w:rsidRDefault="00DD2535">
      <w:r>
        <w:t xml:space="preserve">3. наличие магистрали </w:t>
      </w:r>
      <w:r>
        <w:rPr>
          <w:lang w:val="en-US"/>
        </w:rPr>
        <w:t>d</w:t>
      </w:r>
      <w:r w:rsidRPr="00DD2535">
        <w:t xml:space="preserve">280 </w:t>
      </w:r>
      <w:r>
        <w:t>на южном участке вызывает у заказчика сомнение. Пересчитать диаметр под потребление</w:t>
      </w:r>
    </w:p>
    <w:p w:rsidR="00DD2535" w:rsidRDefault="00DD253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183966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35" w:rsidRDefault="00DD2535">
      <w:r w:rsidRPr="00DD2535">
        <w:t xml:space="preserve">4. </w:t>
      </w:r>
      <w:r w:rsidR="00265C37">
        <w:t xml:space="preserve">где возможно </w:t>
      </w:r>
      <w:r w:rsidRPr="00DD2535">
        <w:t>убрать повороты</w:t>
      </w:r>
      <w:r w:rsidR="00265C37">
        <w:t xml:space="preserve"> трубопровода </w:t>
      </w:r>
      <w:r w:rsidRPr="00DD2535">
        <w:t xml:space="preserve"> не в камерах</w:t>
      </w:r>
    </w:p>
    <w:p w:rsidR="00DD2535" w:rsidRDefault="00DD2535">
      <w:r>
        <w:t>5.пересчитать спецификацию с учетом изменений. Обратить внимание на кол-во фланцев, тройников</w:t>
      </w:r>
      <w:r w:rsidR="00BA5B11">
        <w:t>, отводов</w:t>
      </w:r>
      <w:r>
        <w:t xml:space="preserve">. Фланцы под </w:t>
      </w:r>
      <w:r>
        <w:rPr>
          <w:lang w:val="en-US"/>
        </w:rPr>
        <w:t>d</w:t>
      </w:r>
      <w:r w:rsidRPr="006455C6">
        <w:t xml:space="preserve">280 </w:t>
      </w:r>
      <w:r>
        <w:t>на переходы в камерах.</w:t>
      </w:r>
    </w:p>
    <w:p w:rsidR="00DD2535" w:rsidRDefault="00DD2535" w:rsidP="00DD2535">
      <w:pPr>
        <w:jc w:val="center"/>
        <w:rPr>
          <w:b/>
        </w:rPr>
      </w:pPr>
      <w:r w:rsidRPr="00DD2535">
        <w:rPr>
          <w:b/>
        </w:rPr>
        <w:t>Канализация</w:t>
      </w:r>
    </w:p>
    <w:p w:rsidR="00DD2535" w:rsidRDefault="00DD2535" w:rsidP="00DD2535">
      <w:r w:rsidRPr="00DD2535">
        <w:t xml:space="preserve">1. в спецификации ошибочно взяты колодцы 1,5 м. Изменить на </w:t>
      </w:r>
      <w:r w:rsidRPr="00DD2535">
        <w:rPr>
          <w:lang w:val="en-US"/>
        </w:rPr>
        <w:t>d</w:t>
      </w:r>
      <w:r w:rsidR="00BA5B11">
        <w:t xml:space="preserve"> </w:t>
      </w:r>
      <w:r w:rsidRPr="00DD2535">
        <w:t>- 1 м</w:t>
      </w:r>
    </w:p>
    <w:p w:rsidR="00BA5B11" w:rsidRDefault="00BA5B11" w:rsidP="00DD2535">
      <w:r>
        <w:t>2.добавить в спецификацию муфты захода трубы в колодец и уплотнительные кольца</w:t>
      </w:r>
      <w:r w:rsidR="006455C6">
        <w:t>. Опираться на пример от заказчика (участок от 2а до 1-х колодцев)</w:t>
      </w:r>
    </w:p>
    <w:p w:rsidR="00BA5B11" w:rsidRDefault="00BA5B11" w:rsidP="00DD2535">
      <w:r>
        <w:t xml:space="preserve">3.на основании проектов зданий к 2, 2а (10,11 на плане) проработать вопрос с объемов ёмкости усреднения стока, строительном исполнении (ж/б,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>, заводская готовность) и необходимости подмеса.</w:t>
      </w:r>
    </w:p>
    <w:p w:rsidR="00BA5B11" w:rsidRDefault="00BA5B11" w:rsidP="00DD2535">
      <w:r>
        <w:rPr>
          <w:noProof/>
          <w:lang w:eastAsia="ru-RU"/>
        </w:rPr>
        <w:lastRenderedPageBreak/>
        <w:drawing>
          <wp:inline distT="0" distB="0" distL="0" distR="0">
            <wp:extent cx="2400300" cy="2962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11" w:rsidRDefault="00BA5B11" w:rsidP="00DD2535"/>
    <w:p w:rsidR="00BA5B11" w:rsidRPr="00BA5B11" w:rsidRDefault="00BA5B11" w:rsidP="00BA5B11">
      <w:pPr>
        <w:jc w:val="center"/>
        <w:rPr>
          <w:b/>
        </w:rPr>
      </w:pPr>
      <w:proofErr w:type="spellStart"/>
      <w:r w:rsidRPr="00BA5B11">
        <w:rPr>
          <w:b/>
        </w:rPr>
        <w:t>Тепло</w:t>
      </w:r>
      <w:proofErr w:type="gramStart"/>
      <w:r w:rsidRPr="00BA5B11">
        <w:rPr>
          <w:b/>
        </w:rPr>
        <w:t>,п</w:t>
      </w:r>
      <w:proofErr w:type="gramEnd"/>
      <w:r w:rsidRPr="00BA5B11">
        <w:rPr>
          <w:b/>
        </w:rPr>
        <w:t>ароснабжение</w:t>
      </w:r>
      <w:proofErr w:type="spellEnd"/>
    </w:p>
    <w:p w:rsidR="00BA5B11" w:rsidRPr="00BA5B11" w:rsidRDefault="00BA5B11" w:rsidP="00BA5B11">
      <w:r w:rsidRPr="00BA5B11">
        <w:rPr>
          <w:color w:val="000000"/>
        </w:rPr>
        <w:t xml:space="preserve">1.Нет устройств защиты на тепловых сетях и паропроводах (предохранительные клапаны, сбросные устройства, </w:t>
      </w:r>
      <w:proofErr w:type="spellStart"/>
      <w:r w:rsidRPr="00BA5B11">
        <w:rPr>
          <w:color w:val="000000"/>
        </w:rPr>
        <w:t>пароотводчики</w:t>
      </w:r>
      <w:proofErr w:type="spellEnd"/>
      <w:r w:rsidRPr="00BA5B11">
        <w:rPr>
          <w:color w:val="000000"/>
        </w:rPr>
        <w:t xml:space="preserve">, </w:t>
      </w:r>
      <w:proofErr w:type="spellStart"/>
      <w:r w:rsidRPr="00BA5B11">
        <w:rPr>
          <w:color w:val="000000"/>
        </w:rPr>
        <w:t>конденсатооотводчики</w:t>
      </w:r>
      <w:proofErr w:type="spellEnd"/>
      <w:r w:rsidRPr="00BA5B11">
        <w:rPr>
          <w:color w:val="000000"/>
        </w:rPr>
        <w:t xml:space="preserve"> и </w:t>
      </w:r>
      <w:proofErr w:type="spellStart"/>
      <w:r w:rsidRPr="00BA5B11">
        <w:rPr>
          <w:color w:val="000000"/>
        </w:rPr>
        <w:t>тд</w:t>
      </w:r>
      <w:proofErr w:type="spellEnd"/>
      <w:r w:rsidRPr="00BA5B11">
        <w:rPr>
          <w:color w:val="000000"/>
        </w:rPr>
        <w:t>). При этом запрещена их установка на транзитном участке</w:t>
      </w:r>
    </w:p>
    <w:p w:rsidR="00DD2535" w:rsidRPr="00DD2535" w:rsidRDefault="00DD2535"/>
    <w:p w:rsidR="00DD2535" w:rsidRPr="00DD2535" w:rsidRDefault="00DD2535"/>
    <w:sectPr w:rsidR="00DD2535" w:rsidRPr="00DD2535" w:rsidSect="0051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413D5"/>
    <w:rsid w:val="00265C37"/>
    <w:rsid w:val="00514740"/>
    <w:rsid w:val="006455C6"/>
    <w:rsid w:val="006554F2"/>
    <w:rsid w:val="00BA5B11"/>
    <w:rsid w:val="00D413D5"/>
    <w:rsid w:val="00D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</dc:creator>
  <cp:keywords/>
  <dc:description/>
  <cp:lastModifiedBy>Merc</cp:lastModifiedBy>
  <cp:revision>4</cp:revision>
  <dcterms:created xsi:type="dcterms:W3CDTF">2022-06-08T07:04:00Z</dcterms:created>
  <dcterms:modified xsi:type="dcterms:W3CDTF">2022-06-08T08:30:00Z</dcterms:modified>
</cp:coreProperties>
</file>