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9C" w:rsidRDefault="000B4ABE">
      <w:r>
        <w:t xml:space="preserve">Есть небольшая лабораторная установка, необходимо оформить рабочую документацию на нее. Установка предназначена для синтеза органических соединений из газов. </w:t>
      </w:r>
    </w:p>
    <w:p w:rsidR="000B4ABE" w:rsidRDefault="00040081">
      <w:pPr>
        <w:rPr>
          <w:b/>
        </w:rPr>
      </w:pPr>
      <w:r>
        <w:rPr>
          <w:b/>
        </w:rPr>
        <w:t>О</w:t>
      </w:r>
      <w:r w:rsidR="000B4ABE" w:rsidRPr="000B4ABE">
        <w:rPr>
          <w:b/>
        </w:rPr>
        <w:t xml:space="preserve">писание </w:t>
      </w:r>
      <w:r>
        <w:rPr>
          <w:b/>
        </w:rPr>
        <w:t xml:space="preserve">работы </w:t>
      </w:r>
      <w:r w:rsidR="000B4ABE" w:rsidRPr="000B4ABE">
        <w:rPr>
          <w:b/>
        </w:rPr>
        <w:t>установки</w:t>
      </w:r>
    </w:p>
    <w:p w:rsidR="000B4ABE" w:rsidRDefault="000B4ABE">
      <w:r>
        <w:t xml:space="preserve">На входе имеем три баллона с газом </w:t>
      </w:r>
      <w:r w:rsidRPr="000B4ABE">
        <w:t>(</w:t>
      </w:r>
      <w:r>
        <w:rPr>
          <w:lang w:val="en-US"/>
        </w:rPr>
        <w:t>CO</w:t>
      </w:r>
      <w:r w:rsidRPr="000B4ABE">
        <w:t xml:space="preserve">, </w:t>
      </w:r>
      <w:r>
        <w:rPr>
          <w:lang w:val="en-US"/>
        </w:rPr>
        <w:t>H</w:t>
      </w:r>
      <w:r w:rsidRPr="000B4ABE">
        <w:t xml:space="preserve">2, </w:t>
      </w:r>
      <w:r>
        <w:rPr>
          <w:lang w:val="en-US"/>
        </w:rPr>
        <w:t>N</w:t>
      </w:r>
      <w:r>
        <w:t>2), подключенных через редуктор. Редуктором задается рабочее давление. Далее, на каждой трубке с газом установлен контроллер расхода газа – регулирует поток каждого газа. Далее газ</w:t>
      </w:r>
      <w:r w:rsidR="007913B4">
        <w:t>ы</w:t>
      </w:r>
      <w:r>
        <w:t xml:space="preserve"> поступают в смеситель (железный бочонок), оттуда – в колонну синтеза (труба с катализатором внутри). Колонна подогревается с помощью ленты (ТЭН), обмотанной снаружи.</w:t>
      </w:r>
    </w:p>
    <w:p w:rsidR="000B4ABE" w:rsidRDefault="000B4ABE">
      <w:r>
        <w:t xml:space="preserve">Далее газ охлаждается в «змеевике», синтезированные жидкие </w:t>
      </w:r>
      <w:proofErr w:type="spellStart"/>
      <w:r>
        <w:t>в-ва</w:t>
      </w:r>
      <w:proofErr w:type="spellEnd"/>
      <w:r>
        <w:t xml:space="preserve"> сливаются, </w:t>
      </w:r>
      <w:proofErr w:type="spellStart"/>
      <w:r>
        <w:t>непрореагировавший</w:t>
      </w:r>
      <w:proofErr w:type="spellEnd"/>
      <w:r>
        <w:t xml:space="preserve"> газ  - стравливается через перепускной клапан (редуктор «до себя») и сжигается.</w:t>
      </w:r>
    </w:p>
    <w:p w:rsidR="00040081" w:rsidRDefault="00040081">
      <w:pPr>
        <w:rPr>
          <w:b/>
        </w:rPr>
      </w:pPr>
      <w:r w:rsidRPr="00040081">
        <w:rPr>
          <w:b/>
        </w:rPr>
        <w:t>Состав установки</w:t>
      </w:r>
    </w:p>
    <w:p w:rsidR="00040081" w:rsidRDefault="00040081" w:rsidP="00040081">
      <w:pPr>
        <w:pStyle w:val="a3"/>
        <w:numPr>
          <w:ilvl w:val="0"/>
          <w:numId w:val="1"/>
        </w:numPr>
      </w:pPr>
      <w:r>
        <w:t xml:space="preserve">трубопроводы – РВД от баллонов, далее – нержавеющая труба </w:t>
      </w:r>
      <w:proofErr w:type="spellStart"/>
      <w:r>
        <w:t>диам</w:t>
      </w:r>
      <w:proofErr w:type="spellEnd"/>
      <w:r>
        <w:t xml:space="preserve"> 12мм, стенка 1мм. Из этой же трубы сделаны теплообменники («змеевики»);</w:t>
      </w:r>
    </w:p>
    <w:p w:rsidR="00040081" w:rsidRDefault="00040081" w:rsidP="00040081">
      <w:pPr>
        <w:pStyle w:val="a3"/>
        <w:numPr>
          <w:ilvl w:val="0"/>
          <w:numId w:val="1"/>
        </w:numPr>
      </w:pPr>
      <w:r>
        <w:t xml:space="preserve">емкости – смеситель, колонны, емкости для сбора жидких продуктов – выполнены из нержавеющих труб </w:t>
      </w:r>
      <w:proofErr w:type="spellStart"/>
      <w:r>
        <w:t>бОльших</w:t>
      </w:r>
      <w:proofErr w:type="spellEnd"/>
      <w:r>
        <w:t xml:space="preserve"> диаметров (32мм – 100мм), подсоединены через фланцы;</w:t>
      </w:r>
    </w:p>
    <w:p w:rsidR="00040081" w:rsidRDefault="00040081" w:rsidP="00040081">
      <w:pPr>
        <w:pStyle w:val="a3"/>
        <w:numPr>
          <w:ilvl w:val="0"/>
          <w:numId w:val="1"/>
        </w:numPr>
      </w:pPr>
      <w:r>
        <w:t xml:space="preserve">арматура: игольчатые краны, </w:t>
      </w:r>
      <w:r w:rsidR="007913B4">
        <w:t>соединители/тройники, все соединения – обжимные;</w:t>
      </w:r>
    </w:p>
    <w:p w:rsidR="00040081" w:rsidRDefault="00040081" w:rsidP="00040081">
      <w:pPr>
        <w:pStyle w:val="a3"/>
        <w:numPr>
          <w:ilvl w:val="0"/>
          <w:numId w:val="1"/>
        </w:numPr>
      </w:pPr>
      <w:r>
        <w:t>механические устройства: редукторы «после себя», редуктор «до себя»;</w:t>
      </w:r>
    </w:p>
    <w:p w:rsidR="00040081" w:rsidRDefault="00040081" w:rsidP="00040081">
      <w:pPr>
        <w:pStyle w:val="a3"/>
        <w:numPr>
          <w:ilvl w:val="0"/>
          <w:numId w:val="1"/>
        </w:numPr>
      </w:pPr>
      <w:r>
        <w:t>измерительные устройства: манометры, датчики давления, температуры (термопары), оптические датчики уровня, газовый счетчик;</w:t>
      </w:r>
    </w:p>
    <w:p w:rsidR="007913B4" w:rsidRDefault="007913B4" w:rsidP="00040081">
      <w:pPr>
        <w:pStyle w:val="a3"/>
        <w:numPr>
          <w:ilvl w:val="0"/>
          <w:numId w:val="1"/>
        </w:numPr>
      </w:pPr>
      <w:r>
        <w:t>активные устройства: расходомеры, нагревательный элемент;</w:t>
      </w:r>
    </w:p>
    <w:p w:rsidR="00040081" w:rsidRDefault="00040081" w:rsidP="00040081">
      <w:pPr>
        <w:pStyle w:val="a3"/>
        <w:numPr>
          <w:ilvl w:val="0"/>
          <w:numId w:val="1"/>
        </w:numPr>
      </w:pPr>
      <w:r>
        <w:t>рама на съемных роликах.</w:t>
      </w:r>
    </w:p>
    <w:p w:rsidR="00040081" w:rsidRPr="00040081" w:rsidRDefault="00040081" w:rsidP="00040081">
      <w:pPr>
        <w:rPr>
          <w:b/>
        </w:rPr>
      </w:pPr>
      <w:r w:rsidRPr="00040081">
        <w:rPr>
          <w:b/>
        </w:rPr>
        <w:t>Исходные данные:</w:t>
      </w:r>
    </w:p>
    <w:p w:rsidR="00EA5F63" w:rsidRDefault="00EA5F63" w:rsidP="00EA5F63">
      <w:pPr>
        <w:pStyle w:val="a3"/>
        <w:numPr>
          <w:ilvl w:val="0"/>
          <w:numId w:val="2"/>
        </w:numPr>
      </w:pPr>
      <w:r>
        <w:t xml:space="preserve">чертежи: </w:t>
      </w:r>
      <w:r w:rsidR="00040081">
        <w:t xml:space="preserve">есть макет установки в </w:t>
      </w:r>
      <w:r>
        <w:rPr>
          <w:lang w:val="en-US"/>
        </w:rPr>
        <w:t>solid</w:t>
      </w:r>
      <w:r w:rsidRPr="00EA5F63">
        <w:t xml:space="preserve"> </w:t>
      </w:r>
      <w:r>
        <w:rPr>
          <w:lang w:val="en-US"/>
        </w:rPr>
        <w:t>works</w:t>
      </w:r>
      <w:r>
        <w:t xml:space="preserve">, на его основе выполнен комплект чертежей в </w:t>
      </w:r>
      <w:proofErr w:type="spellStart"/>
      <w:r>
        <w:t>автокаде</w:t>
      </w:r>
      <w:proofErr w:type="spellEnd"/>
      <w:r>
        <w:t>;</w:t>
      </w:r>
    </w:p>
    <w:p w:rsidR="00EA5F63" w:rsidRDefault="00EA5F63" w:rsidP="00EA5F63">
      <w:pPr>
        <w:pStyle w:val="a3"/>
        <w:numPr>
          <w:ilvl w:val="0"/>
          <w:numId w:val="2"/>
        </w:numPr>
      </w:pPr>
      <w:r>
        <w:t xml:space="preserve">рабочие пометки: фактически собранная установка в некоторых деталях отличается </w:t>
      </w:r>
      <w:proofErr w:type="gramStart"/>
      <w:r>
        <w:t>от</w:t>
      </w:r>
      <w:proofErr w:type="gramEnd"/>
      <w:r>
        <w:t xml:space="preserve"> </w:t>
      </w:r>
      <w:proofErr w:type="gramStart"/>
      <w:r>
        <w:t>нарисованной</w:t>
      </w:r>
      <w:proofErr w:type="gramEnd"/>
      <w:r>
        <w:t xml:space="preserve"> на чертежах, есть описание этих отклонений.</w:t>
      </w:r>
    </w:p>
    <w:p w:rsidR="00EA5F63" w:rsidRPr="007913B4" w:rsidRDefault="00EA5F63" w:rsidP="00EA5F63">
      <w:pPr>
        <w:rPr>
          <w:b/>
        </w:rPr>
      </w:pPr>
      <w:r w:rsidRPr="007913B4">
        <w:rPr>
          <w:b/>
        </w:rPr>
        <w:t>Цели работы:</w:t>
      </w:r>
    </w:p>
    <w:p w:rsidR="00EA5F63" w:rsidRDefault="00EA5F63" w:rsidP="00EA5F63">
      <w:pPr>
        <w:pStyle w:val="a3"/>
        <w:numPr>
          <w:ilvl w:val="0"/>
          <w:numId w:val="3"/>
        </w:numPr>
      </w:pPr>
      <w:r>
        <w:t xml:space="preserve">подготовить комплект рабочей документации </w:t>
      </w:r>
      <w:r w:rsidR="007913B4">
        <w:t>для демонстрации заинтересованным лицам и организациям</w:t>
      </w:r>
      <w:r>
        <w:t xml:space="preserve">  в частности:</w:t>
      </w:r>
    </w:p>
    <w:p w:rsidR="007913B4" w:rsidRDefault="00EA5F63" w:rsidP="007913B4">
      <w:pPr>
        <w:pStyle w:val="a3"/>
        <w:numPr>
          <w:ilvl w:val="1"/>
          <w:numId w:val="3"/>
        </w:numPr>
      </w:pPr>
      <w:r>
        <w:t>привести чертежи в соответствие фактически собранной установке (</w:t>
      </w:r>
      <w:proofErr w:type="spellStart"/>
      <w:r>
        <w:t>автокад</w:t>
      </w:r>
      <w:proofErr w:type="spellEnd"/>
      <w:r>
        <w:t>);</w:t>
      </w:r>
    </w:p>
    <w:p w:rsidR="007913B4" w:rsidRDefault="007913B4" w:rsidP="007913B4">
      <w:pPr>
        <w:pStyle w:val="a3"/>
        <w:numPr>
          <w:ilvl w:val="1"/>
          <w:numId w:val="3"/>
        </w:numPr>
      </w:pPr>
      <w:r>
        <w:t>выполнить чертежи электрической части (всем управляет ноутбук через один контроллер);</w:t>
      </w:r>
    </w:p>
    <w:p w:rsidR="00EA5F63" w:rsidRDefault="00EA5F63" w:rsidP="00EA5F63">
      <w:pPr>
        <w:pStyle w:val="a3"/>
        <w:numPr>
          <w:ilvl w:val="1"/>
          <w:numId w:val="3"/>
        </w:numPr>
      </w:pPr>
      <w:r>
        <w:t>разработать пояснительную записку с обоснованием выбранных конструкторских и технологических решений</w:t>
      </w:r>
      <w:r w:rsidR="007913B4">
        <w:t xml:space="preserve"> (в соответствии с требованиями </w:t>
      </w:r>
      <w:proofErr w:type="spellStart"/>
      <w:r w:rsidR="007913B4">
        <w:t>ГОСт</w:t>
      </w:r>
      <w:proofErr w:type="spellEnd"/>
      <w:r w:rsidR="007913B4">
        <w:t xml:space="preserve"> к составу записки)</w:t>
      </w:r>
      <w:r>
        <w:t>;</w:t>
      </w:r>
    </w:p>
    <w:p w:rsidR="00EA5F63" w:rsidRDefault="00EA5F63" w:rsidP="00EA5F63">
      <w:pPr>
        <w:pStyle w:val="a3"/>
        <w:numPr>
          <w:ilvl w:val="1"/>
          <w:numId w:val="3"/>
        </w:numPr>
      </w:pPr>
      <w:r>
        <w:t>доработать другие, неуказанные, документы (подлежит обсуждению какие именно);</w:t>
      </w:r>
    </w:p>
    <w:p w:rsidR="007913B4" w:rsidRDefault="007913B4" w:rsidP="007913B4">
      <w:pPr>
        <w:pStyle w:val="a3"/>
        <w:numPr>
          <w:ilvl w:val="0"/>
          <w:numId w:val="3"/>
        </w:numPr>
      </w:pPr>
      <w:r>
        <w:t>наметить подготовку полного комплекта документации по установке, в частности:</w:t>
      </w:r>
    </w:p>
    <w:p w:rsidR="00EA5F63" w:rsidRDefault="00EA5F63" w:rsidP="00EA5F63">
      <w:pPr>
        <w:pStyle w:val="a3"/>
        <w:numPr>
          <w:ilvl w:val="1"/>
          <w:numId w:val="3"/>
        </w:numPr>
      </w:pPr>
      <w:r>
        <w:t>составить список других необходимых документов, с точки зрения законодательства РФ (т.е. как если бы мы ее продать решили, потребовались бы сертификаты, инструкции, паспорт, лист испытаний, и други</w:t>
      </w:r>
      <w:r w:rsidR="007913B4">
        <w:t>е</w:t>
      </w:r>
      <w:r>
        <w:t xml:space="preserve"> документы)</w:t>
      </w:r>
      <w:r w:rsidR="007913B4">
        <w:t>;</w:t>
      </w:r>
    </w:p>
    <w:p w:rsidR="007913B4" w:rsidRDefault="007913B4" w:rsidP="00EA5F63">
      <w:pPr>
        <w:pStyle w:val="a3"/>
        <w:numPr>
          <w:ilvl w:val="1"/>
          <w:numId w:val="3"/>
        </w:numPr>
      </w:pPr>
      <w:r>
        <w:t>далее, по отдельной договоренности, -  разработка документов из списка.</w:t>
      </w:r>
    </w:p>
    <w:p w:rsidR="007913B4" w:rsidRDefault="007913B4" w:rsidP="007913B4">
      <w:r>
        <w:t>Более подробно - при личном общении. На любые вопросы, связанные с установкой ответим. Знаем что как и зачем сделано, надо только это знание оформить в бумаге по соответствующим стандартам.</w:t>
      </w:r>
    </w:p>
    <w:p w:rsidR="007913B4" w:rsidRPr="007B58D1" w:rsidRDefault="007913B4" w:rsidP="007913B4">
      <w:r w:rsidRPr="007913B4">
        <w:rPr>
          <w:b/>
          <w:bCs/>
        </w:rPr>
        <w:lastRenderedPageBreak/>
        <w:t>Контакты:</w:t>
      </w:r>
      <w:r>
        <w:br/>
        <w:t xml:space="preserve">(926) 162 ноль четыре девять </w:t>
      </w:r>
      <w:proofErr w:type="spellStart"/>
      <w:proofErr w:type="gramStart"/>
      <w:r>
        <w:t>девять</w:t>
      </w:r>
      <w:proofErr w:type="spellEnd"/>
      <w:proofErr w:type="gramEnd"/>
      <w:r>
        <w:t>, Андрей.</w:t>
      </w:r>
      <w:r>
        <w:br/>
        <w:t xml:space="preserve">почта </w:t>
      </w:r>
      <w:proofErr w:type="spellStart"/>
      <w:r>
        <w:t>regs.fed</w:t>
      </w:r>
      <w:proofErr w:type="spellEnd"/>
      <w:r>
        <w:t xml:space="preserve"> собака гмайл.com</w:t>
      </w:r>
    </w:p>
    <w:p w:rsidR="007913B4" w:rsidRDefault="007913B4" w:rsidP="007913B4"/>
    <w:p w:rsidR="007913B4" w:rsidRDefault="007913B4" w:rsidP="007913B4"/>
    <w:sectPr w:rsidR="007913B4" w:rsidSect="000B4A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D93"/>
    <w:multiLevelType w:val="hybridMultilevel"/>
    <w:tmpl w:val="7326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D6234"/>
    <w:multiLevelType w:val="hybridMultilevel"/>
    <w:tmpl w:val="6B54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94884"/>
    <w:multiLevelType w:val="hybridMultilevel"/>
    <w:tmpl w:val="8264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138"/>
    <w:rsid w:val="00040081"/>
    <w:rsid w:val="000B4ABE"/>
    <w:rsid w:val="006E0138"/>
    <w:rsid w:val="007913B4"/>
    <w:rsid w:val="008F2E9C"/>
    <w:rsid w:val="00E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anfed</dc:creator>
  <cp:lastModifiedBy>anfed</cp:lastModifiedBy>
  <cp:revision>2</cp:revision>
  <dcterms:created xsi:type="dcterms:W3CDTF">2013-03-18T14:06:00Z</dcterms:created>
  <dcterms:modified xsi:type="dcterms:W3CDTF">2013-03-18T14:46:00Z</dcterms:modified>
</cp:coreProperties>
</file>