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8" w:rsidRDefault="00D31A9B" w:rsidP="00D31A9B">
      <w:pPr>
        <w:pStyle w:val="a4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  <w:r w:rsidRPr="003D29FD">
        <w:rPr>
          <w:color w:val="000000"/>
          <w:sz w:val="24"/>
          <w:szCs w:val="24"/>
          <w:lang w:bidi="ru-RU"/>
        </w:rPr>
        <w:t>ТЕХНИЧЕСКОЕ ЗАДАНИЕ</w:t>
      </w:r>
    </w:p>
    <w:p w:rsidR="00D31A9B" w:rsidRPr="003D29FD" w:rsidRDefault="00D31A9B" w:rsidP="00D31A9B">
      <w:pPr>
        <w:pStyle w:val="a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3D29FD">
        <w:rPr>
          <w:color w:val="000000"/>
          <w:sz w:val="24"/>
          <w:szCs w:val="24"/>
          <w:lang w:bidi="ru-RU"/>
        </w:rPr>
        <w:t xml:space="preserve"> На составление проектно сметной документации: Устройство приточной вентиляции в процедурном кабинете ПКБ в здании главного корпуса 1этаж;</w:t>
      </w:r>
    </w:p>
    <w:p w:rsidR="00D31A9B" w:rsidRPr="003D29FD" w:rsidRDefault="00D31A9B" w:rsidP="00D31A9B">
      <w:pPr>
        <w:pStyle w:val="a4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3D29FD">
        <w:rPr>
          <w:color w:val="000000"/>
          <w:sz w:val="24"/>
          <w:szCs w:val="24"/>
          <w:lang w:bidi="ru-RU"/>
        </w:rPr>
        <w:t>ГОАУСОН «АПНИ №1»</w:t>
      </w:r>
    </w:p>
    <w:p w:rsidR="00D31A9B" w:rsidRPr="003D29FD" w:rsidRDefault="00D31A9B" w:rsidP="00D31A9B">
      <w:pPr>
        <w:jc w:val="center"/>
        <w:rPr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1"/>
        <w:gridCol w:w="6227"/>
        <w:gridCol w:w="992"/>
        <w:gridCol w:w="1276"/>
      </w:tblGrid>
      <w:tr w:rsidR="00D31A9B" w:rsidRPr="003D29FD" w:rsidTr="00D31A9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71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sz w:val="24"/>
                <w:szCs w:val="24"/>
              </w:rPr>
              <w:t>№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29FD">
              <w:rPr>
                <w:rStyle w:val="7pt0pt"/>
                <w:sz w:val="24"/>
                <w:szCs w:val="24"/>
              </w:rPr>
              <w:t>п</w:t>
            </w:r>
            <w:proofErr w:type="spellEnd"/>
            <w:proofErr w:type="gramEnd"/>
            <w:r w:rsidRPr="003D29FD">
              <w:rPr>
                <w:rStyle w:val="7pt0pt"/>
                <w:sz w:val="24"/>
                <w:szCs w:val="24"/>
              </w:rPr>
              <w:t>/</w:t>
            </w:r>
            <w:proofErr w:type="spellStart"/>
            <w:r w:rsidRPr="003D29FD">
              <w:rPr>
                <w:rStyle w:val="7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7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3D29FD">
              <w:rPr>
                <w:rStyle w:val="7pt0pt"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29FD">
              <w:rPr>
                <w:rStyle w:val="7pt0pt"/>
                <w:sz w:val="24"/>
                <w:szCs w:val="24"/>
              </w:rPr>
              <w:t>Ед</w:t>
            </w:r>
            <w:proofErr w:type="gramStart"/>
            <w:r w:rsidRPr="003D29FD">
              <w:rPr>
                <w:rStyle w:val="7pt0pt"/>
                <w:sz w:val="24"/>
                <w:szCs w:val="24"/>
              </w:rPr>
              <w:t>.и</w:t>
            </w:r>
            <w:proofErr w:type="gramEnd"/>
            <w:r w:rsidRPr="003D29FD">
              <w:rPr>
                <w:rStyle w:val="7pt0pt"/>
                <w:sz w:val="24"/>
                <w:szCs w:val="24"/>
              </w:rPr>
              <w:t>зм</w:t>
            </w:r>
            <w:proofErr w:type="spellEnd"/>
            <w:r w:rsidRPr="003D29FD">
              <w:rPr>
                <w:rStyle w:val="7pt0pt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131"/>
              <w:rPr>
                <w:sz w:val="24"/>
                <w:szCs w:val="24"/>
              </w:rPr>
            </w:pPr>
            <w:r w:rsidRPr="003D29FD">
              <w:rPr>
                <w:rStyle w:val="7pt0pt"/>
                <w:sz w:val="24"/>
                <w:szCs w:val="24"/>
              </w:rPr>
              <w:t>Кол-во</w:t>
            </w:r>
          </w:p>
        </w:tc>
      </w:tr>
      <w:tr w:rsidR="00D31A9B" w:rsidRPr="003D29FD" w:rsidTr="00D31A9B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871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29FD">
              <w:rPr>
                <w:rStyle w:val="7pt0pt"/>
                <w:sz w:val="24"/>
                <w:szCs w:val="24"/>
              </w:rPr>
              <w:t>1</w:t>
            </w:r>
          </w:p>
        </w:tc>
        <w:tc>
          <w:tcPr>
            <w:tcW w:w="6227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b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Устройство приточной вентиляции в процедурном к</w:t>
            </w: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а</w:t>
            </w: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бинете ПКБ в здании главного корпуса 1этаж помещение №1.47.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b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Назначение помещения процедурного кабинета отн</w:t>
            </w: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о</w:t>
            </w: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сятся к классу чистоты группы «В».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b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При разработке ПСД руководствоваться СП 2.1.3678-20, нормативным актом СП 158.13330.2014.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rStyle w:val="10pt0pt"/>
                <w:rFonts w:eastAsia="Book Antiqua"/>
                <w:b w:val="0"/>
                <w:sz w:val="24"/>
                <w:szCs w:val="24"/>
              </w:rPr>
            </w:pP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rStyle w:val="10pt0pt"/>
                <w:rFonts w:eastAsia="Book Antiqua"/>
                <w:b w:val="0"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 xml:space="preserve">Характеристика помещений главного корпуса: 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rStyle w:val="10pt0pt"/>
                <w:rFonts w:eastAsia="Book Antiqua"/>
                <w:b w:val="0"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- Площадь-17,8 м</w:t>
            </w:r>
            <w:proofErr w:type="gramStart"/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2</w:t>
            </w:r>
            <w:proofErr w:type="gramEnd"/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 xml:space="preserve"> 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rStyle w:val="10pt0pt"/>
                <w:rFonts w:eastAsia="Book Antiqua"/>
                <w:b w:val="0"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- Высота-2,5м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rStyle w:val="10pt0pt"/>
                <w:rFonts w:eastAsia="Book Antiqua"/>
                <w:b w:val="0"/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-Количество этажей здания-5</w:t>
            </w:r>
          </w:p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right="248" w:firstLine="263"/>
              <w:rPr>
                <w:sz w:val="24"/>
                <w:szCs w:val="24"/>
              </w:rPr>
            </w:pPr>
            <w:r w:rsidRPr="003D29FD">
              <w:rPr>
                <w:rStyle w:val="10pt0pt"/>
                <w:rFonts w:eastAsia="Book Antiqua"/>
                <w:b w:val="0"/>
                <w:sz w:val="24"/>
                <w:szCs w:val="24"/>
              </w:rPr>
              <w:t>- Расположение процедурного кабинета -1.</w:t>
            </w:r>
          </w:p>
        </w:tc>
        <w:tc>
          <w:tcPr>
            <w:tcW w:w="992" w:type="dxa"/>
            <w:shd w:val="clear" w:color="auto" w:fill="FFFFFF"/>
          </w:tcPr>
          <w:p w:rsidR="00D31A9B" w:rsidRPr="003D29FD" w:rsidRDefault="00D31A9B" w:rsidP="00D31A9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29FD">
              <w:rPr>
                <w:rStyle w:val="7pt0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</w:tcPr>
          <w:p w:rsidR="00D31A9B" w:rsidRPr="003D29FD" w:rsidRDefault="00D31A9B" w:rsidP="00D31A9B">
            <w:pPr>
              <w:pStyle w:val="1"/>
              <w:spacing w:before="0" w:after="0" w:line="240" w:lineRule="auto"/>
              <w:ind w:firstLine="130"/>
              <w:jc w:val="center"/>
              <w:rPr>
                <w:sz w:val="24"/>
                <w:szCs w:val="24"/>
              </w:rPr>
            </w:pPr>
            <w:r w:rsidRPr="003D29FD">
              <w:rPr>
                <w:rStyle w:val="BookAntiqua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1A9B" w:rsidRPr="003D29FD" w:rsidRDefault="00D31A9B" w:rsidP="00D31A9B">
      <w:pPr>
        <w:jc w:val="center"/>
        <w:rPr>
          <w:sz w:val="24"/>
          <w:szCs w:val="24"/>
        </w:rPr>
      </w:pPr>
    </w:p>
    <w:p w:rsidR="00D31A9B" w:rsidRPr="003D29FD" w:rsidRDefault="00D31A9B" w:rsidP="003D29FD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FD">
        <w:rPr>
          <w:color w:val="000000"/>
          <w:sz w:val="24"/>
          <w:szCs w:val="24"/>
          <w:lang w:bidi="ru-RU"/>
        </w:rPr>
        <w:t xml:space="preserve">Разработать рабочий проект </w:t>
      </w:r>
      <w:proofErr w:type="gramStart"/>
      <w:r w:rsidRPr="003D29FD">
        <w:rPr>
          <w:color w:val="000000"/>
          <w:sz w:val="24"/>
          <w:szCs w:val="24"/>
          <w:lang w:bidi="ru-RU"/>
        </w:rPr>
        <w:t>в</w:t>
      </w:r>
      <w:proofErr w:type="gramEnd"/>
      <w:r w:rsidRPr="003D29FD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3D29FD">
        <w:rPr>
          <w:color w:val="000000"/>
          <w:sz w:val="24"/>
          <w:szCs w:val="24"/>
          <w:lang w:bidi="ru-RU"/>
        </w:rPr>
        <w:t>соответствий</w:t>
      </w:r>
      <w:proofErr w:type="gramEnd"/>
      <w:r w:rsidRPr="003D29FD">
        <w:rPr>
          <w:color w:val="000000"/>
          <w:sz w:val="24"/>
          <w:szCs w:val="24"/>
          <w:lang w:bidi="ru-RU"/>
        </w:rPr>
        <w:t xml:space="preserve"> с Постановлением Правительства РФ от 01.01.2001 №87 « О составе проектной документации и требованиях к ее содерж</w:t>
      </w:r>
      <w:r w:rsidRPr="003D29FD">
        <w:rPr>
          <w:color w:val="000000"/>
          <w:sz w:val="24"/>
          <w:szCs w:val="24"/>
          <w:lang w:bidi="ru-RU"/>
        </w:rPr>
        <w:t>а</w:t>
      </w:r>
      <w:r w:rsidRPr="003D29FD">
        <w:rPr>
          <w:color w:val="000000"/>
          <w:sz w:val="24"/>
          <w:szCs w:val="24"/>
          <w:lang w:bidi="ru-RU"/>
        </w:rPr>
        <w:t>нию».</w:t>
      </w:r>
    </w:p>
    <w:p w:rsidR="00D31A9B" w:rsidRPr="003D29FD" w:rsidRDefault="00D31A9B" w:rsidP="003D29FD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3D29FD">
        <w:rPr>
          <w:color w:val="000000"/>
          <w:sz w:val="24"/>
          <w:szCs w:val="24"/>
          <w:lang w:bidi="ru-RU"/>
        </w:rPr>
        <w:t>Предварительно выполнить обмерные и обследовательские работы по помещ</w:t>
      </w:r>
      <w:r w:rsidRPr="003D29FD">
        <w:rPr>
          <w:color w:val="000000"/>
          <w:sz w:val="24"/>
          <w:szCs w:val="24"/>
          <w:lang w:bidi="ru-RU"/>
        </w:rPr>
        <w:t>е</w:t>
      </w:r>
      <w:r w:rsidRPr="003D29FD">
        <w:rPr>
          <w:color w:val="000000"/>
          <w:sz w:val="24"/>
          <w:szCs w:val="24"/>
          <w:lang w:bidi="ru-RU"/>
        </w:rPr>
        <w:t>ниям с осмотром существующей системы вентиляции.</w:t>
      </w:r>
    </w:p>
    <w:p w:rsidR="003D29FD" w:rsidRPr="003D29FD" w:rsidRDefault="00D31A9B" w:rsidP="003D29FD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3D29FD">
        <w:rPr>
          <w:color w:val="000000"/>
          <w:sz w:val="24"/>
          <w:szCs w:val="24"/>
          <w:lang w:bidi="ru-RU"/>
        </w:rPr>
        <w:t xml:space="preserve">Состав проекта: Вентиляция и кондиционирование воздуха в соответствии со </w:t>
      </w:r>
      <w:proofErr w:type="spellStart"/>
      <w:r w:rsidRPr="003D29FD">
        <w:rPr>
          <w:color w:val="000000"/>
          <w:sz w:val="24"/>
          <w:szCs w:val="24"/>
          <w:lang w:bidi="ru-RU"/>
        </w:rPr>
        <w:t>СНиП</w:t>
      </w:r>
      <w:proofErr w:type="spellEnd"/>
      <w:r w:rsidRPr="003D29FD">
        <w:rPr>
          <w:color w:val="000000"/>
          <w:sz w:val="24"/>
          <w:szCs w:val="24"/>
          <w:lang w:bidi="ru-RU"/>
        </w:rPr>
        <w:t>.</w:t>
      </w:r>
      <w:r w:rsidR="003D29FD" w:rsidRPr="003D29FD">
        <w:rPr>
          <w:color w:val="000000"/>
          <w:sz w:val="24"/>
          <w:szCs w:val="24"/>
          <w:lang w:bidi="ru-RU"/>
        </w:rPr>
        <w:t xml:space="preserve"> </w:t>
      </w:r>
    </w:p>
    <w:p w:rsidR="00D31A9B" w:rsidRPr="003D29FD" w:rsidRDefault="003D29FD" w:rsidP="003D29FD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3D29FD">
        <w:rPr>
          <w:color w:val="000000"/>
          <w:sz w:val="24"/>
          <w:szCs w:val="24"/>
          <w:lang w:bidi="ru-RU"/>
        </w:rPr>
        <w:t>Пояснительная записка: назначение системы вентиляции воздуха, место нахо</w:t>
      </w:r>
      <w:r w:rsidRPr="003D29FD">
        <w:rPr>
          <w:color w:val="000000"/>
          <w:sz w:val="24"/>
          <w:szCs w:val="24"/>
          <w:lang w:bidi="ru-RU"/>
        </w:rPr>
        <w:t>ж</w:t>
      </w:r>
      <w:r w:rsidRPr="003D29FD">
        <w:rPr>
          <w:color w:val="000000"/>
          <w:sz w:val="24"/>
          <w:szCs w:val="24"/>
          <w:lang w:bidi="ru-RU"/>
        </w:rPr>
        <w:t>дения оборудования, описание системы автоматики, графическая часть, общие данные, поэтажный план системы вентиляции воздуха с обозначением оборудования, аксон</w:t>
      </w:r>
      <w:r w:rsidRPr="003D29FD">
        <w:rPr>
          <w:color w:val="000000"/>
          <w:sz w:val="24"/>
          <w:szCs w:val="24"/>
          <w:lang w:bidi="ru-RU"/>
        </w:rPr>
        <w:t>о</w:t>
      </w:r>
      <w:r w:rsidRPr="003D29FD">
        <w:rPr>
          <w:color w:val="000000"/>
          <w:sz w:val="24"/>
          <w:szCs w:val="24"/>
          <w:lang w:bidi="ru-RU"/>
        </w:rPr>
        <w:t>метрические схемы системы приточной вентиляции воздуха обозначении оборудов</w:t>
      </w:r>
      <w:r w:rsidRPr="003D29FD">
        <w:rPr>
          <w:color w:val="000000"/>
          <w:sz w:val="24"/>
          <w:szCs w:val="24"/>
          <w:lang w:bidi="ru-RU"/>
        </w:rPr>
        <w:t>а</w:t>
      </w:r>
      <w:r w:rsidRPr="003D29FD">
        <w:rPr>
          <w:color w:val="000000"/>
          <w:sz w:val="24"/>
          <w:szCs w:val="24"/>
          <w:lang w:bidi="ru-RU"/>
        </w:rPr>
        <w:t>ния, схемы подключения вентиляции к источникам электроэнергии, предусмотреть щит управления, схему подключения ЩУВ к ГРЩ здания, таблица воздухообмена, технич</w:t>
      </w:r>
      <w:r w:rsidRPr="003D29FD">
        <w:rPr>
          <w:color w:val="000000"/>
          <w:sz w:val="24"/>
          <w:szCs w:val="24"/>
          <w:lang w:bidi="ru-RU"/>
        </w:rPr>
        <w:t>е</w:t>
      </w:r>
      <w:r w:rsidRPr="003D29FD">
        <w:rPr>
          <w:color w:val="000000"/>
          <w:sz w:val="24"/>
          <w:szCs w:val="24"/>
          <w:lang w:bidi="ru-RU"/>
        </w:rPr>
        <w:t>ские характеристики оборудования систем вентиляции воздуха, ведомость объемов р</w:t>
      </w:r>
      <w:r w:rsidRPr="003D29FD">
        <w:rPr>
          <w:color w:val="000000"/>
          <w:sz w:val="24"/>
          <w:szCs w:val="24"/>
          <w:lang w:bidi="ru-RU"/>
        </w:rPr>
        <w:t>а</w:t>
      </w:r>
      <w:r w:rsidRPr="003D29FD">
        <w:rPr>
          <w:color w:val="000000"/>
          <w:sz w:val="24"/>
          <w:szCs w:val="24"/>
          <w:lang w:bidi="ru-RU"/>
        </w:rPr>
        <w:t>бо</w:t>
      </w:r>
      <w:proofErr w:type="gramStart"/>
      <w:r w:rsidRPr="003D29FD">
        <w:rPr>
          <w:color w:val="000000"/>
          <w:sz w:val="24"/>
          <w:szCs w:val="24"/>
          <w:lang w:bidi="ru-RU"/>
        </w:rPr>
        <w:t>т(</w:t>
      </w:r>
      <w:proofErr w:type="gramEnd"/>
      <w:r w:rsidRPr="003D29FD">
        <w:rPr>
          <w:color w:val="000000"/>
          <w:sz w:val="24"/>
          <w:szCs w:val="24"/>
          <w:lang w:bidi="ru-RU"/>
        </w:rPr>
        <w:t>включая работы по восстановлению отделки помещений). Составление сметной д</w:t>
      </w:r>
      <w:r w:rsidRPr="003D29FD">
        <w:rPr>
          <w:color w:val="000000"/>
          <w:sz w:val="24"/>
          <w:szCs w:val="24"/>
          <w:lang w:bidi="ru-RU"/>
        </w:rPr>
        <w:t>о</w:t>
      </w:r>
      <w:r w:rsidRPr="003D29FD">
        <w:rPr>
          <w:color w:val="000000"/>
          <w:sz w:val="24"/>
          <w:szCs w:val="24"/>
          <w:lang w:bidi="ru-RU"/>
        </w:rPr>
        <w:t>кументации, пусконаладочные работы включить в сметный расчет, выполнить в ценах действующего срока.</w:t>
      </w:r>
    </w:p>
    <w:p w:rsidR="003D29FD" w:rsidRPr="003D29FD" w:rsidRDefault="003D29FD" w:rsidP="003D29FD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3D29FD">
        <w:rPr>
          <w:color w:val="000000"/>
          <w:sz w:val="24"/>
          <w:szCs w:val="24"/>
          <w:lang w:bidi="ru-RU"/>
        </w:rPr>
        <w:t>Сроки проектирования: 30 календарных дней с момента подписания обеими ст</w:t>
      </w:r>
      <w:r w:rsidRPr="003D29FD">
        <w:rPr>
          <w:color w:val="000000"/>
          <w:sz w:val="24"/>
          <w:szCs w:val="24"/>
          <w:lang w:bidi="ru-RU"/>
        </w:rPr>
        <w:t>о</w:t>
      </w:r>
      <w:r w:rsidRPr="003D29FD">
        <w:rPr>
          <w:color w:val="000000"/>
          <w:sz w:val="24"/>
          <w:szCs w:val="24"/>
          <w:lang w:bidi="ru-RU"/>
        </w:rPr>
        <w:t>ронами Договора</w:t>
      </w:r>
      <w:r>
        <w:rPr>
          <w:color w:val="000000"/>
          <w:sz w:val="24"/>
          <w:szCs w:val="24"/>
          <w:lang w:bidi="ru-RU"/>
        </w:rPr>
        <w:t>.</w:t>
      </w:r>
    </w:p>
    <w:p w:rsidR="00D31A9B" w:rsidRPr="003D29FD" w:rsidRDefault="003D29FD" w:rsidP="003D29FD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Прочие условия: рабочую документацию оформить в соответствии с ГОСТ. </w:t>
      </w:r>
      <w:r w:rsidRPr="003D29FD">
        <w:rPr>
          <w:color w:val="000000"/>
          <w:sz w:val="24"/>
          <w:szCs w:val="24"/>
          <w:lang w:bidi="ru-RU"/>
        </w:rPr>
        <w:t>Д</w:t>
      </w:r>
      <w:r w:rsidRPr="003D29FD">
        <w:rPr>
          <w:color w:val="000000"/>
          <w:sz w:val="24"/>
          <w:szCs w:val="24"/>
          <w:lang w:bidi="ru-RU"/>
        </w:rPr>
        <w:t>о</w:t>
      </w:r>
      <w:r w:rsidRPr="003D29FD">
        <w:rPr>
          <w:color w:val="000000"/>
          <w:sz w:val="24"/>
          <w:szCs w:val="24"/>
          <w:lang w:bidi="ru-RU"/>
        </w:rPr>
        <w:t>кументация передается заказчику в трех экземплярах на бумажном носителе и в одном экземпляре на электронном носителе.</w:t>
      </w:r>
      <w:r w:rsidR="00D31A9B" w:rsidRPr="003D29FD">
        <w:rPr>
          <w:color w:val="000000"/>
          <w:sz w:val="24"/>
          <w:szCs w:val="24"/>
          <w:lang w:bidi="ru-RU"/>
        </w:rPr>
        <w:t xml:space="preserve"> </w:t>
      </w:r>
    </w:p>
    <w:p w:rsidR="00D31A9B" w:rsidRPr="003D29FD" w:rsidRDefault="00D31A9B" w:rsidP="00D31A9B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:rsidR="00D31A9B" w:rsidRPr="003D29FD" w:rsidRDefault="00D31A9B" w:rsidP="00D31A9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D31A9B" w:rsidRPr="003D29FD" w:rsidRDefault="00D31A9B" w:rsidP="00D31A9B">
      <w:pPr>
        <w:jc w:val="center"/>
        <w:rPr>
          <w:sz w:val="24"/>
          <w:szCs w:val="24"/>
        </w:rPr>
      </w:pPr>
    </w:p>
    <w:sectPr w:rsidR="00D31A9B" w:rsidRPr="003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31A9B"/>
    <w:rsid w:val="003D29FD"/>
    <w:rsid w:val="00A41CE8"/>
    <w:rsid w:val="00D31A9B"/>
    <w:rsid w:val="00D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31A9B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31A9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5">
    <w:name w:val="Основной текст_"/>
    <w:basedOn w:val="a0"/>
    <w:link w:val="1"/>
    <w:rsid w:val="00D31A9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5"/>
    <w:rsid w:val="00D31A9B"/>
    <w:rPr>
      <w:b/>
      <w:bCs/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D31A9B"/>
    <w:rPr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BookAntiqua5pt0pt">
    <w:name w:val="Основной текст + Book Antiqua;5 pt;Интервал 0 pt"/>
    <w:basedOn w:val="a5"/>
    <w:rsid w:val="00D31A9B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D31A9B"/>
    <w:pPr>
      <w:widowControl w:val="0"/>
      <w:shd w:val="clear" w:color="auto" w:fill="FFFFFF"/>
      <w:spacing w:before="780" w:after="180" w:line="317" w:lineRule="exact"/>
      <w:ind w:firstLine="1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6">
    <w:name w:val="Подпись к картинке_"/>
    <w:basedOn w:val="a0"/>
    <w:link w:val="a7"/>
    <w:rsid w:val="00D31A9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D31A9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2022-03-17T08:14:00Z</dcterms:created>
  <dcterms:modified xsi:type="dcterms:W3CDTF">2022-03-17T08:39:00Z</dcterms:modified>
</cp:coreProperties>
</file>