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4A" w:rsidRPr="00E85C08" w:rsidRDefault="00CD224A" w:rsidP="00CD224A">
      <w:pPr>
        <w:pStyle w:val="aff6"/>
        <w:jc w:val="center"/>
        <w:rPr>
          <w:rFonts w:ascii="Times New Roman" w:hAnsi="Times New Roman"/>
          <w:b/>
          <w:bCs/>
          <w:szCs w:val="24"/>
          <w:lang w:val="ru-RU"/>
        </w:rPr>
      </w:pPr>
      <w:r w:rsidRPr="00E85C08">
        <w:rPr>
          <w:rFonts w:ascii="Times New Roman" w:hAnsi="Times New Roman"/>
          <w:b/>
          <w:bCs/>
          <w:szCs w:val="24"/>
          <w:lang w:val="ru-RU"/>
        </w:rPr>
        <w:t>ТЕХНИЧЕСКОЕ ЗАДАНИЕ</w:t>
      </w:r>
    </w:p>
    <w:p w:rsidR="00CD224A" w:rsidRPr="00CD224A" w:rsidRDefault="00CD224A" w:rsidP="00CD224A">
      <w:pPr>
        <w:pStyle w:val="aff6"/>
        <w:jc w:val="center"/>
        <w:rPr>
          <w:rFonts w:ascii="Times New Roman" w:hAnsi="Times New Roman"/>
          <w:bCs/>
          <w:szCs w:val="24"/>
          <w:lang w:val="ru-RU"/>
        </w:rPr>
      </w:pPr>
      <w:r w:rsidRPr="00CD224A">
        <w:rPr>
          <w:rFonts w:ascii="Times New Roman" w:hAnsi="Times New Roman"/>
          <w:bCs/>
          <w:szCs w:val="24"/>
          <w:lang w:val="ru-RU"/>
        </w:rPr>
        <w:t xml:space="preserve">на </w:t>
      </w:r>
      <w:r w:rsidR="00585CA3" w:rsidRPr="00585CA3">
        <w:rPr>
          <w:rFonts w:ascii="Times New Roman" w:hAnsi="Times New Roman"/>
          <w:bCs/>
          <w:szCs w:val="24"/>
          <w:lang w:val="ru-RU"/>
        </w:rPr>
        <w:t xml:space="preserve">оказание услуг по разработке </w:t>
      </w:r>
      <w:r w:rsidR="005048C9">
        <w:rPr>
          <w:rFonts w:ascii="Times New Roman" w:hAnsi="Times New Roman"/>
          <w:bCs/>
          <w:szCs w:val="24"/>
          <w:lang w:val="ru-RU"/>
        </w:rPr>
        <w:t xml:space="preserve">проекта </w:t>
      </w:r>
      <w:r w:rsidR="005048C9" w:rsidRPr="00A203B4">
        <w:rPr>
          <w:rFonts w:ascii="Times New Roman" w:hAnsi="Times New Roman"/>
          <w:bCs/>
          <w:szCs w:val="24"/>
          <w:lang w:val="ru-RU"/>
        </w:rPr>
        <w:t xml:space="preserve">межевания под многоквартирными жилыми домами по адресу: г. </w:t>
      </w:r>
      <w:bookmarkStart w:id="0" w:name="_GoBack"/>
      <w:r w:rsidR="005048C9" w:rsidRPr="00A203B4">
        <w:rPr>
          <w:rFonts w:ascii="Times New Roman" w:hAnsi="Times New Roman"/>
          <w:bCs/>
          <w:szCs w:val="24"/>
          <w:lang w:val="ru-RU"/>
        </w:rPr>
        <w:t>Котельники,</w:t>
      </w:r>
      <w:r w:rsidR="005048C9">
        <w:rPr>
          <w:rFonts w:ascii="Times New Roman" w:hAnsi="Times New Roman"/>
          <w:bCs/>
          <w:szCs w:val="24"/>
          <w:lang w:val="ru-RU"/>
        </w:rPr>
        <w:t xml:space="preserve"> части</w:t>
      </w:r>
      <w:r w:rsidR="005048C9" w:rsidRPr="00A203B4">
        <w:rPr>
          <w:rFonts w:ascii="Times New Roman" w:hAnsi="Times New Roman"/>
          <w:bCs/>
          <w:szCs w:val="24"/>
          <w:lang w:val="ru-RU"/>
        </w:rPr>
        <w:t xml:space="preserve"> </w:t>
      </w:r>
      <w:proofErr w:type="spellStart"/>
      <w:r w:rsidR="005048C9" w:rsidRPr="00A203B4">
        <w:rPr>
          <w:rFonts w:ascii="Times New Roman" w:hAnsi="Times New Roman"/>
          <w:bCs/>
          <w:szCs w:val="24"/>
          <w:lang w:val="ru-RU"/>
        </w:rPr>
        <w:t>мкр</w:t>
      </w:r>
      <w:proofErr w:type="spellEnd"/>
      <w:r w:rsidR="005048C9" w:rsidRPr="00A203B4">
        <w:rPr>
          <w:rFonts w:ascii="Times New Roman" w:hAnsi="Times New Roman"/>
          <w:bCs/>
          <w:szCs w:val="24"/>
          <w:lang w:val="ru-RU"/>
        </w:rPr>
        <w:t>. Белая Дача</w:t>
      </w:r>
      <w:bookmarkEnd w:id="0"/>
      <w:r w:rsidR="005048C9" w:rsidRPr="00A203B4">
        <w:rPr>
          <w:rFonts w:ascii="Times New Roman" w:hAnsi="Times New Roman"/>
          <w:bCs/>
          <w:szCs w:val="24"/>
          <w:lang w:val="ru-RU"/>
        </w:rPr>
        <w:t xml:space="preserve">, ул. </w:t>
      </w:r>
      <w:proofErr w:type="spellStart"/>
      <w:r w:rsidR="005048C9" w:rsidRPr="00A203B4">
        <w:rPr>
          <w:rFonts w:ascii="Times New Roman" w:hAnsi="Times New Roman"/>
          <w:bCs/>
          <w:szCs w:val="24"/>
          <w:lang w:val="ru-RU"/>
        </w:rPr>
        <w:t>Кузьминская</w:t>
      </w:r>
      <w:proofErr w:type="spellEnd"/>
      <w:r w:rsidR="005048C9" w:rsidRPr="00A203B4">
        <w:rPr>
          <w:rFonts w:ascii="Times New Roman" w:hAnsi="Times New Roman"/>
          <w:bCs/>
          <w:szCs w:val="24"/>
          <w:lang w:val="ru-RU"/>
        </w:rPr>
        <w:t>, ул. Строителей, 2-й Покровский проезд, 3-й Покровский проезд</w:t>
      </w:r>
      <w:r w:rsidR="005048C9">
        <w:rPr>
          <w:rFonts w:ascii="Times New Roman" w:hAnsi="Times New Roman"/>
          <w:bCs/>
          <w:szCs w:val="24"/>
          <w:lang w:val="ru-RU"/>
        </w:rPr>
        <w:t xml:space="preserve"> общей площадью 32,8 га.</w:t>
      </w:r>
    </w:p>
    <w:p w:rsidR="00A21A77" w:rsidRDefault="00A21A77" w:rsidP="00E85C08">
      <w:pPr>
        <w:pStyle w:val="aff6"/>
        <w:jc w:val="both"/>
        <w:rPr>
          <w:rFonts w:ascii="Times New Roman" w:hAnsi="Times New Roman"/>
          <w:bCs/>
          <w:szCs w:val="24"/>
          <w:lang w:val="ru-RU"/>
        </w:rPr>
      </w:pPr>
    </w:p>
    <w:tbl>
      <w:tblPr>
        <w:tblW w:w="9781" w:type="dxa"/>
        <w:tblInd w:w="110" w:type="dxa"/>
        <w:tblLayout w:type="fixed"/>
        <w:tblCellMar>
          <w:left w:w="110" w:type="dxa"/>
          <w:right w:w="110" w:type="dxa"/>
        </w:tblCellMar>
        <w:tblLook w:val="0000" w:firstRow="0" w:lastRow="0" w:firstColumn="0" w:lastColumn="0" w:noHBand="0" w:noVBand="0"/>
      </w:tblPr>
      <w:tblGrid>
        <w:gridCol w:w="708"/>
        <w:gridCol w:w="2127"/>
        <w:gridCol w:w="6946"/>
      </w:tblGrid>
      <w:tr w:rsidR="0070647F" w:rsidTr="0070647F">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70647F" w:rsidRDefault="0070647F" w:rsidP="0070647F">
            <w:pPr>
              <w:ind w:left="32"/>
              <w:contextualSpacing/>
              <w:rPr>
                <w:b/>
              </w:rPr>
            </w:pPr>
            <w:r w:rsidRPr="0070647F">
              <w:rPr>
                <w:b/>
              </w:rPr>
              <w:t>№</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70647F" w:rsidRDefault="0070647F" w:rsidP="0070647F">
            <w:pPr>
              <w:ind w:left="32"/>
              <w:contextualSpacing/>
              <w:rPr>
                <w:b/>
              </w:rPr>
            </w:pPr>
            <w:r w:rsidRPr="0070647F">
              <w:rPr>
                <w:b/>
              </w:rPr>
              <w:t>Перечень основных требований</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70647F" w:rsidRDefault="0070647F" w:rsidP="0070647F">
            <w:pPr>
              <w:jc w:val="center"/>
              <w:rPr>
                <w:b/>
              </w:rPr>
            </w:pPr>
            <w:r w:rsidRPr="0070647F">
              <w:rPr>
                <w:b/>
              </w:rPr>
              <w:t>Содержание требований</w:t>
            </w:r>
          </w:p>
        </w:tc>
      </w:tr>
      <w:tr w:rsidR="0070647F" w:rsidTr="0070647F">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B20CC2" w:rsidRDefault="0070647F" w:rsidP="00594C85">
            <w:pPr>
              <w:ind w:left="32"/>
              <w:contextualSpacing/>
              <w:rPr>
                <w:b/>
              </w:rPr>
            </w:pPr>
            <w:r>
              <w:rPr>
                <w:b/>
              </w:rPr>
              <w:t>1.1.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B20CC2" w:rsidRDefault="0070647F" w:rsidP="00594C85">
            <w:pPr>
              <w:ind w:left="32"/>
              <w:contextualSpacing/>
              <w:rPr>
                <w:b/>
              </w:rPr>
            </w:pPr>
            <w:r w:rsidRPr="0070647F">
              <w:rPr>
                <w:b/>
              </w:rPr>
              <w:t>Описание объекта закупки</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CD224A" w:rsidRDefault="0070647F" w:rsidP="0070647F">
            <w:pPr>
              <w:pStyle w:val="aff6"/>
              <w:jc w:val="both"/>
              <w:rPr>
                <w:rFonts w:ascii="Times New Roman" w:hAnsi="Times New Roman"/>
                <w:bCs/>
                <w:szCs w:val="24"/>
                <w:lang w:val="ru-RU"/>
              </w:rPr>
            </w:pPr>
            <w:r>
              <w:rPr>
                <w:rFonts w:ascii="Times New Roman" w:hAnsi="Times New Roman"/>
                <w:bCs/>
                <w:szCs w:val="24"/>
                <w:lang w:val="ru-RU"/>
              </w:rPr>
              <w:t xml:space="preserve">Разработка проекта </w:t>
            </w:r>
            <w:r w:rsidRPr="00A203B4">
              <w:rPr>
                <w:rFonts w:ascii="Times New Roman" w:hAnsi="Times New Roman"/>
                <w:bCs/>
                <w:szCs w:val="24"/>
                <w:lang w:val="ru-RU"/>
              </w:rPr>
              <w:t>межевания под многоквартирными жилыми домами по адресу: г. Котельники,</w:t>
            </w:r>
            <w:r>
              <w:rPr>
                <w:rFonts w:ascii="Times New Roman" w:hAnsi="Times New Roman"/>
                <w:bCs/>
                <w:szCs w:val="24"/>
                <w:lang w:val="ru-RU"/>
              </w:rPr>
              <w:t xml:space="preserve"> части</w:t>
            </w:r>
            <w:r w:rsidRPr="00A203B4">
              <w:rPr>
                <w:rFonts w:ascii="Times New Roman" w:hAnsi="Times New Roman"/>
                <w:bCs/>
                <w:szCs w:val="24"/>
                <w:lang w:val="ru-RU"/>
              </w:rPr>
              <w:t xml:space="preserve"> </w:t>
            </w:r>
            <w:proofErr w:type="spellStart"/>
            <w:r w:rsidRPr="00A203B4">
              <w:rPr>
                <w:rFonts w:ascii="Times New Roman" w:hAnsi="Times New Roman"/>
                <w:bCs/>
                <w:szCs w:val="24"/>
                <w:lang w:val="ru-RU"/>
              </w:rPr>
              <w:t>мкр</w:t>
            </w:r>
            <w:proofErr w:type="spellEnd"/>
            <w:r w:rsidRPr="00A203B4">
              <w:rPr>
                <w:rFonts w:ascii="Times New Roman" w:hAnsi="Times New Roman"/>
                <w:bCs/>
                <w:szCs w:val="24"/>
                <w:lang w:val="ru-RU"/>
              </w:rPr>
              <w:t xml:space="preserve">. Белая Дача, ул. </w:t>
            </w:r>
            <w:proofErr w:type="spellStart"/>
            <w:r w:rsidRPr="00A203B4">
              <w:rPr>
                <w:rFonts w:ascii="Times New Roman" w:hAnsi="Times New Roman"/>
                <w:bCs/>
                <w:szCs w:val="24"/>
                <w:lang w:val="ru-RU"/>
              </w:rPr>
              <w:t>Кузьминская</w:t>
            </w:r>
            <w:proofErr w:type="spellEnd"/>
            <w:r w:rsidRPr="00A203B4">
              <w:rPr>
                <w:rFonts w:ascii="Times New Roman" w:hAnsi="Times New Roman"/>
                <w:bCs/>
                <w:szCs w:val="24"/>
                <w:lang w:val="ru-RU"/>
              </w:rPr>
              <w:t>, ул. Строителей, 2-й Покровский проезд, 3-й Покровский проезд</w:t>
            </w:r>
            <w:r>
              <w:rPr>
                <w:rFonts w:ascii="Times New Roman" w:hAnsi="Times New Roman"/>
                <w:bCs/>
                <w:szCs w:val="24"/>
                <w:lang w:val="ru-RU"/>
              </w:rPr>
              <w:t xml:space="preserve"> общей площадью 32,8 га. </w:t>
            </w:r>
          </w:p>
          <w:p w:rsidR="0070647F" w:rsidRPr="0070647F" w:rsidRDefault="0070647F" w:rsidP="0070647F"/>
          <w:p w:rsidR="0070647F" w:rsidRPr="0070647F" w:rsidRDefault="003E346C" w:rsidP="0070647F">
            <w:pPr>
              <w:rPr>
                <w:b/>
              </w:rPr>
            </w:pPr>
            <w:r>
              <w:rPr>
                <w:b/>
              </w:rPr>
              <w:t>КОЗ -</w:t>
            </w:r>
            <w:r w:rsidR="00695F56">
              <w:rPr>
                <w:b/>
              </w:rPr>
              <w:t xml:space="preserve"> 02.32.03.03</w:t>
            </w:r>
            <w:r w:rsidR="0070647F" w:rsidRPr="0070647F">
              <w:rPr>
                <w:b/>
              </w:rPr>
              <w:t>: Разработка проектов планировки и проектов межевания территорий</w:t>
            </w:r>
          </w:p>
          <w:p w:rsidR="0070647F" w:rsidRPr="0070647F" w:rsidRDefault="00695F56" w:rsidP="0070647F">
            <w:pPr>
              <w:rPr>
                <w:b/>
              </w:rPr>
            </w:pPr>
            <w:r>
              <w:rPr>
                <w:b/>
              </w:rPr>
              <w:t>ОКПД - 71.11.31.000</w:t>
            </w:r>
            <w:r w:rsidR="0070647F" w:rsidRPr="0070647F">
              <w:rPr>
                <w:b/>
              </w:rPr>
              <w:t>: Услуги по территориальному планированию и планировке территории городских поселений, округов</w:t>
            </w:r>
          </w:p>
          <w:p w:rsidR="0070647F" w:rsidRDefault="0070647F" w:rsidP="00594C85"/>
          <w:p w:rsidR="0070647F" w:rsidRDefault="0070647F" w:rsidP="00594C85">
            <w:r>
              <w:t>В цену контракта включены все расходы Исполнителя на оказание услуг по предмету контракта, в том числе транспортные расходы, погрузочно-разгрузочные работы, затраты на используемое оборудование, затраты на проведение инженерных изысканий, расходы на вознаграждение Исполнителя за отчуждение Заказчику исключительных прав на результаты интеллектуальной деятельности, созданные в ходе оказания услуг при разработке проектной документации, затраты на страхование, уплату налогов, сборов и других обязательных платежей.</w:t>
            </w:r>
          </w:p>
          <w:p w:rsidR="0070647F" w:rsidRDefault="0070647F" w:rsidP="00594C85"/>
          <w:p w:rsidR="0070647F" w:rsidRDefault="0070647F" w:rsidP="00594C85">
            <w:r>
              <w:t>В цену Контракта входит оплата необходимых согласований проектной документации,</w:t>
            </w:r>
          </w:p>
          <w:p w:rsidR="0070647F" w:rsidRDefault="0070647F" w:rsidP="00594C85"/>
          <w:p w:rsidR="0070647F" w:rsidRDefault="0070647F" w:rsidP="00594C85">
            <w: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70647F" w:rsidRDefault="0070647F" w:rsidP="00594C85"/>
          <w:p w:rsidR="0070647F" w:rsidRDefault="0070647F" w:rsidP="00594C85">
            <w:r>
              <w:t>Исполнитель несет ответственность за не сохранность предоставленного заказчиком имущества, оказавшегося во владении Исполнителя в связи с исполнением контракта.</w:t>
            </w:r>
          </w:p>
        </w:tc>
      </w:tr>
      <w:tr w:rsidR="0070647F" w:rsidTr="0070647F">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B20CC2" w:rsidRDefault="0070647F" w:rsidP="00594C85">
            <w:pPr>
              <w:ind w:left="32"/>
              <w:contextualSpacing/>
              <w:rPr>
                <w:b/>
              </w:rPr>
            </w:pPr>
            <w:r>
              <w:rPr>
                <w:b/>
              </w:rPr>
              <w:t>1.2.</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262A29" w:rsidRDefault="0070647F" w:rsidP="00594C85">
            <w:pPr>
              <w:ind w:left="32"/>
              <w:contextualSpacing/>
              <w:rPr>
                <w:b/>
              </w:rPr>
            </w:pPr>
            <w:r w:rsidRPr="00262A29">
              <w:rPr>
                <w:b/>
              </w:rPr>
              <w:t>Объем оказываемых услуг</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2A6A76" w:rsidRPr="00CD224A" w:rsidRDefault="0070647F" w:rsidP="002A6A76">
            <w:pPr>
              <w:pStyle w:val="aff6"/>
              <w:jc w:val="both"/>
              <w:rPr>
                <w:rFonts w:ascii="Times New Roman" w:hAnsi="Times New Roman"/>
                <w:bCs/>
                <w:szCs w:val="24"/>
                <w:lang w:val="ru-RU"/>
              </w:rPr>
            </w:pPr>
            <w:r w:rsidRPr="00695F56">
              <w:rPr>
                <w:rFonts w:ascii="Times New Roman" w:hAnsi="Times New Roman"/>
                <w:lang w:val="ru-RU"/>
              </w:rPr>
              <w:t>Объем оказания услуг по</w:t>
            </w:r>
            <w:r w:rsidRPr="00695F56">
              <w:rPr>
                <w:lang w:val="ru-RU"/>
              </w:rPr>
              <w:t xml:space="preserve"> </w:t>
            </w:r>
            <w:r w:rsidR="002A6A76">
              <w:rPr>
                <w:rFonts w:ascii="Times New Roman" w:hAnsi="Times New Roman"/>
                <w:bCs/>
                <w:szCs w:val="24"/>
                <w:lang w:val="ru-RU"/>
              </w:rPr>
              <w:t xml:space="preserve">разработке проекта </w:t>
            </w:r>
            <w:r w:rsidR="002A6A76" w:rsidRPr="00A203B4">
              <w:rPr>
                <w:rFonts w:ascii="Times New Roman" w:hAnsi="Times New Roman"/>
                <w:bCs/>
                <w:szCs w:val="24"/>
                <w:lang w:val="ru-RU"/>
              </w:rPr>
              <w:t>межевания под многоквартирными жилыми домами по адресу: г. Котельники,</w:t>
            </w:r>
            <w:r w:rsidR="002A6A76">
              <w:rPr>
                <w:rFonts w:ascii="Times New Roman" w:hAnsi="Times New Roman"/>
                <w:bCs/>
                <w:szCs w:val="24"/>
                <w:lang w:val="ru-RU"/>
              </w:rPr>
              <w:t xml:space="preserve"> части</w:t>
            </w:r>
            <w:r w:rsidR="002A6A76" w:rsidRPr="00A203B4">
              <w:rPr>
                <w:rFonts w:ascii="Times New Roman" w:hAnsi="Times New Roman"/>
                <w:bCs/>
                <w:szCs w:val="24"/>
                <w:lang w:val="ru-RU"/>
              </w:rPr>
              <w:t xml:space="preserve"> </w:t>
            </w:r>
            <w:proofErr w:type="spellStart"/>
            <w:r w:rsidR="002A6A76" w:rsidRPr="00A203B4">
              <w:rPr>
                <w:rFonts w:ascii="Times New Roman" w:hAnsi="Times New Roman"/>
                <w:bCs/>
                <w:szCs w:val="24"/>
                <w:lang w:val="ru-RU"/>
              </w:rPr>
              <w:t>мкр</w:t>
            </w:r>
            <w:proofErr w:type="spellEnd"/>
            <w:r w:rsidR="002A6A76" w:rsidRPr="00A203B4">
              <w:rPr>
                <w:rFonts w:ascii="Times New Roman" w:hAnsi="Times New Roman"/>
                <w:bCs/>
                <w:szCs w:val="24"/>
                <w:lang w:val="ru-RU"/>
              </w:rPr>
              <w:t xml:space="preserve">. Белая Дача, ул. </w:t>
            </w:r>
            <w:proofErr w:type="spellStart"/>
            <w:r w:rsidR="002A6A76" w:rsidRPr="00A203B4">
              <w:rPr>
                <w:rFonts w:ascii="Times New Roman" w:hAnsi="Times New Roman"/>
                <w:bCs/>
                <w:szCs w:val="24"/>
                <w:lang w:val="ru-RU"/>
              </w:rPr>
              <w:t>Кузьминская</w:t>
            </w:r>
            <w:proofErr w:type="spellEnd"/>
            <w:r w:rsidR="002A6A76" w:rsidRPr="00A203B4">
              <w:rPr>
                <w:rFonts w:ascii="Times New Roman" w:hAnsi="Times New Roman"/>
                <w:bCs/>
                <w:szCs w:val="24"/>
                <w:lang w:val="ru-RU"/>
              </w:rPr>
              <w:t>, ул. Строителей, 2-й Покровский проезд, 3-й Покровский проезд</w:t>
            </w:r>
            <w:r w:rsidR="002A6A76">
              <w:rPr>
                <w:rFonts w:ascii="Times New Roman" w:hAnsi="Times New Roman"/>
                <w:bCs/>
                <w:szCs w:val="24"/>
                <w:lang w:val="ru-RU"/>
              </w:rPr>
              <w:t xml:space="preserve"> общей площадью 32,8 га. </w:t>
            </w:r>
          </w:p>
          <w:p w:rsidR="0070647F" w:rsidRDefault="0070647F" w:rsidP="00594C85">
            <w:r>
              <w:t xml:space="preserve">составляет 1 </w:t>
            </w:r>
            <w:proofErr w:type="spellStart"/>
            <w:r>
              <w:t>усл.ед</w:t>
            </w:r>
            <w:proofErr w:type="spellEnd"/>
            <w:r>
              <w:t>.</w:t>
            </w:r>
          </w:p>
          <w:p w:rsidR="0070647F" w:rsidRDefault="0070647F" w:rsidP="00594C85"/>
          <w:p w:rsidR="0070647F" w:rsidRDefault="0070647F" w:rsidP="00594C85">
            <w:r>
              <w:t xml:space="preserve">1 </w:t>
            </w:r>
            <w:proofErr w:type="spellStart"/>
            <w:r>
              <w:t>усл.ед</w:t>
            </w:r>
            <w:proofErr w:type="spellEnd"/>
            <w:r>
              <w:t>. включает в себя:</w:t>
            </w:r>
          </w:p>
          <w:p w:rsidR="0070647F" w:rsidRPr="000F445D" w:rsidRDefault="0070647F" w:rsidP="000F445D">
            <w:pPr>
              <w:pStyle w:val="aff6"/>
              <w:jc w:val="both"/>
              <w:rPr>
                <w:rFonts w:ascii="Times New Roman" w:hAnsi="Times New Roman"/>
                <w:bCs/>
                <w:szCs w:val="24"/>
                <w:lang w:val="ru-RU"/>
              </w:rPr>
            </w:pPr>
            <w:r w:rsidRPr="00695F56">
              <w:rPr>
                <w:lang w:val="ru-RU"/>
              </w:rPr>
              <w:t xml:space="preserve">- </w:t>
            </w:r>
            <w:r w:rsidR="000F445D">
              <w:rPr>
                <w:rFonts w:ascii="Times New Roman" w:hAnsi="Times New Roman"/>
                <w:bCs/>
                <w:szCs w:val="24"/>
                <w:lang w:val="ru-RU"/>
              </w:rPr>
              <w:t>Р</w:t>
            </w:r>
            <w:r w:rsidR="00467AEA">
              <w:rPr>
                <w:rFonts w:ascii="Times New Roman" w:hAnsi="Times New Roman"/>
                <w:bCs/>
                <w:szCs w:val="24"/>
                <w:lang w:val="ru-RU"/>
              </w:rPr>
              <w:t>азработку</w:t>
            </w:r>
            <w:r w:rsidR="000F445D">
              <w:rPr>
                <w:rFonts w:ascii="Times New Roman" w:hAnsi="Times New Roman"/>
                <w:bCs/>
                <w:szCs w:val="24"/>
                <w:lang w:val="ru-RU"/>
              </w:rPr>
              <w:t xml:space="preserve"> проекта </w:t>
            </w:r>
            <w:r w:rsidR="000F445D" w:rsidRPr="00A203B4">
              <w:rPr>
                <w:rFonts w:ascii="Times New Roman" w:hAnsi="Times New Roman"/>
                <w:bCs/>
                <w:szCs w:val="24"/>
                <w:lang w:val="ru-RU"/>
              </w:rPr>
              <w:t>межевания под многоквартирными жилыми домами по адресу: г. Котельники,</w:t>
            </w:r>
            <w:r w:rsidR="000F445D">
              <w:rPr>
                <w:rFonts w:ascii="Times New Roman" w:hAnsi="Times New Roman"/>
                <w:bCs/>
                <w:szCs w:val="24"/>
                <w:lang w:val="ru-RU"/>
              </w:rPr>
              <w:t xml:space="preserve"> части</w:t>
            </w:r>
            <w:r w:rsidR="000F445D" w:rsidRPr="00A203B4">
              <w:rPr>
                <w:rFonts w:ascii="Times New Roman" w:hAnsi="Times New Roman"/>
                <w:bCs/>
                <w:szCs w:val="24"/>
                <w:lang w:val="ru-RU"/>
              </w:rPr>
              <w:t xml:space="preserve"> </w:t>
            </w:r>
            <w:proofErr w:type="spellStart"/>
            <w:r w:rsidR="000F445D" w:rsidRPr="00A203B4">
              <w:rPr>
                <w:rFonts w:ascii="Times New Roman" w:hAnsi="Times New Roman"/>
                <w:bCs/>
                <w:szCs w:val="24"/>
                <w:lang w:val="ru-RU"/>
              </w:rPr>
              <w:t>мкр</w:t>
            </w:r>
            <w:proofErr w:type="spellEnd"/>
            <w:r w:rsidR="000F445D" w:rsidRPr="00A203B4">
              <w:rPr>
                <w:rFonts w:ascii="Times New Roman" w:hAnsi="Times New Roman"/>
                <w:bCs/>
                <w:szCs w:val="24"/>
                <w:lang w:val="ru-RU"/>
              </w:rPr>
              <w:t xml:space="preserve">. Белая Дача, </w:t>
            </w:r>
            <w:r w:rsidR="000F445D" w:rsidRPr="00A203B4">
              <w:rPr>
                <w:rFonts w:ascii="Times New Roman" w:hAnsi="Times New Roman"/>
                <w:bCs/>
                <w:szCs w:val="24"/>
                <w:lang w:val="ru-RU"/>
              </w:rPr>
              <w:lastRenderedPageBreak/>
              <w:t xml:space="preserve">ул. </w:t>
            </w:r>
            <w:proofErr w:type="spellStart"/>
            <w:r w:rsidR="000F445D" w:rsidRPr="00A203B4">
              <w:rPr>
                <w:rFonts w:ascii="Times New Roman" w:hAnsi="Times New Roman"/>
                <w:bCs/>
                <w:szCs w:val="24"/>
                <w:lang w:val="ru-RU"/>
              </w:rPr>
              <w:t>Кузьминская</w:t>
            </w:r>
            <w:proofErr w:type="spellEnd"/>
            <w:r w:rsidR="000F445D" w:rsidRPr="00A203B4">
              <w:rPr>
                <w:rFonts w:ascii="Times New Roman" w:hAnsi="Times New Roman"/>
                <w:bCs/>
                <w:szCs w:val="24"/>
                <w:lang w:val="ru-RU"/>
              </w:rPr>
              <w:t>, ул. Строителей, 2-й Покровский проезд, 3-й Покровский проезд</w:t>
            </w:r>
            <w:r w:rsidR="000F445D">
              <w:rPr>
                <w:rFonts w:ascii="Times New Roman" w:hAnsi="Times New Roman"/>
                <w:bCs/>
                <w:szCs w:val="24"/>
                <w:lang w:val="ru-RU"/>
              </w:rPr>
              <w:t xml:space="preserve"> общей площадью 32,8 га. </w:t>
            </w:r>
          </w:p>
        </w:tc>
      </w:tr>
      <w:tr w:rsidR="0070647F" w:rsidTr="0070647F">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B20CC2" w:rsidRDefault="0070647F" w:rsidP="00594C85">
            <w:pPr>
              <w:ind w:left="32"/>
              <w:contextualSpacing/>
              <w:rPr>
                <w:b/>
              </w:rPr>
            </w:pPr>
            <w:r>
              <w:rPr>
                <w:b/>
              </w:rPr>
              <w:lastRenderedPageBreak/>
              <w:t>1.3.</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262A29" w:rsidRDefault="0070647F" w:rsidP="00594C85">
            <w:pPr>
              <w:ind w:left="32"/>
              <w:contextualSpacing/>
              <w:rPr>
                <w:b/>
              </w:rPr>
            </w:pPr>
            <w:r w:rsidRPr="00262A29">
              <w:rPr>
                <w:b/>
              </w:rPr>
              <w:t>Цена контракта</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70647F" w:rsidRDefault="0070647F" w:rsidP="00594C85">
            <w:r w:rsidRPr="0070647F">
              <w:t>Определяется по результатам Электронного аукциона</w:t>
            </w:r>
          </w:p>
        </w:tc>
      </w:tr>
      <w:tr w:rsidR="0070647F" w:rsidTr="0070647F">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B20CC2" w:rsidRDefault="0070647F" w:rsidP="00594C85">
            <w:pPr>
              <w:ind w:left="32"/>
              <w:contextualSpacing/>
              <w:rPr>
                <w:b/>
              </w:rPr>
            </w:pPr>
            <w:r>
              <w:rPr>
                <w:b/>
              </w:rPr>
              <w:t>1.5.</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F67121" w:rsidRDefault="0070647F" w:rsidP="00594C85">
            <w:pPr>
              <w:ind w:left="32"/>
              <w:contextualSpacing/>
              <w:rPr>
                <w:b/>
              </w:rPr>
            </w:pPr>
            <w:r w:rsidRPr="00F67121">
              <w:rPr>
                <w:b/>
              </w:rPr>
              <w:t>Срок окончания оказания услуг</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70647F" w:rsidRDefault="0070647F" w:rsidP="003E346C">
            <w:r>
              <w:t xml:space="preserve">Общий срок </w:t>
            </w:r>
            <w:r w:rsidR="003E346C">
              <w:t>оказания услуг</w:t>
            </w:r>
            <w:r>
              <w:t>: в течение 45 (сорока пяти) дней с даты заключения муниципального контракта.</w:t>
            </w:r>
          </w:p>
        </w:tc>
      </w:tr>
      <w:tr w:rsidR="0070647F" w:rsidTr="0070647F">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B20CC2" w:rsidRDefault="0070647F" w:rsidP="00594C85">
            <w:pPr>
              <w:ind w:left="32"/>
              <w:contextualSpacing/>
              <w:rPr>
                <w:b/>
              </w:rPr>
            </w:pPr>
            <w:r>
              <w:rPr>
                <w:b/>
              </w:rPr>
              <w:t>1.6.</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70647F" w:rsidRPr="00F67121" w:rsidRDefault="0070647F" w:rsidP="00594C85">
            <w:pPr>
              <w:ind w:left="32"/>
              <w:contextualSpacing/>
              <w:rPr>
                <w:b/>
              </w:rPr>
            </w:pPr>
            <w:r w:rsidRPr="00F67121">
              <w:rPr>
                <w:b/>
              </w:rPr>
              <w:t>Источник финансирования</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70647F" w:rsidRDefault="0070647F" w:rsidP="00594C85">
            <w:r>
              <w:t>Бюджет городского округа Котельники Московской области</w:t>
            </w:r>
          </w:p>
        </w:tc>
      </w:tr>
      <w:tr w:rsidR="00A21A77" w:rsidRPr="007F188A" w:rsidTr="00B20CC2">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72943">
            <w:pPr>
              <w:ind w:left="32"/>
              <w:contextualSpacing/>
              <w:rPr>
                <w:b/>
              </w:rPr>
            </w:pPr>
            <w:r w:rsidRPr="00B20CC2">
              <w:rPr>
                <w:b/>
              </w:rPr>
              <w:t>1.</w:t>
            </w:r>
            <w:r w:rsidR="000F445D">
              <w:rPr>
                <w:b/>
              </w:rPr>
              <w:t>7.</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72943">
            <w:pPr>
              <w:ind w:left="32"/>
              <w:contextualSpacing/>
              <w:rPr>
                <w:b/>
              </w:rPr>
            </w:pPr>
            <w:r w:rsidRPr="00B20CC2">
              <w:rPr>
                <w:b/>
              </w:rPr>
              <w:t xml:space="preserve">Основание </w:t>
            </w:r>
          </w:p>
          <w:p w:rsidR="00A21A77" w:rsidRPr="00B20CC2" w:rsidRDefault="00A21A77" w:rsidP="00F16FEE">
            <w:pPr>
              <w:ind w:left="32"/>
              <w:contextualSpacing/>
              <w:rPr>
                <w:b/>
                <w:lang w:val="en-US"/>
              </w:rPr>
            </w:pPr>
            <w:r w:rsidRPr="00B20CC2">
              <w:rPr>
                <w:b/>
              </w:rPr>
              <w:t xml:space="preserve">для </w:t>
            </w:r>
            <w:r w:rsidR="00F16FEE">
              <w:rPr>
                <w:b/>
              </w:rPr>
              <w:t>оказания услуг</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FF1120" w:rsidRDefault="00FF1120" w:rsidP="00FF1120">
            <w:r>
              <w:t>Муниципальная программа «Архитектура и градостроительство городского округа Котельники Московской области»</w:t>
            </w:r>
            <w:r w:rsidR="00EF1977">
              <w:t>,</w:t>
            </w:r>
            <w:r w:rsidR="00EF1977" w:rsidRPr="00B20CC2">
              <w:t xml:space="preserve"> утвержденная постановлением Администрации </w:t>
            </w:r>
            <w:r w:rsidR="00EF1977">
              <w:t>городского округа Котельники</w:t>
            </w:r>
            <w:r w:rsidR="00EF1977" w:rsidRPr="00B20CC2">
              <w:t xml:space="preserve"> от </w:t>
            </w:r>
            <w:r w:rsidR="00590295">
              <w:t>18.09.2020 №671-ПГ.</w:t>
            </w:r>
          </w:p>
          <w:p w:rsidR="008A5F61" w:rsidRDefault="008A5F61" w:rsidP="00FF1120"/>
          <w:p w:rsidR="00FF1120" w:rsidRPr="00B20CC2" w:rsidRDefault="00FF1120" w:rsidP="00FF1120">
            <w:r>
              <w:t>Настоящее Техническое задание</w:t>
            </w:r>
          </w:p>
        </w:tc>
      </w:tr>
      <w:tr w:rsidR="00A21A77" w:rsidRPr="007F188A" w:rsidTr="00B20CC2">
        <w:trPr>
          <w:trHeight w:val="1"/>
        </w:trPr>
        <w:tc>
          <w:tcPr>
            <w:tcW w:w="708" w:type="dxa"/>
            <w:tcBorders>
              <w:top w:val="single" w:sz="2" w:space="0" w:color="000000"/>
              <w:left w:val="single" w:sz="4" w:space="0" w:color="00000A"/>
              <w:bottom w:val="single" w:sz="4" w:space="0" w:color="00000A"/>
              <w:right w:val="single" w:sz="4" w:space="0" w:color="00000A"/>
            </w:tcBorders>
            <w:shd w:val="clear" w:color="000000" w:fill="FFFFFF"/>
          </w:tcPr>
          <w:p w:rsidR="00A21A77" w:rsidRPr="00B20CC2" w:rsidRDefault="000F445D" w:rsidP="00972943">
            <w:pPr>
              <w:ind w:firstLine="25"/>
              <w:contextualSpacing/>
              <w:rPr>
                <w:b/>
              </w:rPr>
            </w:pPr>
            <w:r>
              <w:rPr>
                <w:b/>
              </w:rPr>
              <w:t>1.8</w:t>
            </w:r>
            <w:r w:rsidR="00A21A77" w:rsidRPr="00B20CC2">
              <w:rPr>
                <w:b/>
              </w:rPr>
              <w:t>.</w:t>
            </w:r>
          </w:p>
        </w:tc>
        <w:tc>
          <w:tcPr>
            <w:tcW w:w="2127" w:type="dxa"/>
            <w:tcBorders>
              <w:top w:val="single" w:sz="2" w:space="0" w:color="000000"/>
              <w:left w:val="single" w:sz="4" w:space="0" w:color="00000A"/>
              <w:bottom w:val="single" w:sz="4" w:space="0" w:color="00000A"/>
              <w:right w:val="single" w:sz="4" w:space="0" w:color="00000A"/>
            </w:tcBorders>
            <w:shd w:val="clear" w:color="000000" w:fill="FFFFFF"/>
          </w:tcPr>
          <w:p w:rsidR="00A21A77" w:rsidRPr="00B20CC2" w:rsidRDefault="00A21A77" w:rsidP="00972943">
            <w:pPr>
              <w:contextualSpacing/>
              <w:rPr>
                <w:b/>
                <w:lang w:val="en-US"/>
              </w:rPr>
            </w:pPr>
            <w:r w:rsidRPr="00B20CC2">
              <w:rPr>
                <w:b/>
              </w:rPr>
              <w:t xml:space="preserve">Описание проектируемой территории </w:t>
            </w:r>
          </w:p>
        </w:tc>
        <w:tc>
          <w:tcPr>
            <w:tcW w:w="6946" w:type="dxa"/>
            <w:tcBorders>
              <w:top w:val="single" w:sz="2" w:space="0" w:color="000000"/>
              <w:left w:val="single" w:sz="4" w:space="0" w:color="00000A"/>
              <w:bottom w:val="single" w:sz="4" w:space="0" w:color="00000A"/>
              <w:right w:val="single" w:sz="4" w:space="0" w:color="00000A"/>
            </w:tcBorders>
            <w:shd w:val="clear" w:color="000000" w:fill="FFFFFF"/>
          </w:tcPr>
          <w:p w:rsidR="00A21A77" w:rsidRPr="00B20CC2" w:rsidRDefault="00A21A77" w:rsidP="00972943">
            <w:r w:rsidRPr="00B20CC2">
              <w:t xml:space="preserve">Местоположение: Российская Федерация, </w:t>
            </w:r>
            <w:r w:rsidR="00590295">
              <w:t>Московская область, городско</w:t>
            </w:r>
            <w:r w:rsidR="003C0537">
              <w:t>й</w:t>
            </w:r>
            <w:r w:rsidR="00590295">
              <w:t xml:space="preserve"> округ Котельники.</w:t>
            </w:r>
            <w:r w:rsidRPr="00B20CC2">
              <w:t xml:space="preserve"> </w:t>
            </w:r>
          </w:p>
          <w:p w:rsidR="00D65D15" w:rsidRDefault="00A21A77" w:rsidP="00D65D15">
            <w:pPr>
              <w:rPr>
                <w:color w:val="000000"/>
                <w:lang w:eastAsia="en-US" w:bidi="en-US"/>
              </w:rPr>
            </w:pPr>
            <w:r w:rsidRPr="00B20CC2">
              <w:rPr>
                <w:iCs/>
                <w:color w:val="000000"/>
                <w:lang w:eastAsia="en-US" w:bidi="en-US"/>
              </w:rPr>
              <w:t xml:space="preserve">В проекте рассматривается </w:t>
            </w:r>
            <w:r w:rsidR="00913BB2">
              <w:rPr>
                <w:iCs/>
                <w:color w:val="000000"/>
                <w:lang w:eastAsia="en-US" w:bidi="en-US"/>
              </w:rPr>
              <w:t xml:space="preserve">земельные участки под </w:t>
            </w:r>
            <w:r w:rsidR="00EA367C">
              <w:rPr>
                <w:iCs/>
                <w:color w:val="000000"/>
                <w:lang w:eastAsia="en-US" w:bidi="en-US"/>
              </w:rPr>
              <w:t>существующими многоквартирными домами, и иными объектами.</w:t>
            </w:r>
            <w:r w:rsidR="0060522D">
              <w:rPr>
                <w:color w:val="000000"/>
                <w:lang w:eastAsia="en-US" w:bidi="en-US"/>
              </w:rPr>
              <w:t xml:space="preserve"> </w:t>
            </w:r>
          </w:p>
          <w:p w:rsidR="00D65D15" w:rsidRPr="00D65D15" w:rsidRDefault="00D65D15" w:rsidP="00D65D15">
            <w:pPr>
              <w:rPr>
                <w:color w:val="000000"/>
                <w:lang w:eastAsia="en-US" w:bidi="en-US"/>
              </w:rPr>
            </w:pPr>
            <w:r w:rsidRPr="00D65D15">
              <w:rPr>
                <w:color w:val="000000"/>
                <w:lang w:eastAsia="en-US" w:bidi="en-US"/>
              </w:rPr>
              <w:t>Адреса многоквартирных жилых домов, попадающие в рамки проекта межевания территории:</w:t>
            </w:r>
          </w:p>
          <w:p w:rsidR="00D65D15" w:rsidRPr="00D65D15" w:rsidRDefault="00D65D15" w:rsidP="00D65D15">
            <w:pPr>
              <w:rPr>
                <w:color w:val="000000"/>
                <w:lang w:eastAsia="en-US" w:bidi="en-US"/>
              </w:rPr>
            </w:pPr>
            <w:r w:rsidRPr="00D65D15">
              <w:rPr>
                <w:color w:val="000000"/>
                <w:lang w:eastAsia="en-US" w:bidi="en-US"/>
              </w:rPr>
              <w:t>г. Котельники, 3-й Покровский проезд, д. 1,3,7;</w:t>
            </w:r>
          </w:p>
          <w:p w:rsidR="00D65D15" w:rsidRPr="00D65D15" w:rsidRDefault="00D65D15" w:rsidP="00D65D15">
            <w:pPr>
              <w:rPr>
                <w:color w:val="000000"/>
                <w:lang w:eastAsia="en-US" w:bidi="en-US"/>
              </w:rPr>
            </w:pPr>
            <w:r w:rsidRPr="00D65D15">
              <w:rPr>
                <w:color w:val="000000"/>
                <w:lang w:eastAsia="en-US" w:bidi="en-US"/>
              </w:rPr>
              <w:t>г. Котельники, ул. Строителей, д. 1,2,3,4,5;</w:t>
            </w:r>
          </w:p>
          <w:p w:rsidR="00D65D15" w:rsidRPr="00D65D15" w:rsidRDefault="00D65D15" w:rsidP="00D65D15">
            <w:pPr>
              <w:rPr>
                <w:color w:val="000000"/>
                <w:lang w:eastAsia="en-US" w:bidi="en-US"/>
              </w:rPr>
            </w:pPr>
            <w:r w:rsidRPr="00D65D15">
              <w:rPr>
                <w:color w:val="000000"/>
                <w:lang w:eastAsia="en-US" w:bidi="en-US"/>
              </w:rPr>
              <w:t xml:space="preserve">г. Котельники, ул. </w:t>
            </w:r>
            <w:proofErr w:type="spellStart"/>
            <w:r w:rsidRPr="00D65D15">
              <w:rPr>
                <w:color w:val="000000"/>
                <w:lang w:eastAsia="en-US" w:bidi="en-US"/>
              </w:rPr>
              <w:t>Кузьминская</w:t>
            </w:r>
            <w:proofErr w:type="spellEnd"/>
            <w:r w:rsidRPr="00D65D15">
              <w:rPr>
                <w:color w:val="000000"/>
                <w:lang w:eastAsia="en-US" w:bidi="en-US"/>
              </w:rPr>
              <w:t>, д. 17,19;</w:t>
            </w:r>
          </w:p>
          <w:p w:rsidR="00D65D15" w:rsidRPr="00D65D15" w:rsidRDefault="00D65D15" w:rsidP="00D65D15">
            <w:pPr>
              <w:rPr>
                <w:color w:val="000000"/>
                <w:lang w:eastAsia="en-US" w:bidi="en-US"/>
              </w:rPr>
            </w:pPr>
            <w:r w:rsidRPr="00D65D15">
              <w:rPr>
                <w:color w:val="000000"/>
                <w:lang w:eastAsia="en-US" w:bidi="en-US"/>
              </w:rPr>
              <w:t xml:space="preserve">г. Котельники, </w:t>
            </w:r>
            <w:proofErr w:type="spellStart"/>
            <w:r w:rsidRPr="00D65D15">
              <w:rPr>
                <w:color w:val="000000"/>
                <w:lang w:eastAsia="en-US" w:bidi="en-US"/>
              </w:rPr>
              <w:t>мкр</w:t>
            </w:r>
            <w:proofErr w:type="spellEnd"/>
            <w:r w:rsidRPr="00D65D15">
              <w:rPr>
                <w:color w:val="000000"/>
                <w:lang w:eastAsia="en-US" w:bidi="en-US"/>
              </w:rPr>
              <w:t>. Белая Дача д. 13, 15, 16, 17, 18, 19, 20,21,22.23,24;</w:t>
            </w:r>
          </w:p>
          <w:p w:rsidR="00D65D15" w:rsidRPr="00D65D15" w:rsidRDefault="00D65D15" w:rsidP="00D65D15">
            <w:pPr>
              <w:rPr>
                <w:color w:val="000000"/>
                <w:lang w:eastAsia="en-US" w:bidi="en-US"/>
              </w:rPr>
            </w:pPr>
            <w:r w:rsidRPr="00D65D15">
              <w:rPr>
                <w:color w:val="000000"/>
                <w:lang w:eastAsia="en-US" w:bidi="en-US"/>
              </w:rPr>
              <w:t>г. Котельники, 2-й Покровский проезд, д. 2, 4к1, 4к2, 6к1,8,10,12,14к1,14к2;</w:t>
            </w:r>
          </w:p>
          <w:p w:rsidR="00A21A77" w:rsidRPr="00B20CC2" w:rsidRDefault="00D65D15" w:rsidP="00D65D15">
            <w:pPr>
              <w:rPr>
                <w:color w:val="000000"/>
                <w:lang w:eastAsia="en-US" w:bidi="en-US"/>
              </w:rPr>
            </w:pPr>
            <w:r w:rsidRPr="00D65D15">
              <w:rPr>
                <w:color w:val="000000"/>
                <w:lang w:eastAsia="en-US" w:bidi="en-US"/>
              </w:rPr>
              <w:t xml:space="preserve">Схематическое изображение </w:t>
            </w:r>
            <w:r w:rsidR="003E346C">
              <w:rPr>
                <w:color w:val="000000"/>
                <w:lang w:eastAsia="en-US" w:bidi="en-US"/>
              </w:rPr>
              <w:t xml:space="preserve">- </w:t>
            </w:r>
            <w:r w:rsidRPr="00D65D15">
              <w:rPr>
                <w:color w:val="000000"/>
                <w:lang w:eastAsia="en-US" w:bidi="en-US"/>
              </w:rPr>
              <w:t xml:space="preserve">приложение 1 к </w:t>
            </w:r>
            <w:r w:rsidR="003E346C">
              <w:rPr>
                <w:color w:val="000000"/>
                <w:lang w:eastAsia="en-US" w:bidi="en-US"/>
              </w:rPr>
              <w:t xml:space="preserve">настоящему </w:t>
            </w:r>
            <w:r w:rsidRPr="00D65D15">
              <w:rPr>
                <w:color w:val="000000"/>
                <w:lang w:eastAsia="en-US" w:bidi="en-US"/>
              </w:rPr>
              <w:t>тех</w:t>
            </w:r>
            <w:r w:rsidR="003E346C">
              <w:rPr>
                <w:color w:val="000000"/>
                <w:lang w:eastAsia="en-US" w:bidi="en-US"/>
              </w:rPr>
              <w:t>ническому</w:t>
            </w:r>
            <w:r w:rsidRPr="00D65D15">
              <w:rPr>
                <w:color w:val="000000"/>
                <w:lang w:eastAsia="en-US" w:bidi="en-US"/>
              </w:rPr>
              <w:t xml:space="preserve"> заданию.</w:t>
            </w:r>
          </w:p>
          <w:p w:rsidR="00A21A77" w:rsidRPr="00B20CC2" w:rsidRDefault="00A21A77" w:rsidP="00972943">
            <w:pPr>
              <w:rPr>
                <w:color w:val="000000"/>
                <w:lang w:eastAsia="en-US" w:bidi="en-US"/>
              </w:rPr>
            </w:pPr>
            <w:r w:rsidRPr="00B20CC2">
              <w:rPr>
                <w:color w:val="000000"/>
              </w:rPr>
              <w:t xml:space="preserve">Площадь в границах разработки проекта </w:t>
            </w:r>
            <w:r w:rsidR="00EA367C">
              <w:rPr>
                <w:color w:val="000000"/>
              </w:rPr>
              <w:t>межевания</w:t>
            </w:r>
            <w:r w:rsidRPr="00B20CC2">
              <w:rPr>
                <w:color w:val="000000"/>
              </w:rPr>
              <w:t xml:space="preserve"> территории составляет </w:t>
            </w:r>
            <w:r w:rsidR="00EA367C">
              <w:t>32,8 га</w:t>
            </w:r>
            <w:r w:rsidRPr="00B20CC2">
              <w:rPr>
                <w:color w:val="000000"/>
              </w:rPr>
              <w:t xml:space="preserve"> (уточнить проектом).</w:t>
            </w:r>
          </w:p>
          <w:p w:rsidR="00A21A77" w:rsidRPr="00B20CC2" w:rsidRDefault="00A21A77" w:rsidP="00972943">
            <w:pPr>
              <w:contextualSpacing/>
            </w:pPr>
          </w:p>
        </w:tc>
      </w:tr>
      <w:tr w:rsidR="00A21A77" w:rsidRPr="007F188A" w:rsidTr="00B20CC2">
        <w:trPr>
          <w:trHeight w:val="1"/>
        </w:trPr>
        <w:tc>
          <w:tcPr>
            <w:tcW w:w="708" w:type="dxa"/>
            <w:tcBorders>
              <w:top w:val="single" w:sz="2" w:space="0" w:color="000000"/>
              <w:left w:val="single" w:sz="4" w:space="0" w:color="00000A"/>
              <w:bottom w:val="single" w:sz="4" w:space="0" w:color="00000A"/>
              <w:right w:val="single" w:sz="4" w:space="0" w:color="00000A"/>
            </w:tcBorders>
            <w:shd w:val="clear" w:color="000000" w:fill="FFFFFF"/>
          </w:tcPr>
          <w:p w:rsidR="00A21A77" w:rsidRPr="00B20CC2" w:rsidRDefault="000F445D" w:rsidP="00972943">
            <w:pPr>
              <w:ind w:firstLine="25"/>
              <w:contextualSpacing/>
              <w:rPr>
                <w:b/>
              </w:rPr>
            </w:pPr>
            <w:r>
              <w:rPr>
                <w:b/>
              </w:rPr>
              <w:t>1.9</w:t>
            </w:r>
            <w:r w:rsidR="00A21A77" w:rsidRPr="00B20CC2">
              <w:rPr>
                <w:b/>
              </w:rPr>
              <w:t>.</w:t>
            </w:r>
          </w:p>
        </w:tc>
        <w:tc>
          <w:tcPr>
            <w:tcW w:w="2127" w:type="dxa"/>
            <w:tcBorders>
              <w:top w:val="single" w:sz="2" w:space="0" w:color="000000"/>
              <w:left w:val="single" w:sz="4" w:space="0" w:color="00000A"/>
              <w:bottom w:val="single" w:sz="4" w:space="0" w:color="00000A"/>
              <w:right w:val="single" w:sz="4" w:space="0" w:color="00000A"/>
            </w:tcBorders>
            <w:shd w:val="clear" w:color="000000" w:fill="FFFFFF"/>
          </w:tcPr>
          <w:p w:rsidR="00A21A77" w:rsidRPr="00B20CC2" w:rsidRDefault="00A21A77" w:rsidP="003E346C">
            <w:pPr>
              <w:ind w:firstLine="25"/>
              <w:contextualSpacing/>
              <w:rPr>
                <w:b/>
              </w:rPr>
            </w:pPr>
            <w:r w:rsidRPr="00B20CC2">
              <w:rPr>
                <w:b/>
              </w:rPr>
              <w:t xml:space="preserve">Цели и задачи </w:t>
            </w:r>
            <w:r w:rsidR="003E346C">
              <w:rPr>
                <w:b/>
              </w:rPr>
              <w:t>услуг</w:t>
            </w:r>
          </w:p>
        </w:tc>
        <w:tc>
          <w:tcPr>
            <w:tcW w:w="6946" w:type="dxa"/>
            <w:tcBorders>
              <w:top w:val="single" w:sz="2" w:space="0" w:color="000000"/>
              <w:left w:val="single" w:sz="4" w:space="0" w:color="00000A"/>
              <w:bottom w:val="single" w:sz="4" w:space="0" w:color="00000A"/>
              <w:right w:val="single" w:sz="4" w:space="0" w:color="00000A"/>
            </w:tcBorders>
            <w:shd w:val="clear" w:color="000000" w:fill="FFFFFF"/>
          </w:tcPr>
          <w:p w:rsidR="00F67F7D" w:rsidRPr="00B51903" w:rsidRDefault="00F67F7D" w:rsidP="00F67F7D">
            <w:pPr>
              <w:ind w:left="57"/>
              <w:rPr>
                <w:color w:val="000000"/>
              </w:rPr>
            </w:pPr>
            <w:r w:rsidRPr="00B51903">
              <w:rPr>
                <w:color w:val="000000"/>
              </w:rPr>
              <w:t xml:space="preserve">- установление границ земельных участков, на которых размещены </w:t>
            </w:r>
            <w:r w:rsidR="003C0537">
              <w:rPr>
                <w:color w:val="000000"/>
              </w:rPr>
              <w:t>многоквартирные дома;</w:t>
            </w:r>
          </w:p>
          <w:p w:rsidR="00A21A77" w:rsidRPr="00B20CC2" w:rsidRDefault="00F67F7D" w:rsidP="00F67F7D">
            <w:pPr>
              <w:rPr>
                <w:bCs/>
              </w:rPr>
            </w:pPr>
            <w:r w:rsidRPr="00B51903">
              <w:rPr>
                <w:color w:val="000000"/>
              </w:rPr>
              <w:t>-</w:t>
            </w:r>
            <w:r w:rsidRPr="00B51903">
              <w:t>определение границ формируемых земельных участков, обеспечение публичности и открытости градостроительных решений, установление зон с особыми условиями использования территории.</w:t>
            </w:r>
          </w:p>
        </w:tc>
      </w:tr>
      <w:tr w:rsidR="00A21A77" w:rsidRPr="007F188A" w:rsidTr="00B20CC2">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0F445D" w:rsidP="00972943">
            <w:pPr>
              <w:ind w:left="32"/>
              <w:contextualSpacing/>
              <w:rPr>
                <w:b/>
              </w:rPr>
            </w:pPr>
            <w:r>
              <w:rPr>
                <w:b/>
              </w:rPr>
              <w:t>2.0</w:t>
            </w:r>
            <w:r w:rsidR="00A21A77" w:rsidRPr="00B20CC2">
              <w:rPr>
                <w:b/>
              </w:rPr>
              <w:t>.</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F16FEE">
            <w:pPr>
              <w:ind w:left="32"/>
              <w:contextualSpacing/>
              <w:rPr>
                <w:b/>
              </w:rPr>
            </w:pPr>
            <w:r w:rsidRPr="00B20CC2">
              <w:rPr>
                <w:b/>
              </w:rPr>
              <w:t xml:space="preserve">Нормативно-правовая база для </w:t>
            </w:r>
            <w:r w:rsidR="00F16FEE">
              <w:rPr>
                <w:b/>
              </w:rPr>
              <w:t>оказания услуг</w:t>
            </w:r>
            <w:r w:rsidRPr="00B20CC2">
              <w:rPr>
                <w:b/>
              </w:rPr>
              <w:t xml:space="preserve"> </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DC39AC" w:rsidRDefault="00DC39AC" w:rsidP="00DC39AC">
            <w:pPr>
              <w:pStyle w:val="TableParagraph"/>
              <w:numPr>
                <w:ilvl w:val="0"/>
                <w:numId w:val="13"/>
              </w:numPr>
              <w:tabs>
                <w:tab w:val="left" w:pos="404"/>
                <w:tab w:val="left" w:pos="405"/>
              </w:tabs>
              <w:ind w:left="0" w:firstLine="0"/>
              <w:jc w:val="both"/>
              <w:rPr>
                <w:sz w:val="24"/>
              </w:rPr>
            </w:pPr>
            <w:r>
              <w:rPr>
                <w:sz w:val="24"/>
              </w:rPr>
              <w:t>Градостроительный</w:t>
            </w:r>
            <w:r>
              <w:rPr>
                <w:spacing w:val="-6"/>
                <w:sz w:val="24"/>
              </w:rPr>
              <w:t xml:space="preserve"> </w:t>
            </w:r>
            <w:r>
              <w:rPr>
                <w:sz w:val="24"/>
              </w:rPr>
              <w:t>кодекс</w:t>
            </w:r>
            <w:r>
              <w:rPr>
                <w:spacing w:val="-5"/>
                <w:sz w:val="24"/>
              </w:rPr>
              <w:t xml:space="preserve"> </w:t>
            </w:r>
            <w:r>
              <w:rPr>
                <w:sz w:val="24"/>
              </w:rPr>
              <w:t>Российской</w:t>
            </w:r>
            <w:r>
              <w:rPr>
                <w:spacing w:val="-4"/>
                <w:sz w:val="24"/>
              </w:rPr>
              <w:t xml:space="preserve"> </w:t>
            </w:r>
            <w:r>
              <w:rPr>
                <w:sz w:val="24"/>
              </w:rPr>
              <w:t>Федерации;</w:t>
            </w:r>
          </w:p>
          <w:p w:rsidR="00DC39AC" w:rsidRDefault="00DC39AC" w:rsidP="00DC39AC">
            <w:pPr>
              <w:pStyle w:val="TableParagraph"/>
              <w:numPr>
                <w:ilvl w:val="0"/>
                <w:numId w:val="13"/>
              </w:numPr>
              <w:tabs>
                <w:tab w:val="left" w:pos="404"/>
                <w:tab w:val="left" w:pos="405"/>
              </w:tabs>
              <w:ind w:left="0" w:firstLine="0"/>
              <w:jc w:val="both"/>
              <w:rPr>
                <w:sz w:val="24"/>
              </w:rPr>
            </w:pPr>
            <w:r>
              <w:rPr>
                <w:sz w:val="24"/>
              </w:rPr>
              <w:t>Земельный</w:t>
            </w:r>
            <w:r>
              <w:rPr>
                <w:spacing w:val="-4"/>
                <w:sz w:val="24"/>
              </w:rPr>
              <w:t xml:space="preserve"> </w:t>
            </w:r>
            <w:r>
              <w:rPr>
                <w:sz w:val="24"/>
              </w:rPr>
              <w:t>кодекс</w:t>
            </w:r>
            <w:r>
              <w:rPr>
                <w:spacing w:val="-4"/>
                <w:sz w:val="24"/>
              </w:rPr>
              <w:t xml:space="preserve"> </w:t>
            </w:r>
            <w:r>
              <w:rPr>
                <w:sz w:val="24"/>
              </w:rPr>
              <w:t>Российской</w:t>
            </w:r>
            <w:r>
              <w:rPr>
                <w:spacing w:val="-3"/>
                <w:sz w:val="24"/>
              </w:rPr>
              <w:t xml:space="preserve"> </w:t>
            </w:r>
            <w:r>
              <w:rPr>
                <w:sz w:val="24"/>
              </w:rPr>
              <w:t>Федерации;</w:t>
            </w:r>
          </w:p>
          <w:p w:rsidR="00DC39AC" w:rsidRDefault="00DC39AC" w:rsidP="00DC39AC">
            <w:pPr>
              <w:pStyle w:val="TableParagraph"/>
              <w:numPr>
                <w:ilvl w:val="0"/>
                <w:numId w:val="13"/>
              </w:numPr>
              <w:tabs>
                <w:tab w:val="left" w:pos="404"/>
                <w:tab w:val="left" w:pos="405"/>
              </w:tabs>
              <w:ind w:left="0" w:firstLine="0"/>
              <w:jc w:val="both"/>
              <w:rPr>
                <w:sz w:val="24"/>
              </w:rPr>
            </w:pPr>
            <w:r>
              <w:rPr>
                <w:sz w:val="24"/>
              </w:rPr>
              <w:t>Водный</w:t>
            </w:r>
            <w:r>
              <w:rPr>
                <w:spacing w:val="-3"/>
                <w:sz w:val="24"/>
              </w:rPr>
              <w:t xml:space="preserve"> </w:t>
            </w:r>
            <w:r>
              <w:rPr>
                <w:sz w:val="24"/>
              </w:rPr>
              <w:t>кодекс</w:t>
            </w:r>
            <w:r>
              <w:rPr>
                <w:spacing w:val="-3"/>
                <w:sz w:val="24"/>
              </w:rPr>
              <w:t xml:space="preserve"> </w:t>
            </w:r>
            <w:r>
              <w:rPr>
                <w:sz w:val="24"/>
              </w:rPr>
              <w:t>Российской</w:t>
            </w:r>
            <w:r>
              <w:rPr>
                <w:spacing w:val="-2"/>
                <w:sz w:val="24"/>
              </w:rPr>
              <w:t xml:space="preserve"> </w:t>
            </w:r>
            <w:r>
              <w:rPr>
                <w:sz w:val="24"/>
              </w:rPr>
              <w:t>Федерации;</w:t>
            </w:r>
          </w:p>
          <w:p w:rsidR="00DC39AC" w:rsidRDefault="00DC39AC" w:rsidP="00DC39AC">
            <w:pPr>
              <w:pStyle w:val="TableParagraph"/>
              <w:numPr>
                <w:ilvl w:val="0"/>
                <w:numId w:val="13"/>
              </w:numPr>
              <w:tabs>
                <w:tab w:val="left" w:pos="404"/>
                <w:tab w:val="left" w:pos="405"/>
              </w:tabs>
              <w:ind w:left="0" w:firstLine="0"/>
              <w:jc w:val="both"/>
              <w:rPr>
                <w:sz w:val="24"/>
              </w:rPr>
            </w:pPr>
            <w:r>
              <w:rPr>
                <w:sz w:val="24"/>
              </w:rPr>
              <w:t>Лесной</w:t>
            </w:r>
            <w:r>
              <w:rPr>
                <w:spacing w:val="-4"/>
                <w:sz w:val="24"/>
              </w:rPr>
              <w:t xml:space="preserve"> </w:t>
            </w:r>
            <w:r>
              <w:rPr>
                <w:sz w:val="24"/>
              </w:rPr>
              <w:t>кодекс</w:t>
            </w:r>
            <w:r>
              <w:rPr>
                <w:spacing w:val="-4"/>
                <w:sz w:val="24"/>
              </w:rPr>
              <w:t xml:space="preserve"> </w:t>
            </w:r>
            <w:r>
              <w:rPr>
                <w:sz w:val="24"/>
              </w:rPr>
              <w:t>Российской</w:t>
            </w:r>
            <w:r>
              <w:rPr>
                <w:spacing w:val="-3"/>
                <w:sz w:val="24"/>
              </w:rPr>
              <w:t xml:space="preserve"> </w:t>
            </w:r>
            <w:r>
              <w:rPr>
                <w:sz w:val="24"/>
              </w:rPr>
              <w:t>Федерации;</w:t>
            </w:r>
          </w:p>
          <w:p w:rsidR="00DC39AC" w:rsidRPr="00A533F2" w:rsidRDefault="00DC39AC" w:rsidP="00DC39AC">
            <w:pPr>
              <w:pStyle w:val="TableParagraph"/>
              <w:numPr>
                <w:ilvl w:val="0"/>
                <w:numId w:val="13"/>
              </w:numPr>
              <w:tabs>
                <w:tab w:val="left" w:pos="404"/>
                <w:tab w:val="left" w:pos="405"/>
              </w:tabs>
              <w:ind w:left="0" w:firstLine="0"/>
              <w:jc w:val="both"/>
              <w:rPr>
                <w:sz w:val="24"/>
              </w:rPr>
            </w:pPr>
            <w:r w:rsidRPr="00A533F2">
              <w:rPr>
                <w:sz w:val="24"/>
                <w:szCs w:val="24"/>
              </w:rPr>
              <w:t xml:space="preserve">СП </w:t>
            </w:r>
            <w:r>
              <w:rPr>
                <w:sz w:val="24"/>
                <w:szCs w:val="24"/>
              </w:rPr>
              <w:t>42.13330.2016</w:t>
            </w:r>
            <w:r w:rsidRPr="00A533F2">
              <w:rPr>
                <w:sz w:val="24"/>
                <w:szCs w:val="24"/>
              </w:rPr>
              <w:t xml:space="preserve"> «Градостроительство. Планировка и застройка городских и сельских поселений</w:t>
            </w:r>
            <w:r w:rsidR="00AD4E54">
              <w:rPr>
                <w:sz w:val="24"/>
                <w:szCs w:val="24"/>
              </w:rPr>
              <w:t>»;</w:t>
            </w:r>
          </w:p>
          <w:p w:rsidR="00DC39AC" w:rsidRPr="00A533F2" w:rsidRDefault="00DC39AC" w:rsidP="00DC39AC">
            <w:pPr>
              <w:pStyle w:val="TableParagraph"/>
              <w:numPr>
                <w:ilvl w:val="0"/>
                <w:numId w:val="13"/>
              </w:numPr>
              <w:tabs>
                <w:tab w:val="left" w:pos="404"/>
                <w:tab w:val="left" w:pos="405"/>
              </w:tabs>
              <w:ind w:left="0" w:firstLine="0"/>
              <w:jc w:val="both"/>
              <w:rPr>
                <w:sz w:val="24"/>
              </w:rPr>
            </w:pPr>
            <w:r w:rsidRPr="00A533F2">
              <w:rPr>
                <w:sz w:val="24"/>
                <w:szCs w:val="24"/>
              </w:rPr>
              <w:t xml:space="preserve"> Федеральный закон от 29 декабр</w:t>
            </w:r>
            <w:r w:rsidR="00AD4E54">
              <w:rPr>
                <w:sz w:val="24"/>
                <w:szCs w:val="24"/>
              </w:rPr>
              <w:t>я 2004 года № 191-ФЗ «О введении</w:t>
            </w:r>
            <w:r w:rsidRPr="00A533F2">
              <w:rPr>
                <w:sz w:val="24"/>
                <w:szCs w:val="24"/>
              </w:rPr>
              <w:t xml:space="preserve"> в действие Градостроительног</w:t>
            </w:r>
            <w:r>
              <w:rPr>
                <w:sz w:val="24"/>
                <w:szCs w:val="24"/>
              </w:rPr>
              <w:t>о кодекса Российской Федерации»,</w:t>
            </w:r>
          </w:p>
          <w:p w:rsidR="00DC39AC" w:rsidRPr="00A533F2" w:rsidRDefault="00DC39AC" w:rsidP="00DC39AC">
            <w:pPr>
              <w:pStyle w:val="TableParagraph"/>
              <w:numPr>
                <w:ilvl w:val="0"/>
                <w:numId w:val="13"/>
              </w:numPr>
              <w:tabs>
                <w:tab w:val="left" w:pos="404"/>
                <w:tab w:val="left" w:pos="405"/>
              </w:tabs>
              <w:ind w:left="0" w:firstLine="0"/>
              <w:jc w:val="both"/>
              <w:rPr>
                <w:sz w:val="24"/>
              </w:rPr>
            </w:pPr>
            <w:r w:rsidRPr="00A533F2">
              <w:rPr>
                <w:sz w:val="24"/>
                <w:szCs w:val="24"/>
              </w:rPr>
              <w:t xml:space="preserve"> Федеральный закон от 25 октября 2001 года № 137-ФЗ «О </w:t>
            </w:r>
            <w:r w:rsidRPr="00A533F2">
              <w:rPr>
                <w:sz w:val="24"/>
                <w:szCs w:val="24"/>
              </w:rPr>
              <w:lastRenderedPageBreak/>
              <w:t>введении в действии Земельного кодекса Российской Федерации»,</w:t>
            </w:r>
          </w:p>
          <w:p w:rsidR="00DC39AC" w:rsidRPr="00A533F2" w:rsidRDefault="00DC39AC" w:rsidP="00DC39AC">
            <w:pPr>
              <w:pStyle w:val="TableParagraph"/>
              <w:numPr>
                <w:ilvl w:val="0"/>
                <w:numId w:val="13"/>
              </w:numPr>
              <w:tabs>
                <w:tab w:val="left" w:pos="404"/>
                <w:tab w:val="left" w:pos="405"/>
              </w:tabs>
              <w:ind w:left="0" w:firstLine="0"/>
              <w:jc w:val="both"/>
              <w:rPr>
                <w:sz w:val="24"/>
              </w:rPr>
            </w:pPr>
            <w:r w:rsidRPr="00A533F2">
              <w:rPr>
                <w:sz w:val="24"/>
                <w:szCs w:val="24"/>
              </w:rPr>
              <w:t xml:space="preserve"> Федеральный закон от 10.01.2002 № 7-ФЗ «Об охране окружающей среды»,</w:t>
            </w:r>
          </w:p>
          <w:p w:rsidR="00DC39AC" w:rsidRPr="00A533F2" w:rsidRDefault="00DC39AC" w:rsidP="00DC39AC">
            <w:pPr>
              <w:pStyle w:val="TableParagraph"/>
              <w:numPr>
                <w:ilvl w:val="0"/>
                <w:numId w:val="13"/>
              </w:numPr>
              <w:tabs>
                <w:tab w:val="left" w:pos="404"/>
                <w:tab w:val="left" w:pos="405"/>
              </w:tabs>
              <w:ind w:left="0" w:firstLine="0"/>
              <w:jc w:val="both"/>
              <w:rPr>
                <w:sz w:val="24"/>
              </w:rPr>
            </w:pPr>
            <w:r w:rsidRPr="00A533F2">
              <w:rPr>
                <w:sz w:val="24"/>
                <w:szCs w:val="24"/>
              </w:rPr>
              <w:t xml:space="preserve">Федеральный закон от 30 марта 1999 года № 52−ФЗ «О </w:t>
            </w:r>
            <w:proofErr w:type="spellStart"/>
            <w:r w:rsidRPr="00A533F2">
              <w:rPr>
                <w:sz w:val="24"/>
                <w:szCs w:val="24"/>
              </w:rPr>
              <w:t>санитарно</w:t>
            </w:r>
            <w:proofErr w:type="spellEnd"/>
            <w:r w:rsidRPr="00A533F2">
              <w:rPr>
                <w:sz w:val="24"/>
                <w:szCs w:val="24"/>
              </w:rPr>
              <w:t xml:space="preserve"> – эпидемиологическом благополучии населения».</w:t>
            </w:r>
          </w:p>
          <w:p w:rsidR="00DC39AC" w:rsidRPr="003738E5" w:rsidRDefault="00DC39AC" w:rsidP="00DC39AC">
            <w:pPr>
              <w:pStyle w:val="TableParagraph"/>
              <w:numPr>
                <w:ilvl w:val="0"/>
                <w:numId w:val="13"/>
              </w:numPr>
              <w:tabs>
                <w:tab w:val="left" w:pos="404"/>
                <w:tab w:val="left" w:pos="405"/>
              </w:tabs>
              <w:ind w:left="0" w:firstLine="0"/>
              <w:jc w:val="both"/>
              <w:rPr>
                <w:sz w:val="24"/>
              </w:rPr>
            </w:pPr>
            <w:r w:rsidRPr="00A533F2">
              <w:rPr>
                <w:sz w:val="24"/>
                <w:szCs w:val="24"/>
              </w:rPr>
              <w:t xml:space="preserve"> Федеральный закон от 24 июля 2007 года № 221-ФЗ «О </w:t>
            </w:r>
            <w:r>
              <w:rPr>
                <w:sz w:val="24"/>
                <w:szCs w:val="24"/>
              </w:rPr>
              <w:t>кадастровой деятельности</w:t>
            </w:r>
            <w:r w:rsidRPr="00A533F2">
              <w:rPr>
                <w:sz w:val="24"/>
                <w:szCs w:val="24"/>
              </w:rPr>
              <w:t>»,</w:t>
            </w:r>
            <w:r>
              <w:rPr>
                <w:sz w:val="24"/>
                <w:szCs w:val="24"/>
              </w:rPr>
              <w:t xml:space="preserve"> </w:t>
            </w:r>
          </w:p>
          <w:p w:rsidR="00DC39AC" w:rsidRPr="00532BF8" w:rsidRDefault="00DC39AC" w:rsidP="00DC39AC">
            <w:pPr>
              <w:pStyle w:val="TableParagraph"/>
              <w:numPr>
                <w:ilvl w:val="0"/>
                <w:numId w:val="13"/>
              </w:numPr>
              <w:tabs>
                <w:tab w:val="left" w:pos="404"/>
                <w:tab w:val="left" w:pos="405"/>
              </w:tabs>
              <w:ind w:left="0" w:firstLine="0"/>
              <w:jc w:val="both"/>
              <w:rPr>
                <w:sz w:val="24"/>
              </w:rPr>
            </w:pPr>
            <w:r w:rsidRPr="00532BF8">
              <w:rPr>
                <w:sz w:val="24"/>
                <w:szCs w:val="24"/>
              </w:rPr>
              <w:t>Федеральный закон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w:t>
            </w:r>
          </w:p>
          <w:p w:rsidR="00DC39AC" w:rsidRPr="00532BF8" w:rsidRDefault="00DC39AC" w:rsidP="00DC39AC">
            <w:pPr>
              <w:pStyle w:val="TableParagraph"/>
              <w:numPr>
                <w:ilvl w:val="0"/>
                <w:numId w:val="13"/>
              </w:numPr>
              <w:tabs>
                <w:tab w:val="left" w:pos="404"/>
                <w:tab w:val="left" w:pos="405"/>
              </w:tabs>
              <w:ind w:left="0" w:firstLine="0"/>
              <w:jc w:val="both"/>
              <w:rPr>
                <w:sz w:val="24"/>
              </w:rPr>
            </w:pPr>
            <w:r w:rsidRPr="00532BF8">
              <w:rPr>
                <w:sz w:val="24"/>
                <w:szCs w:val="24"/>
              </w:rPr>
              <w:t>Постановление Правительства РФ от 02.09.2009 N 717 «О нормах отвода земель для размещения автодорог и (и</w:t>
            </w:r>
            <w:r>
              <w:rPr>
                <w:sz w:val="24"/>
                <w:szCs w:val="24"/>
              </w:rPr>
              <w:t>ли) объектов дорожного сервиса»,</w:t>
            </w:r>
          </w:p>
          <w:p w:rsidR="00DC39AC" w:rsidRPr="00532BF8" w:rsidRDefault="00DC39AC" w:rsidP="00DC39AC">
            <w:pPr>
              <w:pStyle w:val="TableParagraph"/>
              <w:numPr>
                <w:ilvl w:val="0"/>
                <w:numId w:val="13"/>
              </w:numPr>
              <w:tabs>
                <w:tab w:val="left" w:pos="404"/>
                <w:tab w:val="left" w:pos="405"/>
              </w:tabs>
              <w:ind w:left="0" w:firstLine="0"/>
              <w:jc w:val="both"/>
              <w:rPr>
                <w:sz w:val="24"/>
              </w:rPr>
            </w:pPr>
            <w:r>
              <w:rPr>
                <w:sz w:val="24"/>
                <w:szCs w:val="24"/>
              </w:rPr>
              <w:t>Постановление П</w:t>
            </w:r>
            <w:r w:rsidRPr="00532BF8">
              <w:rPr>
                <w:sz w:val="24"/>
                <w:szCs w:val="24"/>
              </w:rPr>
              <w:t>равительства Российской Федерации от 12 мая 2017 г.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DC39AC" w:rsidRPr="00851F9A" w:rsidRDefault="00DC39AC" w:rsidP="00DC39AC">
            <w:pPr>
              <w:pStyle w:val="TableParagraph"/>
              <w:numPr>
                <w:ilvl w:val="0"/>
                <w:numId w:val="13"/>
              </w:numPr>
              <w:tabs>
                <w:tab w:val="left" w:pos="404"/>
                <w:tab w:val="left" w:pos="405"/>
              </w:tabs>
              <w:ind w:left="0" w:firstLine="0"/>
              <w:jc w:val="both"/>
              <w:rPr>
                <w:sz w:val="24"/>
              </w:rPr>
            </w:pPr>
            <w:r>
              <w:rPr>
                <w:sz w:val="24"/>
              </w:rPr>
              <w:t>Постановление</w:t>
            </w:r>
            <w:r>
              <w:rPr>
                <w:spacing w:val="19"/>
                <w:sz w:val="24"/>
              </w:rPr>
              <w:t xml:space="preserve"> </w:t>
            </w:r>
            <w:r>
              <w:rPr>
                <w:sz w:val="24"/>
              </w:rPr>
              <w:t>Правительства</w:t>
            </w:r>
            <w:r>
              <w:rPr>
                <w:spacing w:val="80"/>
                <w:sz w:val="24"/>
              </w:rPr>
              <w:t xml:space="preserve"> </w:t>
            </w:r>
            <w:r>
              <w:rPr>
                <w:sz w:val="24"/>
              </w:rPr>
              <w:t>Московской</w:t>
            </w:r>
            <w:r>
              <w:rPr>
                <w:spacing w:val="79"/>
                <w:sz w:val="24"/>
              </w:rPr>
              <w:t xml:space="preserve"> </w:t>
            </w:r>
            <w:r>
              <w:rPr>
                <w:sz w:val="24"/>
              </w:rPr>
              <w:t xml:space="preserve">области от 17.08.2018 г. № 542/29 «Об утверждении </w:t>
            </w:r>
            <w:r w:rsidRPr="00851F9A">
              <w:rPr>
                <w:sz w:val="24"/>
              </w:rPr>
              <w:t>Положения о порядке принятия решения об утверждении проекта планировки и проекта</w:t>
            </w:r>
            <w:r w:rsidRPr="00851F9A">
              <w:rPr>
                <w:spacing w:val="1"/>
                <w:sz w:val="24"/>
              </w:rPr>
              <w:t xml:space="preserve"> </w:t>
            </w:r>
            <w:r w:rsidRPr="00851F9A">
              <w:rPr>
                <w:sz w:val="24"/>
              </w:rPr>
              <w:t>межевания</w:t>
            </w:r>
            <w:r w:rsidRPr="00851F9A">
              <w:rPr>
                <w:spacing w:val="-1"/>
                <w:sz w:val="24"/>
              </w:rPr>
              <w:t xml:space="preserve"> </w:t>
            </w:r>
            <w:r w:rsidRPr="00851F9A">
              <w:rPr>
                <w:sz w:val="24"/>
              </w:rPr>
              <w:t>территории</w:t>
            </w:r>
            <w:r w:rsidRPr="00851F9A">
              <w:rPr>
                <w:spacing w:val="-3"/>
                <w:sz w:val="24"/>
              </w:rPr>
              <w:t xml:space="preserve"> </w:t>
            </w:r>
            <w:r w:rsidRPr="00851F9A">
              <w:rPr>
                <w:sz w:val="24"/>
              </w:rPr>
              <w:t>в</w:t>
            </w:r>
            <w:r w:rsidRPr="00851F9A">
              <w:rPr>
                <w:spacing w:val="-1"/>
                <w:sz w:val="24"/>
              </w:rPr>
              <w:t xml:space="preserve"> </w:t>
            </w:r>
            <w:r w:rsidRPr="00851F9A">
              <w:rPr>
                <w:sz w:val="24"/>
              </w:rPr>
              <w:t>Московской</w:t>
            </w:r>
            <w:r w:rsidRPr="00851F9A">
              <w:rPr>
                <w:spacing w:val="-1"/>
                <w:sz w:val="24"/>
              </w:rPr>
              <w:t xml:space="preserve"> </w:t>
            </w:r>
            <w:r w:rsidRPr="00851F9A">
              <w:rPr>
                <w:sz w:val="24"/>
              </w:rPr>
              <w:t>области»;</w:t>
            </w:r>
          </w:p>
          <w:p w:rsidR="00DC39AC" w:rsidRPr="000F283C" w:rsidRDefault="00DC39AC" w:rsidP="00DC39AC">
            <w:pPr>
              <w:pStyle w:val="TableParagraph"/>
              <w:numPr>
                <w:ilvl w:val="0"/>
                <w:numId w:val="12"/>
              </w:numPr>
              <w:tabs>
                <w:tab w:val="left" w:pos="405"/>
              </w:tabs>
              <w:ind w:left="0" w:firstLine="0"/>
              <w:jc w:val="both"/>
              <w:rPr>
                <w:sz w:val="24"/>
                <w:szCs w:val="24"/>
              </w:rPr>
            </w:pPr>
            <w:r w:rsidRPr="000F283C">
              <w:rPr>
                <w:sz w:val="24"/>
                <w:szCs w:val="24"/>
              </w:rPr>
              <w:t>Постановление</w:t>
            </w:r>
            <w:r w:rsidRPr="000F283C">
              <w:rPr>
                <w:spacing w:val="-14"/>
                <w:sz w:val="24"/>
                <w:szCs w:val="24"/>
              </w:rPr>
              <w:t xml:space="preserve"> </w:t>
            </w:r>
            <w:r w:rsidRPr="000F283C">
              <w:rPr>
                <w:sz w:val="24"/>
                <w:szCs w:val="24"/>
              </w:rPr>
              <w:t>Правительства</w:t>
            </w:r>
            <w:r w:rsidRPr="000F283C">
              <w:rPr>
                <w:spacing w:val="-12"/>
                <w:sz w:val="24"/>
                <w:szCs w:val="24"/>
              </w:rPr>
              <w:t xml:space="preserve"> </w:t>
            </w:r>
            <w:r w:rsidRPr="000F283C">
              <w:rPr>
                <w:sz w:val="24"/>
                <w:szCs w:val="24"/>
              </w:rPr>
              <w:t>Московской</w:t>
            </w:r>
            <w:r w:rsidRPr="000F283C">
              <w:rPr>
                <w:spacing w:val="-11"/>
                <w:sz w:val="24"/>
                <w:szCs w:val="24"/>
              </w:rPr>
              <w:t xml:space="preserve"> </w:t>
            </w:r>
            <w:r w:rsidRPr="000F283C">
              <w:rPr>
                <w:sz w:val="24"/>
                <w:szCs w:val="24"/>
              </w:rPr>
              <w:t>области</w:t>
            </w:r>
            <w:r w:rsidRPr="000F283C">
              <w:rPr>
                <w:spacing w:val="-11"/>
                <w:sz w:val="24"/>
                <w:szCs w:val="24"/>
              </w:rPr>
              <w:t xml:space="preserve"> </w:t>
            </w:r>
            <w:r w:rsidRPr="000F283C">
              <w:rPr>
                <w:sz w:val="24"/>
                <w:szCs w:val="24"/>
              </w:rPr>
              <w:t>от</w:t>
            </w:r>
            <w:r w:rsidRPr="000F283C">
              <w:rPr>
                <w:spacing w:val="-57"/>
                <w:sz w:val="24"/>
                <w:szCs w:val="24"/>
              </w:rPr>
              <w:t xml:space="preserve"> </w:t>
            </w:r>
            <w:r w:rsidRPr="000F283C">
              <w:rPr>
                <w:sz w:val="24"/>
                <w:szCs w:val="24"/>
              </w:rPr>
              <w:t>17.08.2015</w:t>
            </w:r>
            <w:r w:rsidRPr="000F283C">
              <w:rPr>
                <w:spacing w:val="1"/>
                <w:sz w:val="24"/>
                <w:szCs w:val="24"/>
              </w:rPr>
              <w:t xml:space="preserve"> </w:t>
            </w:r>
            <w:r w:rsidRPr="000F283C">
              <w:rPr>
                <w:sz w:val="24"/>
                <w:szCs w:val="24"/>
              </w:rPr>
              <w:t>№ 713/30</w:t>
            </w:r>
            <w:r w:rsidRPr="000F283C">
              <w:rPr>
                <w:spacing w:val="1"/>
                <w:sz w:val="24"/>
                <w:szCs w:val="24"/>
              </w:rPr>
              <w:t xml:space="preserve"> </w:t>
            </w:r>
            <w:r w:rsidRPr="000F283C">
              <w:rPr>
                <w:sz w:val="24"/>
                <w:szCs w:val="24"/>
              </w:rPr>
              <w:t>«Об</w:t>
            </w:r>
            <w:r w:rsidRPr="000F283C">
              <w:rPr>
                <w:spacing w:val="1"/>
                <w:sz w:val="24"/>
                <w:szCs w:val="24"/>
              </w:rPr>
              <w:t xml:space="preserve"> </w:t>
            </w:r>
            <w:r w:rsidRPr="000F283C">
              <w:rPr>
                <w:sz w:val="24"/>
                <w:szCs w:val="24"/>
              </w:rPr>
              <w:t>утверждении</w:t>
            </w:r>
            <w:r w:rsidRPr="000F283C">
              <w:rPr>
                <w:spacing w:val="1"/>
                <w:sz w:val="24"/>
                <w:szCs w:val="24"/>
              </w:rPr>
              <w:t xml:space="preserve"> </w:t>
            </w:r>
            <w:r w:rsidRPr="000F283C">
              <w:rPr>
                <w:sz w:val="24"/>
                <w:szCs w:val="24"/>
              </w:rPr>
              <w:t>нормативов</w:t>
            </w:r>
            <w:r w:rsidRPr="000F283C">
              <w:rPr>
                <w:spacing w:val="1"/>
                <w:sz w:val="24"/>
                <w:szCs w:val="24"/>
              </w:rPr>
              <w:t xml:space="preserve"> </w:t>
            </w:r>
            <w:r w:rsidRPr="000F283C">
              <w:rPr>
                <w:sz w:val="24"/>
                <w:szCs w:val="24"/>
              </w:rPr>
              <w:t>градостроительного</w:t>
            </w:r>
            <w:r w:rsidRPr="000F283C">
              <w:rPr>
                <w:spacing w:val="1"/>
                <w:sz w:val="24"/>
                <w:szCs w:val="24"/>
              </w:rPr>
              <w:t xml:space="preserve"> </w:t>
            </w:r>
            <w:r w:rsidRPr="000F283C">
              <w:rPr>
                <w:sz w:val="24"/>
                <w:szCs w:val="24"/>
              </w:rPr>
              <w:t>проектирования</w:t>
            </w:r>
            <w:r w:rsidRPr="000F283C">
              <w:rPr>
                <w:spacing w:val="1"/>
                <w:sz w:val="24"/>
                <w:szCs w:val="24"/>
              </w:rPr>
              <w:t xml:space="preserve"> </w:t>
            </w:r>
            <w:r w:rsidRPr="000F283C">
              <w:rPr>
                <w:sz w:val="24"/>
                <w:szCs w:val="24"/>
              </w:rPr>
              <w:t>Московской</w:t>
            </w:r>
            <w:r w:rsidRPr="000F283C">
              <w:rPr>
                <w:spacing w:val="1"/>
                <w:sz w:val="24"/>
                <w:szCs w:val="24"/>
              </w:rPr>
              <w:t xml:space="preserve"> </w:t>
            </w:r>
            <w:r w:rsidRPr="000F283C">
              <w:rPr>
                <w:sz w:val="24"/>
                <w:szCs w:val="24"/>
              </w:rPr>
              <w:t>области»</w:t>
            </w:r>
            <w:r w:rsidRPr="000F283C">
              <w:rPr>
                <w:sz w:val="24"/>
                <w:szCs w:val="24"/>
                <w:shd w:val="clear" w:color="auto" w:fill="FFFFFF"/>
              </w:rPr>
              <w:t xml:space="preserve"> (с изменениями на 22 декабря 2020 года)</w:t>
            </w:r>
            <w:r w:rsidRPr="000F283C">
              <w:rPr>
                <w:sz w:val="24"/>
                <w:szCs w:val="24"/>
              </w:rPr>
              <w:t>;</w:t>
            </w:r>
          </w:p>
          <w:p w:rsidR="00DC39AC" w:rsidRDefault="00DC39AC" w:rsidP="00DC39AC">
            <w:pPr>
              <w:pStyle w:val="TableParagraph"/>
              <w:numPr>
                <w:ilvl w:val="0"/>
                <w:numId w:val="12"/>
              </w:numPr>
              <w:tabs>
                <w:tab w:val="left" w:pos="405"/>
              </w:tabs>
              <w:ind w:left="0" w:firstLine="0"/>
              <w:jc w:val="both"/>
              <w:rPr>
                <w:sz w:val="24"/>
              </w:rPr>
            </w:pPr>
            <w:r>
              <w:rPr>
                <w:sz w:val="24"/>
              </w:rPr>
              <w:t>Классификатор</w:t>
            </w:r>
            <w:r>
              <w:rPr>
                <w:spacing w:val="1"/>
                <w:sz w:val="24"/>
              </w:rPr>
              <w:t xml:space="preserve"> </w:t>
            </w:r>
            <w:r>
              <w:rPr>
                <w:sz w:val="24"/>
              </w:rPr>
              <w:t>видов</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 П/0412</w:t>
            </w:r>
            <w:r>
              <w:rPr>
                <w:spacing w:val="1"/>
                <w:sz w:val="24"/>
              </w:rPr>
              <w:t xml:space="preserve"> </w:t>
            </w:r>
            <w:r>
              <w:rPr>
                <w:sz w:val="24"/>
              </w:rPr>
              <w:t>Федеральной службы государственной регистрации, кадастра и картографии</w:t>
            </w:r>
            <w:r>
              <w:rPr>
                <w:spacing w:val="-1"/>
                <w:sz w:val="24"/>
              </w:rPr>
              <w:t xml:space="preserve"> </w:t>
            </w:r>
            <w:r>
              <w:rPr>
                <w:sz w:val="24"/>
              </w:rPr>
              <w:t>от 10.11.2020 (ред.</w:t>
            </w:r>
            <w:r>
              <w:rPr>
                <w:spacing w:val="-1"/>
                <w:sz w:val="24"/>
              </w:rPr>
              <w:t xml:space="preserve"> </w:t>
            </w:r>
            <w:r>
              <w:rPr>
                <w:sz w:val="24"/>
              </w:rPr>
              <w:t>от 20.04.2021г.);</w:t>
            </w:r>
          </w:p>
          <w:p w:rsidR="00DC39AC" w:rsidRDefault="00DC39AC" w:rsidP="00DC39AC">
            <w:pPr>
              <w:pStyle w:val="TableParagraph"/>
              <w:numPr>
                <w:ilvl w:val="0"/>
                <w:numId w:val="12"/>
              </w:numPr>
              <w:tabs>
                <w:tab w:val="left" w:pos="470"/>
                <w:tab w:val="left" w:pos="1959"/>
                <w:tab w:val="left" w:pos="2145"/>
                <w:tab w:val="left" w:pos="4472"/>
                <w:tab w:val="left" w:pos="4547"/>
              </w:tabs>
              <w:ind w:left="0" w:firstLine="0"/>
              <w:jc w:val="both"/>
              <w:rPr>
                <w:sz w:val="24"/>
              </w:rPr>
            </w:pPr>
            <w:r>
              <w:rPr>
                <w:sz w:val="24"/>
              </w:rPr>
              <w:t xml:space="preserve"> «Схема</w:t>
            </w:r>
            <w:r>
              <w:rPr>
                <w:sz w:val="24"/>
              </w:rPr>
              <w:tab/>
              <w:t>территориального</w:t>
            </w:r>
            <w:r>
              <w:rPr>
                <w:sz w:val="24"/>
              </w:rPr>
              <w:tab/>
            </w:r>
            <w:r>
              <w:rPr>
                <w:sz w:val="24"/>
              </w:rPr>
              <w:tab/>
              <w:t>планирования</w:t>
            </w:r>
            <w:r>
              <w:rPr>
                <w:spacing w:val="-58"/>
                <w:sz w:val="24"/>
              </w:rPr>
              <w:t xml:space="preserve"> </w:t>
            </w:r>
            <w:r>
              <w:rPr>
                <w:sz w:val="24"/>
              </w:rPr>
              <w:t>транспортного</w:t>
            </w:r>
            <w:r>
              <w:rPr>
                <w:spacing w:val="1"/>
                <w:sz w:val="24"/>
              </w:rPr>
              <w:t xml:space="preserve"> </w:t>
            </w:r>
            <w:r>
              <w:rPr>
                <w:sz w:val="24"/>
              </w:rPr>
              <w:t>обслуживания</w:t>
            </w:r>
            <w:r>
              <w:rPr>
                <w:spacing w:val="1"/>
                <w:sz w:val="24"/>
              </w:rPr>
              <w:t xml:space="preserve"> </w:t>
            </w:r>
            <w:r>
              <w:rPr>
                <w:sz w:val="24"/>
              </w:rPr>
              <w:t>Московской</w:t>
            </w:r>
            <w:r>
              <w:rPr>
                <w:spacing w:val="1"/>
                <w:sz w:val="24"/>
              </w:rPr>
              <w:t xml:space="preserve"> </w:t>
            </w:r>
            <w:r>
              <w:rPr>
                <w:sz w:val="24"/>
              </w:rPr>
              <w:t>области»,</w:t>
            </w:r>
            <w:r>
              <w:rPr>
                <w:spacing w:val="1"/>
                <w:sz w:val="24"/>
              </w:rPr>
              <w:t xml:space="preserve"> </w:t>
            </w:r>
            <w:r>
              <w:rPr>
                <w:sz w:val="24"/>
              </w:rPr>
              <w:t>утвержденная</w:t>
            </w:r>
            <w:r>
              <w:rPr>
                <w:sz w:val="24"/>
              </w:rPr>
              <w:tab/>
            </w:r>
            <w:r>
              <w:rPr>
                <w:sz w:val="24"/>
              </w:rPr>
              <w:tab/>
              <w:t>постановлением</w:t>
            </w:r>
            <w:r>
              <w:rPr>
                <w:sz w:val="24"/>
              </w:rPr>
              <w:tab/>
              <w:t>Правительства</w:t>
            </w:r>
            <w:r>
              <w:rPr>
                <w:spacing w:val="-58"/>
                <w:sz w:val="24"/>
              </w:rPr>
              <w:t xml:space="preserve"> </w:t>
            </w:r>
            <w:r>
              <w:rPr>
                <w:sz w:val="24"/>
              </w:rPr>
              <w:t>Московской области от 25.03.2016 г. № 230/8 в редакции</w:t>
            </w:r>
            <w:r>
              <w:rPr>
                <w:spacing w:val="1"/>
                <w:sz w:val="24"/>
              </w:rPr>
              <w:t xml:space="preserve"> </w:t>
            </w:r>
            <w:r>
              <w:rPr>
                <w:sz w:val="24"/>
              </w:rPr>
              <w:t>от</w:t>
            </w:r>
            <w:r>
              <w:rPr>
                <w:spacing w:val="-12"/>
                <w:sz w:val="24"/>
              </w:rPr>
              <w:t xml:space="preserve"> </w:t>
            </w:r>
            <w:r>
              <w:rPr>
                <w:sz w:val="24"/>
              </w:rPr>
              <w:t>30.12.2020)</w:t>
            </w:r>
            <w:r>
              <w:rPr>
                <w:spacing w:val="-13"/>
                <w:sz w:val="24"/>
              </w:rPr>
              <w:t xml:space="preserve"> </w:t>
            </w:r>
            <w:r>
              <w:rPr>
                <w:sz w:val="24"/>
              </w:rPr>
              <w:t>"Об</w:t>
            </w:r>
            <w:r>
              <w:rPr>
                <w:spacing w:val="-9"/>
                <w:sz w:val="24"/>
              </w:rPr>
              <w:t xml:space="preserve"> </w:t>
            </w:r>
            <w:r>
              <w:rPr>
                <w:sz w:val="24"/>
              </w:rPr>
              <w:t>утверждении</w:t>
            </w:r>
            <w:r>
              <w:rPr>
                <w:spacing w:val="-11"/>
                <w:sz w:val="24"/>
              </w:rPr>
              <w:t xml:space="preserve"> </w:t>
            </w:r>
            <w:r>
              <w:rPr>
                <w:sz w:val="24"/>
              </w:rPr>
              <w:t>Схемы</w:t>
            </w:r>
            <w:r>
              <w:rPr>
                <w:spacing w:val="-14"/>
                <w:sz w:val="24"/>
              </w:rPr>
              <w:t xml:space="preserve"> </w:t>
            </w:r>
            <w:r>
              <w:rPr>
                <w:sz w:val="24"/>
              </w:rPr>
              <w:t>территориального</w:t>
            </w:r>
            <w:r>
              <w:rPr>
                <w:spacing w:val="-57"/>
                <w:sz w:val="24"/>
              </w:rPr>
              <w:t xml:space="preserve"> </w:t>
            </w:r>
            <w:r>
              <w:rPr>
                <w:sz w:val="24"/>
              </w:rPr>
              <w:t>планирования транспортного обслуживания Московской</w:t>
            </w:r>
            <w:r>
              <w:rPr>
                <w:spacing w:val="1"/>
                <w:sz w:val="24"/>
              </w:rPr>
              <w:t xml:space="preserve"> </w:t>
            </w:r>
            <w:r>
              <w:rPr>
                <w:sz w:val="24"/>
              </w:rPr>
              <w:t>области".</w:t>
            </w:r>
          </w:p>
          <w:p w:rsidR="00DC39AC" w:rsidRDefault="00DC39AC" w:rsidP="00DC39AC">
            <w:pPr>
              <w:pStyle w:val="TableParagraph"/>
              <w:numPr>
                <w:ilvl w:val="0"/>
                <w:numId w:val="12"/>
              </w:numPr>
              <w:tabs>
                <w:tab w:val="left" w:pos="405"/>
              </w:tabs>
              <w:ind w:left="0" w:firstLine="0"/>
              <w:jc w:val="both"/>
              <w:rPr>
                <w:sz w:val="24"/>
              </w:rPr>
            </w:pPr>
            <w:r>
              <w:rPr>
                <w:sz w:val="24"/>
              </w:rPr>
              <w:t>Постановление</w:t>
            </w:r>
            <w:r>
              <w:rPr>
                <w:spacing w:val="20"/>
                <w:sz w:val="24"/>
              </w:rPr>
              <w:t xml:space="preserve"> </w:t>
            </w:r>
            <w:r>
              <w:rPr>
                <w:sz w:val="24"/>
              </w:rPr>
              <w:t>Правительства</w:t>
            </w:r>
            <w:r>
              <w:rPr>
                <w:spacing w:val="78"/>
                <w:sz w:val="24"/>
              </w:rPr>
              <w:t xml:space="preserve"> </w:t>
            </w:r>
            <w:r>
              <w:rPr>
                <w:sz w:val="24"/>
              </w:rPr>
              <w:t>Московской</w:t>
            </w:r>
            <w:r>
              <w:rPr>
                <w:spacing w:val="79"/>
                <w:sz w:val="24"/>
              </w:rPr>
              <w:t xml:space="preserve"> </w:t>
            </w:r>
            <w:r>
              <w:rPr>
                <w:sz w:val="24"/>
              </w:rPr>
              <w:t>области</w:t>
            </w:r>
          </w:p>
          <w:p w:rsidR="00DC39AC" w:rsidRDefault="00DC39AC" w:rsidP="00DC39AC">
            <w:pPr>
              <w:pStyle w:val="TableParagraph"/>
              <w:jc w:val="both"/>
              <w:rPr>
                <w:sz w:val="24"/>
              </w:rPr>
            </w:pP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схему</w:t>
            </w:r>
            <w:r>
              <w:rPr>
                <w:spacing w:val="1"/>
                <w:sz w:val="24"/>
              </w:rPr>
              <w:t xml:space="preserve"> </w:t>
            </w:r>
            <w:r>
              <w:rPr>
                <w:sz w:val="24"/>
              </w:rPr>
              <w:t>территориального</w:t>
            </w:r>
            <w:r>
              <w:rPr>
                <w:spacing w:val="1"/>
                <w:sz w:val="24"/>
              </w:rPr>
              <w:t xml:space="preserve"> </w:t>
            </w:r>
            <w:r>
              <w:rPr>
                <w:sz w:val="24"/>
              </w:rPr>
              <w:t>планирования транспортного обслуживания Московской</w:t>
            </w:r>
            <w:r>
              <w:rPr>
                <w:spacing w:val="1"/>
                <w:sz w:val="24"/>
              </w:rPr>
              <w:t xml:space="preserve"> </w:t>
            </w:r>
            <w:r>
              <w:rPr>
                <w:sz w:val="24"/>
              </w:rPr>
              <w:t>области»,</w:t>
            </w:r>
            <w:r>
              <w:rPr>
                <w:spacing w:val="-1"/>
                <w:sz w:val="24"/>
              </w:rPr>
              <w:t xml:space="preserve"> </w:t>
            </w:r>
            <w:r>
              <w:rPr>
                <w:sz w:val="24"/>
              </w:rPr>
              <w:t>от 12 декабря</w:t>
            </w:r>
            <w:r>
              <w:rPr>
                <w:spacing w:val="2"/>
                <w:sz w:val="24"/>
              </w:rPr>
              <w:t xml:space="preserve"> </w:t>
            </w:r>
            <w:r>
              <w:rPr>
                <w:sz w:val="24"/>
              </w:rPr>
              <w:t>2017 г.</w:t>
            </w:r>
            <w:r>
              <w:rPr>
                <w:spacing w:val="-1"/>
                <w:sz w:val="24"/>
              </w:rPr>
              <w:t xml:space="preserve"> </w:t>
            </w:r>
            <w:r>
              <w:rPr>
                <w:sz w:val="24"/>
              </w:rPr>
              <w:t>N</w:t>
            </w:r>
            <w:r>
              <w:rPr>
                <w:spacing w:val="-2"/>
                <w:sz w:val="24"/>
              </w:rPr>
              <w:t xml:space="preserve"> </w:t>
            </w:r>
            <w:r>
              <w:rPr>
                <w:sz w:val="24"/>
              </w:rPr>
              <w:t>1048/45.</w:t>
            </w:r>
          </w:p>
          <w:p w:rsidR="00DC39AC" w:rsidRDefault="00DC39AC" w:rsidP="00DC39AC">
            <w:pPr>
              <w:pStyle w:val="TableParagraph"/>
              <w:numPr>
                <w:ilvl w:val="0"/>
                <w:numId w:val="12"/>
              </w:numPr>
              <w:tabs>
                <w:tab w:val="left" w:pos="765"/>
              </w:tabs>
              <w:ind w:left="0" w:firstLine="0"/>
              <w:jc w:val="both"/>
              <w:rPr>
                <w:sz w:val="24"/>
              </w:rPr>
            </w:pPr>
            <w:r>
              <w:rPr>
                <w:sz w:val="24"/>
              </w:rPr>
              <w:t>«Генеральный</w:t>
            </w:r>
            <w:r>
              <w:rPr>
                <w:spacing w:val="1"/>
                <w:sz w:val="24"/>
              </w:rPr>
              <w:t xml:space="preserve"> </w:t>
            </w:r>
            <w:r>
              <w:rPr>
                <w:sz w:val="24"/>
              </w:rPr>
              <w:t>план</w:t>
            </w:r>
            <w:r>
              <w:rPr>
                <w:spacing w:val="1"/>
                <w:sz w:val="24"/>
              </w:rPr>
              <w:t xml:space="preserve"> </w:t>
            </w:r>
            <w:r>
              <w:rPr>
                <w:sz w:val="24"/>
              </w:rPr>
              <w:t>городского</w:t>
            </w:r>
            <w:r>
              <w:rPr>
                <w:spacing w:val="1"/>
                <w:sz w:val="24"/>
              </w:rPr>
              <w:t xml:space="preserve"> </w:t>
            </w:r>
            <w:r>
              <w:rPr>
                <w:sz w:val="24"/>
              </w:rPr>
              <w:t>округа Котельники</w:t>
            </w:r>
            <w:r>
              <w:rPr>
                <w:spacing w:val="-57"/>
                <w:sz w:val="24"/>
              </w:rPr>
              <w:t xml:space="preserve"> </w:t>
            </w:r>
            <w:r>
              <w:rPr>
                <w:sz w:val="24"/>
              </w:rPr>
              <w:t>Московской области», утвержденный решением Совета</w:t>
            </w:r>
            <w:r>
              <w:rPr>
                <w:spacing w:val="1"/>
                <w:sz w:val="24"/>
              </w:rPr>
              <w:t xml:space="preserve"> </w:t>
            </w:r>
            <w:r>
              <w:rPr>
                <w:sz w:val="24"/>
              </w:rPr>
              <w:t>депутатов</w:t>
            </w:r>
            <w:r>
              <w:rPr>
                <w:spacing w:val="1"/>
                <w:sz w:val="24"/>
              </w:rPr>
              <w:t xml:space="preserve"> </w:t>
            </w:r>
            <w:r>
              <w:rPr>
                <w:sz w:val="24"/>
              </w:rPr>
              <w:t>городского округа Котельники Московской области от 20.09.2017 № 9/47 (в редакции решения Совета депутатов от 23.06.2021 № 2/30).</w:t>
            </w:r>
          </w:p>
          <w:p w:rsidR="00DC39AC" w:rsidRPr="008F07D3" w:rsidRDefault="00DC39AC" w:rsidP="00DC39AC">
            <w:pPr>
              <w:pStyle w:val="TableParagraph"/>
              <w:numPr>
                <w:ilvl w:val="0"/>
                <w:numId w:val="12"/>
              </w:numPr>
              <w:tabs>
                <w:tab w:val="left" w:pos="405"/>
              </w:tabs>
              <w:ind w:left="0" w:firstLine="0"/>
              <w:jc w:val="both"/>
              <w:rPr>
                <w:sz w:val="24"/>
              </w:rPr>
            </w:pPr>
            <w:r w:rsidRPr="008F07D3">
              <w:rPr>
                <w:sz w:val="24"/>
              </w:rPr>
              <w:t>«Правила землепользования и застройки территории</w:t>
            </w:r>
            <w:r w:rsidRPr="008F07D3">
              <w:rPr>
                <w:spacing w:val="1"/>
                <w:sz w:val="24"/>
              </w:rPr>
              <w:t xml:space="preserve"> </w:t>
            </w:r>
            <w:r w:rsidRPr="008F07D3">
              <w:rPr>
                <w:sz w:val="24"/>
              </w:rPr>
              <w:t>(части</w:t>
            </w:r>
            <w:r w:rsidRPr="008F07D3">
              <w:rPr>
                <w:spacing w:val="1"/>
                <w:sz w:val="24"/>
              </w:rPr>
              <w:t xml:space="preserve"> </w:t>
            </w:r>
            <w:r w:rsidRPr="008F07D3">
              <w:rPr>
                <w:sz w:val="24"/>
              </w:rPr>
              <w:t>территории)</w:t>
            </w:r>
            <w:r w:rsidRPr="008F07D3">
              <w:rPr>
                <w:spacing w:val="1"/>
                <w:sz w:val="24"/>
              </w:rPr>
              <w:t xml:space="preserve"> </w:t>
            </w:r>
            <w:r w:rsidRPr="008F07D3">
              <w:rPr>
                <w:sz w:val="24"/>
              </w:rPr>
              <w:t>городского округа Котельники Московской области»,</w:t>
            </w:r>
            <w:r w:rsidRPr="008F07D3">
              <w:rPr>
                <w:spacing w:val="1"/>
                <w:sz w:val="24"/>
              </w:rPr>
              <w:t xml:space="preserve"> </w:t>
            </w:r>
            <w:r w:rsidRPr="008F07D3">
              <w:rPr>
                <w:sz w:val="24"/>
              </w:rPr>
              <w:t>утвержденные</w:t>
            </w:r>
            <w:r w:rsidRPr="008F07D3">
              <w:rPr>
                <w:spacing w:val="1"/>
                <w:sz w:val="24"/>
              </w:rPr>
              <w:t xml:space="preserve"> </w:t>
            </w:r>
            <w:r w:rsidRPr="008F07D3">
              <w:rPr>
                <w:sz w:val="24"/>
              </w:rPr>
              <w:t xml:space="preserve">Постановлением главы городского </w:t>
            </w:r>
            <w:r w:rsidRPr="008F07D3">
              <w:rPr>
                <w:sz w:val="24"/>
              </w:rPr>
              <w:lastRenderedPageBreak/>
              <w:t>округа Котельники Московской</w:t>
            </w:r>
            <w:r w:rsidRPr="008F07D3">
              <w:rPr>
                <w:spacing w:val="1"/>
                <w:sz w:val="24"/>
              </w:rPr>
              <w:t xml:space="preserve"> </w:t>
            </w:r>
            <w:r w:rsidRPr="008F07D3">
              <w:rPr>
                <w:sz w:val="24"/>
              </w:rPr>
              <w:t>области от 23.06.2021. № 529-ПГ.</w:t>
            </w:r>
          </w:p>
          <w:p w:rsidR="00AD4E54" w:rsidRDefault="00AD4E54" w:rsidP="00972943">
            <w:pPr>
              <w:tabs>
                <w:tab w:val="left" w:pos="851"/>
              </w:tabs>
              <w:ind w:firstLine="31"/>
            </w:pPr>
          </w:p>
          <w:p w:rsidR="00A21A77" w:rsidRPr="00B20CC2" w:rsidRDefault="00AD4E54" w:rsidP="00972943">
            <w:pPr>
              <w:tabs>
                <w:tab w:val="left" w:pos="851"/>
              </w:tabs>
              <w:ind w:firstLine="31"/>
            </w:pPr>
            <w:r>
              <w:t>Исполнитель</w:t>
            </w:r>
            <w:r w:rsidR="00A21A77" w:rsidRPr="00B20CC2">
              <w:t xml:space="preserve"> в процессе </w:t>
            </w:r>
            <w:r>
              <w:t>оказания услуг</w:t>
            </w:r>
            <w:r w:rsidR="00A21A77" w:rsidRPr="00B20CC2">
              <w:t xml:space="preserve"> при применении положений нормативного документа (стандарта, классификатора) должен убедиться, что такой документ актуален (не изменен (заменен)). Если нормативный документ (стандарт, классификатор) изменен (заменен), то следует руководствоваться новым (измененным) нормативным документом (стандартом, классификатором).</w:t>
            </w:r>
          </w:p>
          <w:p w:rsidR="00A21A77" w:rsidRPr="00B20CC2" w:rsidRDefault="00A21A77" w:rsidP="00972943">
            <w:pPr>
              <w:widowControl w:val="0"/>
              <w:autoSpaceDE w:val="0"/>
              <w:autoSpaceDN w:val="0"/>
              <w:adjustRightInd w:val="0"/>
            </w:pPr>
            <w:r w:rsidRPr="00B20CC2">
              <w:t xml:space="preserve">Материалы: </w:t>
            </w:r>
          </w:p>
          <w:p w:rsidR="00A21A77" w:rsidRPr="00B20CC2" w:rsidRDefault="00A21A77" w:rsidP="00972943">
            <w:r w:rsidRPr="00B20CC2">
              <w:t>Государственные регламенты, нормы, правила, стандарты, иные нормативные правовые акты, а также исходные данные, технические условия и требования, выданные органами государственного надзора и заинтересованными организациями при согласовании места расположения объекта, иные нормативные правовые акты.</w:t>
            </w:r>
          </w:p>
        </w:tc>
      </w:tr>
      <w:tr w:rsidR="00A21A77" w:rsidRPr="007F188A" w:rsidTr="00B20CC2">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0F445D" w:rsidP="00972943">
            <w:pPr>
              <w:ind w:left="32"/>
              <w:contextualSpacing/>
              <w:rPr>
                <w:b/>
              </w:rPr>
            </w:pPr>
            <w:r>
              <w:rPr>
                <w:b/>
              </w:rPr>
              <w:lastRenderedPageBreak/>
              <w:t>2.1.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72943">
            <w:pPr>
              <w:ind w:left="32"/>
              <w:contextualSpacing/>
              <w:rPr>
                <w:b/>
              </w:rPr>
            </w:pPr>
            <w:r w:rsidRPr="00B20CC2">
              <w:rPr>
                <w:b/>
              </w:rPr>
              <w:t>Порядок предоставления исходной информации для подготовки Проекта</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72943">
            <w:pPr>
              <w:ind w:left="32"/>
              <w:contextualSpacing/>
            </w:pPr>
            <w:r w:rsidRPr="00B20CC2">
              <w:t xml:space="preserve">1. </w:t>
            </w:r>
            <w:r w:rsidR="00B5491F">
              <w:t>Исполнитель</w:t>
            </w:r>
            <w:r w:rsidRPr="00B20CC2">
              <w:t xml:space="preserve"> определяет объем и источники исходных данных, подготавливает проекты запросов для получения исходных данных, анализирует достаточность исходных данных.</w:t>
            </w:r>
          </w:p>
          <w:p w:rsidR="00A21A77" w:rsidRPr="00B20CC2" w:rsidRDefault="00A21A77" w:rsidP="00B5491F">
            <w:pPr>
              <w:ind w:left="32"/>
              <w:contextualSpacing/>
            </w:pPr>
            <w:r w:rsidRPr="00B20CC2">
              <w:t xml:space="preserve">2. Сбор исходных данных </w:t>
            </w:r>
            <w:r w:rsidR="00206462">
              <w:t>Исполнитель</w:t>
            </w:r>
            <w:r w:rsidRPr="00B20CC2">
              <w:t xml:space="preserve"> осуществляет самостоятельно.</w:t>
            </w:r>
          </w:p>
        </w:tc>
      </w:tr>
      <w:tr w:rsidR="00A21A77" w:rsidRPr="007F188A" w:rsidTr="00B20CC2">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0F445D" w:rsidP="00972943">
            <w:pPr>
              <w:ind w:left="32"/>
              <w:contextualSpacing/>
              <w:rPr>
                <w:b/>
              </w:rPr>
            </w:pPr>
            <w:r>
              <w:rPr>
                <w:b/>
              </w:rPr>
              <w:t>2.2.</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B5491F">
            <w:pPr>
              <w:ind w:left="32"/>
              <w:contextualSpacing/>
              <w:rPr>
                <w:b/>
              </w:rPr>
            </w:pPr>
            <w:r w:rsidRPr="00B20CC2">
              <w:rPr>
                <w:b/>
              </w:rPr>
              <w:t xml:space="preserve">Состав </w:t>
            </w:r>
            <w:r w:rsidR="00B5491F">
              <w:rPr>
                <w:b/>
              </w:rPr>
              <w:t>услуг</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A21A77">
            <w:pPr>
              <w:pStyle w:val="af9"/>
              <w:numPr>
                <w:ilvl w:val="0"/>
                <w:numId w:val="10"/>
              </w:numPr>
              <w:tabs>
                <w:tab w:val="left" w:pos="317"/>
              </w:tabs>
              <w:snapToGrid w:val="0"/>
              <w:ind w:left="0" w:right="-2" w:firstLine="0"/>
              <w:contextualSpacing/>
              <w:jc w:val="both"/>
            </w:pPr>
            <w:r w:rsidRPr="00B20CC2">
              <w:t xml:space="preserve">Сбор исходных данных. </w:t>
            </w:r>
          </w:p>
          <w:p w:rsidR="00A21A77" w:rsidRPr="00B20CC2" w:rsidRDefault="00A21A77" w:rsidP="00A21A77">
            <w:pPr>
              <w:pStyle w:val="af9"/>
              <w:numPr>
                <w:ilvl w:val="0"/>
                <w:numId w:val="10"/>
              </w:numPr>
              <w:tabs>
                <w:tab w:val="left" w:pos="317"/>
              </w:tabs>
              <w:snapToGrid w:val="0"/>
              <w:ind w:left="0" w:right="-2" w:firstLine="0"/>
              <w:contextualSpacing/>
              <w:jc w:val="both"/>
            </w:pPr>
            <w:r w:rsidRPr="00B20CC2">
              <w:t>Разработка проекта планировки территории и проекта межевания территории.</w:t>
            </w:r>
          </w:p>
          <w:p w:rsidR="00A21A77" w:rsidRPr="00B20CC2" w:rsidRDefault="00A21A77" w:rsidP="00A21A77">
            <w:pPr>
              <w:pStyle w:val="af9"/>
              <w:numPr>
                <w:ilvl w:val="0"/>
                <w:numId w:val="10"/>
              </w:numPr>
              <w:tabs>
                <w:tab w:val="left" w:pos="317"/>
              </w:tabs>
              <w:snapToGrid w:val="0"/>
              <w:ind w:left="0" w:right="-2" w:firstLine="0"/>
              <w:contextualSpacing/>
              <w:jc w:val="both"/>
            </w:pPr>
            <w:r w:rsidRPr="00B20CC2">
              <w:t xml:space="preserve">Согласование проекта межевания территории с </w:t>
            </w:r>
            <w:r w:rsidR="00B5491F">
              <w:t>З</w:t>
            </w:r>
            <w:r w:rsidRPr="00B20CC2">
              <w:t xml:space="preserve">аказчиком и уполномоченным органом Администрации </w:t>
            </w:r>
            <w:r w:rsidR="00D52C38">
              <w:t xml:space="preserve">городского округа Котельники </w:t>
            </w:r>
            <w:r w:rsidRPr="00B20CC2">
              <w:t>–</w:t>
            </w:r>
            <w:r w:rsidR="00D52C38">
              <w:t xml:space="preserve"> </w:t>
            </w:r>
            <w:r w:rsidRPr="00B20CC2">
              <w:t xml:space="preserve">Управлением </w:t>
            </w:r>
            <w:r w:rsidR="005E723B">
              <w:t>градостроительства, архитектуры и дорожного хозяйства.</w:t>
            </w:r>
          </w:p>
          <w:p w:rsidR="00A21A77" w:rsidRPr="00B20CC2" w:rsidRDefault="00A21A77" w:rsidP="00A21A77">
            <w:pPr>
              <w:pStyle w:val="af9"/>
              <w:numPr>
                <w:ilvl w:val="0"/>
                <w:numId w:val="10"/>
              </w:numPr>
              <w:tabs>
                <w:tab w:val="left" w:pos="317"/>
              </w:tabs>
              <w:snapToGrid w:val="0"/>
              <w:ind w:left="0" w:right="-2" w:firstLine="0"/>
              <w:contextualSpacing/>
              <w:jc w:val="both"/>
            </w:pPr>
            <w:r w:rsidRPr="00B20CC2">
              <w:t xml:space="preserve">Согласование документации межевания территории с </w:t>
            </w:r>
            <w:r w:rsidR="00FA04F5">
              <w:t>уполномоченными органами по необходимости.</w:t>
            </w:r>
          </w:p>
          <w:p w:rsidR="005E723B" w:rsidRDefault="00F65739" w:rsidP="005E723B">
            <w:pPr>
              <w:pStyle w:val="af9"/>
              <w:numPr>
                <w:ilvl w:val="0"/>
                <w:numId w:val="10"/>
              </w:numPr>
              <w:tabs>
                <w:tab w:val="left" w:pos="317"/>
              </w:tabs>
              <w:snapToGrid w:val="0"/>
              <w:ind w:left="0" w:right="-2" w:firstLine="0"/>
              <w:contextualSpacing/>
              <w:jc w:val="both"/>
            </w:pPr>
            <w:r>
              <w:t>Согласование</w:t>
            </w:r>
            <w:r w:rsidR="00A21A77" w:rsidRPr="00B20CC2">
              <w:t xml:space="preserve"> документации межевания территории в органе местного самоуправления, на территории которого планируется стр</w:t>
            </w:r>
            <w:r w:rsidR="00FA04F5">
              <w:t>оительство линейного объекта</w:t>
            </w:r>
            <w:r w:rsidR="00A21A77" w:rsidRPr="00B20CC2">
              <w:t xml:space="preserve">. </w:t>
            </w:r>
          </w:p>
          <w:p w:rsidR="00DE1876" w:rsidRDefault="00DE1876" w:rsidP="005E723B">
            <w:pPr>
              <w:pStyle w:val="af9"/>
              <w:numPr>
                <w:ilvl w:val="0"/>
                <w:numId w:val="10"/>
              </w:numPr>
              <w:tabs>
                <w:tab w:val="left" w:pos="317"/>
              </w:tabs>
              <w:snapToGrid w:val="0"/>
              <w:ind w:left="0" w:right="-2" w:firstLine="0"/>
              <w:contextualSpacing/>
              <w:jc w:val="both"/>
            </w:pPr>
            <w:r>
              <w:t>Выполнение презентационного</w:t>
            </w:r>
            <w:r>
              <w:rPr>
                <w:spacing w:val="1"/>
              </w:rPr>
              <w:t xml:space="preserve"> </w:t>
            </w:r>
            <w:r>
              <w:t>буклета</w:t>
            </w:r>
            <w:r>
              <w:rPr>
                <w:spacing w:val="1"/>
              </w:rPr>
              <w:t xml:space="preserve"> </w:t>
            </w:r>
            <w:r>
              <w:t>в</w:t>
            </w:r>
            <w:r>
              <w:rPr>
                <w:spacing w:val="1"/>
              </w:rPr>
              <w:t xml:space="preserve"> </w:t>
            </w:r>
            <w:r>
              <w:t>объеме,</w:t>
            </w:r>
            <w:r>
              <w:rPr>
                <w:spacing w:val="1"/>
              </w:rPr>
              <w:t xml:space="preserve"> </w:t>
            </w:r>
            <w:r>
              <w:t>необходимом</w:t>
            </w:r>
            <w:r>
              <w:rPr>
                <w:spacing w:val="1"/>
              </w:rPr>
              <w:t xml:space="preserve"> </w:t>
            </w:r>
            <w:r>
              <w:t>для</w:t>
            </w:r>
            <w:r>
              <w:rPr>
                <w:spacing w:val="1"/>
              </w:rPr>
              <w:t xml:space="preserve"> </w:t>
            </w:r>
            <w:r>
              <w:t>прохождения</w:t>
            </w:r>
            <w:r>
              <w:rPr>
                <w:spacing w:val="1"/>
              </w:rPr>
              <w:t xml:space="preserve"> </w:t>
            </w:r>
            <w:r>
              <w:t>Градостроительного</w:t>
            </w:r>
            <w:r>
              <w:rPr>
                <w:spacing w:val="1"/>
              </w:rPr>
              <w:t xml:space="preserve"> </w:t>
            </w:r>
            <w:r>
              <w:t>совета</w:t>
            </w:r>
            <w:r>
              <w:rPr>
                <w:spacing w:val="-1"/>
              </w:rPr>
              <w:t xml:space="preserve"> </w:t>
            </w:r>
            <w:r>
              <w:t>Московской области– формат</w:t>
            </w:r>
            <w:r>
              <w:rPr>
                <w:spacing w:val="-1"/>
              </w:rPr>
              <w:t xml:space="preserve"> </w:t>
            </w:r>
            <w:r>
              <w:t>PDF.</w:t>
            </w:r>
          </w:p>
          <w:p w:rsidR="00DE1876" w:rsidRDefault="00F65739" w:rsidP="005E723B">
            <w:pPr>
              <w:pStyle w:val="af9"/>
              <w:numPr>
                <w:ilvl w:val="0"/>
                <w:numId w:val="10"/>
              </w:numPr>
              <w:tabs>
                <w:tab w:val="left" w:pos="317"/>
              </w:tabs>
              <w:snapToGrid w:val="0"/>
              <w:ind w:left="0" w:right="-2" w:firstLine="0"/>
              <w:contextualSpacing/>
              <w:jc w:val="both"/>
            </w:pPr>
            <w:r w:rsidRPr="00B20CC2">
              <w:t>Сопровождение документации на публичных слушаниях и (или) общественных обсуждений в соответствии с условиями Контракта</w:t>
            </w:r>
          </w:p>
          <w:p w:rsidR="00A21A77" w:rsidRPr="00B20CC2" w:rsidRDefault="00A21A77" w:rsidP="005E723B">
            <w:pPr>
              <w:pStyle w:val="af9"/>
              <w:tabs>
                <w:tab w:val="left" w:pos="317"/>
              </w:tabs>
              <w:snapToGrid w:val="0"/>
              <w:ind w:left="0" w:firstLine="318"/>
              <w:contextualSpacing/>
              <w:jc w:val="both"/>
            </w:pPr>
            <w:r w:rsidRPr="005E723B">
              <w:rPr>
                <w:rFonts w:eastAsia="Calibri"/>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действующим законодательством.</w:t>
            </w:r>
          </w:p>
        </w:tc>
      </w:tr>
      <w:tr w:rsidR="00A21A77" w:rsidRPr="007F188A" w:rsidTr="00B20CC2">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0F445D" w:rsidP="00972943">
            <w:pPr>
              <w:ind w:left="32"/>
              <w:contextualSpacing/>
              <w:rPr>
                <w:b/>
              </w:rPr>
            </w:pPr>
            <w:r>
              <w:rPr>
                <w:b/>
              </w:rPr>
              <w:t>2.3.</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B13DE6">
            <w:pPr>
              <w:ind w:left="32"/>
              <w:contextualSpacing/>
              <w:rPr>
                <w:b/>
              </w:rPr>
            </w:pPr>
            <w:r w:rsidRPr="00B20CC2">
              <w:rPr>
                <w:b/>
              </w:rPr>
              <w:t xml:space="preserve">Требования к составу и содержанию проекта межевания </w:t>
            </w:r>
            <w:r w:rsidRPr="00B20CC2">
              <w:rPr>
                <w:b/>
              </w:rPr>
              <w:lastRenderedPageBreak/>
              <w:t>территории</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72943">
            <w:pPr>
              <w:pStyle w:val="aa"/>
              <w:shd w:val="clear" w:color="auto" w:fill="FFFFFF"/>
              <w:spacing w:before="0" w:beforeAutospacing="0" w:after="0" w:afterAutospacing="0"/>
              <w:ind w:left="-88" w:firstLine="284"/>
              <w:rPr>
                <w:rFonts w:eastAsia="Calibri"/>
                <w:b/>
              </w:rPr>
            </w:pPr>
            <w:r w:rsidRPr="00B20CC2">
              <w:rPr>
                <w:rFonts w:eastAsia="Calibri"/>
                <w:b/>
              </w:rPr>
              <w:lastRenderedPageBreak/>
              <w:t xml:space="preserve">Проект </w:t>
            </w:r>
            <w:r w:rsidR="00AB53E9">
              <w:rPr>
                <w:rFonts w:eastAsia="Calibri"/>
                <w:b/>
              </w:rPr>
              <w:t>межевания территории</w:t>
            </w:r>
            <w:r w:rsidRPr="00B20CC2">
              <w:rPr>
                <w:rFonts w:eastAsia="Calibri"/>
                <w:b/>
              </w:rPr>
              <w:t xml:space="preserve"> состоит из основной </w:t>
            </w:r>
            <w:proofErr w:type="gramStart"/>
            <w:r w:rsidRPr="00B20CC2">
              <w:rPr>
                <w:rFonts w:eastAsia="Calibri"/>
                <w:b/>
              </w:rPr>
              <w:t>части,  подлежащей</w:t>
            </w:r>
            <w:proofErr w:type="gramEnd"/>
            <w:r w:rsidRPr="00B20CC2">
              <w:rPr>
                <w:rFonts w:eastAsia="Calibri"/>
                <w:b/>
              </w:rPr>
              <w:t xml:space="preserve"> утверждению</w:t>
            </w:r>
            <w:r w:rsidR="00B5491F">
              <w:rPr>
                <w:rFonts w:eastAsia="Calibri"/>
                <w:b/>
              </w:rPr>
              <w:t>,</w:t>
            </w:r>
            <w:r w:rsidRPr="00B20CC2">
              <w:rPr>
                <w:rFonts w:eastAsia="Calibri"/>
                <w:b/>
              </w:rPr>
              <w:t xml:space="preserve"> и материалов по ее обоснованию.</w:t>
            </w:r>
          </w:p>
          <w:p w:rsidR="00A21A77" w:rsidRPr="00B20CC2" w:rsidRDefault="00A21A77" w:rsidP="00AB53E9">
            <w:pPr>
              <w:pStyle w:val="aa"/>
              <w:shd w:val="clear" w:color="auto" w:fill="FFFFFF"/>
              <w:spacing w:before="0" w:beforeAutospacing="0" w:after="0" w:afterAutospacing="0"/>
              <w:ind w:left="-88" w:firstLine="284"/>
              <w:jc w:val="both"/>
              <w:rPr>
                <w:rFonts w:eastAsia="Calibri"/>
                <w:b/>
              </w:rPr>
            </w:pPr>
            <w:r w:rsidRPr="00B20CC2">
              <w:rPr>
                <w:rFonts w:eastAsia="Calibri"/>
                <w:b/>
              </w:rPr>
              <w:t xml:space="preserve">Содержание проекта планировки и проекта межевания проектируемой территории должно соответствовать требованиям статей 42,43 Градостроительного кодекса </w:t>
            </w:r>
            <w:r w:rsidRPr="00B20CC2">
              <w:rPr>
                <w:rFonts w:eastAsia="Calibri"/>
                <w:b/>
              </w:rPr>
              <w:lastRenderedPageBreak/>
              <w:t>Российской Федерации, региональным и муниципальным нормативным правовым актам о составе и порядке подготовки документации по планировке территории.</w:t>
            </w:r>
          </w:p>
          <w:p w:rsidR="00A21A77" w:rsidRPr="00B20CC2" w:rsidRDefault="00B5491F" w:rsidP="001D4DF9">
            <w:pPr>
              <w:pStyle w:val="aa"/>
              <w:shd w:val="clear" w:color="auto" w:fill="FFFFFF"/>
              <w:spacing w:before="0" w:beforeAutospacing="0" w:after="0" w:afterAutospacing="0"/>
              <w:ind w:left="-88" w:firstLine="284"/>
              <w:jc w:val="both"/>
              <w:rPr>
                <w:rFonts w:eastAsia="Calibri"/>
                <w:b/>
              </w:rPr>
            </w:pPr>
            <w:r>
              <w:rPr>
                <w:rFonts w:eastAsia="Calibri"/>
                <w:b/>
              </w:rPr>
              <w:t>Услуги</w:t>
            </w:r>
            <w:r w:rsidR="00A21A77" w:rsidRPr="00B20CC2">
              <w:rPr>
                <w:rFonts w:eastAsia="Calibri"/>
                <w:b/>
              </w:rPr>
              <w:t xml:space="preserve"> </w:t>
            </w:r>
            <w:r w:rsidR="008B18DE">
              <w:rPr>
                <w:rFonts w:eastAsia="Calibri"/>
                <w:b/>
              </w:rPr>
              <w:t>оказываются</w:t>
            </w:r>
            <w:r w:rsidR="00A21A77" w:rsidRPr="00B20CC2">
              <w:rPr>
                <w:rFonts w:eastAsia="Calibri"/>
                <w:b/>
              </w:rPr>
              <w:t xml:space="preserve"> в согласо</w:t>
            </w:r>
            <w:r w:rsidR="00B66EEE">
              <w:rPr>
                <w:rFonts w:eastAsia="Calibri"/>
                <w:b/>
              </w:rPr>
              <w:t>ванной системе координат (МСК-50</w:t>
            </w:r>
            <w:r w:rsidR="00A21A77" w:rsidRPr="00B20CC2">
              <w:rPr>
                <w:rFonts w:eastAsia="Calibri"/>
                <w:b/>
              </w:rPr>
              <w:t>) на основании материалов инженерных изысканий с учетом технических условий и требований, выданных органами государственного надзора и заинтересованными организациями при согласовании места размещения линейного объекта.</w:t>
            </w:r>
          </w:p>
          <w:p w:rsidR="00A21A77" w:rsidRPr="00B20CC2" w:rsidRDefault="00A21A77" w:rsidP="00972943">
            <w:pPr>
              <w:pStyle w:val="aa"/>
              <w:shd w:val="clear" w:color="auto" w:fill="FFFFFF"/>
              <w:spacing w:before="0" w:beforeAutospacing="0" w:after="0" w:afterAutospacing="0"/>
              <w:ind w:left="-88" w:firstLine="284"/>
              <w:rPr>
                <w:rFonts w:eastAsia="Calibri"/>
                <w:b/>
              </w:rPr>
            </w:pPr>
            <w:r w:rsidRPr="00B20CC2">
              <w:rPr>
                <w:rFonts w:eastAsia="Calibri"/>
                <w:b/>
              </w:rPr>
              <w:t xml:space="preserve">Форматы чертежей должны соответствовать требованиям </w:t>
            </w:r>
            <w:r w:rsidRPr="00B20CC2">
              <w:rPr>
                <w:rFonts w:eastAsia="Calibri"/>
                <w:b/>
                <w:lang w:val="en-US"/>
              </w:rPr>
              <w:t>ISO</w:t>
            </w:r>
            <w:r w:rsidRPr="00B20CC2">
              <w:rPr>
                <w:rFonts w:eastAsia="Calibri"/>
                <w:b/>
              </w:rPr>
              <w:t xml:space="preserve">. </w:t>
            </w:r>
          </w:p>
          <w:p w:rsidR="00A21A77" w:rsidRPr="00B20CC2" w:rsidRDefault="00A21A77" w:rsidP="00972943">
            <w:pPr>
              <w:autoSpaceDE w:val="0"/>
              <w:autoSpaceDN w:val="0"/>
              <w:adjustRightInd w:val="0"/>
              <w:ind w:firstLine="540"/>
              <w:rPr>
                <w:rFonts w:eastAsia="Calibri"/>
              </w:rPr>
            </w:pPr>
            <w:r w:rsidRPr="00B20CC2">
              <w:rPr>
                <w:rFonts w:eastAsia="Calibri"/>
                <w:b/>
              </w:rPr>
              <w:t>Основная часть проекта межевания территории</w:t>
            </w:r>
            <w:r w:rsidRPr="00B20CC2">
              <w:rPr>
                <w:rFonts w:eastAsia="Calibri"/>
              </w:rPr>
              <w:t xml:space="preserve"> включает в себя текстовую часть и чертежи межевания территории.</w:t>
            </w:r>
          </w:p>
          <w:p w:rsidR="00A21A77" w:rsidRPr="00B20CC2" w:rsidRDefault="00A21A77" w:rsidP="00972943">
            <w:pPr>
              <w:autoSpaceDE w:val="0"/>
              <w:autoSpaceDN w:val="0"/>
              <w:adjustRightInd w:val="0"/>
              <w:ind w:firstLine="317"/>
              <w:rPr>
                <w:rFonts w:eastAsia="Calibri"/>
              </w:rPr>
            </w:pPr>
            <w:r w:rsidRPr="00B20CC2">
              <w:rPr>
                <w:rFonts w:eastAsia="Calibri"/>
              </w:rPr>
              <w:t>Текстовая часть проекта межевания территории включает в себя:</w:t>
            </w:r>
          </w:p>
          <w:p w:rsidR="00A21A77" w:rsidRPr="00B20CC2" w:rsidRDefault="00A21A77" w:rsidP="00972943">
            <w:pPr>
              <w:autoSpaceDE w:val="0"/>
              <w:autoSpaceDN w:val="0"/>
              <w:adjustRightInd w:val="0"/>
              <w:ind w:firstLine="317"/>
              <w:rPr>
                <w:rFonts w:eastAsia="Calibri"/>
              </w:rPr>
            </w:pPr>
            <w:r w:rsidRPr="00B20CC2">
              <w:rPr>
                <w:rFonts w:eastAsia="Calibri"/>
              </w:rPr>
              <w:t>1) перечень и сведения о площади образуемых земельных участков, в том числе возможные способы их образования;</w:t>
            </w:r>
          </w:p>
          <w:p w:rsidR="00A21A77" w:rsidRPr="00B20CC2" w:rsidRDefault="00A21A77" w:rsidP="00972943">
            <w:pPr>
              <w:autoSpaceDE w:val="0"/>
              <w:autoSpaceDN w:val="0"/>
              <w:adjustRightInd w:val="0"/>
              <w:ind w:firstLine="317"/>
              <w:rPr>
                <w:rFonts w:eastAsia="Calibri"/>
              </w:rPr>
            </w:pPr>
            <w:r w:rsidRPr="00B20CC2">
              <w:rPr>
                <w:rFonts w:eastAsia="Calibri"/>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21A77" w:rsidRPr="00B20CC2" w:rsidRDefault="00A21A77" w:rsidP="00972943">
            <w:pPr>
              <w:autoSpaceDE w:val="0"/>
              <w:autoSpaceDN w:val="0"/>
              <w:adjustRightInd w:val="0"/>
              <w:ind w:firstLine="317"/>
              <w:rPr>
                <w:rFonts w:eastAsia="Calibri"/>
              </w:rPr>
            </w:pPr>
            <w:r w:rsidRPr="00B20CC2">
              <w:rPr>
                <w:rFonts w:eastAsia="Calibri"/>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C45EB3">
              <w:rPr>
                <w:rFonts w:eastAsia="Calibri"/>
              </w:rPr>
              <w:t>Градостроительным к</w:t>
            </w:r>
            <w:r w:rsidRPr="00B20CC2">
              <w:rPr>
                <w:rFonts w:eastAsia="Calibri"/>
              </w:rPr>
              <w:t>одексом.</w:t>
            </w:r>
          </w:p>
          <w:p w:rsidR="00A21A77" w:rsidRPr="00B20CC2" w:rsidRDefault="00A21A77" w:rsidP="00972943">
            <w:pPr>
              <w:autoSpaceDE w:val="0"/>
              <w:autoSpaceDN w:val="0"/>
              <w:adjustRightInd w:val="0"/>
              <w:ind w:firstLine="317"/>
              <w:rPr>
                <w:rFonts w:eastAsia="Calibri"/>
              </w:rPr>
            </w:pPr>
            <w:r w:rsidRPr="00B20CC2">
              <w:rPr>
                <w:rFonts w:eastAsia="Calibri"/>
              </w:rPr>
              <w:t>На чертежах межевания территории отображаются:</w:t>
            </w:r>
          </w:p>
          <w:p w:rsidR="00A21A77" w:rsidRPr="00B20CC2" w:rsidRDefault="00A21A77" w:rsidP="00972943">
            <w:pPr>
              <w:autoSpaceDE w:val="0"/>
              <w:autoSpaceDN w:val="0"/>
              <w:adjustRightInd w:val="0"/>
              <w:ind w:firstLine="317"/>
              <w:rPr>
                <w:rFonts w:eastAsia="Calibri"/>
              </w:rPr>
            </w:pPr>
            <w:r w:rsidRPr="00B20CC2">
              <w:rPr>
                <w:rFonts w:eastAsia="Calibri"/>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21A77" w:rsidRPr="00B20CC2" w:rsidRDefault="00A21A77" w:rsidP="00972943">
            <w:pPr>
              <w:autoSpaceDE w:val="0"/>
              <w:autoSpaceDN w:val="0"/>
              <w:adjustRightInd w:val="0"/>
              <w:ind w:firstLine="317"/>
              <w:rPr>
                <w:rFonts w:eastAsia="Calibri"/>
              </w:rPr>
            </w:pPr>
            <w:r w:rsidRPr="00B20CC2">
              <w:rPr>
                <w:rFonts w:eastAsia="Calibri"/>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2" w:history="1">
              <w:r w:rsidRPr="00B20CC2">
                <w:rPr>
                  <w:rFonts w:eastAsia="Calibri"/>
                </w:rPr>
                <w:t>пунктом 2 части 2</w:t>
              </w:r>
            </w:hyperlink>
            <w:r w:rsidRPr="00B20CC2">
              <w:rPr>
                <w:rFonts w:eastAsia="Calibri"/>
              </w:rPr>
              <w:t xml:space="preserve"> статьи 43 </w:t>
            </w:r>
            <w:proofErr w:type="spellStart"/>
            <w:r w:rsidRPr="00B20CC2">
              <w:rPr>
                <w:rFonts w:eastAsia="Calibri"/>
              </w:rPr>
              <w:t>ГрК</w:t>
            </w:r>
            <w:proofErr w:type="spellEnd"/>
            <w:r w:rsidRPr="00B20CC2">
              <w:rPr>
                <w:rFonts w:eastAsia="Calibri"/>
              </w:rPr>
              <w:t xml:space="preserve"> РФ;</w:t>
            </w:r>
          </w:p>
          <w:p w:rsidR="00A21A77" w:rsidRPr="00B20CC2" w:rsidRDefault="00A21A77" w:rsidP="00972943">
            <w:pPr>
              <w:autoSpaceDE w:val="0"/>
              <w:autoSpaceDN w:val="0"/>
              <w:adjustRightInd w:val="0"/>
              <w:ind w:firstLine="317"/>
              <w:rPr>
                <w:rFonts w:eastAsia="Calibri"/>
              </w:rPr>
            </w:pPr>
            <w:r w:rsidRPr="00B20CC2">
              <w:rPr>
                <w:rFonts w:eastAsia="Calibri"/>
              </w:rPr>
              <w:t>3) линии отступа от красных линий в целях определения мест допустимого размещения зданий, строений, сооружений;</w:t>
            </w:r>
          </w:p>
          <w:p w:rsidR="00A21A77" w:rsidRPr="00B20CC2" w:rsidRDefault="00A21A77" w:rsidP="00972943">
            <w:pPr>
              <w:autoSpaceDE w:val="0"/>
              <w:autoSpaceDN w:val="0"/>
              <w:adjustRightInd w:val="0"/>
              <w:ind w:firstLine="317"/>
              <w:rPr>
                <w:rFonts w:eastAsia="Calibri"/>
              </w:rPr>
            </w:pPr>
            <w:r w:rsidRPr="00B20CC2">
              <w:rPr>
                <w:rFonts w:eastAsia="Calibri"/>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21A77" w:rsidRPr="00B20CC2" w:rsidRDefault="00A21A77" w:rsidP="00972943">
            <w:pPr>
              <w:autoSpaceDE w:val="0"/>
              <w:autoSpaceDN w:val="0"/>
              <w:adjustRightInd w:val="0"/>
              <w:ind w:firstLine="317"/>
              <w:rPr>
                <w:rFonts w:eastAsia="Calibri"/>
              </w:rPr>
            </w:pPr>
            <w:r w:rsidRPr="00B20CC2">
              <w:rPr>
                <w:rFonts w:eastAsia="Calibri"/>
              </w:rPr>
              <w:t>5) границы зон действия публичных сервитутов.</w:t>
            </w:r>
          </w:p>
          <w:p w:rsidR="00A21A77" w:rsidRPr="00B20CC2" w:rsidRDefault="00A21A77" w:rsidP="00972943">
            <w:pPr>
              <w:autoSpaceDE w:val="0"/>
              <w:autoSpaceDN w:val="0"/>
              <w:adjustRightInd w:val="0"/>
              <w:ind w:firstLine="317"/>
            </w:pPr>
            <w:r w:rsidRPr="00B20CC2">
              <w:t>Графические материалы выполняются в масштабе 1:500 - 1:2000. При разработке проектов межевания учитываются красные линии, опорные (дежурные) планы территорий городов и других поселений, регистрационные планы подземных инженерных коммуникаций и атласы геологических выработок.</w:t>
            </w:r>
          </w:p>
          <w:p w:rsidR="00A21A77" w:rsidRPr="00B20CC2" w:rsidRDefault="00A21A77" w:rsidP="00972943">
            <w:pPr>
              <w:autoSpaceDE w:val="0"/>
              <w:autoSpaceDN w:val="0"/>
              <w:adjustRightInd w:val="0"/>
              <w:ind w:firstLine="317"/>
            </w:pPr>
            <w:r w:rsidRPr="00B20CC2">
              <w:t xml:space="preserve">Обязательными положениями проекта межевания территорий являются: границы земельных участков, предложения по </w:t>
            </w:r>
            <w:r w:rsidRPr="00B20CC2">
              <w:lastRenderedPageBreak/>
              <w:t>установлению публичных сервитутов.</w:t>
            </w:r>
          </w:p>
          <w:p w:rsidR="00A21A77" w:rsidRPr="00B20CC2" w:rsidRDefault="00A21A77" w:rsidP="00972943">
            <w:pPr>
              <w:autoSpaceDE w:val="0"/>
              <w:autoSpaceDN w:val="0"/>
              <w:adjustRightInd w:val="0"/>
              <w:ind w:firstLine="317"/>
            </w:pPr>
            <w:r w:rsidRPr="00B20CC2">
              <w:t>Проекты межевания территорий в виде графических и текстовых материалов являются основанием для выноса в натуру (на местность) границ земельных участков, установления публичных сервитутов, выдачи кадастровых карт (планов) земельных участков и формирования объектов недвижимости.</w:t>
            </w:r>
          </w:p>
          <w:p w:rsidR="00A21A77" w:rsidRPr="00B20CC2" w:rsidRDefault="00A21A77" w:rsidP="00972943">
            <w:pPr>
              <w:autoSpaceDE w:val="0"/>
              <w:autoSpaceDN w:val="0"/>
              <w:adjustRightInd w:val="0"/>
              <w:ind w:firstLine="540"/>
              <w:rPr>
                <w:rFonts w:eastAsia="Calibri"/>
              </w:rPr>
            </w:pPr>
            <w:r w:rsidRPr="00B20CC2">
              <w:rPr>
                <w:rFonts w:eastAsia="Calibri"/>
                <w:b/>
              </w:rPr>
              <w:t>Материалы по обоснованию проекта межевания территории</w:t>
            </w:r>
            <w:r w:rsidRPr="00B20CC2">
              <w:rPr>
                <w:rFonts w:eastAsia="Calibri"/>
              </w:rPr>
              <w:t xml:space="preserve"> включают в себя чертежи, на которых отображаются:</w:t>
            </w:r>
          </w:p>
          <w:p w:rsidR="00A21A77" w:rsidRPr="00B20CC2" w:rsidRDefault="00A21A77" w:rsidP="00972943">
            <w:pPr>
              <w:autoSpaceDE w:val="0"/>
              <w:autoSpaceDN w:val="0"/>
              <w:adjustRightInd w:val="0"/>
              <w:ind w:firstLine="540"/>
              <w:rPr>
                <w:rFonts w:eastAsia="Calibri"/>
              </w:rPr>
            </w:pPr>
            <w:r w:rsidRPr="00B20CC2">
              <w:rPr>
                <w:rFonts w:eastAsia="Calibri"/>
              </w:rPr>
              <w:t>1)  границы существующих земельных участков;</w:t>
            </w:r>
          </w:p>
          <w:p w:rsidR="00A21A77" w:rsidRPr="00B20CC2" w:rsidRDefault="00A21A77" w:rsidP="00972943">
            <w:pPr>
              <w:autoSpaceDE w:val="0"/>
              <w:autoSpaceDN w:val="0"/>
              <w:adjustRightInd w:val="0"/>
              <w:ind w:firstLine="540"/>
              <w:rPr>
                <w:rFonts w:eastAsia="Calibri"/>
              </w:rPr>
            </w:pPr>
            <w:r w:rsidRPr="00B20CC2">
              <w:rPr>
                <w:rFonts w:eastAsia="Calibri"/>
              </w:rPr>
              <w:t>2) границы зон с особыми условиями использования территорий;</w:t>
            </w:r>
          </w:p>
          <w:p w:rsidR="00A21A77" w:rsidRPr="00B20CC2" w:rsidRDefault="00A21A77" w:rsidP="00972943">
            <w:pPr>
              <w:autoSpaceDE w:val="0"/>
              <w:autoSpaceDN w:val="0"/>
              <w:adjustRightInd w:val="0"/>
              <w:ind w:firstLine="540"/>
              <w:rPr>
                <w:rFonts w:eastAsia="Calibri"/>
              </w:rPr>
            </w:pPr>
            <w:r w:rsidRPr="00B20CC2">
              <w:rPr>
                <w:rFonts w:eastAsia="Calibri"/>
              </w:rPr>
              <w:t>3) местоположение существующих объектов капитального строительства;</w:t>
            </w:r>
          </w:p>
          <w:p w:rsidR="00A21A77" w:rsidRPr="00B20CC2" w:rsidRDefault="00A21A77" w:rsidP="00972943">
            <w:pPr>
              <w:autoSpaceDE w:val="0"/>
              <w:autoSpaceDN w:val="0"/>
              <w:adjustRightInd w:val="0"/>
              <w:ind w:firstLine="540"/>
              <w:rPr>
                <w:rFonts w:eastAsia="Calibri"/>
              </w:rPr>
            </w:pPr>
            <w:r w:rsidRPr="00B20CC2">
              <w:rPr>
                <w:rFonts w:eastAsia="Calibri"/>
              </w:rPr>
              <w:t>4) границы особо охраняемых природных территорий;</w:t>
            </w:r>
          </w:p>
          <w:p w:rsidR="00A21A77" w:rsidRPr="00B20CC2" w:rsidRDefault="00A21A77" w:rsidP="00972943">
            <w:pPr>
              <w:autoSpaceDE w:val="0"/>
              <w:autoSpaceDN w:val="0"/>
              <w:adjustRightInd w:val="0"/>
              <w:ind w:firstLine="540"/>
              <w:rPr>
                <w:rFonts w:eastAsia="Calibri"/>
              </w:rPr>
            </w:pPr>
            <w:r w:rsidRPr="00B20CC2">
              <w:rPr>
                <w:rFonts w:eastAsia="Calibri"/>
              </w:rPr>
              <w:t>5) границы территорий объектов культурного наследия.</w:t>
            </w:r>
          </w:p>
          <w:p w:rsidR="00A21A77" w:rsidRPr="00B20CC2" w:rsidRDefault="00A21A77" w:rsidP="00972943">
            <w:pPr>
              <w:autoSpaceDE w:val="0"/>
              <w:autoSpaceDN w:val="0"/>
              <w:adjustRightInd w:val="0"/>
              <w:ind w:firstLine="540"/>
              <w:rPr>
                <w:rFonts w:eastAsia="Calibri"/>
              </w:rPr>
            </w:pPr>
            <w:r w:rsidRPr="00B20CC2">
              <w:rPr>
                <w:rFonts w:eastAsia="Calibri"/>
              </w:rPr>
              <w:t>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21A77" w:rsidRPr="00B20CC2" w:rsidRDefault="00A21A77" w:rsidP="00972943">
            <w:pPr>
              <w:autoSpaceDE w:val="0"/>
              <w:autoSpaceDN w:val="0"/>
              <w:adjustRightInd w:val="0"/>
              <w:ind w:firstLine="540"/>
              <w:rPr>
                <w:rFonts w:eastAsia="Calibri"/>
              </w:rPr>
            </w:pPr>
            <w:r w:rsidRPr="00B20CC2">
              <w:rPr>
                <w:rFonts w:eastAsia="Calibri"/>
              </w:rPr>
              <w:t xml:space="preserve">При подготовке проекта межевания территории определение местоположения </w:t>
            </w:r>
            <w:r w:rsidR="00695F56" w:rsidRPr="00B20CC2">
              <w:rPr>
                <w:rFonts w:eastAsia="Calibri"/>
              </w:rPr>
              <w:t>границ,</w:t>
            </w:r>
            <w:r w:rsidRPr="00B20CC2">
              <w:rPr>
                <w:rFonts w:eastAsia="Calibri"/>
              </w:rPr>
              <w:t xml:space="preserve"> образуемых и (или) изменяемых земельных участков</w:t>
            </w:r>
            <w:r w:rsidR="00695F56">
              <w:rPr>
                <w:rFonts w:eastAsia="Calibri"/>
              </w:rPr>
              <w:t>,</w:t>
            </w:r>
            <w:r w:rsidRPr="00B20CC2">
              <w:rPr>
                <w:rFonts w:eastAsia="Calibri"/>
              </w:rPr>
              <w:t xml:space="preserve">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r w:rsidR="00695F56">
              <w:rPr>
                <w:rFonts w:eastAsia="Calibri"/>
              </w:rPr>
              <w:t xml:space="preserve">  </w:t>
            </w:r>
          </w:p>
          <w:p w:rsidR="00A21A77" w:rsidRPr="00B20CC2" w:rsidRDefault="00A21A77" w:rsidP="00972943">
            <w:pPr>
              <w:autoSpaceDE w:val="0"/>
              <w:autoSpaceDN w:val="0"/>
              <w:adjustRightInd w:val="0"/>
              <w:ind w:firstLine="540"/>
              <w:rPr>
                <w:rFonts w:eastAsia="Calibri"/>
              </w:rPr>
            </w:pPr>
            <w:r w:rsidRPr="00B20CC2">
              <w:rPr>
                <w:rFonts w:eastAsia="Calibri"/>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21A77" w:rsidRPr="00B20CC2" w:rsidRDefault="00A21A77" w:rsidP="00972943">
            <w:pPr>
              <w:autoSpaceDE w:val="0"/>
              <w:autoSpaceDN w:val="0"/>
              <w:adjustRightInd w:val="0"/>
              <w:ind w:firstLine="540"/>
              <w:rPr>
                <w:rFonts w:eastAsia="Calibri"/>
              </w:rPr>
            </w:pPr>
            <w:r w:rsidRPr="00B20CC2">
              <w:rPr>
                <w:rFonts w:eastAsia="Calibri"/>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21A77" w:rsidRPr="00B20CC2" w:rsidRDefault="00A21A77" w:rsidP="00972943">
            <w:pPr>
              <w:contextualSpacing/>
              <w:rPr>
                <w:bCs/>
              </w:rPr>
            </w:pPr>
            <w:r w:rsidRPr="00B20CC2">
              <w:rPr>
                <w:rFonts w:eastAsia="Calibri"/>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w:t>
            </w:r>
            <w:r w:rsidRPr="00B20CC2">
              <w:rPr>
                <w:rFonts w:eastAsia="Calibri"/>
              </w:rPr>
              <w:lastRenderedPageBreak/>
              <w:t>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tc>
      </w:tr>
      <w:tr w:rsidR="00A21A77" w:rsidRPr="007F188A" w:rsidTr="00B20CC2">
        <w:trPr>
          <w:trHeight w:val="50"/>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0F445D" w:rsidP="00972943">
            <w:pPr>
              <w:ind w:left="32"/>
              <w:contextualSpacing/>
              <w:rPr>
                <w:b/>
              </w:rPr>
            </w:pPr>
            <w:r>
              <w:rPr>
                <w:b/>
              </w:rPr>
              <w:lastRenderedPageBreak/>
              <w:t>2.4.</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72943">
            <w:pPr>
              <w:ind w:left="32"/>
              <w:contextualSpacing/>
              <w:rPr>
                <w:b/>
              </w:rPr>
            </w:pPr>
            <w:r w:rsidRPr="00B20CC2">
              <w:rPr>
                <w:b/>
              </w:rPr>
              <w:t xml:space="preserve">Порядок и последовательность разработки, согласования и </w:t>
            </w:r>
            <w:r w:rsidR="00695F56" w:rsidRPr="00B20CC2">
              <w:rPr>
                <w:b/>
              </w:rPr>
              <w:t>утверждения проекта</w:t>
            </w:r>
            <w:r w:rsidRPr="00B20CC2">
              <w:rPr>
                <w:b/>
              </w:rPr>
              <w:t xml:space="preserve"> межевания территории</w:t>
            </w: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ind w:left="32"/>
              <w:contextualSpacing/>
              <w:rPr>
                <w:b/>
              </w:rPr>
            </w:pPr>
          </w:p>
          <w:p w:rsidR="00A21A77" w:rsidRPr="00B20CC2" w:rsidRDefault="00A21A77" w:rsidP="00972943">
            <w:pPr>
              <w:contextualSpacing/>
              <w:rPr>
                <w:b/>
              </w:rPr>
            </w:pPr>
          </w:p>
          <w:p w:rsidR="00A21A77" w:rsidRPr="00B20CC2" w:rsidRDefault="00A21A77" w:rsidP="00972943">
            <w:pPr>
              <w:contextualSpacing/>
              <w:rPr>
                <w:b/>
              </w:rPr>
            </w:pP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72943">
            <w:pPr>
              <w:ind w:left="32"/>
              <w:contextualSpacing/>
              <w:rPr>
                <w:b/>
                <w:bCs/>
              </w:rPr>
            </w:pPr>
            <w:r w:rsidRPr="00B20CC2">
              <w:rPr>
                <w:b/>
                <w:bCs/>
              </w:rPr>
              <w:lastRenderedPageBreak/>
              <w:t xml:space="preserve">Последовательность </w:t>
            </w:r>
            <w:r w:rsidR="000F2A73">
              <w:rPr>
                <w:b/>
                <w:bCs/>
              </w:rPr>
              <w:t>оказания услуг</w:t>
            </w:r>
            <w:r w:rsidRPr="00B20CC2">
              <w:rPr>
                <w:b/>
                <w:bCs/>
              </w:rPr>
              <w:t>:</w:t>
            </w:r>
          </w:p>
          <w:p w:rsidR="00A21A77" w:rsidRPr="00B20CC2" w:rsidRDefault="00A21A77" w:rsidP="00972943">
            <w:pPr>
              <w:ind w:left="32"/>
              <w:contextualSpacing/>
              <w:rPr>
                <w:b/>
                <w:bCs/>
                <w:u w:val="single"/>
              </w:rPr>
            </w:pPr>
            <w:r w:rsidRPr="00B20CC2">
              <w:rPr>
                <w:b/>
                <w:bCs/>
                <w:u w:val="single"/>
              </w:rPr>
              <w:t>1. Разработка и согласование Проекта:</w:t>
            </w:r>
          </w:p>
          <w:p w:rsidR="00A21A77" w:rsidRPr="00C55155" w:rsidRDefault="00A21A77" w:rsidP="00972943">
            <w:pPr>
              <w:ind w:left="32"/>
              <w:contextualSpacing/>
            </w:pPr>
            <w:r w:rsidRPr="00C55155">
              <w:t xml:space="preserve">1.1. Сбор в исходных данных полном объеме </w:t>
            </w:r>
            <w:r w:rsidR="000F2A73">
              <w:t>Исполнителем</w:t>
            </w:r>
            <w:r w:rsidRPr="00C55155">
              <w:t>, в том числе:</w:t>
            </w:r>
          </w:p>
          <w:p w:rsidR="00A21A77" w:rsidRPr="00B20CC2" w:rsidRDefault="00A21A77" w:rsidP="00972943">
            <w:pPr>
              <w:ind w:left="32"/>
              <w:contextualSpacing/>
            </w:pPr>
            <w:r w:rsidRPr="00B20CC2">
              <w:t>- сведения из государственного кадастра недвижимости (кадастровые выписки из ГКН на земельные участки, входящие в состав проектируемой территории и на смежные земельные участки), сведения о собственниках и правовом режиме использования объектов капитального строительства и земельных участков;</w:t>
            </w:r>
          </w:p>
          <w:p w:rsidR="00A21A77" w:rsidRPr="00B20CC2" w:rsidRDefault="00A21A77" w:rsidP="00972943">
            <w:pPr>
              <w:ind w:left="32"/>
              <w:contextualSpacing/>
            </w:pPr>
            <w:r w:rsidRPr="00B20CC2">
              <w:t>- сведения о наличии линейных объектов инженерных коммуникаций, о состоянии инженерного обеспечения территории и наличии резервных мощностей объектов инженерно-технического обеспечения;</w:t>
            </w:r>
          </w:p>
          <w:p w:rsidR="00A21A77" w:rsidRPr="00B20CC2" w:rsidRDefault="00A21A77" w:rsidP="00972943">
            <w:pPr>
              <w:ind w:left="32"/>
              <w:contextualSpacing/>
            </w:pPr>
            <w:r w:rsidRPr="00B20CC2">
              <w:t>- сведения об инженерно-геологических условиях территории;</w:t>
            </w:r>
          </w:p>
          <w:p w:rsidR="00A21A77" w:rsidRPr="00B20CC2" w:rsidRDefault="00A21A77" w:rsidP="00972943">
            <w:pPr>
              <w:ind w:left="32"/>
              <w:contextualSpacing/>
            </w:pPr>
            <w:r w:rsidRPr="00B20CC2">
              <w:t>- сведения о состоянии окружающей среды, источниках негативного воздействия (в том числе находящихся за границами проектируемой территории), оказывающих влияние на проектируемую территорию;</w:t>
            </w:r>
          </w:p>
          <w:p w:rsidR="00A21A77" w:rsidRPr="00B20CC2" w:rsidRDefault="00A21A77" w:rsidP="00972943">
            <w:pPr>
              <w:ind w:left="32"/>
              <w:contextualSpacing/>
            </w:pPr>
            <w:r w:rsidRPr="00B20CC2">
              <w:t>- графические материалы (в виде карт), содержащие сводную информацию о состоянии проектируемой территории и об установленных ограничениях ее использования;</w:t>
            </w:r>
          </w:p>
          <w:p w:rsidR="00A21A77" w:rsidRPr="00B20CC2" w:rsidRDefault="00A21A77" w:rsidP="00972943">
            <w:pPr>
              <w:ind w:left="32"/>
              <w:contextualSpacing/>
            </w:pPr>
            <w:r w:rsidRPr="00B20CC2">
              <w:t>- материалы существующих инженерных изысканий;</w:t>
            </w:r>
          </w:p>
          <w:p w:rsidR="00A21A77" w:rsidRPr="00B20CC2" w:rsidRDefault="00A21A77" w:rsidP="00972943">
            <w:pPr>
              <w:ind w:left="32"/>
              <w:contextualSpacing/>
            </w:pPr>
            <w:r w:rsidRPr="00B20CC2">
              <w:t xml:space="preserve">- иные сведения, необходимые для </w:t>
            </w:r>
            <w:r w:rsidR="00B24390">
              <w:t>оказания услуг</w:t>
            </w:r>
            <w:r w:rsidRPr="00B20CC2">
              <w:t>, в том числе ограниченного пользования.</w:t>
            </w:r>
          </w:p>
          <w:p w:rsidR="00A21A77" w:rsidRPr="00B20CC2" w:rsidRDefault="00A21A77" w:rsidP="00972943">
            <w:pPr>
              <w:ind w:left="32"/>
              <w:contextualSpacing/>
            </w:pPr>
            <w:r w:rsidRPr="00B20CC2">
              <w:t>1.2. Инженерные изыскания должны быть выполнены в соответствии с:</w:t>
            </w:r>
          </w:p>
          <w:p w:rsidR="00A21A77" w:rsidRPr="00B20CC2" w:rsidRDefault="00A21A77" w:rsidP="00972943">
            <w:pPr>
              <w:ind w:left="32"/>
              <w:contextualSpacing/>
            </w:pPr>
            <w:r w:rsidRPr="00B20CC2">
              <w:t>- СП 47.13330.2016 «Инженерные изыскания для строительства. Основные положения»;</w:t>
            </w:r>
          </w:p>
          <w:p w:rsidR="00A21A77" w:rsidRPr="00B20CC2" w:rsidRDefault="00A21A77" w:rsidP="00972943">
            <w:pPr>
              <w:ind w:left="32"/>
              <w:contextualSpacing/>
            </w:pPr>
            <w:r w:rsidRPr="00B20CC2">
              <w:t>- Правилами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утвержденными постановлением Правительства РФ от 31 марта 2017 года № 402.</w:t>
            </w:r>
          </w:p>
          <w:p w:rsidR="00A21A77" w:rsidRPr="00B20CC2" w:rsidRDefault="00A21A77" w:rsidP="00972943">
            <w:pPr>
              <w:ind w:left="32"/>
              <w:contextualSpacing/>
            </w:pPr>
            <w:r w:rsidRPr="00B20CC2">
              <w:t>Виды инженерных изысканий:</w:t>
            </w:r>
          </w:p>
          <w:p w:rsidR="00A21A77" w:rsidRPr="00B20CC2" w:rsidRDefault="00A21A77" w:rsidP="00972943">
            <w:pPr>
              <w:ind w:left="32"/>
              <w:contextualSpacing/>
            </w:pPr>
            <w:r w:rsidRPr="00B20CC2">
              <w:t>- инженерно-геодезические;</w:t>
            </w:r>
          </w:p>
          <w:p w:rsidR="00A21A77" w:rsidRPr="00B20CC2" w:rsidRDefault="00A21A77" w:rsidP="00972943">
            <w:pPr>
              <w:ind w:left="32"/>
              <w:contextualSpacing/>
            </w:pPr>
            <w:r w:rsidRPr="00B20CC2">
              <w:t>-получение данных о ситуации и рельефе местности путём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A21A77" w:rsidRPr="00B20CC2" w:rsidRDefault="00A21A77" w:rsidP="00972943">
            <w:pPr>
              <w:ind w:left="32"/>
              <w:contextualSpacing/>
            </w:pPr>
            <w:r w:rsidRPr="00B20CC2">
              <w:t xml:space="preserve">1.3. Проверка материалов сбора исходных данных проводится </w:t>
            </w:r>
            <w:r w:rsidR="000F2A73">
              <w:t>З</w:t>
            </w:r>
            <w:r w:rsidRPr="00B20CC2">
              <w:t xml:space="preserve">аказчиком (предоставляются графические и текстовые </w:t>
            </w:r>
            <w:r w:rsidRPr="00B20CC2">
              <w:lastRenderedPageBreak/>
              <w:t>материалы, геоинформационные данные, содержащие сводную информацию о состоянии проектируемой территории и об ограничениях ее пользования).</w:t>
            </w:r>
          </w:p>
          <w:p w:rsidR="00A21A77" w:rsidRPr="00B20CC2" w:rsidRDefault="00A21A77" w:rsidP="00B545F7">
            <w:pPr>
              <w:ind w:left="32"/>
              <w:contextualSpacing/>
            </w:pPr>
            <w:r w:rsidRPr="00B20CC2">
              <w:t xml:space="preserve">1.4. Разработка проекта планировки территории и проекта межевания территории для размещения линейного объекта </w:t>
            </w:r>
            <w:r w:rsidR="006E1ADA">
              <w:t>Исполнителем</w:t>
            </w:r>
            <w:r w:rsidRPr="00B20CC2">
              <w:t xml:space="preserve"> в том числе:</w:t>
            </w:r>
            <w:r w:rsidR="00B545F7">
              <w:t xml:space="preserve"> </w:t>
            </w:r>
            <w:r w:rsidRPr="00B20CC2">
              <w:t xml:space="preserve">- </w:t>
            </w:r>
            <w:r w:rsidR="00CA11AB">
              <w:t>согласование</w:t>
            </w:r>
            <w:r w:rsidRPr="00B20CC2">
              <w:t xml:space="preserve"> проекта планировки и проекта межевания территории в </w:t>
            </w:r>
            <w:r w:rsidR="007856E2">
              <w:t>Управлении градостроительства архитектуры и дорожного хозяйства администрации городского округа Котельники.</w:t>
            </w:r>
          </w:p>
          <w:p w:rsidR="00A21A77" w:rsidRPr="00B20CC2" w:rsidRDefault="00A21A77" w:rsidP="00B545F7">
            <w:pPr>
              <w:ind w:left="32"/>
              <w:contextualSpacing/>
            </w:pPr>
            <w:r w:rsidRPr="00B20CC2">
              <w:t xml:space="preserve">1.5. Проверка материалов проводится уполномоченным органом </w:t>
            </w:r>
            <w:r w:rsidR="00C55155">
              <w:t>А</w:t>
            </w:r>
            <w:r w:rsidR="00B545F7">
              <w:t xml:space="preserve">дминистрации городского округа Котельники </w:t>
            </w:r>
            <w:r w:rsidRPr="00B20CC2">
              <w:t xml:space="preserve">– </w:t>
            </w:r>
            <w:r w:rsidR="00B545F7">
              <w:t>Управлением градостроительства архитектуры и дорожного хозяйств</w:t>
            </w:r>
            <w:r w:rsidR="00C55155">
              <w:t>а</w:t>
            </w:r>
            <w:r w:rsidR="00B545F7">
              <w:t>.</w:t>
            </w:r>
          </w:p>
          <w:p w:rsidR="00A21A77" w:rsidRPr="00B20CC2" w:rsidRDefault="00A21A77" w:rsidP="00972943">
            <w:pPr>
              <w:ind w:left="32"/>
              <w:contextualSpacing/>
            </w:pPr>
            <w:r w:rsidRPr="00B20CC2">
              <w:t xml:space="preserve">При выявлении замечаний по представленной документации </w:t>
            </w:r>
            <w:r w:rsidR="00CA11AB">
              <w:t>З</w:t>
            </w:r>
            <w:r w:rsidRPr="00B20CC2">
              <w:t xml:space="preserve">аказчик передает ее </w:t>
            </w:r>
            <w:r w:rsidR="00CA11AB">
              <w:t>Исполнителю</w:t>
            </w:r>
            <w:r w:rsidRPr="00B20CC2">
              <w:t xml:space="preserve"> для доработки и устранения замечаний. </w:t>
            </w:r>
            <w:r w:rsidR="00CA11AB">
              <w:t>Исполнитель</w:t>
            </w:r>
            <w:r w:rsidRPr="00B20CC2">
              <w:t xml:space="preserve"> самостоятельно дорабатывает и устраняет замечания.</w:t>
            </w:r>
          </w:p>
          <w:p w:rsidR="00A21A77" w:rsidRPr="00B20CC2" w:rsidRDefault="00A21A77" w:rsidP="00972943">
            <w:pPr>
              <w:contextualSpacing/>
              <w:rPr>
                <w:b/>
                <w:bCs/>
              </w:rPr>
            </w:pPr>
          </w:p>
          <w:p w:rsidR="00A21A77" w:rsidRPr="00B20CC2" w:rsidRDefault="00A21A77" w:rsidP="00972943">
            <w:pPr>
              <w:ind w:left="32"/>
              <w:contextualSpacing/>
              <w:rPr>
                <w:b/>
                <w:bCs/>
                <w:color w:val="FF0000"/>
                <w:u w:val="single"/>
              </w:rPr>
            </w:pPr>
            <w:r w:rsidRPr="00B20CC2">
              <w:rPr>
                <w:b/>
                <w:bCs/>
              </w:rPr>
              <w:t xml:space="preserve">2. Утверждение </w:t>
            </w:r>
            <w:r w:rsidRPr="00B20CC2">
              <w:rPr>
                <w:b/>
              </w:rPr>
              <w:t>проекта межевания территории.</w:t>
            </w:r>
          </w:p>
          <w:p w:rsidR="00A21A77" w:rsidRPr="00B20CC2" w:rsidRDefault="00A21A77" w:rsidP="00972943">
            <w:pPr>
              <w:ind w:left="32"/>
              <w:contextualSpacing/>
              <w:rPr>
                <w:b/>
                <w:bCs/>
                <w:color w:val="FF0000"/>
                <w:u w:val="single"/>
              </w:rPr>
            </w:pPr>
          </w:p>
          <w:p w:rsidR="00A21A77" w:rsidRPr="00B20CC2" w:rsidRDefault="00A21A77" w:rsidP="00972943">
            <w:pPr>
              <w:contextualSpacing/>
            </w:pPr>
            <w:r w:rsidRPr="00B20CC2">
              <w:t xml:space="preserve">2.1. Сопровождение документации на публичных слушаниях и (или) общественных обсуждений в соответствии с условиями Контракта: </w:t>
            </w:r>
          </w:p>
          <w:p w:rsidR="00A21A77" w:rsidRPr="00B20CC2" w:rsidRDefault="00CA11AB" w:rsidP="00972943">
            <w:pPr>
              <w:contextualSpacing/>
            </w:pPr>
            <w:r>
              <w:t>Исполнитель</w:t>
            </w:r>
            <w:r w:rsidR="00A21A77" w:rsidRPr="00B20CC2">
              <w:t xml:space="preserve"> обеспечивает явку представителя для участия в публичных слушаниях в целях информирования участников публичных слушаний о проекте, подлежащем рассмотрению.</w:t>
            </w:r>
          </w:p>
          <w:p w:rsidR="00A21A77" w:rsidRPr="00B20CC2" w:rsidRDefault="00A21A77" w:rsidP="00972943">
            <w:pPr>
              <w:ind w:left="32"/>
              <w:contextualSpacing/>
            </w:pPr>
            <w:r w:rsidRPr="00B20CC2">
              <w:t xml:space="preserve">2.2. Доработка </w:t>
            </w:r>
            <w:r w:rsidR="00CA11AB">
              <w:t>Исполнителем</w:t>
            </w:r>
            <w:r w:rsidRPr="00B20CC2">
              <w:t xml:space="preserve"> проекта межевания с учетом результатов публичных слушаний и (или) общественных обсуждений. </w:t>
            </w:r>
          </w:p>
          <w:p w:rsidR="00A21A77" w:rsidRPr="00B20CC2" w:rsidRDefault="00CA11AB" w:rsidP="00972943">
            <w:pPr>
              <w:ind w:left="32"/>
              <w:contextualSpacing/>
            </w:pPr>
            <w:r>
              <w:t>Исполнитель</w:t>
            </w:r>
            <w:r w:rsidR="00A21A77" w:rsidRPr="00B20CC2">
              <w:t xml:space="preserve"> готовит аргументированные обоснования учета или отклонения поступивших замечаний и предложений в ходе проведения публичных слушаний или общественных обсуждений, с последующим учетом и корректировкой Проекта.</w:t>
            </w:r>
          </w:p>
          <w:p w:rsidR="00A21A77" w:rsidRPr="00B20CC2" w:rsidRDefault="00A21A77" w:rsidP="00972943">
            <w:pPr>
              <w:ind w:left="32"/>
              <w:contextualSpacing/>
            </w:pPr>
            <w:r w:rsidRPr="00B20CC2">
              <w:t xml:space="preserve">2.3. Проверка материалов проекта межевания территории проводится уполномоченным органом </w:t>
            </w:r>
            <w:r w:rsidR="00C55155">
              <w:t xml:space="preserve">Администрации городского округа Котельники </w:t>
            </w:r>
            <w:r w:rsidR="00C55155" w:rsidRPr="00B20CC2">
              <w:t xml:space="preserve">– </w:t>
            </w:r>
            <w:r w:rsidR="00C55155">
              <w:t>Управлением градостроительства архитектуры и дорожного хозяйства.</w:t>
            </w:r>
          </w:p>
          <w:p w:rsidR="00A21A77" w:rsidRPr="00B20CC2" w:rsidRDefault="00A21A77" w:rsidP="00972943">
            <w:pPr>
              <w:ind w:left="32"/>
              <w:contextualSpacing/>
            </w:pPr>
            <w:r w:rsidRPr="00B20CC2">
              <w:t>2.4. Утверждение проекта планировки и проекта межевания территории осуществляется в соответствии  со статьей 45 Градостроительного кодекса Российской Федерации по результатам публичных слушаний с учетом протокола публичных слушаний и (или) общественных обсуждений по проекту планировки территории и заключения о результатах публичных слушаний и (или) общественных обсуждений.</w:t>
            </w:r>
          </w:p>
        </w:tc>
      </w:tr>
      <w:tr w:rsidR="00A21A77" w:rsidRPr="007F188A" w:rsidTr="00B20CC2">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D711CD" w:rsidP="00972943">
            <w:pPr>
              <w:contextualSpacing/>
              <w:rPr>
                <w:b/>
              </w:rPr>
            </w:pPr>
            <w:r>
              <w:rPr>
                <w:b/>
              </w:rPr>
              <w:lastRenderedPageBreak/>
              <w:t>2.5.</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C76DCB">
            <w:pPr>
              <w:ind w:left="32"/>
              <w:contextualSpacing/>
              <w:rPr>
                <w:b/>
              </w:rPr>
            </w:pPr>
            <w:r w:rsidRPr="00B20CC2">
              <w:rPr>
                <w:b/>
                <w:bCs/>
              </w:rPr>
              <w:t xml:space="preserve">Контроль качества </w:t>
            </w:r>
            <w:r w:rsidR="00C76DCB">
              <w:rPr>
                <w:b/>
                <w:bCs/>
              </w:rPr>
              <w:t>услуг</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72943">
            <w:pPr>
              <w:contextualSpacing/>
              <w:rPr>
                <w:bCs/>
              </w:rPr>
            </w:pPr>
            <w:r w:rsidRPr="00B20CC2">
              <w:rPr>
                <w:bCs/>
              </w:rPr>
              <w:t xml:space="preserve">Контроль качества </w:t>
            </w:r>
            <w:r w:rsidR="00C76DCB">
              <w:rPr>
                <w:bCs/>
              </w:rPr>
              <w:t>услуг</w:t>
            </w:r>
            <w:r w:rsidRPr="00B20CC2">
              <w:rPr>
                <w:bCs/>
              </w:rPr>
              <w:t xml:space="preserve"> предусмотрено осуществлять в полном соответствии с требованиями Муниципального контракта, Технического задания и действующих нормативно-технических документов.</w:t>
            </w:r>
          </w:p>
          <w:p w:rsidR="002171EE" w:rsidRDefault="00C76DCB" w:rsidP="002171EE">
            <w:pPr>
              <w:ind w:left="32" w:firstLine="426"/>
              <w:contextualSpacing/>
              <w:rPr>
                <w:bCs/>
              </w:rPr>
            </w:pPr>
            <w:r>
              <w:rPr>
                <w:bCs/>
              </w:rPr>
              <w:t>Исполнитель</w:t>
            </w:r>
            <w:r w:rsidR="00A21A77" w:rsidRPr="00B20CC2">
              <w:rPr>
                <w:bCs/>
              </w:rPr>
              <w:t xml:space="preserve"> в течение </w:t>
            </w:r>
            <w:r>
              <w:rPr>
                <w:bCs/>
              </w:rPr>
              <w:t>3 (</w:t>
            </w:r>
            <w:r w:rsidR="00A21A77" w:rsidRPr="00B20CC2">
              <w:rPr>
                <w:bCs/>
              </w:rPr>
              <w:t>трех</w:t>
            </w:r>
            <w:r>
              <w:rPr>
                <w:bCs/>
              </w:rPr>
              <w:t>)</w:t>
            </w:r>
            <w:r w:rsidR="00A21A77" w:rsidRPr="00B20CC2">
              <w:rPr>
                <w:bCs/>
              </w:rPr>
              <w:t xml:space="preserve"> рабочих дней разрабатывает и направляет на согласование </w:t>
            </w:r>
            <w:r>
              <w:rPr>
                <w:bCs/>
              </w:rPr>
              <w:t>З</w:t>
            </w:r>
            <w:r w:rsidR="00A21A77" w:rsidRPr="00B20CC2">
              <w:rPr>
                <w:bCs/>
              </w:rPr>
              <w:t xml:space="preserve">аказчику календарный план-график </w:t>
            </w:r>
            <w:r>
              <w:t>оказания услуг</w:t>
            </w:r>
            <w:r w:rsidR="00A21A77" w:rsidRPr="00B20CC2">
              <w:t xml:space="preserve"> по разработке </w:t>
            </w:r>
            <w:r w:rsidR="006C7984" w:rsidRPr="006C7984">
              <w:rPr>
                <w:bCs/>
              </w:rPr>
              <w:t xml:space="preserve">проекта межевания под многоквартирными жилыми домами по адресу: г. Котельники, </w:t>
            </w:r>
            <w:proofErr w:type="spellStart"/>
            <w:r w:rsidR="006C7984" w:rsidRPr="006C7984">
              <w:rPr>
                <w:bCs/>
              </w:rPr>
              <w:t>мкр</w:t>
            </w:r>
            <w:proofErr w:type="spellEnd"/>
            <w:r w:rsidR="006C7984" w:rsidRPr="006C7984">
              <w:rPr>
                <w:bCs/>
              </w:rPr>
              <w:t xml:space="preserve">. Белая Дача, ул. </w:t>
            </w:r>
            <w:proofErr w:type="spellStart"/>
            <w:r w:rsidR="006C7984" w:rsidRPr="006C7984">
              <w:rPr>
                <w:bCs/>
              </w:rPr>
              <w:t>Кузьминская</w:t>
            </w:r>
            <w:proofErr w:type="spellEnd"/>
            <w:r w:rsidR="006C7984" w:rsidRPr="006C7984">
              <w:rPr>
                <w:bCs/>
              </w:rPr>
              <w:t xml:space="preserve">, ул. Строителей, 2-й </w:t>
            </w:r>
            <w:r w:rsidR="006C7984" w:rsidRPr="006C7984">
              <w:rPr>
                <w:bCs/>
              </w:rPr>
              <w:lastRenderedPageBreak/>
              <w:t>Покровский проезд, 3-й Покровский проезд.</w:t>
            </w:r>
          </w:p>
          <w:p w:rsidR="00D04ACE" w:rsidRDefault="00C76DCB" w:rsidP="00D04ACE">
            <w:pPr>
              <w:ind w:left="32" w:firstLine="426"/>
              <w:contextualSpacing/>
            </w:pPr>
            <w:r>
              <w:rPr>
                <w:bCs/>
              </w:rPr>
              <w:t>З</w:t>
            </w:r>
            <w:r w:rsidR="00A21A77" w:rsidRPr="00B20CC2">
              <w:rPr>
                <w:bCs/>
              </w:rPr>
              <w:t xml:space="preserve">аказчик вправе запрашивать у </w:t>
            </w:r>
            <w:r>
              <w:rPr>
                <w:bCs/>
              </w:rPr>
              <w:t>Исполнителя</w:t>
            </w:r>
            <w:r w:rsidR="00A21A77" w:rsidRPr="00B20CC2">
              <w:rPr>
                <w:bCs/>
              </w:rPr>
              <w:t xml:space="preserve"> промежуточные результаты </w:t>
            </w:r>
            <w:r>
              <w:rPr>
                <w:bCs/>
              </w:rPr>
              <w:t>оказания услуг</w:t>
            </w:r>
            <w:r w:rsidR="00A21A77" w:rsidRPr="00B20CC2">
              <w:rPr>
                <w:bCs/>
              </w:rPr>
              <w:t xml:space="preserve"> в соответствии с согласованным Заказчиком календарным планом-графиком </w:t>
            </w:r>
            <w:r w:rsidR="00D7645B">
              <w:t>оказания услуг</w:t>
            </w:r>
            <w:r w:rsidR="00A21A77" w:rsidRPr="00B20CC2">
              <w:t xml:space="preserve"> по разработке </w:t>
            </w:r>
            <w:r w:rsidR="00D04ACE" w:rsidRPr="00D04ACE">
              <w:t xml:space="preserve">проекта межевания под многоквартирными жилыми домами по адресу: г. Котельники, </w:t>
            </w:r>
            <w:proofErr w:type="spellStart"/>
            <w:r w:rsidR="00D04ACE" w:rsidRPr="00D04ACE">
              <w:t>мкр</w:t>
            </w:r>
            <w:proofErr w:type="spellEnd"/>
            <w:r w:rsidR="00D04ACE" w:rsidRPr="00D04ACE">
              <w:t xml:space="preserve">. Белая Дача, ул. </w:t>
            </w:r>
            <w:proofErr w:type="spellStart"/>
            <w:r w:rsidR="00D04ACE" w:rsidRPr="00D04ACE">
              <w:t>Кузьминская</w:t>
            </w:r>
            <w:proofErr w:type="spellEnd"/>
            <w:r w:rsidR="00D04ACE" w:rsidRPr="00D04ACE">
              <w:t>, ул. Строителей, 2-й Покровский проезд, 3-й Покровский проезд.</w:t>
            </w:r>
            <w:r w:rsidR="00D04ACE">
              <w:t xml:space="preserve"> </w:t>
            </w:r>
          </w:p>
          <w:p w:rsidR="00A21A77" w:rsidRPr="00D04ACE" w:rsidRDefault="00D7645B" w:rsidP="00695F56">
            <w:pPr>
              <w:ind w:left="32" w:firstLine="426"/>
              <w:contextualSpacing/>
            </w:pPr>
            <w:r>
              <w:rPr>
                <w:bCs/>
              </w:rPr>
              <w:t>З</w:t>
            </w:r>
            <w:r w:rsidR="00A21A77" w:rsidRPr="00B20CC2">
              <w:rPr>
                <w:bCs/>
              </w:rPr>
              <w:t xml:space="preserve">аказчик осуществляет проверку предоставленных </w:t>
            </w:r>
            <w:r w:rsidR="00703B16">
              <w:rPr>
                <w:bCs/>
              </w:rPr>
              <w:t>Исполнителем</w:t>
            </w:r>
            <w:r w:rsidR="00A21A77" w:rsidRPr="00B20CC2">
              <w:rPr>
                <w:bCs/>
              </w:rPr>
              <w:t xml:space="preserve"> промежуточных результатов </w:t>
            </w:r>
            <w:r>
              <w:rPr>
                <w:bCs/>
              </w:rPr>
              <w:t>оказания услуг</w:t>
            </w:r>
            <w:r w:rsidR="00A21A77" w:rsidRPr="00B20CC2">
              <w:rPr>
                <w:bCs/>
              </w:rPr>
              <w:t xml:space="preserve"> в течение 5 (пяти) рабочих дней с момента их представления. В случае наличия недостатков в промежуточных результатах </w:t>
            </w:r>
            <w:r w:rsidR="00703B16">
              <w:rPr>
                <w:bCs/>
              </w:rPr>
              <w:t>оказанных услуг</w:t>
            </w:r>
            <w:r w:rsidR="00A21A77" w:rsidRPr="00B20CC2">
              <w:rPr>
                <w:bCs/>
              </w:rPr>
              <w:t xml:space="preserve"> </w:t>
            </w:r>
            <w:r w:rsidR="00703B16">
              <w:rPr>
                <w:bCs/>
              </w:rPr>
              <w:t>З</w:t>
            </w:r>
            <w:r w:rsidR="00A21A77" w:rsidRPr="00B20CC2">
              <w:rPr>
                <w:bCs/>
              </w:rPr>
              <w:t xml:space="preserve">аказчик направляет </w:t>
            </w:r>
            <w:r w:rsidR="00807BA6">
              <w:rPr>
                <w:bCs/>
              </w:rPr>
              <w:t>Исполнителю</w:t>
            </w:r>
            <w:r w:rsidR="00A21A77" w:rsidRPr="00B20CC2">
              <w:rPr>
                <w:bCs/>
              </w:rPr>
              <w:t xml:space="preserve"> требование об их устранении с указанием сроков.</w:t>
            </w:r>
          </w:p>
        </w:tc>
      </w:tr>
      <w:tr w:rsidR="00A21A77" w:rsidRPr="007F188A" w:rsidTr="00B20CC2">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D711CD" w:rsidP="00972943">
            <w:pPr>
              <w:ind w:left="32"/>
              <w:contextualSpacing/>
              <w:rPr>
                <w:b/>
              </w:rPr>
            </w:pPr>
            <w:r>
              <w:rPr>
                <w:b/>
              </w:rPr>
              <w:lastRenderedPageBreak/>
              <w:t>2.6.</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B24390">
            <w:pPr>
              <w:ind w:left="32"/>
              <w:contextualSpacing/>
              <w:rPr>
                <w:b/>
                <w:highlight w:val="yellow"/>
              </w:rPr>
            </w:pPr>
            <w:r w:rsidRPr="00B20CC2">
              <w:rPr>
                <w:b/>
              </w:rPr>
              <w:t xml:space="preserve">Требования по передаче </w:t>
            </w:r>
            <w:r w:rsidR="00807BA6">
              <w:rPr>
                <w:b/>
              </w:rPr>
              <w:t>З</w:t>
            </w:r>
            <w:r w:rsidRPr="00B20CC2">
              <w:rPr>
                <w:b/>
              </w:rPr>
              <w:t xml:space="preserve">аказчику технических и иных документов по завершению и сдаче </w:t>
            </w:r>
            <w:r w:rsidR="00B24390">
              <w:rPr>
                <w:b/>
              </w:rPr>
              <w:t>услуг</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184B5C" w:rsidP="00972943">
            <w:pPr>
              <w:ind w:left="32" w:firstLine="426"/>
              <w:contextualSpacing/>
              <w:rPr>
                <w:bCs/>
              </w:rPr>
            </w:pPr>
            <w:r w:rsidRPr="00184B5C">
              <w:rPr>
                <w:bCs/>
              </w:rPr>
              <w:t xml:space="preserve">Заказчик в течение </w:t>
            </w:r>
            <w:r w:rsidR="002F13E3">
              <w:rPr>
                <w:bCs/>
              </w:rPr>
              <w:t>2</w:t>
            </w:r>
            <w:r w:rsidRPr="00184B5C">
              <w:rPr>
                <w:bCs/>
              </w:rPr>
              <w:t>5 (</w:t>
            </w:r>
            <w:r w:rsidR="002F13E3">
              <w:rPr>
                <w:bCs/>
              </w:rPr>
              <w:t xml:space="preserve">двадцати </w:t>
            </w:r>
            <w:r w:rsidRPr="00184B5C">
              <w:rPr>
                <w:bCs/>
              </w:rPr>
              <w:t>пяти) рабочих дней со дня предоставления документации при условии соблюдения требовани</w:t>
            </w:r>
            <w:r w:rsidR="007D6D12">
              <w:rPr>
                <w:bCs/>
              </w:rPr>
              <w:t>й подписывает документ приемки</w:t>
            </w:r>
            <w:r w:rsidR="00926602">
              <w:rPr>
                <w:bCs/>
              </w:rPr>
              <w:t xml:space="preserve"> в двух экземплярах</w:t>
            </w:r>
            <w:r w:rsidR="007D6D12">
              <w:rPr>
                <w:bCs/>
              </w:rPr>
              <w:t>.</w:t>
            </w:r>
          </w:p>
          <w:p w:rsidR="00A21A77" w:rsidRPr="00B20CC2" w:rsidRDefault="00A21A77" w:rsidP="00972943">
            <w:pPr>
              <w:ind w:left="32" w:firstLine="426"/>
              <w:contextualSpacing/>
              <w:rPr>
                <w:bCs/>
              </w:rPr>
            </w:pPr>
            <w:r w:rsidRPr="00B20CC2">
              <w:rPr>
                <w:bCs/>
              </w:rPr>
              <w:t xml:space="preserve">В случае выявления некомплектности в полученной  документации (проекта планировки и/или проекта межевания), несоответствия их техническому заданию на </w:t>
            </w:r>
            <w:r w:rsidR="007D54A4">
              <w:rPr>
                <w:bCs/>
              </w:rPr>
              <w:t>оказание услуг</w:t>
            </w:r>
            <w:r w:rsidRPr="00B20CC2">
              <w:rPr>
                <w:bCs/>
              </w:rPr>
              <w:t xml:space="preserve"> и  иным исходным данным, либо иных явных недостатков, </w:t>
            </w:r>
            <w:r w:rsidR="00926602">
              <w:rPr>
                <w:bCs/>
              </w:rPr>
              <w:t>З</w:t>
            </w:r>
            <w:r w:rsidRPr="00B20CC2">
              <w:rPr>
                <w:bCs/>
              </w:rPr>
              <w:t xml:space="preserve">аказчик вправе при приемке </w:t>
            </w:r>
            <w:r w:rsidR="00546D9E">
              <w:rPr>
                <w:bCs/>
              </w:rPr>
              <w:t>оказанных услуг</w:t>
            </w:r>
            <w:r w:rsidRPr="00B20CC2">
              <w:rPr>
                <w:bCs/>
              </w:rPr>
              <w:t xml:space="preserve"> составить моти</w:t>
            </w:r>
            <w:r w:rsidR="00546D9E">
              <w:rPr>
                <w:bCs/>
              </w:rPr>
              <w:t>вированный отказ от подписания документа приемки</w:t>
            </w:r>
            <w:r w:rsidRPr="00B20CC2">
              <w:rPr>
                <w:bCs/>
              </w:rPr>
              <w:t xml:space="preserve"> и предъявить требование об устранении выявленных в ходе проверки недостатков в </w:t>
            </w:r>
            <w:r w:rsidR="00926602">
              <w:rPr>
                <w:bCs/>
              </w:rPr>
              <w:t>оказанных услугах</w:t>
            </w:r>
            <w:r w:rsidRPr="00B20CC2">
              <w:rPr>
                <w:bCs/>
              </w:rPr>
              <w:t xml:space="preserve"> с указанием обнаруженных недостатков, до момента их устранения </w:t>
            </w:r>
            <w:r w:rsidR="00926602">
              <w:rPr>
                <w:bCs/>
              </w:rPr>
              <w:t>Исполнителем.</w:t>
            </w:r>
            <w:r w:rsidRPr="00B20CC2">
              <w:rPr>
                <w:bCs/>
              </w:rPr>
              <w:t xml:space="preserve"> </w:t>
            </w:r>
          </w:p>
          <w:p w:rsidR="00A21A77" w:rsidRPr="00B20CC2" w:rsidRDefault="00A21A77" w:rsidP="00972943">
            <w:pPr>
              <w:ind w:left="32" w:firstLine="426"/>
              <w:contextualSpacing/>
              <w:rPr>
                <w:bCs/>
              </w:rPr>
            </w:pPr>
            <w:r w:rsidRPr="00B20CC2">
              <w:rPr>
                <w:bCs/>
              </w:rPr>
              <w:t xml:space="preserve">После устранения недостатков </w:t>
            </w:r>
            <w:r w:rsidR="001B2FE1">
              <w:rPr>
                <w:bCs/>
              </w:rPr>
              <w:t>Исполнитель</w:t>
            </w:r>
            <w:r w:rsidRPr="00B20CC2">
              <w:rPr>
                <w:bCs/>
              </w:rPr>
              <w:t xml:space="preserve"> повторно передает документацию </w:t>
            </w:r>
            <w:r w:rsidR="00546D9E">
              <w:rPr>
                <w:bCs/>
              </w:rPr>
              <w:t>З</w:t>
            </w:r>
            <w:r w:rsidRPr="00B20CC2">
              <w:rPr>
                <w:bCs/>
              </w:rPr>
              <w:t>аказчику.</w:t>
            </w:r>
          </w:p>
          <w:p w:rsidR="00A21A77" w:rsidRPr="00B20CC2" w:rsidRDefault="00A21A77" w:rsidP="001B2FE1">
            <w:pPr>
              <w:ind w:left="32" w:firstLine="426"/>
              <w:contextualSpacing/>
              <w:rPr>
                <w:b/>
                <w:bCs/>
              </w:rPr>
            </w:pPr>
            <w:r w:rsidRPr="00B20CC2">
              <w:rPr>
                <w:bCs/>
              </w:rPr>
              <w:t xml:space="preserve">Датой окончания </w:t>
            </w:r>
            <w:r w:rsidR="001B2FE1">
              <w:rPr>
                <w:bCs/>
              </w:rPr>
              <w:t>оказания услуг</w:t>
            </w:r>
            <w:r w:rsidRPr="00B20CC2">
              <w:rPr>
                <w:bCs/>
              </w:rPr>
              <w:t xml:space="preserve"> считается дата подписания сторонами </w:t>
            </w:r>
            <w:r w:rsidR="007012D7">
              <w:rPr>
                <w:bCs/>
              </w:rPr>
              <w:t>документа приемки</w:t>
            </w:r>
            <w:r w:rsidRPr="00B20CC2">
              <w:rPr>
                <w:bCs/>
              </w:rPr>
              <w:t>.</w:t>
            </w:r>
          </w:p>
        </w:tc>
      </w:tr>
      <w:tr w:rsidR="00A21A77" w:rsidRPr="007F188A" w:rsidTr="00B20CC2">
        <w:trPr>
          <w:trHeight w:val="1"/>
        </w:trPr>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D711CD" w:rsidP="00972943">
            <w:pPr>
              <w:ind w:left="32"/>
              <w:contextualSpacing/>
              <w:rPr>
                <w:b/>
              </w:rPr>
            </w:pPr>
            <w:r>
              <w:rPr>
                <w:b/>
              </w:rPr>
              <w:t>2.7.</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9B1A99">
            <w:pPr>
              <w:ind w:left="32"/>
              <w:contextualSpacing/>
              <w:rPr>
                <w:b/>
                <w:highlight w:val="yellow"/>
              </w:rPr>
            </w:pPr>
            <w:r w:rsidRPr="00B20CC2">
              <w:rPr>
                <w:b/>
              </w:rPr>
              <w:t xml:space="preserve">Материалы, подлежащие передаче </w:t>
            </w:r>
            <w:r w:rsidR="009B1A99">
              <w:rPr>
                <w:b/>
              </w:rPr>
              <w:t>З</w:t>
            </w:r>
            <w:r w:rsidRPr="00B20CC2">
              <w:rPr>
                <w:b/>
              </w:rPr>
              <w:t>аказчику</w:t>
            </w:r>
          </w:p>
        </w:tc>
        <w:tc>
          <w:tcPr>
            <w:tcW w:w="6946" w:type="dxa"/>
            <w:tcBorders>
              <w:top w:val="single" w:sz="4" w:space="0" w:color="00000A"/>
              <w:left w:val="single" w:sz="4" w:space="0" w:color="00000A"/>
              <w:bottom w:val="single" w:sz="4" w:space="0" w:color="00000A"/>
              <w:right w:val="single" w:sz="4" w:space="0" w:color="00000A"/>
            </w:tcBorders>
            <w:shd w:val="clear" w:color="000000" w:fill="FFFFFF"/>
          </w:tcPr>
          <w:p w:rsidR="00A21A77" w:rsidRPr="00B20CC2" w:rsidRDefault="00A21A77" w:rsidP="00D04ACE">
            <w:pPr>
              <w:ind w:left="32"/>
              <w:contextualSpacing/>
            </w:pPr>
            <w:r w:rsidRPr="00B20CC2">
              <w:t xml:space="preserve">По завершению </w:t>
            </w:r>
            <w:r w:rsidR="009B1A99">
              <w:t>оказания услуг Исполнитель</w:t>
            </w:r>
            <w:r w:rsidRPr="00B20CC2">
              <w:t xml:space="preserve"> передает </w:t>
            </w:r>
            <w:r w:rsidR="009B1A99">
              <w:t>З</w:t>
            </w:r>
            <w:r w:rsidR="006E1ADA">
              <w:t xml:space="preserve">аказчику по </w:t>
            </w:r>
            <w:r w:rsidR="009B1A99">
              <w:t>документу приемки</w:t>
            </w:r>
            <w:r w:rsidRPr="00B20CC2">
              <w:t xml:space="preserve">, составленному в 2-х экземплярах, результат </w:t>
            </w:r>
            <w:r w:rsidR="00F16FEE">
              <w:t>оказанных услуг</w:t>
            </w:r>
            <w:r w:rsidRPr="00B20CC2">
              <w:t>:</w:t>
            </w:r>
          </w:p>
          <w:p w:rsidR="00A21A77" w:rsidRPr="00B20CC2" w:rsidRDefault="00A21A77" w:rsidP="00972943">
            <w:pPr>
              <w:ind w:left="32"/>
              <w:contextualSpacing/>
            </w:pPr>
            <w:r w:rsidRPr="00B20CC2">
              <w:t>- Проект межевания территории – 3 экземпляра на бумажном носителе, 1 экземпляр в электронном виде в формате разработки</w:t>
            </w:r>
            <w:r w:rsidR="00695F56">
              <w:t xml:space="preserve"> </w:t>
            </w:r>
            <w:r w:rsidRPr="00B20CC2">
              <w:t xml:space="preserve">(на </w:t>
            </w:r>
            <w:r w:rsidRPr="00B20CC2">
              <w:rPr>
                <w:lang w:val="en-US"/>
              </w:rPr>
              <w:t>CD</w:t>
            </w:r>
            <w:r w:rsidRPr="00B20CC2">
              <w:t xml:space="preserve"> диске);</w:t>
            </w:r>
          </w:p>
          <w:p w:rsidR="00A21A77" w:rsidRPr="00B20CC2" w:rsidRDefault="00A21A77" w:rsidP="00972943">
            <w:pPr>
              <w:ind w:left="32"/>
              <w:contextualSpacing/>
            </w:pPr>
            <w:r w:rsidRPr="00B20CC2">
              <w:t>-Технический отчет о инженерно-геодезических изысканиях – 2 экземпляра на бумажном носителе, 1 экземпляр в электронном виде в формате разработки</w:t>
            </w:r>
            <w:r w:rsidR="00977FA6" w:rsidRPr="00B20CC2">
              <w:t xml:space="preserve"> </w:t>
            </w:r>
            <w:r w:rsidRPr="00B20CC2">
              <w:t xml:space="preserve">(на </w:t>
            </w:r>
            <w:r w:rsidRPr="00B20CC2">
              <w:rPr>
                <w:lang w:val="en-US"/>
              </w:rPr>
              <w:t>CD</w:t>
            </w:r>
            <w:r w:rsidRPr="00B20CC2">
              <w:t xml:space="preserve"> диске);  </w:t>
            </w:r>
          </w:p>
          <w:p w:rsidR="00A21A77" w:rsidRPr="00B20CC2" w:rsidRDefault="00A21A77" w:rsidP="00972943">
            <w:pPr>
              <w:ind w:left="32"/>
              <w:contextualSpacing/>
            </w:pPr>
            <w:r w:rsidRPr="00B20CC2">
              <w:t xml:space="preserve">- </w:t>
            </w:r>
            <w:r w:rsidR="009B1A99">
              <w:t>документ приемки</w:t>
            </w:r>
            <w:r w:rsidRPr="00B20CC2">
              <w:t xml:space="preserve"> в 2 экземплярах;</w:t>
            </w:r>
          </w:p>
          <w:p w:rsidR="00A21A77" w:rsidRPr="00B20CC2" w:rsidRDefault="00A21A77" w:rsidP="00972943">
            <w:pPr>
              <w:ind w:left="32"/>
              <w:contextualSpacing/>
            </w:pPr>
            <w:r w:rsidRPr="00B20CC2">
              <w:t>- Счет, счет – фактура (при наличии);</w:t>
            </w:r>
          </w:p>
          <w:p w:rsidR="00A21A77" w:rsidRPr="00B20CC2" w:rsidRDefault="00A21A77" w:rsidP="00972943">
            <w:pPr>
              <w:ind w:left="32"/>
              <w:contextualSpacing/>
            </w:pPr>
            <w:r w:rsidRPr="00B20CC2">
              <w:t>- Акт передачи исключительных прав на документацию;</w:t>
            </w:r>
          </w:p>
          <w:p w:rsidR="00A21A77" w:rsidRPr="00B20CC2" w:rsidRDefault="00A21A77" w:rsidP="00972943">
            <w:pPr>
              <w:ind w:left="32"/>
              <w:contextualSpacing/>
            </w:pPr>
            <w:r w:rsidRPr="00B20CC2">
              <w:t>- Оригиналы всех согласований (письма, проекты, схемы, планы);</w:t>
            </w:r>
          </w:p>
          <w:p w:rsidR="00A21A77" w:rsidRPr="00B20CC2" w:rsidRDefault="00A21A77" w:rsidP="00972943">
            <w:pPr>
              <w:tabs>
                <w:tab w:val="left" w:pos="506"/>
              </w:tabs>
              <w:snapToGrid w:val="0"/>
              <w:ind w:right="-2"/>
              <w:rPr>
                <w:strike/>
              </w:rPr>
            </w:pPr>
            <w:r w:rsidRPr="00B20CC2">
              <w:t xml:space="preserve">- Проект межевания территории в электронном виде (формат </w:t>
            </w:r>
            <w:r w:rsidRPr="00B20CC2">
              <w:rPr>
                <w:lang w:val="en-US"/>
              </w:rPr>
              <w:t>pdf</w:t>
            </w:r>
            <w:r w:rsidRPr="00B20CC2">
              <w:t xml:space="preserve"> А4), для опубликования в порядке, установленном для официального опубликования муниципальных правовых актов, иной официальной информации на официальном сайте муниципального образования в сети "Интернет".</w:t>
            </w:r>
          </w:p>
          <w:p w:rsidR="00A21A77" w:rsidRPr="00B20CC2" w:rsidRDefault="00A21A77" w:rsidP="00972943">
            <w:pPr>
              <w:tabs>
                <w:tab w:val="left" w:pos="506"/>
              </w:tabs>
              <w:snapToGrid w:val="0"/>
              <w:ind w:right="-2"/>
            </w:pPr>
            <w:r w:rsidRPr="00B20CC2">
              <w:t xml:space="preserve">Наименование файлов и папок на электронном носителе должны совпадать и соответствовать с наименованием и составом </w:t>
            </w:r>
            <w:r w:rsidRPr="00B20CC2">
              <w:lastRenderedPageBreak/>
              <w:t xml:space="preserve">документов на бумажном носителе. </w:t>
            </w:r>
          </w:p>
          <w:p w:rsidR="00A21A77" w:rsidRPr="00B20CC2" w:rsidRDefault="00A21A77" w:rsidP="00972943">
            <w:pPr>
              <w:tabs>
                <w:tab w:val="left" w:pos="506"/>
              </w:tabs>
              <w:snapToGrid w:val="0"/>
              <w:ind w:right="-2"/>
            </w:pPr>
            <w:r w:rsidRPr="00B20CC2">
              <w:t>Электронные материалы предоставить в форматах:</w:t>
            </w:r>
          </w:p>
          <w:p w:rsidR="00A21A77" w:rsidRPr="00B20CC2" w:rsidRDefault="00A21A77" w:rsidP="00972943">
            <w:pPr>
              <w:tabs>
                <w:tab w:val="left" w:pos="506"/>
              </w:tabs>
              <w:snapToGrid w:val="0"/>
              <w:ind w:right="-2"/>
            </w:pPr>
            <w:r w:rsidRPr="00B20CC2">
              <w:t xml:space="preserve">- текстовые файлы, материалы, расчеты, графики – в форматах, совместимых с </w:t>
            </w:r>
            <w:r w:rsidRPr="00B20CC2">
              <w:rPr>
                <w:lang w:val="en-US"/>
              </w:rPr>
              <w:t>Microsoft</w:t>
            </w:r>
            <w:r w:rsidRPr="00B20CC2">
              <w:t xml:space="preserve"> </w:t>
            </w:r>
            <w:r w:rsidRPr="00B20CC2">
              <w:rPr>
                <w:lang w:val="en-US"/>
              </w:rPr>
              <w:t>Office</w:t>
            </w:r>
            <w:r w:rsidRPr="00B20CC2">
              <w:t xml:space="preserve"> (*.</w:t>
            </w:r>
            <w:r w:rsidRPr="00B20CC2">
              <w:rPr>
                <w:lang w:val="en-US"/>
              </w:rPr>
              <w:t>doc</w:t>
            </w:r>
            <w:r w:rsidRPr="00B20CC2">
              <w:t xml:space="preserve">, </w:t>
            </w:r>
            <w:r w:rsidRPr="00B20CC2">
              <w:rPr>
                <w:lang w:val="en-US"/>
              </w:rPr>
              <w:t>XLS</w:t>
            </w:r>
            <w:r w:rsidRPr="00B20CC2">
              <w:t xml:space="preserve">, </w:t>
            </w:r>
            <w:r w:rsidRPr="00B20CC2">
              <w:rPr>
                <w:lang w:val="en-US"/>
              </w:rPr>
              <w:t>PDF</w:t>
            </w:r>
            <w:r w:rsidRPr="00B20CC2">
              <w:t>), соответствующем стандарту РФ ГОСТ Р ИСО/МЭК 26300-2010</w:t>
            </w:r>
          </w:p>
          <w:p w:rsidR="00A21A77" w:rsidRPr="00B20CC2" w:rsidRDefault="00A21A77" w:rsidP="00972943">
            <w:pPr>
              <w:tabs>
                <w:tab w:val="left" w:pos="506"/>
              </w:tabs>
              <w:snapToGrid w:val="0"/>
              <w:ind w:right="-2"/>
            </w:pPr>
            <w:r w:rsidRPr="00B20CC2">
              <w:t xml:space="preserve">- графические материалы (чертежи и схемы) – в формате, совместимом с </w:t>
            </w:r>
            <w:proofErr w:type="spellStart"/>
            <w:r w:rsidRPr="00B20CC2">
              <w:rPr>
                <w:lang w:val="en-US"/>
              </w:rPr>
              <w:t>Mapinfo</w:t>
            </w:r>
            <w:proofErr w:type="spellEnd"/>
            <w:r w:rsidRPr="00B20CC2">
              <w:t>;</w:t>
            </w:r>
          </w:p>
          <w:p w:rsidR="00A21A77" w:rsidRPr="00B20CC2" w:rsidRDefault="00A21A77" w:rsidP="00972943">
            <w:pPr>
              <w:contextualSpacing/>
            </w:pPr>
            <w:r w:rsidRPr="00B20CC2">
              <w:t xml:space="preserve">- прочие графические материалы (изображения) – в форматах </w:t>
            </w:r>
            <w:r w:rsidRPr="00B20CC2">
              <w:rPr>
                <w:lang w:val="en-US"/>
              </w:rPr>
              <w:t>jpg</w:t>
            </w:r>
            <w:r w:rsidRPr="00B20CC2">
              <w:t xml:space="preserve">, </w:t>
            </w:r>
            <w:r w:rsidRPr="00B20CC2">
              <w:rPr>
                <w:lang w:val="en-US"/>
              </w:rPr>
              <w:t>TIFF</w:t>
            </w:r>
            <w:r w:rsidRPr="00B20CC2">
              <w:t xml:space="preserve">, </w:t>
            </w:r>
            <w:r w:rsidRPr="00B20CC2">
              <w:rPr>
                <w:lang w:val="en-US"/>
              </w:rPr>
              <w:t>PDF</w:t>
            </w:r>
            <w:r w:rsidRPr="00B20CC2">
              <w:t xml:space="preserve">, </w:t>
            </w:r>
            <w:r w:rsidRPr="00B20CC2">
              <w:rPr>
                <w:lang w:val="en-US"/>
              </w:rPr>
              <w:t>JPEG</w:t>
            </w:r>
          </w:p>
          <w:p w:rsidR="00A21A77" w:rsidRPr="00B20CC2" w:rsidRDefault="00A21A77" w:rsidP="00972943">
            <w:pPr>
              <w:contextualSpacing/>
            </w:pPr>
            <w:r w:rsidRPr="00B20CC2">
              <w:t>- чертежи: бинарный файл с векторными данными в открытом формате файла для обмена графической информацией между приложениями САПР с использованием программы А</w:t>
            </w:r>
            <w:proofErr w:type="spellStart"/>
            <w:r w:rsidRPr="00B20CC2">
              <w:rPr>
                <w:lang w:val="en-US"/>
              </w:rPr>
              <w:t>utoCAD</w:t>
            </w:r>
            <w:proofErr w:type="spellEnd"/>
            <w:r w:rsidRPr="00B20CC2">
              <w:t>.</w:t>
            </w:r>
          </w:p>
          <w:p w:rsidR="00A21A77" w:rsidRPr="00B20CC2" w:rsidRDefault="00A21A77" w:rsidP="00972943">
            <w:pPr>
              <w:contextualSpacing/>
              <w:rPr>
                <w:b/>
              </w:rPr>
            </w:pPr>
            <w:r w:rsidRPr="00B20CC2">
              <w:rPr>
                <w:b/>
              </w:rPr>
              <w:t>Состав и структура электронной версии технической документации должны быть идентичны бумажному оригиналу.</w:t>
            </w:r>
          </w:p>
        </w:tc>
      </w:tr>
    </w:tbl>
    <w:p w:rsidR="00950D7C" w:rsidRDefault="00950D7C" w:rsidP="00950D7C">
      <w:pPr>
        <w:rPr>
          <w:sz w:val="28"/>
          <w:szCs w:val="28"/>
        </w:rPr>
      </w:pPr>
    </w:p>
    <w:p w:rsidR="00950D7C" w:rsidRDefault="00950D7C" w:rsidP="00950D7C">
      <w:pPr>
        <w:rPr>
          <w:sz w:val="28"/>
        </w:rPr>
      </w:pPr>
      <w:r>
        <w:rPr>
          <w:sz w:val="28"/>
          <w:szCs w:val="28"/>
        </w:rPr>
        <w:t xml:space="preserve"> </w:t>
      </w:r>
    </w:p>
    <w:p w:rsidR="00B1141A" w:rsidRDefault="00B1141A" w:rsidP="00B20CC2">
      <w:pPr>
        <w:tabs>
          <w:tab w:val="left" w:pos="0"/>
          <w:tab w:val="left" w:pos="360"/>
          <w:tab w:val="left" w:pos="851"/>
        </w:tabs>
        <w:rPr>
          <w:sz w:val="16"/>
          <w:szCs w:val="16"/>
        </w:rPr>
      </w:pPr>
    </w:p>
    <w:p w:rsidR="00950D7C" w:rsidRDefault="00950D7C" w:rsidP="00B20CC2">
      <w:pPr>
        <w:tabs>
          <w:tab w:val="left" w:pos="0"/>
          <w:tab w:val="left" w:pos="360"/>
          <w:tab w:val="left" w:pos="851"/>
        </w:tabs>
        <w:rPr>
          <w:sz w:val="16"/>
          <w:szCs w:val="16"/>
        </w:rPr>
      </w:pPr>
    </w:p>
    <w:p w:rsidR="00950D7C" w:rsidRPr="00B20CC2" w:rsidRDefault="00950D7C" w:rsidP="00B20CC2">
      <w:pPr>
        <w:tabs>
          <w:tab w:val="left" w:pos="0"/>
          <w:tab w:val="left" w:pos="360"/>
          <w:tab w:val="left" w:pos="851"/>
        </w:tabs>
        <w:rPr>
          <w:sz w:val="16"/>
          <w:szCs w:val="16"/>
        </w:rPr>
        <w:sectPr w:rsidR="00950D7C" w:rsidRPr="00B20CC2" w:rsidSect="00E85C08">
          <w:headerReference w:type="default" r:id="rId8"/>
          <w:pgSz w:w="11906" w:h="16838"/>
          <w:pgMar w:top="1134" w:right="850" w:bottom="1134" w:left="1701" w:header="709" w:footer="709" w:gutter="0"/>
          <w:cols w:space="708"/>
          <w:docGrid w:linePitch="381"/>
        </w:sectPr>
      </w:pPr>
    </w:p>
    <w:p w:rsidR="008C5086" w:rsidRPr="00F2029F" w:rsidRDefault="00D65D15" w:rsidP="00B20CC2">
      <w:pPr>
        <w:tabs>
          <w:tab w:val="left" w:pos="360"/>
        </w:tabs>
        <w:autoSpaceDE w:val="0"/>
        <w:autoSpaceDN w:val="0"/>
        <w:adjustRightInd w:val="0"/>
        <w:spacing w:before="120" w:after="120"/>
        <w:rPr>
          <w:bCs/>
          <w:sz w:val="28"/>
          <w:szCs w:val="28"/>
        </w:rPr>
      </w:pPr>
      <w:r w:rsidRPr="00F2029F">
        <w:rPr>
          <w:bCs/>
          <w:sz w:val="28"/>
          <w:szCs w:val="28"/>
        </w:rPr>
        <w:lastRenderedPageBreak/>
        <w:t>Приложение № 1</w:t>
      </w:r>
    </w:p>
    <w:p w:rsidR="00D65D15" w:rsidRDefault="00D65D15" w:rsidP="00B20CC2">
      <w:pPr>
        <w:tabs>
          <w:tab w:val="left" w:pos="360"/>
        </w:tabs>
        <w:autoSpaceDE w:val="0"/>
        <w:autoSpaceDN w:val="0"/>
        <w:adjustRightInd w:val="0"/>
        <w:spacing w:before="120" w:after="120"/>
        <w:rPr>
          <w:b/>
          <w:bCs/>
          <w:sz w:val="16"/>
          <w:szCs w:val="16"/>
        </w:rPr>
      </w:pPr>
      <w:r>
        <w:rPr>
          <w:noProof/>
        </w:rPr>
        <w:drawing>
          <wp:inline distT="0" distB="0" distL="0" distR="0" wp14:anchorId="107B8200" wp14:editId="6D36FEB5">
            <wp:extent cx="6082665" cy="5144770"/>
            <wp:effectExtent l="0" t="0" r="0" b="0"/>
            <wp:docPr id="1" name="Рисунок 1" descr="C:\Users\user\Downloads\WhatsApp Image 2021-08-10 at 14.3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8-10 at 14.32.0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2665" cy="5144770"/>
                    </a:xfrm>
                    <a:prstGeom prst="rect">
                      <a:avLst/>
                    </a:prstGeom>
                    <a:noFill/>
                    <a:ln>
                      <a:noFill/>
                    </a:ln>
                  </pic:spPr>
                </pic:pic>
              </a:graphicData>
            </a:graphic>
          </wp:inline>
        </w:drawing>
      </w:r>
    </w:p>
    <w:p w:rsidR="00D65D15" w:rsidRPr="00F2029F" w:rsidRDefault="00D65D15" w:rsidP="00B20CC2">
      <w:pPr>
        <w:tabs>
          <w:tab w:val="left" w:pos="360"/>
        </w:tabs>
        <w:autoSpaceDE w:val="0"/>
        <w:autoSpaceDN w:val="0"/>
        <w:adjustRightInd w:val="0"/>
        <w:spacing w:before="120" w:after="120"/>
        <w:rPr>
          <w:bCs/>
          <w:sz w:val="28"/>
          <w:szCs w:val="28"/>
        </w:rPr>
      </w:pPr>
      <w:r w:rsidRPr="00F2029F">
        <w:rPr>
          <w:bCs/>
          <w:sz w:val="28"/>
          <w:szCs w:val="28"/>
        </w:rPr>
        <w:t>Черным цветом обозначена территория проектирования.</w:t>
      </w:r>
    </w:p>
    <w:sectPr w:rsidR="00D65D15" w:rsidRPr="00F2029F" w:rsidSect="00C72DD8">
      <w:footerReference w:type="even" r:id="rId10"/>
      <w:footerReference w:type="default" r:id="rId11"/>
      <w:pgSz w:w="16838" w:h="11906" w:orient="landscape"/>
      <w:pgMar w:top="1134" w:right="902"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32" w:rsidRDefault="00FC6032">
      <w:r>
        <w:separator/>
      </w:r>
    </w:p>
  </w:endnote>
  <w:endnote w:type="continuationSeparator" w:id="0">
    <w:p w:rsidR="00FC6032" w:rsidRDefault="00FC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fal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43" w:rsidRDefault="001460C2" w:rsidP="00016B8C">
    <w:pPr>
      <w:pStyle w:val="a5"/>
      <w:framePr w:wrap="around" w:vAnchor="text" w:hAnchor="margin" w:xAlign="right" w:y="1"/>
      <w:rPr>
        <w:rStyle w:val="a7"/>
      </w:rPr>
    </w:pPr>
    <w:r>
      <w:rPr>
        <w:rStyle w:val="a7"/>
      </w:rPr>
      <w:fldChar w:fldCharType="begin"/>
    </w:r>
    <w:r w:rsidR="00972943">
      <w:rPr>
        <w:rStyle w:val="a7"/>
      </w:rPr>
      <w:instrText xml:space="preserve">PAGE  </w:instrText>
    </w:r>
    <w:r>
      <w:rPr>
        <w:rStyle w:val="a7"/>
      </w:rPr>
      <w:fldChar w:fldCharType="end"/>
    </w:r>
  </w:p>
  <w:p w:rsidR="00972943" w:rsidRDefault="00972943" w:rsidP="00016B8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43" w:rsidRDefault="001460C2" w:rsidP="00016B8C">
    <w:pPr>
      <w:pStyle w:val="a5"/>
      <w:framePr w:wrap="around" w:vAnchor="text" w:hAnchor="margin" w:xAlign="right" w:y="1"/>
      <w:rPr>
        <w:rStyle w:val="a7"/>
      </w:rPr>
    </w:pPr>
    <w:r>
      <w:rPr>
        <w:rStyle w:val="a7"/>
      </w:rPr>
      <w:fldChar w:fldCharType="begin"/>
    </w:r>
    <w:r w:rsidR="00972943">
      <w:rPr>
        <w:rStyle w:val="a7"/>
      </w:rPr>
      <w:instrText xml:space="preserve">PAGE  </w:instrText>
    </w:r>
    <w:r>
      <w:rPr>
        <w:rStyle w:val="a7"/>
      </w:rPr>
      <w:fldChar w:fldCharType="separate"/>
    </w:r>
    <w:r w:rsidR="00B20CC2">
      <w:rPr>
        <w:rStyle w:val="a7"/>
        <w:noProof/>
      </w:rPr>
      <w:t>11</w:t>
    </w:r>
    <w:r>
      <w:rPr>
        <w:rStyle w:val="a7"/>
      </w:rPr>
      <w:fldChar w:fldCharType="end"/>
    </w:r>
  </w:p>
  <w:p w:rsidR="00972943" w:rsidRDefault="00972943" w:rsidP="00016B8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32" w:rsidRDefault="00FC6032">
      <w:r>
        <w:separator/>
      </w:r>
    </w:p>
  </w:footnote>
  <w:footnote w:type="continuationSeparator" w:id="0">
    <w:p w:rsidR="00FC6032" w:rsidRDefault="00FC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43" w:rsidRDefault="00972943">
    <w:pPr>
      <w:pStyle w:val="af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F6823C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15:restartNumberingAfterBreak="0">
    <w:nsid w:val="04142A5F"/>
    <w:multiLevelType w:val="hybridMultilevel"/>
    <w:tmpl w:val="32987A8A"/>
    <w:lvl w:ilvl="0" w:tplc="3738C43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E6477"/>
    <w:multiLevelType w:val="hybridMultilevel"/>
    <w:tmpl w:val="D40416E4"/>
    <w:lvl w:ilvl="0" w:tplc="6D249904">
      <w:numFmt w:val="bullet"/>
      <w:lvlText w:val="-"/>
      <w:lvlJc w:val="left"/>
      <w:pPr>
        <w:ind w:left="404" w:hanging="349"/>
      </w:pPr>
      <w:rPr>
        <w:rFonts w:ascii="Times New Roman" w:eastAsia="Times New Roman" w:hAnsi="Times New Roman" w:cs="Times New Roman" w:hint="default"/>
        <w:w w:val="99"/>
        <w:sz w:val="24"/>
        <w:szCs w:val="24"/>
        <w:lang w:val="ru-RU" w:eastAsia="en-US" w:bidi="ar-SA"/>
      </w:rPr>
    </w:lvl>
    <w:lvl w:ilvl="1" w:tplc="C5223730">
      <w:numFmt w:val="bullet"/>
      <w:lvlText w:val="•"/>
      <w:lvlJc w:val="left"/>
      <w:pPr>
        <w:ind w:left="963" w:hanging="349"/>
      </w:pPr>
      <w:rPr>
        <w:rFonts w:hint="default"/>
        <w:lang w:val="ru-RU" w:eastAsia="en-US" w:bidi="ar-SA"/>
      </w:rPr>
    </w:lvl>
    <w:lvl w:ilvl="2" w:tplc="B99C46A6">
      <w:numFmt w:val="bullet"/>
      <w:lvlText w:val="•"/>
      <w:lvlJc w:val="left"/>
      <w:pPr>
        <w:ind w:left="1527" w:hanging="349"/>
      </w:pPr>
      <w:rPr>
        <w:rFonts w:hint="default"/>
        <w:lang w:val="ru-RU" w:eastAsia="en-US" w:bidi="ar-SA"/>
      </w:rPr>
    </w:lvl>
    <w:lvl w:ilvl="3" w:tplc="B4CCAE3A">
      <w:numFmt w:val="bullet"/>
      <w:lvlText w:val="•"/>
      <w:lvlJc w:val="left"/>
      <w:pPr>
        <w:ind w:left="2090" w:hanging="349"/>
      </w:pPr>
      <w:rPr>
        <w:rFonts w:hint="default"/>
        <w:lang w:val="ru-RU" w:eastAsia="en-US" w:bidi="ar-SA"/>
      </w:rPr>
    </w:lvl>
    <w:lvl w:ilvl="4" w:tplc="99AE384A">
      <w:numFmt w:val="bullet"/>
      <w:lvlText w:val="•"/>
      <w:lvlJc w:val="left"/>
      <w:pPr>
        <w:ind w:left="2654" w:hanging="349"/>
      </w:pPr>
      <w:rPr>
        <w:rFonts w:hint="default"/>
        <w:lang w:val="ru-RU" w:eastAsia="en-US" w:bidi="ar-SA"/>
      </w:rPr>
    </w:lvl>
    <w:lvl w:ilvl="5" w:tplc="EA20950C">
      <w:numFmt w:val="bullet"/>
      <w:lvlText w:val="•"/>
      <w:lvlJc w:val="left"/>
      <w:pPr>
        <w:ind w:left="3218" w:hanging="349"/>
      </w:pPr>
      <w:rPr>
        <w:rFonts w:hint="default"/>
        <w:lang w:val="ru-RU" w:eastAsia="en-US" w:bidi="ar-SA"/>
      </w:rPr>
    </w:lvl>
    <w:lvl w:ilvl="6" w:tplc="993CF6E4">
      <w:numFmt w:val="bullet"/>
      <w:lvlText w:val="•"/>
      <w:lvlJc w:val="left"/>
      <w:pPr>
        <w:ind w:left="3781" w:hanging="349"/>
      </w:pPr>
      <w:rPr>
        <w:rFonts w:hint="default"/>
        <w:lang w:val="ru-RU" w:eastAsia="en-US" w:bidi="ar-SA"/>
      </w:rPr>
    </w:lvl>
    <w:lvl w:ilvl="7" w:tplc="1AE631A6">
      <w:numFmt w:val="bullet"/>
      <w:lvlText w:val="•"/>
      <w:lvlJc w:val="left"/>
      <w:pPr>
        <w:ind w:left="4345" w:hanging="349"/>
      </w:pPr>
      <w:rPr>
        <w:rFonts w:hint="default"/>
        <w:lang w:val="ru-RU" w:eastAsia="en-US" w:bidi="ar-SA"/>
      </w:rPr>
    </w:lvl>
    <w:lvl w:ilvl="8" w:tplc="0CF21FC0">
      <w:numFmt w:val="bullet"/>
      <w:lvlText w:val="•"/>
      <w:lvlJc w:val="left"/>
      <w:pPr>
        <w:ind w:left="4908" w:hanging="349"/>
      </w:pPr>
      <w:rPr>
        <w:rFonts w:hint="default"/>
        <w:lang w:val="ru-RU" w:eastAsia="en-US" w:bidi="ar-SA"/>
      </w:rPr>
    </w:lvl>
  </w:abstractNum>
  <w:abstractNum w:abstractNumId="4" w15:restartNumberingAfterBreak="0">
    <w:nsid w:val="08C05D49"/>
    <w:multiLevelType w:val="hybridMultilevel"/>
    <w:tmpl w:val="BACCD0E0"/>
    <w:lvl w:ilvl="0" w:tplc="FFFFFFFF">
      <w:start w:val="1"/>
      <w:numFmt w:val="decimal"/>
      <w:lvlText w:val="%1."/>
      <w:lvlJc w:val="left"/>
      <w:pPr>
        <w:tabs>
          <w:tab w:val="num" w:pos="720"/>
        </w:tabs>
        <w:ind w:left="720" w:hanging="360"/>
      </w:pPr>
      <w:rPr>
        <w:rFonts w:hint="default"/>
      </w:rPr>
    </w:lvl>
    <w:lvl w:ilvl="1" w:tplc="9D6CBCB2">
      <w:start w:val="1"/>
      <w:numFmt w:val="upperRoman"/>
      <w:lvlText w:val="%2."/>
      <w:lvlJc w:val="left"/>
      <w:pPr>
        <w:tabs>
          <w:tab w:val="num" w:pos="1713"/>
        </w:tabs>
        <w:ind w:left="1713" w:hanging="720"/>
      </w:pPr>
      <w:rPr>
        <w:rFonts w:hint="default"/>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B5922A8C"/>
    <w:lvl w:ilvl="0">
      <w:start w:val="1"/>
      <w:numFmt w:val="decimal"/>
      <w:lvlText w:val="%1."/>
      <w:lvlJc w:val="left"/>
      <w:pPr>
        <w:tabs>
          <w:tab w:val="num" w:pos="432"/>
        </w:tabs>
        <w:ind w:left="432" w:hanging="432"/>
      </w:pPr>
      <w:rPr>
        <w:rFonts w:ascii="Times New Roman" w:hAnsi="Times New Roman" w:cs="Times New Roman" w:hint="default"/>
        <w:b w:val="0"/>
        <w:sz w:val="16"/>
        <w:szCs w:val="16"/>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A83F38"/>
    <w:multiLevelType w:val="hybridMultilevel"/>
    <w:tmpl w:val="F83800BE"/>
    <w:lvl w:ilvl="0" w:tplc="0C5EB6D0">
      <w:start w:val="1"/>
      <w:numFmt w:val="decimal"/>
      <w:lvlText w:val="%1)"/>
      <w:lvlJc w:val="left"/>
      <w:pPr>
        <w:ind w:left="1038" w:hanging="675"/>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7" w15:restartNumberingAfterBreak="0">
    <w:nsid w:val="38D50A39"/>
    <w:multiLevelType w:val="hybridMultilevel"/>
    <w:tmpl w:val="9EE43AA6"/>
    <w:lvl w:ilvl="0" w:tplc="6202697E">
      <w:numFmt w:val="bullet"/>
      <w:lvlText w:val="-"/>
      <w:lvlJc w:val="left"/>
      <w:pPr>
        <w:ind w:left="56" w:hanging="349"/>
      </w:pPr>
      <w:rPr>
        <w:rFonts w:ascii="Times New Roman" w:eastAsia="Times New Roman" w:hAnsi="Times New Roman" w:cs="Times New Roman" w:hint="default"/>
        <w:w w:val="99"/>
        <w:sz w:val="24"/>
        <w:szCs w:val="24"/>
        <w:lang w:val="ru-RU" w:eastAsia="en-US" w:bidi="ar-SA"/>
      </w:rPr>
    </w:lvl>
    <w:lvl w:ilvl="1" w:tplc="A656AE2E">
      <w:numFmt w:val="bullet"/>
      <w:lvlText w:val="•"/>
      <w:lvlJc w:val="left"/>
      <w:pPr>
        <w:ind w:left="657" w:hanging="349"/>
      </w:pPr>
      <w:rPr>
        <w:rFonts w:hint="default"/>
        <w:lang w:val="ru-RU" w:eastAsia="en-US" w:bidi="ar-SA"/>
      </w:rPr>
    </w:lvl>
    <w:lvl w:ilvl="2" w:tplc="8ED63D34">
      <w:numFmt w:val="bullet"/>
      <w:lvlText w:val="•"/>
      <w:lvlJc w:val="left"/>
      <w:pPr>
        <w:ind w:left="1255" w:hanging="349"/>
      </w:pPr>
      <w:rPr>
        <w:rFonts w:hint="default"/>
        <w:lang w:val="ru-RU" w:eastAsia="en-US" w:bidi="ar-SA"/>
      </w:rPr>
    </w:lvl>
    <w:lvl w:ilvl="3" w:tplc="537C1CC6">
      <w:numFmt w:val="bullet"/>
      <w:lvlText w:val="•"/>
      <w:lvlJc w:val="left"/>
      <w:pPr>
        <w:ind w:left="1852" w:hanging="349"/>
      </w:pPr>
      <w:rPr>
        <w:rFonts w:hint="default"/>
        <w:lang w:val="ru-RU" w:eastAsia="en-US" w:bidi="ar-SA"/>
      </w:rPr>
    </w:lvl>
    <w:lvl w:ilvl="4" w:tplc="2C2ACC56">
      <w:numFmt w:val="bullet"/>
      <w:lvlText w:val="•"/>
      <w:lvlJc w:val="left"/>
      <w:pPr>
        <w:ind w:left="2450" w:hanging="349"/>
      </w:pPr>
      <w:rPr>
        <w:rFonts w:hint="default"/>
        <w:lang w:val="ru-RU" w:eastAsia="en-US" w:bidi="ar-SA"/>
      </w:rPr>
    </w:lvl>
    <w:lvl w:ilvl="5" w:tplc="7C1818EE">
      <w:numFmt w:val="bullet"/>
      <w:lvlText w:val="•"/>
      <w:lvlJc w:val="left"/>
      <w:pPr>
        <w:ind w:left="3048" w:hanging="349"/>
      </w:pPr>
      <w:rPr>
        <w:rFonts w:hint="default"/>
        <w:lang w:val="ru-RU" w:eastAsia="en-US" w:bidi="ar-SA"/>
      </w:rPr>
    </w:lvl>
    <w:lvl w:ilvl="6" w:tplc="C6BE12FA">
      <w:numFmt w:val="bullet"/>
      <w:lvlText w:val="•"/>
      <w:lvlJc w:val="left"/>
      <w:pPr>
        <w:ind w:left="3645" w:hanging="349"/>
      </w:pPr>
      <w:rPr>
        <w:rFonts w:hint="default"/>
        <w:lang w:val="ru-RU" w:eastAsia="en-US" w:bidi="ar-SA"/>
      </w:rPr>
    </w:lvl>
    <w:lvl w:ilvl="7" w:tplc="52086BAC">
      <w:numFmt w:val="bullet"/>
      <w:lvlText w:val="•"/>
      <w:lvlJc w:val="left"/>
      <w:pPr>
        <w:ind w:left="4243" w:hanging="349"/>
      </w:pPr>
      <w:rPr>
        <w:rFonts w:hint="default"/>
        <w:lang w:val="ru-RU" w:eastAsia="en-US" w:bidi="ar-SA"/>
      </w:rPr>
    </w:lvl>
    <w:lvl w:ilvl="8" w:tplc="0C4075FE">
      <w:numFmt w:val="bullet"/>
      <w:lvlText w:val="•"/>
      <w:lvlJc w:val="left"/>
      <w:pPr>
        <w:ind w:left="4840" w:hanging="349"/>
      </w:pPr>
      <w:rPr>
        <w:rFonts w:hint="default"/>
        <w:lang w:val="ru-RU" w:eastAsia="en-US" w:bidi="ar-SA"/>
      </w:rPr>
    </w:lvl>
  </w:abstractNum>
  <w:abstractNum w:abstractNumId="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C865477"/>
    <w:multiLevelType w:val="hybridMultilevel"/>
    <w:tmpl w:val="52FC05D8"/>
    <w:lvl w:ilvl="0" w:tplc="DDDE07F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F5A5673"/>
    <w:multiLevelType w:val="multilevel"/>
    <w:tmpl w:val="6C7E844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C24AAE"/>
    <w:multiLevelType w:val="hybridMultilevel"/>
    <w:tmpl w:val="7082B94C"/>
    <w:lvl w:ilvl="0" w:tplc="2F3212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
  </w:num>
  <w:num w:numId="5">
    <w:abstractNumId w:val="5"/>
  </w:num>
  <w:num w:numId="6">
    <w:abstractNumId w:val="6"/>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2"/>
  </w:num>
  <w:num w:numId="11">
    <w:abstractNumId w:val="9"/>
  </w:num>
  <w:num w:numId="12">
    <w:abstractNumId w:val="7"/>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2EF8"/>
    <w:rsid w:val="00004762"/>
    <w:rsid w:val="0000482E"/>
    <w:rsid w:val="00006693"/>
    <w:rsid w:val="00007FB7"/>
    <w:rsid w:val="00010B17"/>
    <w:rsid w:val="00011701"/>
    <w:rsid w:val="000132CD"/>
    <w:rsid w:val="000138F7"/>
    <w:rsid w:val="00013A6B"/>
    <w:rsid w:val="000149AB"/>
    <w:rsid w:val="00015C87"/>
    <w:rsid w:val="000161A2"/>
    <w:rsid w:val="00016A28"/>
    <w:rsid w:val="00016B8C"/>
    <w:rsid w:val="000201A0"/>
    <w:rsid w:val="000235F9"/>
    <w:rsid w:val="000315C7"/>
    <w:rsid w:val="00032609"/>
    <w:rsid w:val="000466A3"/>
    <w:rsid w:val="000516E2"/>
    <w:rsid w:val="00051B66"/>
    <w:rsid w:val="000527C2"/>
    <w:rsid w:val="00060A0D"/>
    <w:rsid w:val="00061048"/>
    <w:rsid w:val="000637BC"/>
    <w:rsid w:val="00066045"/>
    <w:rsid w:val="00066DFB"/>
    <w:rsid w:val="00070882"/>
    <w:rsid w:val="00070CBC"/>
    <w:rsid w:val="00071A64"/>
    <w:rsid w:val="00074355"/>
    <w:rsid w:val="0007538D"/>
    <w:rsid w:val="0007583F"/>
    <w:rsid w:val="000763ED"/>
    <w:rsid w:val="00081117"/>
    <w:rsid w:val="0008528B"/>
    <w:rsid w:val="00086CAB"/>
    <w:rsid w:val="00095561"/>
    <w:rsid w:val="0009648E"/>
    <w:rsid w:val="0009670B"/>
    <w:rsid w:val="000A0106"/>
    <w:rsid w:val="000A0262"/>
    <w:rsid w:val="000A5F37"/>
    <w:rsid w:val="000A7B93"/>
    <w:rsid w:val="000B0932"/>
    <w:rsid w:val="000B2629"/>
    <w:rsid w:val="000B37C3"/>
    <w:rsid w:val="000B4815"/>
    <w:rsid w:val="000B547B"/>
    <w:rsid w:val="000B6C8F"/>
    <w:rsid w:val="000B7C02"/>
    <w:rsid w:val="000C2713"/>
    <w:rsid w:val="000C6FCD"/>
    <w:rsid w:val="000C7389"/>
    <w:rsid w:val="000D21D5"/>
    <w:rsid w:val="000D22D6"/>
    <w:rsid w:val="000D2C5D"/>
    <w:rsid w:val="000D4203"/>
    <w:rsid w:val="000D5C1C"/>
    <w:rsid w:val="000D7157"/>
    <w:rsid w:val="000E3651"/>
    <w:rsid w:val="000E36D4"/>
    <w:rsid w:val="000E6264"/>
    <w:rsid w:val="000F2A73"/>
    <w:rsid w:val="000F2C70"/>
    <w:rsid w:val="000F445D"/>
    <w:rsid w:val="000F75F0"/>
    <w:rsid w:val="0010429D"/>
    <w:rsid w:val="00104C7A"/>
    <w:rsid w:val="00105153"/>
    <w:rsid w:val="00105621"/>
    <w:rsid w:val="001127EF"/>
    <w:rsid w:val="001152D6"/>
    <w:rsid w:val="001202B8"/>
    <w:rsid w:val="001223BA"/>
    <w:rsid w:val="0012268D"/>
    <w:rsid w:val="00122C7E"/>
    <w:rsid w:val="00123D43"/>
    <w:rsid w:val="0012414D"/>
    <w:rsid w:val="00130291"/>
    <w:rsid w:val="001308B4"/>
    <w:rsid w:val="00130F30"/>
    <w:rsid w:val="001316DC"/>
    <w:rsid w:val="0013699E"/>
    <w:rsid w:val="0013736D"/>
    <w:rsid w:val="001374DC"/>
    <w:rsid w:val="00145561"/>
    <w:rsid w:val="00145EA6"/>
    <w:rsid w:val="001460C2"/>
    <w:rsid w:val="00146D62"/>
    <w:rsid w:val="00153F49"/>
    <w:rsid w:val="0015435B"/>
    <w:rsid w:val="001544ED"/>
    <w:rsid w:val="00154BD2"/>
    <w:rsid w:val="00160BCF"/>
    <w:rsid w:val="00162F15"/>
    <w:rsid w:val="0016682B"/>
    <w:rsid w:val="00166E08"/>
    <w:rsid w:val="001678FF"/>
    <w:rsid w:val="00170649"/>
    <w:rsid w:val="00172942"/>
    <w:rsid w:val="00173895"/>
    <w:rsid w:val="001742C3"/>
    <w:rsid w:val="001775A1"/>
    <w:rsid w:val="00180F36"/>
    <w:rsid w:val="00181371"/>
    <w:rsid w:val="00184B5C"/>
    <w:rsid w:val="00186DA9"/>
    <w:rsid w:val="00191D05"/>
    <w:rsid w:val="00192510"/>
    <w:rsid w:val="00193006"/>
    <w:rsid w:val="001958B8"/>
    <w:rsid w:val="00195E8E"/>
    <w:rsid w:val="001960EB"/>
    <w:rsid w:val="0019796D"/>
    <w:rsid w:val="001A0B60"/>
    <w:rsid w:val="001A2334"/>
    <w:rsid w:val="001A6538"/>
    <w:rsid w:val="001A7DAF"/>
    <w:rsid w:val="001B2428"/>
    <w:rsid w:val="001B28E4"/>
    <w:rsid w:val="001B2FE1"/>
    <w:rsid w:val="001B4818"/>
    <w:rsid w:val="001B487B"/>
    <w:rsid w:val="001B68D1"/>
    <w:rsid w:val="001C0F2E"/>
    <w:rsid w:val="001C122C"/>
    <w:rsid w:val="001C4C2D"/>
    <w:rsid w:val="001C5AB9"/>
    <w:rsid w:val="001C5C7C"/>
    <w:rsid w:val="001C6C30"/>
    <w:rsid w:val="001D0EC2"/>
    <w:rsid w:val="001D28D1"/>
    <w:rsid w:val="001D4DF9"/>
    <w:rsid w:val="001D59AB"/>
    <w:rsid w:val="001D5A4B"/>
    <w:rsid w:val="001D5E27"/>
    <w:rsid w:val="001D668D"/>
    <w:rsid w:val="001D7D77"/>
    <w:rsid w:val="001E1C73"/>
    <w:rsid w:val="001E2B54"/>
    <w:rsid w:val="001F1272"/>
    <w:rsid w:val="001F4997"/>
    <w:rsid w:val="001F515D"/>
    <w:rsid w:val="001F537D"/>
    <w:rsid w:val="001F575E"/>
    <w:rsid w:val="001F586A"/>
    <w:rsid w:val="001F6BE2"/>
    <w:rsid w:val="001F7A8C"/>
    <w:rsid w:val="001F7D28"/>
    <w:rsid w:val="00200FBE"/>
    <w:rsid w:val="002018FF"/>
    <w:rsid w:val="002042F6"/>
    <w:rsid w:val="00206462"/>
    <w:rsid w:val="0021004D"/>
    <w:rsid w:val="00215623"/>
    <w:rsid w:val="00217159"/>
    <w:rsid w:val="002171EE"/>
    <w:rsid w:val="00221C21"/>
    <w:rsid w:val="00222F69"/>
    <w:rsid w:val="00223410"/>
    <w:rsid w:val="0022372F"/>
    <w:rsid w:val="002239B9"/>
    <w:rsid w:val="002249EA"/>
    <w:rsid w:val="00224ADE"/>
    <w:rsid w:val="0022628B"/>
    <w:rsid w:val="00227B83"/>
    <w:rsid w:val="00232B92"/>
    <w:rsid w:val="00232B9B"/>
    <w:rsid w:val="00233690"/>
    <w:rsid w:val="002345C4"/>
    <w:rsid w:val="002367B4"/>
    <w:rsid w:val="002377F6"/>
    <w:rsid w:val="00241F3A"/>
    <w:rsid w:val="002429D3"/>
    <w:rsid w:val="00243890"/>
    <w:rsid w:val="002473AC"/>
    <w:rsid w:val="0024789F"/>
    <w:rsid w:val="002479B6"/>
    <w:rsid w:val="00252CDA"/>
    <w:rsid w:val="00255BD0"/>
    <w:rsid w:val="002579D0"/>
    <w:rsid w:val="002618CC"/>
    <w:rsid w:val="00266ED8"/>
    <w:rsid w:val="0027150E"/>
    <w:rsid w:val="00274BEE"/>
    <w:rsid w:val="00274D69"/>
    <w:rsid w:val="00275867"/>
    <w:rsid w:val="00277E2E"/>
    <w:rsid w:val="0028208B"/>
    <w:rsid w:val="00282BE2"/>
    <w:rsid w:val="00284213"/>
    <w:rsid w:val="00284E80"/>
    <w:rsid w:val="00285833"/>
    <w:rsid w:val="002868D6"/>
    <w:rsid w:val="00286A1C"/>
    <w:rsid w:val="00287611"/>
    <w:rsid w:val="00287FF7"/>
    <w:rsid w:val="0029093B"/>
    <w:rsid w:val="002926B6"/>
    <w:rsid w:val="002939B6"/>
    <w:rsid w:val="00293B8D"/>
    <w:rsid w:val="00294EC2"/>
    <w:rsid w:val="002970FB"/>
    <w:rsid w:val="002A4578"/>
    <w:rsid w:val="002A515E"/>
    <w:rsid w:val="002A58C3"/>
    <w:rsid w:val="002A6A76"/>
    <w:rsid w:val="002B0653"/>
    <w:rsid w:val="002B4931"/>
    <w:rsid w:val="002B56FD"/>
    <w:rsid w:val="002C17A0"/>
    <w:rsid w:val="002C229A"/>
    <w:rsid w:val="002C30D9"/>
    <w:rsid w:val="002D15E8"/>
    <w:rsid w:val="002D2BAE"/>
    <w:rsid w:val="002D3FC1"/>
    <w:rsid w:val="002D57B5"/>
    <w:rsid w:val="002D5EF5"/>
    <w:rsid w:val="002E0CF1"/>
    <w:rsid w:val="002E15CE"/>
    <w:rsid w:val="002E2D4D"/>
    <w:rsid w:val="002E2FAC"/>
    <w:rsid w:val="002E3F42"/>
    <w:rsid w:val="002F13E3"/>
    <w:rsid w:val="002F146A"/>
    <w:rsid w:val="002F172D"/>
    <w:rsid w:val="002F4C09"/>
    <w:rsid w:val="002F78AF"/>
    <w:rsid w:val="003001B5"/>
    <w:rsid w:val="0030197A"/>
    <w:rsid w:val="00305942"/>
    <w:rsid w:val="00310303"/>
    <w:rsid w:val="00314979"/>
    <w:rsid w:val="00314E06"/>
    <w:rsid w:val="00316713"/>
    <w:rsid w:val="003172DF"/>
    <w:rsid w:val="00317FD7"/>
    <w:rsid w:val="00320BD8"/>
    <w:rsid w:val="003226AA"/>
    <w:rsid w:val="00325FE9"/>
    <w:rsid w:val="00332ECE"/>
    <w:rsid w:val="003351A8"/>
    <w:rsid w:val="0034030C"/>
    <w:rsid w:val="00341522"/>
    <w:rsid w:val="003425EA"/>
    <w:rsid w:val="003434AA"/>
    <w:rsid w:val="00343E60"/>
    <w:rsid w:val="00345CCB"/>
    <w:rsid w:val="00345D6A"/>
    <w:rsid w:val="00346646"/>
    <w:rsid w:val="00346CAD"/>
    <w:rsid w:val="00346D53"/>
    <w:rsid w:val="00350105"/>
    <w:rsid w:val="00355217"/>
    <w:rsid w:val="003553DA"/>
    <w:rsid w:val="00356402"/>
    <w:rsid w:val="00356B50"/>
    <w:rsid w:val="00356E59"/>
    <w:rsid w:val="003577A3"/>
    <w:rsid w:val="003622BF"/>
    <w:rsid w:val="00362510"/>
    <w:rsid w:val="0036767B"/>
    <w:rsid w:val="0037144D"/>
    <w:rsid w:val="00372314"/>
    <w:rsid w:val="00372FD1"/>
    <w:rsid w:val="00375438"/>
    <w:rsid w:val="00375445"/>
    <w:rsid w:val="00377DAA"/>
    <w:rsid w:val="00381953"/>
    <w:rsid w:val="00381B44"/>
    <w:rsid w:val="00382341"/>
    <w:rsid w:val="0038285C"/>
    <w:rsid w:val="00384521"/>
    <w:rsid w:val="003860C2"/>
    <w:rsid w:val="003868E4"/>
    <w:rsid w:val="00387FC2"/>
    <w:rsid w:val="003927DD"/>
    <w:rsid w:val="00395D64"/>
    <w:rsid w:val="00396935"/>
    <w:rsid w:val="003A0255"/>
    <w:rsid w:val="003A45B2"/>
    <w:rsid w:val="003A5C8E"/>
    <w:rsid w:val="003A5F89"/>
    <w:rsid w:val="003A7E42"/>
    <w:rsid w:val="003B1928"/>
    <w:rsid w:val="003B2B4E"/>
    <w:rsid w:val="003B4696"/>
    <w:rsid w:val="003B4F62"/>
    <w:rsid w:val="003B535E"/>
    <w:rsid w:val="003B5DEE"/>
    <w:rsid w:val="003B7099"/>
    <w:rsid w:val="003B714C"/>
    <w:rsid w:val="003B7355"/>
    <w:rsid w:val="003C0537"/>
    <w:rsid w:val="003C0F1D"/>
    <w:rsid w:val="003C3AC0"/>
    <w:rsid w:val="003C3D31"/>
    <w:rsid w:val="003C4ED7"/>
    <w:rsid w:val="003C7E1F"/>
    <w:rsid w:val="003D12B3"/>
    <w:rsid w:val="003D1ED0"/>
    <w:rsid w:val="003D37B6"/>
    <w:rsid w:val="003D65CF"/>
    <w:rsid w:val="003D741F"/>
    <w:rsid w:val="003E0214"/>
    <w:rsid w:val="003E08B7"/>
    <w:rsid w:val="003E346C"/>
    <w:rsid w:val="003E4C17"/>
    <w:rsid w:val="003E6995"/>
    <w:rsid w:val="003E6BFB"/>
    <w:rsid w:val="003F0B3A"/>
    <w:rsid w:val="003F14F4"/>
    <w:rsid w:val="003F4708"/>
    <w:rsid w:val="003F625F"/>
    <w:rsid w:val="003F76D9"/>
    <w:rsid w:val="00401A29"/>
    <w:rsid w:val="00401D63"/>
    <w:rsid w:val="00403FB1"/>
    <w:rsid w:val="00404740"/>
    <w:rsid w:val="00404D7D"/>
    <w:rsid w:val="00405971"/>
    <w:rsid w:val="00410190"/>
    <w:rsid w:val="004107D1"/>
    <w:rsid w:val="00411568"/>
    <w:rsid w:val="0041297F"/>
    <w:rsid w:val="004164B1"/>
    <w:rsid w:val="00416A46"/>
    <w:rsid w:val="004200FE"/>
    <w:rsid w:val="00421C92"/>
    <w:rsid w:val="0042319F"/>
    <w:rsid w:val="00424ED2"/>
    <w:rsid w:val="00424F75"/>
    <w:rsid w:val="00426A0F"/>
    <w:rsid w:val="004270A6"/>
    <w:rsid w:val="00430103"/>
    <w:rsid w:val="004302B1"/>
    <w:rsid w:val="004303E8"/>
    <w:rsid w:val="0043260F"/>
    <w:rsid w:val="0043408F"/>
    <w:rsid w:val="00435896"/>
    <w:rsid w:val="00437269"/>
    <w:rsid w:val="00437628"/>
    <w:rsid w:val="004401AC"/>
    <w:rsid w:val="00443D4F"/>
    <w:rsid w:val="00444480"/>
    <w:rsid w:val="00447795"/>
    <w:rsid w:val="00450EC5"/>
    <w:rsid w:val="00450F12"/>
    <w:rsid w:val="00453AB4"/>
    <w:rsid w:val="00455263"/>
    <w:rsid w:val="00460F32"/>
    <w:rsid w:val="0046100A"/>
    <w:rsid w:val="00461982"/>
    <w:rsid w:val="004650AA"/>
    <w:rsid w:val="004657D1"/>
    <w:rsid w:val="00467AEA"/>
    <w:rsid w:val="00473BB0"/>
    <w:rsid w:val="00480065"/>
    <w:rsid w:val="004838BD"/>
    <w:rsid w:val="004872D0"/>
    <w:rsid w:val="004905D4"/>
    <w:rsid w:val="004908FA"/>
    <w:rsid w:val="00492696"/>
    <w:rsid w:val="00494217"/>
    <w:rsid w:val="004957E0"/>
    <w:rsid w:val="004958BC"/>
    <w:rsid w:val="00496BD8"/>
    <w:rsid w:val="00496D5D"/>
    <w:rsid w:val="004A009B"/>
    <w:rsid w:val="004A00A4"/>
    <w:rsid w:val="004A1018"/>
    <w:rsid w:val="004A35EE"/>
    <w:rsid w:val="004A3B73"/>
    <w:rsid w:val="004A7BCB"/>
    <w:rsid w:val="004B0B3E"/>
    <w:rsid w:val="004B3C4A"/>
    <w:rsid w:val="004B4F44"/>
    <w:rsid w:val="004B735F"/>
    <w:rsid w:val="004B79F8"/>
    <w:rsid w:val="004C5173"/>
    <w:rsid w:val="004C6BF5"/>
    <w:rsid w:val="004D26E3"/>
    <w:rsid w:val="004D3E8C"/>
    <w:rsid w:val="004D6BE4"/>
    <w:rsid w:val="004E32A6"/>
    <w:rsid w:val="004E44FC"/>
    <w:rsid w:val="004E5832"/>
    <w:rsid w:val="004F5826"/>
    <w:rsid w:val="004F7F30"/>
    <w:rsid w:val="005026EF"/>
    <w:rsid w:val="0050356B"/>
    <w:rsid w:val="00503C23"/>
    <w:rsid w:val="005043E9"/>
    <w:rsid w:val="005048C9"/>
    <w:rsid w:val="00504A6B"/>
    <w:rsid w:val="0050585A"/>
    <w:rsid w:val="00505908"/>
    <w:rsid w:val="00506AFE"/>
    <w:rsid w:val="0051086A"/>
    <w:rsid w:val="00513DAB"/>
    <w:rsid w:val="00515310"/>
    <w:rsid w:val="0051585F"/>
    <w:rsid w:val="00517BA8"/>
    <w:rsid w:val="0052017D"/>
    <w:rsid w:val="005238B1"/>
    <w:rsid w:val="00524131"/>
    <w:rsid w:val="0052472D"/>
    <w:rsid w:val="00526A01"/>
    <w:rsid w:val="0052744D"/>
    <w:rsid w:val="0052767E"/>
    <w:rsid w:val="00530BEA"/>
    <w:rsid w:val="005333FA"/>
    <w:rsid w:val="0053476F"/>
    <w:rsid w:val="00536BF6"/>
    <w:rsid w:val="00537120"/>
    <w:rsid w:val="005401F6"/>
    <w:rsid w:val="00540CFF"/>
    <w:rsid w:val="0054463B"/>
    <w:rsid w:val="00546657"/>
    <w:rsid w:val="00546AC2"/>
    <w:rsid w:val="00546D9E"/>
    <w:rsid w:val="00547F80"/>
    <w:rsid w:val="00553764"/>
    <w:rsid w:val="00560D29"/>
    <w:rsid w:val="0056132B"/>
    <w:rsid w:val="00562A84"/>
    <w:rsid w:val="005630D5"/>
    <w:rsid w:val="00563A13"/>
    <w:rsid w:val="00565233"/>
    <w:rsid w:val="00566F8C"/>
    <w:rsid w:val="005703BA"/>
    <w:rsid w:val="00570FA6"/>
    <w:rsid w:val="00573173"/>
    <w:rsid w:val="00573823"/>
    <w:rsid w:val="005764D6"/>
    <w:rsid w:val="005765CD"/>
    <w:rsid w:val="0058136B"/>
    <w:rsid w:val="00581D46"/>
    <w:rsid w:val="00585CA3"/>
    <w:rsid w:val="00586B20"/>
    <w:rsid w:val="0058770C"/>
    <w:rsid w:val="00590295"/>
    <w:rsid w:val="00592EFE"/>
    <w:rsid w:val="005936BD"/>
    <w:rsid w:val="005A1113"/>
    <w:rsid w:val="005A117A"/>
    <w:rsid w:val="005A1BBB"/>
    <w:rsid w:val="005A738A"/>
    <w:rsid w:val="005A7EDD"/>
    <w:rsid w:val="005A7FAD"/>
    <w:rsid w:val="005B0BC9"/>
    <w:rsid w:val="005B1A6C"/>
    <w:rsid w:val="005B287E"/>
    <w:rsid w:val="005B3180"/>
    <w:rsid w:val="005B4455"/>
    <w:rsid w:val="005B50F5"/>
    <w:rsid w:val="005B6E75"/>
    <w:rsid w:val="005B6E80"/>
    <w:rsid w:val="005B7224"/>
    <w:rsid w:val="005C01BC"/>
    <w:rsid w:val="005C1BCC"/>
    <w:rsid w:val="005C3054"/>
    <w:rsid w:val="005C44D6"/>
    <w:rsid w:val="005C4621"/>
    <w:rsid w:val="005C4EBD"/>
    <w:rsid w:val="005C600D"/>
    <w:rsid w:val="005C6F96"/>
    <w:rsid w:val="005C7ADF"/>
    <w:rsid w:val="005D04AA"/>
    <w:rsid w:val="005D0EBB"/>
    <w:rsid w:val="005D188E"/>
    <w:rsid w:val="005D1DE8"/>
    <w:rsid w:val="005D3891"/>
    <w:rsid w:val="005D3E64"/>
    <w:rsid w:val="005E002B"/>
    <w:rsid w:val="005E0913"/>
    <w:rsid w:val="005E4BE1"/>
    <w:rsid w:val="005E4C0B"/>
    <w:rsid w:val="005E723B"/>
    <w:rsid w:val="005E7C89"/>
    <w:rsid w:val="005F05CC"/>
    <w:rsid w:val="005F133D"/>
    <w:rsid w:val="005F2649"/>
    <w:rsid w:val="005F2F8D"/>
    <w:rsid w:val="005F4BD0"/>
    <w:rsid w:val="005F6072"/>
    <w:rsid w:val="005F7ECB"/>
    <w:rsid w:val="00600AE1"/>
    <w:rsid w:val="00601106"/>
    <w:rsid w:val="006030AE"/>
    <w:rsid w:val="00603F9D"/>
    <w:rsid w:val="0060522D"/>
    <w:rsid w:val="006056A1"/>
    <w:rsid w:val="00605B81"/>
    <w:rsid w:val="00606694"/>
    <w:rsid w:val="00606895"/>
    <w:rsid w:val="006071C1"/>
    <w:rsid w:val="00610C0A"/>
    <w:rsid w:val="00611272"/>
    <w:rsid w:val="00613C2C"/>
    <w:rsid w:val="0061489F"/>
    <w:rsid w:val="0061562E"/>
    <w:rsid w:val="00615BA3"/>
    <w:rsid w:val="00615EB8"/>
    <w:rsid w:val="006171CB"/>
    <w:rsid w:val="006208DF"/>
    <w:rsid w:val="00621243"/>
    <w:rsid w:val="00626222"/>
    <w:rsid w:val="00630959"/>
    <w:rsid w:val="0063445A"/>
    <w:rsid w:val="00641967"/>
    <w:rsid w:val="00643068"/>
    <w:rsid w:val="00643358"/>
    <w:rsid w:val="00644833"/>
    <w:rsid w:val="006474CC"/>
    <w:rsid w:val="00652751"/>
    <w:rsid w:val="00660698"/>
    <w:rsid w:val="0066147F"/>
    <w:rsid w:val="0066276D"/>
    <w:rsid w:val="00667896"/>
    <w:rsid w:val="0067048C"/>
    <w:rsid w:val="00671057"/>
    <w:rsid w:val="00673E77"/>
    <w:rsid w:val="00674E8E"/>
    <w:rsid w:val="00674EF9"/>
    <w:rsid w:val="00676BF3"/>
    <w:rsid w:val="00680034"/>
    <w:rsid w:val="006803B1"/>
    <w:rsid w:val="006824EF"/>
    <w:rsid w:val="006878BA"/>
    <w:rsid w:val="006902A2"/>
    <w:rsid w:val="00690A23"/>
    <w:rsid w:val="00691F0B"/>
    <w:rsid w:val="00692056"/>
    <w:rsid w:val="0069589C"/>
    <w:rsid w:val="00695F56"/>
    <w:rsid w:val="006A0353"/>
    <w:rsid w:val="006A0C81"/>
    <w:rsid w:val="006A0EF8"/>
    <w:rsid w:val="006A278D"/>
    <w:rsid w:val="006A741B"/>
    <w:rsid w:val="006B00C0"/>
    <w:rsid w:val="006B2C13"/>
    <w:rsid w:val="006B2FB8"/>
    <w:rsid w:val="006B30F4"/>
    <w:rsid w:val="006B336F"/>
    <w:rsid w:val="006B342B"/>
    <w:rsid w:val="006B4842"/>
    <w:rsid w:val="006B4D27"/>
    <w:rsid w:val="006C0713"/>
    <w:rsid w:val="006C0CCE"/>
    <w:rsid w:val="006C3425"/>
    <w:rsid w:val="006C6F89"/>
    <w:rsid w:val="006C7984"/>
    <w:rsid w:val="006D202F"/>
    <w:rsid w:val="006D5D14"/>
    <w:rsid w:val="006D5D2B"/>
    <w:rsid w:val="006D7CAE"/>
    <w:rsid w:val="006E19EB"/>
    <w:rsid w:val="006E1ADA"/>
    <w:rsid w:val="006E5E0B"/>
    <w:rsid w:val="006E6567"/>
    <w:rsid w:val="006E7507"/>
    <w:rsid w:val="006F4F03"/>
    <w:rsid w:val="006F7816"/>
    <w:rsid w:val="00701094"/>
    <w:rsid w:val="007012D7"/>
    <w:rsid w:val="007039BA"/>
    <w:rsid w:val="00703B16"/>
    <w:rsid w:val="00703E7E"/>
    <w:rsid w:val="00704100"/>
    <w:rsid w:val="0070647F"/>
    <w:rsid w:val="0071090C"/>
    <w:rsid w:val="00714A24"/>
    <w:rsid w:val="00717C82"/>
    <w:rsid w:val="0072120E"/>
    <w:rsid w:val="00721F47"/>
    <w:rsid w:val="007226EB"/>
    <w:rsid w:val="00722E0F"/>
    <w:rsid w:val="00723740"/>
    <w:rsid w:val="0072391B"/>
    <w:rsid w:val="00726C83"/>
    <w:rsid w:val="007276D1"/>
    <w:rsid w:val="007306CF"/>
    <w:rsid w:val="007347BF"/>
    <w:rsid w:val="00735A65"/>
    <w:rsid w:val="00740A97"/>
    <w:rsid w:val="00740E78"/>
    <w:rsid w:val="00742516"/>
    <w:rsid w:val="007450D5"/>
    <w:rsid w:val="0074540F"/>
    <w:rsid w:val="00745991"/>
    <w:rsid w:val="007500A5"/>
    <w:rsid w:val="00752748"/>
    <w:rsid w:val="00760F9A"/>
    <w:rsid w:val="00761B7A"/>
    <w:rsid w:val="00762B99"/>
    <w:rsid w:val="00762CC3"/>
    <w:rsid w:val="0076357D"/>
    <w:rsid w:val="00765483"/>
    <w:rsid w:val="00771CEE"/>
    <w:rsid w:val="00772923"/>
    <w:rsid w:val="00773E20"/>
    <w:rsid w:val="007743C5"/>
    <w:rsid w:val="00774465"/>
    <w:rsid w:val="00780755"/>
    <w:rsid w:val="00781CF0"/>
    <w:rsid w:val="00783362"/>
    <w:rsid w:val="00784751"/>
    <w:rsid w:val="00784C20"/>
    <w:rsid w:val="007856E2"/>
    <w:rsid w:val="00785972"/>
    <w:rsid w:val="00785A25"/>
    <w:rsid w:val="00785F7D"/>
    <w:rsid w:val="007865AF"/>
    <w:rsid w:val="00786F40"/>
    <w:rsid w:val="0078722B"/>
    <w:rsid w:val="007877B2"/>
    <w:rsid w:val="00794FB6"/>
    <w:rsid w:val="00795F40"/>
    <w:rsid w:val="007A002B"/>
    <w:rsid w:val="007A54E4"/>
    <w:rsid w:val="007B1095"/>
    <w:rsid w:val="007B608D"/>
    <w:rsid w:val="007C064E"/>
    <w:rsid w:val="007C2B85"/>
    <w:rsid w:val="007C3929"/>
    <w:rsid w:val="007C48FA"/>
    <w:rsid w:val="007C4DDE"/>
    <w:rsid w:val="007C5244"/>
    <w:rsid w:val="007C7271"/>
    <w:rsid w:val="007D1589"/>
    <w:rsid w:val="007D1686"/>
    <w:rsid w:val="007D2527"/>
    <w:rsid w:val="007D42E0"/>
    <w:rsid w:val="007D4425"/>
    <w:rsid w:val="007D54A4"/>
    <w:rsid w:val="007D5990"/>
    <w:rsid w:val="007D5996"/>
    <w:rsid w:val="007D6D12"/>
    <w:rsid w:val="007E0C7C"/>
    <w:rsid w:val="007E16C5"/>
    <w:rsid w:val="007E3140"/>
    <w:rsid w:val="007E4400"/>
    <w:rsid w:val="007E6779"/>
    <w:rsid w:val="007E7F20"/>
    <w:rsid w:val="007E7FEE"/>
    <w:rsid w:val="007F1453"/>
    <w:rsid w:val="007F1A34"/>
    <w:rsid w:val="007F293B"/>
    <w:rsid w:val="007F4253"/>
    <w:rsid w:val="00800122"/>
    <w:rsid w:val="0080033B"/>
    <w:rsid w:val="008032A9"/>
    <w:rsid w:val="008037BE"/>
    <w:rsid w:val="00804D7D"/>
    <w:rsid w:val="00807BA6"/>
    <w:rsid w:val="00807D1F"/>
    <w:rsid w:val="00816B42"/>
    <w:rsid w:val="00817637"/>
    <w:rsid w:val="008242AA"/>
    <w:rsid w:val="00824556"/>
    <w:rsid w:val="00826008"/>
    <w:rsid w:val="0082741F"/>
    <w:rsid w:val="00831159"/>
    <w:rsid w:val="00840813"/>
    <w:rsid w:val="0084371D"/>
    <w:rsid w:val="00845CEE"/>
    <w:rsid w:val="00846CCA"/>
    <w:rsid w:val="0084716A"/>
    <w:rsid w:val="008500BE"/>
    <w:rsid w:val="00851380"/>
    <w:rsid w:val="00851647"/>
    <w:rsid w:val="00851B09"/>
    <w:rsid w:val="00852D0F"/>
    <w:rsid w:val="00865186"/>
    <w:rsid w:val="00865F57"/>
    <w:rsid w:val="00867DBC"/>
    <w:rsid w:val="00867ED9"/>
    <w:rsid w:val="00870797"/>
    <w:rsid w:val="0087379F"/>
    <w:rsid w:val="00874935"/>
    <w:rsid w:val="008752A9"/>
    <w:rsid w:val="00877D47"/>
    <w:rsid w:val="00880240"/>
    <w:rsid w:val="00880661"/>
    <w:rsid w:val="00880684"/>
    <w:rsid w:val="00881C15"/>
    <w:rsid w:val="00886282"/>
    <w:rsid w:val="008872A6"/>
    <w:rsid w:val="00887902"/>
    <w:rsid w:val="008919A4"/>
    <w:rsid w:val="00893D85"/>
    <w:rsid w:val="008978D9"/>
    <w:rsid w:val="008A349F"/>
    <w:rsid w:val="008A36B8"/>
    <w:rsid w:val="008A3C23"/>
    <w:rsid w:val="008A5EBB"/>
    <w:rsid w:val="008A5F61"/>
    <w:rsid w:val="008A7215"/>
    <w:rsid w:val="008B18DE"/>
    <w:rsid w:val="008B3AA2"/>
    <w:rsid w:val="008B5E74"/>
    <w:rsid w:val="008B65B9"/>
    <w:rsid w:val="008C1FC5"/>
    <w:rsid w:val="008C5086"/>
    <w:rsid w:val="008C6578"/>
    <w:rsid w:val="008C68F9"/>
    <w:rsid w:val="008D19BD"/>
    <w:rsid w:val="008D5011"/>
    <w:rsid w:val="008D5613"/>
    <w:rsid w:val="008D610F"/>
    <w:rsid w:val="008E1FFC"/>
    <w:rsid w:val="008E2BD0"/>
    <w:rsid w:val="008E5334"/>
    <w:rsid w:val="008E7351"/>
    <w:rsid w:val="008F05E2"/>
    <w:rsid w:val="008F7BF9"/>
    <w:rsid w:val="009024B1"/>
    <w:rsid w:val="0090601C"/>
    <w:rsid w:val="0091109B"/>
    <w:rsid w:val="00911BEA"/>
    <w:rsid w:val="00913BB2"/>
    <w:rsid w:val="00914197"/>
    <w:rsid w:val="00916474"/>
    <w:rsid w:val="00916A7F"/>
    <w:rsid w:val="00916E29"/>
    <w:rsid w:val="00921CFD"/>
    <w:rsid w:val="00923C84"/>
    <w:rsid w:val="00924831"/>
    <w:rsid w:val="0092659C"/>
    <w:rsid w:val="00926602"/>
    <w:rsid w:val="00927670"/>
    <w:rsid w:val="009374F4"/>
    <w:rsid w:val="00941D0C"/>
    <w:rsid w:val="00943819"/>
    <w:rsid w:val="00947CE7"/>
    <w:rsid w:val="00950D7C"/>
    <w:rsid w:val="00951AE9"/>
    <w:rsid w:val="00951E65"/>
    <w:rsid w:val="00952C94"/>
    <w:rsid w:val="00952DDB"/>
    <w:rsid w:val="0095393B"/>
    <w:rsid w:val="0095762A"/>
    <w:rsid w:val="00962729"/>
    <w:rsid w:val="009632FA"/>
    <w:rsid w:val="009637A8"/>
    <w:rsid w:val="00971DBD"/>
    <w:rsid w:val="0097240B"/>
    <w:rsid w:val="00972943"/>
    <w:rsid w:val="009731C3"/>
    <w:rsid w:val="00974012"/>
    <w:rsid w:val="00974ACF"/>
    <w:rsid w:val="00977D88"/>
    <w:rsid w:val="00977FA6"/>
    <w:rsid w:val="00977FC9"/>
    <w:rsid w:val="009805C3"/>
    <w:rsid w:val="009812C8"/>
    <w:rsid w:val="00981E81"/>
    <w:rsid w:val="00982288"/>
    <w:rsid w:val="00982427"/>
    <w:rsid w:val="00984AFD"/>
    <w:rsid w:val="00985861"/>
    <w:rsid w:val="00986497"/>
    <w:rsid w:val="00990E34"/>
    <w:rsid w:val="00991E9B"/>
    <w:rsid w:val="0099372E"/>
    <w:rsid w:val="00993846"/>
    <w:rsid w:val="00993DE1"/>
    <w:rsid w:val="0099504A"/>
    <w:rsid w:val="009953E9"/>
    <w:rsid w:val="009A160C"/>
    <w:rsid w:val="009A2E15"/>
    <w:rsid w:val="009A499D"/>
    <w:rsid w:val="009A7852"/>
    <w:rsid w:val="009B1A99"/>
    <w:rsid w:val="009B26CB"/>
    <w:rsid w:val="009B2FD6"/>
    <w:rsid w:val="009B42CC"/>
    <w:rsid w:val="009B5D77"/>
    <w:rsid w:val="009B71D9"/>
    <w:rsid w:val="009C05A8"/>
    <w:rsid w:val="009C08C9"/>
    <w:rsid w:val="009C0F5B"/>
    <w:rsid w:val="009C2593"/>
    <w:rsid w:val="009C2616"/>
    <w:rsid w:val="009C263A"/>
    <w:rsid w:val="009C32E3"/>
    <w:rsid w:val="009C69FA"/>
    <w:rsid w:val="009C781B"/>
    <w:rsid w:val="009C7CD4"/>
    <w:rsid w:val="009D1E9F"/>
    <w:rsid w:val="009D2048"/>
    <w:rsid w:val="009D204F"/>
    <w:rsid w:val="009D2FC7"/>
    <w:rsid w:val="009D3A32"/>
    <w:rsid w:val="009D5068"/>
    <w:rsid w:val="009D64F9"/>
    <w:rsid w:val="009D7A24"/>
    <w:rsid w:val="009E1F83"/>
    <w:rsid w:val="009E2D49"/>
    <w:rsid w:val="009E2FF3"/>
    <w:rsid w:val="009E358D"/>
    <w:rsid w:val="009E4043"/>
    <w:rsid w:val="009E4310"/>
    <w:rsid w:val="009E57E0"/>
    <w:rsid w:val="009E5D23"/>
    <w:rsid w:val="009F195D"/>
    <w:rsid w:val="009F2D64"/>
    <w:rsid w:val="009F46B1"/>
    <w:rsid w:val="009F57F4"/>
    <w:rsid w:val="009F5EA9"/>
    <w:rsid w:val="009F775D"/>
    <w:rsid w:val="00A00B9A"/>
    <w:rsid w:val="00A043C5"/>
    <w:rsid w:val="00A0588B"/>
    <w:rsid w:val="00A07E99"/>
    <w:rsid w:val="00A105E2"/>
    <w:rsid w:val="00A115E2"/>
    <w:rsid w:val="00A118A0"/>
    <w:rsid w:val="00A11C67"/>
    <w:rsid w:val="00A1239C"/>
    <w:rsid w:val="00A128F0"/>
    <w:rsid w:val="00A12D18"/>
    <w:rsid w:val="00A13B6A"/>
    <w:rsid w:val="00A203B4"/>
    <w:rsid w:val="00A2145F"/>
    <w:rsid w:val="00A21880"/>
    <w:rsid w:val="00A21A77"/>
    <w:rsid w:val="00A22227"/>
    <w:rsid w:val="00A22524"/>
    <w:rsid w:val="00A23C6D"/>
    <w:rsid w:val="00A269B5"/>
    <w:rsid w:val="00A26F26"/>
    <w:rsid w:val="00A342A5"/>
    <w:rsid w:val="00A342F1"/>
    <w:rsid w:val="00A4464C"/>
    <w:rsid w:val="00A44734"/>
    <w:rsid w:val="00A461EE"/>
    <w:rsid w:val="00A51C42"/>
    <w:rsid w:val="00A56179"/>
    <w:rsid w:val="00A576B2"/>
    <w:rsid w:val="00A60202"/>
    <w:rsid w:val="00A62688"/>
    <w:rsid w:val="00A64F7B"/>
    <w:rsid w:val="00A67C56"/>
    <w:rsid w:val="00A71204"/>
    <w:rsid w:val="00A7374C"/>
    <w:rsid w:val="00A75B1C"/>
    <w:rsid w:val="00A766D0"/>
    <w:rsid w:val="00A77CE0"/>
    <w:rsid w:val="00A77EE0"/>
    <w:rsid w:val="00A813E3"/>
    <w:rsid w:val="00A84401"/>
    <w:rsid w:val="00A8538D"/>
    <w:rsid w:val="00A8570B"/>
    <w:rsid w:val="00A85AF7"/>
    <w:rsid w:val="00A85CB6"/>
    <w:rsid w:val="00A874BD"/>
    <w:rsid w:val="00A9008F"/>
    <w:rsid w:val="00A97C9B"/>
    <w:rsid w:val="00AA007D"/>
    <w:rsid w:val="00AA15D0"/>
    <w:rsid w:val="00AA2F1B"/>
    <w:rsid w:val="00AA42D0"/>
    <w:rsid w:val="00AA73DA"/>
    <w:rsid w:val="00AA78CE"/>
    <w:rsid w:val="00AB3C38"/>
    <w:rsid w:val="00AB4B8D"/>
    <w:rsid w:val="00AB53E9"/>
    <w:rsid w:val="00AB695E"/>
    <w:rsid w:val="00AB7372"/>
    <w:rsid w:val="00AD4E54"/>
    <w:rsid w:val="00AD6A12"/>
    <w:rsid w:val="00AD6B14"/>
    <w:rsid w:val="00AD7139"/>
    <w:rsid w:val="00AE00C1"/>
    <w:rsid w:val="00AE4660"/>
    <w:rsid w:val="00AF0C1E"/>
    <w:rsid w:val="00AF370D"/>
    <w:rsid w:val="00AF3C5F"/>
    <w:rsid w:val="00AF570E"/>
    <w:rsid w:val="00B00EC1"/>
    <w:rsid w:val="00B02708"/>
    <w:rsid w:val="00B02B4D"/>
    <w:rsid w:val="00B07591"/>
    <w:rsid w:val="00B07C79"/>
    <w:rsid w:val="00B10EEE"/>
    <w:rsid w:val="00B1141A"/>
    <w:rsid w:val="00B11F8C"/>
    <w:rsid w:val="00B12B07"/>
    <w:rsid w:val="00B13049"/>
    <w:rsid w:val="00B13DE6"/>
    <w:rsid w:val="00B145F5"/>
    <w:rsid w:val="00B14FC2"/>
    <w:rsid w:val="00B20CC2"/>
    <w:rsid w:val="00B2235E"/>
    <w:rsid w:val="00B24390"/>
    <w:rsid w:val="00B25D0B"/>
    <w:rsid w:val="00B25F19"/>
    <w:rsid w:val="00B269C5"/>
    <w:rsid w:val="00B30AEF"/>
    <w:rsid w:val="00B30BD4"/>
    <w:rsid w:val="00B316AA"/>
    <w:rsid w:val="00B34C99"/>
    <w:rsid w:val="00B36DEC"/>
    <w:rsid w:val="00B4204F"/>
    <w:rsid w:val="00B42148"/>
    <w:rsid w:val="00B423A1"/>
    <w:rsid w:val="00B429D6"/>
    <w:rsid w:val="00B435AF"/>
    <w:rsid w:val="00B43867"/>
    <w:rsid w:val="00B43F84"/>
    <w:rsid w:val="00B4633F"/>
    <w:rsid w:val="00B4749C"/>
    <w:rsid w:val="00B51CAC"/>
    <w:rsid w:val="00B545F7"/>
    <w:rsid w:val="00B5491F"/>
    <w:rsid w:val="00B54CCE"/>
    <w:rsid w:val="00B54FD3"/>
    <w:rsid w:val="00B657E4"/>
    <w:rsid w:val="00B66EEE"/>
    <w:rsid w:val="00B67BAB"/>
    <w:rsid w:val="00B67CBE"/>
    <w:rsid w:val="00B70B25"/>
    <w:rsid w:val="00B730DC"/>
    <w:rsid w:val="00B746AC"/>
    <w:rsid w:val="00B74D02"/>
    <w:rsid w:val="00B7589B"/>
    <w:rsid w:val="00B76005"/>
    <w:rsid w:val="00B7661E"/>
    <w:rsid w:val="00B76AC9"/>
    <w:rsid w:val="00B80C8E"/>
    <w:rsid w:val="00B827FF"/>
    <w:rsid w:val="00B87792"/>
    <w:rsid w:val="00B923FD"/>
    <w:rsid w:val="00B9289A"/>
    <w:rsid w:val="00B93627"/>
    <w:rsid w:val="00B946CA"/>
    <w:rsid w:val="00B95C21"/>
    <w:rsid w:val="00B972A9"/>
    <w:rsid w:val="00BA1927"/>
    <w:rsid w:val="00BA319A"/>
    <w:rsid w:val="00BA6944"/>
    <w:rsid w:val="00BB0320"/>
    <w:rsid w:val="00BB3134"/>
    <w:rsid w:val="00BB5864"/>
    <w:rsid w:val="00BB6DCA"/>
    <w:rsid w:val="00BC090D"/>
    <w:rsid w:val="00BC1FFC"/>
    <w:rsid w:val="00BC2365"/>
    <w:rsid w:val="00BC2B8A"/>
    <w:rsid w:val="00BC2FD2"/>
    <w:rsid w:val="00BC6F63"/>
    <w:rsid w:val="00BC76AD"/>
    <w:rsid w:val="00BD000E"/>
    <w:rsid w:val="00BD045B"/>
    <w:rsid w:val="00BD754C"/>
    <w:rsid w:val="00BD75C7"/>
    <w:rsid w:val="00BE3C6D"/>
    <w:rsid w:val="00BE5008"/>
    <w:rsid w:val="00BE6C78"/>
    <w:rsid w:val="00BE6E6D"/>
    <w:rsid w:val="00BF04E4"/>
    <w:rsid w:val="00BF1178"/>
    <w:rsid w:val="00BF271D"/>
    <w:rsid w:val="00BF2F85"/>
    <w:rsid w:val="00BF3DDE"/>
    <w:rsid w:val="00BF4024"/>
    <w:rsid w:val="00BF5473"/>
    <w:rsid w:val="00BF551D"/>
    <w:rsid w:val="00BF61EE"/>
    <w:rsid w:val="00C00532"/>
    <w:rsid w:val="00C039B1"/>
    <w:rsid w:val="00C05744"/>
    <w:rsid w:val="00C05F8C"/>
    <w:rsid w:val="00C07794"/>
    <w:rsid w:val="00C10019"/>
    <w:rsid w:val="00C106FD"/>
    <w:rsid w:val="00C108A0"/>
    <w:rsid w:val="00C11B34"/>
    <w:rsid w:val="00C11B50"/>
    <w:rsid w:val="00C11D51"/>
    <w:rsid w:val="00C20A04"/>
    <w:rsid w:val="00C20FA2"/>
    <w:rsid w:val="00C22D71"/>
    <w:rsid w:val="00C3116B"/>
    <w:rsid w:val="00C321D5"/>
    <w:rsid w:val="00C33F7B"/>
    <w:rsid w:val="00C3449E"/>
    <w:rsid w:val="00C34FF9"/>
    <w:rsid w:val="00C350A6"/>
    <w:rsid w:val="00C35C9C"/>
    <w:rsid w:val="00C368F3"/>
    <w:rsid w:val="00C40A1E"/>
    <w:rsid w:val="00C417DF"/>
    <w:rsid w:val="00C41A28"/>
    <w:rsid w:val="00C43446"/>
    <w:rsid w:val="00C45095"/>
    <w:rsid w:val="00C45EB3"/>
    <w:rsid w:val="00C510D1"/>
    <w:rsid w:val="00C513F9"/>
    <w:rsid w:val="00C514E8"/>
    <w:rsid w:val="00C521D7"/>
    <w:rsid w:val="00C53954"/>
    <w:rsid w:val="00C55155"/>
    <w:rsid w:val="00C61A7E"/>
    <w:rsid w:val="00C61B02"/>
    <w:rsid w:val="00C65872"/>
    <w:rsid w:val="00C66A97"/>
    <w:rsid w:val="00C72BB8"/>
    <w:rsid w:val="00C72DD8"/>
    <w:rsid w:val="00C76DCB"/>
    <w:rsid w:val="00C76FB6"/>
    <w:rsid w:val="00C774DD"/>
    <w:rsid w:val="00C77F3B"/>
    <w:rsid w:val="00C84D69"/>
    <w:rsid w:val="00C86B34"/>
    <w:rsid w:val="00C92150"/>
    <w:rsid w:val="00C92261"/>
    <w:rsid w:val="00C927C7"/>
    <w:rsid w:val="00C93B8E"/>
    <w:rsid w:val="00CA11AB"/>
    <w:rsid w:val="00CA1800"/>
    <w:rsid w:val="00CA3A45"/>
    <w:rsid w:val="00CA480F"/>
    <w:rsid w:val="00CA4FB7"/>
    <w:rsid w:val="00CA57F1"/>
    <w:rsid w:val="00CA7521"/>
    <w:rsid w:val="00CB04E9"/>
    <w:rsid w:val="00CB2694"/>
    <w:rsid w:val="00CB35FD"/>
    <w:rsid w:val="00CB4A32"/>
    <w:rsid w:val="00CB4D7B"/>
    <w:rsid w:val="00CC5BED"/>
    <w:rsid w:val="00CC7497"/>
    <w:rsid w:val="00CD224A"/>
    <w:rsid w:val="00CD6DC1"/>
    <w:rsid w:val="00CD778C"/>
    <w:rsid w:val="00CD79E2"/>
    <w:rsid w:val="00CE0F09"/>
    <w:rsid w:val="00CE26CA"/>
    <w:rsid w:val="00CE35B3"/>
    <w:rsid w:val="00CE44FD"/>
    <w:rsid w:val="00CE5B23"/>
    <w:rsid w:val="00CE676E"/>
    <w:rsid w:val="00CF10C4"/>
    <w:rsid w:val="00CF1381"/>
    <w:rsid w:val="00CF25EF"/>
    <w:rsid w:val="00CF2B82"/>
    <w:rsid w:val="00CF5896"/>
    <w:rsid w:val="00CF74C4"/>
    <w:rsid w:val="00D00662"/>
    <w:rsid w:val="00D010F2"/>
    <w:rsid w:val="00D01B2A"/>
    <w:rsid w:val="00D02F1F"/>
    <w:rsid w:val="00D043DD"/>
    <w:rsid w:val="00D04ACE"/>
    <w:rsid w:val="00D057C7"/>
    <w:rsid w:val="00D06E4C"/>
    <w:rsid w:val="00D0728B"/>
    <w:rsid w:val="00D128B8"/>
    <w:rsid w:val="00D15B35"/>
    <w:rsid w:val="00D21F8E"/>
    <w:rsid w:val="00D26190"/>
    <w:rsid w:val="00D267FC"/>
    <w:rsid w:val="00D269A7"/>
    <w:rsid w:val="00D310A0"/>
    <w:rsid w:val="00D324C4"/>
    <w:rsid w:val="00D33C04"/>
    <w:rsid w:val="00D34CF6"/>
    <w:rsid w:val="00D34EC0"/>
    <w:rsid w:val="00D3632A"/>
    <w:rsid w:val="00D40B8E"/>
    <w:rsid w:val="00D41611"/>
    <w:rsid w:val="00D43629"/>
    <w:rsid w:val="00D46273"/>
    <w:rsid w:val="00D462B4"/>
    <w:rsid w:val="00D50228"/>
    <w:rsid w:val="00D52C38"/>
    <w:rsid w:val="00D558C0"/>
    <w:rsid w:val="00D57D30"/>
    <w:rsid w:val="00D63C12"/>
    <w:rsid w:val="00D6431E"/>
    <w:rsid w:val="00D65D15"/>
    <w:rsid w:val="00D660B8"/>
    <w:rsid w:val="00D66B39"/>
    <w:rsid w:val="00D7087A"/>
    <w:rsid w:val="00D70A69"/>
    <w:rsid w:val="00D70AD5"/>
    <w:rsid w:val="00D711CD"/>
    <w:rsid w:val="00D71D5B"/>
    <w:rsid w:val="00D7235A"/>
    <w:rsid w:val="00D73DE4"/>
    <w:rsid w:val="00D7645B"/>
    <w:rsid w:val="00D812B3"/>
    <w:rsid w:val="00D8235F"/>
    <w:rsid w:val="00D83448"/>
    <w:rsid w:val="00D84074"/>
    <w:rsid w:val="00D8435B"/>
    <w:rsid w:val="00D87E54"/>
    <w:rsid w:val="00D9020C"/>
    <w:rsid w:val="00D92E78"/>
    <w:rsid w:val="00D941DC"/>
    <w:rsid w:val="00DA12B4"/>
    <w:rsid w:val="00DA235B"/>
    <w:rsid w:val="00DA5088"/>
    <w:rsid w:val="00DA5A28"/>
    <w:rsid w:val="00DA7227"/>
    <w:rsid w:val="00DB0928"/>
    <w:rsid w:val="00DB192D"/>
    <w:rsid w:val="00DB1995"/>
    <w:rsid w:val="00DC02BF"/>
    <w:rsid w:val="00DC06A4"/>
    <w:rsid w:val="00DC11FF"/>
    <w:rsid w:val="00DC25A8"/>
    <w:rsid w:val="00DC39AC"/>
    <w:rsid w:val="00DC3F42"/>
    <w:rsid w:val="00DC4590"/>
    <w:rsid w:val="00DC542F"/>
    <w:rsid w:val="00DC6514"/>
    <w:rsid w:val="00DC65CC"/>
    <w:rsid w:val="00DD01D0"/>
    <w:rsid w:val="00DD0A40"/>
    <w:rsid w:val="00DD228E"/>
    <w:rsid w:val="00DD29D7"/>
    <w:rsid w:val="00DD3EA8"/>
    <w:rsid w:val="00DD43D6"/>
    <w:rsid w:val="00DD5DBD"/>
    <w:rsid w:val="00DD6717"/>
    <w:rsid w:val="00DD6A2B"/>
    <w:rsid w:val="00DD7F13"/>
    <w:rsid w:val="00DE1876"/>
    <w:rsid w:val="00DE1E9C"/>
    <w:rsid w:val="00DE21EE"/>
    <w:rsid w:val="00DE2E71"/>
    <w:rsid w:val="00DE4DD1"/>
    <w:rsid w:val="00DE63BC"/>
    <w:rsid w:val="00DF4E62"/>
    <w:rsid w:val="00DF584A"/>
    <w:rsid w:val="00E00F03"/>
    <w:rsid w:val="00E02219"/>
    <w:rsid w:val="00E0332A"/>
    <w:rsid w:val="00E064F8"/>
    <w:rsid w:val="00E06CF5"/>
    <w:rsid w:val="00E0703B"/>
    <w:rsid w:val="00E13F37"/>
    <w:rsid w:val="00E239F4"/>
    <w:rsid w:val="00E23F22"/>
    <w:rsid w:val="00E250B0"/>
    <w:rsid w:val="00E302D9"/>
    <w:rsid w:val="00E31010"/>
    <w:rsid w:val="00E33AF8"/>
    <w:rsid w:val="00E36CD0"/>
    <w:rsid w:val="00E37E84"/>
    <w:rsid w:val="00E40301"/>
    <w:rsid w:val="00E4375F"/>
    <w:rsid w:val="00E443CC"/>
    <w:rsid w:val="00E45334"/>
    <w:rsid w:val="00E45D16"/>
    <w:rsid w:val="00E462CB"/>
    <w:rsid w:val="00E4723F"/>
    <w:rsid w:val="00E503B3"/>
    <w:rsid w:val="00E51149"/>
    <w:rsid w:val="00E62BC1"/>
    <w:rsid w:val="00E63D75"/>
    <w:rsid w:val="00E65760"/>
    <w:rsid w:val="00E7023C"/>
    <w:rsid w:val="00E713F4"/>
    <w:rsid w:val="00E72530"/>
    <w:rsid w:val="00E779A2"/>
    <w:rsid w:val="00E77A04"/>
    <w:rsid w:val="00E80E27"/>
    <w:rsid w:val="00E82E7F"/>
    <w:rsid w:val="00E837C7"/>
    <w:rsid w:val="00E8469A"/>
    <w:rsid w:val="00E84C9C"/>
    <w:rsid w:val="00E85BD0"/>
    <w:rsid w:val="00E85C08"/>
    <w:rsid w:val="00E85CBD"/>
    <w:rsid w:val="00E864D1"/>
    <w:rsid w:val="00E86A81"/>
    <w:rsid w:val="00E87F81"/>
    <w:rsid w:val="00E91432"/>
    <w:rsid w:val="00E92051"/>
    <w:rsid w:val="00EA2731"/>
    <w:rsid w:val="00EA33EC"/>
    <w:rsid w:val="00EA367C"/>
    <w:rsid w:val="00EA387D"/>
    <w:rsid w:val="00EA407C"/>
    <w:rsid w:val="00EA61DF"/>
    <w:rsid w:val="00EA6767"/>
    <w:rsid w:val="00EA7A9C"/>
    <w:rsid w:val="00EB6455"/>
    <w:rsid w:val="00EB6FAD"/>
    <w:rsid w:val="00EB787A"/>
    <w:rsid w:val="00EC144A"/>
    <w:rsid w:val="00EC223F"/>
    <w:rsid w:val="00EC4620"/>
    <w:rsid w:val="00EC6068"/>
    <w:rsid w:val="00ED1631"/>
    <w:rsid w:val="00ED2912"/>
    <w:rsid w:val="00ED39CC"/>
    <w:rsid w:val="00ED3D0D"/>
    <w:rsid w:val="00ED42A3"/>
    <w:rsid w:val="00ED4619"/>
    <w:rsid w:val="00ED6A2C"/>
    <w:rsid w:val="00EE0FA3"/>
    <w:rsid w:val="00EE10AB"/>
    <w:rsid w:val="00EE159A"/>
    <w:rsid w:val="00EE3A79"/>
    <w:rsid w:val="00EE5CA9"/>
    <w:rsid w:val="00EF0915"/>
    <w:rsid w:val="00EF1977"/>
    <w:rsid w:val="00EF1A5B"/>
    <w:rsid w:val="00EF375E"/>
    <w:rsid w:val="00EF4304"/>
    <w:rsid w:val="00EF6A46"/>
    <w:rsid w:val="00F0086F"/>
    <w:rsid w:val="00F02DE6"/>
    <w:rsid w:val="00F03676"/>
    <w:rsid w:val="00F04780"/>
    <w:rsid w:val="00F04E4F"/>
    <w:rsid w:val="00F05D0E"/>
    <w:rsid w:val="00F07130"/>
    <w:rsid w:val="00F072A5"/>
    <w:rsid w:val="00F10B3D"/>
    <w:rsid w:val="00F11854"/>
    <w:rsid w:val="00F14517"/>
    <w:rsid w:val="00F16FEE"/>
    <w:rsid w:val="00F2029F"/>
    <w:rsid w:val="00F231A0"/>
    <w:rsid w:val="00F233A3"/>
    <w:rsid w:val="00F27F1D"/>
    <w:rsid w:val="00F30491"/>
    <w:rsid w:val="00F32FC9"/>
    <w:rsid w:val="00F375C6"/>
    <w:rsid w:val="00F4004E"/>
    <w:rsid w:val="00F408D8"/>
    <w:rsid w:val="00F4173C"/>
    <w:rsid w:val="00F41EA8"/>
    <w:rsid w:val="00F41F4B"/>
    <w:rsid w:val="00F42AC5"/>
    <w:rsid w:val="00F43FF2"/>
    <w:rsid w:val="00F5014C"/>
    <w:rsid w:val="00F52CCC"/>
    <w:rsid w:val="00F53FFF"/>
    <w:rsid w:val="00F6041E"/>
    <w:rsid w:val="00F60653"/>
    <w:rsid w:val="00F61A1A"/>
    <w:rsid w:val="00F65739"/>
    <w:rsid w:val="00F66D34"/>
    <w:rsid w:val="00F67F7D"/>
    <w:rsid w:val="00F70AAD"/>
    <w:rsid w:val="00F70B37"/>
    <w:rsid w:val="00F73C0B"/>
    <w:rsid w:val="00F7666C"/>
    <w:rsid w:val="00F77D35"/>
    <w:rsid w:val="00F81504"/>
    <w:rsid w:val="00F8336F"/>
    <w:rsid w:val="00F83A8A"/>
    <w:rsid w:val="00F8498E"/>
    <w:rsid w:val="00F92302"/>
    <w:rsid w:val="00FA04F5"/>
    <w:rsid w:val="00FA1377"/>
    <w:rsid w:val="00FA188B"/>
    <w:rsid w:val="00FA1B27"/>
    <w:rsid w:val="00FA2894"/>
    <w:rsid w:val="00FA43DF"/>
    <w:rsid w:val="00FA4472"/>
    <w:rsid w:val="00FA7986"/>
    <w:rsid w:val="00FB600F"/>
    <w:rsid w:val="00FC58FA"/>
    <w:rsid w:val="00FC6032"/>
    <w:rsid w:val="00FD0EC6"/>
    <w:rsid w:val="00FD656B"/>
    <w:rsid w:val="00FD7048"/>
    <w:rsid w:val="00FD7453"/>
    <w:rsid w:val="00FE06A8"/>
    <w:rsid w:val="00FE2C32"/>
    <w:rsid w:val="00FE3335"/>
    <w:rsid w:val="00FF1120"/>
    <w:rsid w:val="00FF4929"/>
    <w:rsid w:val="00FF5CC6"/>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99E239-87B5-4365-9AE6-22A2C7D4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 2"/>
    <w:basedOn w:val="a0"/>
    <w:next w:val="a0"/>
    <w:uiPriority w:val="99"/>
    <w:qFormat/>
    <w:rsid w:val="00496BD8"/>
    <w:pPr>
      <w:keepNext/>
      <w:numPr>
        <w:numId w:val="1"/>
      </w:numPr>
      <w:spacing w:before="240"/>
      <w:jc w:val="center"/>
      <w:outlineLvl w:val="0"/>
    </w:pPr>
    <w:rPr>
      <w:b/>
      <w:bCs/>
      <w:kern w:val="28"/>
      <w:sz w:val="36"/>
      <w:szCs w:val="36"/>
    </w:rPr>
  </w:style>
  <w:style w:type="paragraph" w:styleId="20">
    <w:name w:val="heading 2"/>
    <w:aliases w:val="H2,Заголовок 2 Знак"/>
    <w:basedOn w:val="a0"/>
    <w:next w:val="a0"/>
    <w:link w:val="21"/>
    <w:uiPriority w:val="99"/>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b/>
      <w:bCs/>
    </w:rPr>
  </w:style>
  <w:style w:type="paragraph" w:styleId="4">
    <w:name w:val="heading 4"/>
    <w:basedOn w:val="a0"/>
    <w:next w:val="a0"/>
    <w:link w:val="40"/>
    <w:uiPriority w:val="99"/>
    <w:qFormat/>
    <w:rsid w:val="00496BD8"/>
    <w:pPr>
      <w:keepNext/>
      <w:spacing w:before="240"/>
      <w:outlineLvl w:val="3"/>
    </w:pPr>
    <w:rPr>
      <w:rFonts w:ascii="Arial" w:hAnsi="Arial"/>
    </w:rPr>
  </w:style>
  <w:style w:type="paragraph" w:styleId="5">
    <w:name w:val="heading 5"/>
    <w:basedOn w:val="a0"/>
    <w:next w:val="a0"/>
    <w:link w:val="50"/>
    <w:uiPriority w:val="99"/>
    <w:qFormat/>
    <w:rsid w:val="005C600D"/>
    <w:pPr>
      <w:spacing w:before="240"/>
      <w:outlineLvl w:val="4"/>
    </w:pPr>
    <w:rPr>
      <w:rFonts w:ascii="Calibri" w:hAnsi="Calibri"/>
      <w:b/>
      <w:bCs/>
      <w:i/>
      <w:iCs/>
      <w:sz w:val="26"/>
      <w:szCs w:val="26"/>
    </w:rPr>
  </w:style>
  <w:style w:type="paragraph" w:styleId="6">
    <w:name w:val="heading 6"/>
    <w:basedOn w:val="a0"/>
    <w:next w:val="a0"/>
    <w:link w:val="60"/>
    <w:qFormat/>
    <w:rsid w:val="005C600D"/>
    <w:pPr>
      <w:spacing w:before="240"/>
      <w:outlineLvl w:val="5"/>
    </w:pPr>
    <w:rPr>
      <w:rFonts w:ascii="Calibri" w:eastAsia="Calibri" w:hAnsi="Calibri"/>
      <w:b/>
      <w:bCs/>
      <w:sz w:val="22"/>
      <w:szCs w:val="22"/>
    </w:rPr>
  </w:style>
  <w:style w:type="paragraph" w:styleId="7">
    <w:name w:val="heading 7"/>
    <w:basedOn w:val="a0"/>
    <w:next w:val="a0"/>
    <w:link w:val="70"/>
    <w:qFormat/>
    <w:rsid w:val="005C600D"/>
    <w:pPr>
      <w:spacing w:before="240"/>
      <w:outlineLvl w:val="6"/>
    </w:pPr>
    <w:rPr>
      <w:rFonts w:ascii="Arial" w:eastAsia="Calibri" w:hAnsi="Arial"/>
      <w:b/>
      <w:bCs/>
      <w:sz w:val="26"/>
      <w:szCs w:val="26"/>
    </w:rPr>
  </w:style>
  <w:style w:type="paragraph" w:styleId="8">
    <w:name w:val="heading 8"/>
    <w:basedOn w:val="a0"/>
    <w:next w:val="a0"/>
    <w:link w:val="80"/>
    <w:uiPriority w:val="99"/>
    <w:qFormat/>
    <w:rsid w:val="005C600D"/>
    <w:pPr>
      <w:spacing w:before="240"/>
      <w:outlineLvl w:val="7"/>
    </w:pPr>
    <w:rPr>
      <w:rFonts w:ascii="Calibri" w:eastAsia="Calibri" w:hAnsi="Calibri"/>
      <w:i/>
      <w:iCs/>
    </w:rPr>
  </w:style>
  <w:style w:type="paragraph" w:styleId="9">
    <w:name w:val="heading 9"/>
    <w:basedOn w:val="a0"/>
    <w:next w:val="a0"/>
    <w:link w:val="90"/>
    <w:qFormat/>
    <w:rsid w:val="005C600D"/>
    <w:pPr>
      <w:keepNext/>
      <w:widowControl w:val="0"/>
      <w:spacing w:before="20" w:after="0"/>
      <w:jc w:val="center"/>
      <w:outlineLvl w:val="8"/>
    </w:pPr>
    <w:rPr>
      <w:rFonts w:ascii="Calibri" w:eastAsia="Calibri" w:hAnsi="Calibri"/>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Заголовок 1 Знак1,H1 Знак,Заголов Знак,Загол 2 Знак,Заголовок 1 Знак Знак,Аукцион: Заголовок 1 Знак,Заголовок 1 Знак2 Знак Знак,Заголовок 1 Знак1 Знак Знак Знак,Заголовок 1 Знак Знак Знак Знак Знак"/>
    <w:uiPriority w:val="99"/>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5"/>
    <w:link w:val="310"/>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5"/>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4">
    <w:name w:val="List Number 2"/>
    <w:basedOn w:val="a0"/>
    <w:rsid w:val="00066045"/>
    <w:pPr>
      <w:tabs>
        <w:tab w:val="num" w:pos="432"/>
      </w:tabs>
      <w:ind w:left="432" w:hanging="432"/>
    </w:pPr>
  </w:style>
  <w:style w:type="paragraph" w:styleId="25">
    <w:name w:val="Body Text Indent 2"/>
    <w:basedOn w:val="a0"/>
    <w:link w:val="26"/>
    <w:uiPriority w:val="99"/>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styleId="a7">
    <w:name w:val="page number"/>
    <w:basedOn w:val="a1"/>
    <w:uiPriority w:val="99"/>
    <w:rsid w:val="00FA2894"/>
  </w:style>
  <w:style w:type="paragraph" w:styleId="27">
    <w:name w:val="Body Text 2"/>
    <w:basedOn w:val="a0"/>
    <w:link w:val="28"/>
    <w:uiPriority w:val="99"/>
    <w:rsid w:val="006E5E0B"/>
    <w:pPr>
      <w:spacing w:after="120" w:line="480" w:lineRule="auto"/>
    </w:pPr>
  </w:style>
  <w:style w:type="paragraph" w:styleId="35">
    <w:name w:val="Body Text 3"/>
    <w:basedOn w:val="a0"/>
    <w:link w:val="36"/>
    <w:rsid w:val="00610C0A"/>
    <w:pPr>
      <w:spacing w:after="120"/>
    </w:pPr>
    <w:rPr>
      <w:sz w:val="16"/>
      <w:szCs w:val="16"/>
    </w:rPr>
  </w:style>
  <w:style w:type="paragraph" w:customStyle="1" w:styleId="ConsNormal">
    <w:name w:val="ConsNormal"/>
    <w:link w:val="ConsNormal0"/>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basedOn w:val="a0"/>
    <w:uiPriority w:val="99"/>
    <w:rsid w:val="0058136B"/>
    <w:pPr>
      <w:spacing w:before="100" w:beforeAutospacing="1" w:after="100" w:afterAutospacing="1"/>
      <w:jc w:val="left"/>
    </w:pPr>
  </w:style>
  <w:style w:type="table" w:styleId="ab">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link w:val="ae"/>
    <w:semiHidden/>
    <w:rsid w:val="00826008"/>
    <w:rPr>
      <w:sz w:val="20"/>
      <w:szCs w:val="20"/>
    </w:rPr>
  </w:style>
  <w:style w:type="paragraph" w:styleId="af">
    <w:name w:val="annotation subject"/>
    <w:basedOn w:val="ad"/>
    <w:next w:val="ad"/>
    <w:link w:val="af0"/>
    <w:semiHidden/>
    <w:rsid w:val="00826008"/>
    <w:rPr>
      <w:b/>
      <w:bCs/>
    </w:rPr>
  </w:style>
  <w:style w:type="paragraph" w:styleId="af1">
    <w:name w:val="Balloon Text"/>
    <w:basedOn w:val="a0"/>
    <w:link w:val="af2"/>
    <w:uiPriority w:val="99"/>
    <w:rsid w:val="00826008"/>
    <w:rPr>
      <w:rFonts w:ascii="Tahoma" w:hAnsi="Tahoma"/>
      <w:sz w:val="16"/>
      <w:szCs w:val="16"/>
    </w:rPr>
  </w:style>
  <w:style w:type="paragraph" w:styleId="af3">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0"/>
    <w:link w:val="af4"/>
    <w:uiPriority w:val="99"/>
    <w:unhideWhenUsed/>
    <w:rsid w:val="00DC06A4"/>
    <w:rPr>
      <w:sz w:val="20"/>
      <w:szCs w:val="20"/>
    </w:rPr>
  </w:style>
  <w:style w:type="character" w:customStyle="1" w:styleId="af4">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basedOn w:val="a1"/>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0"/>
    <w:link w:val="af7"/>
    <w:rsid w:val="00C20A04"/>
    <w:rPr>
      <w:sz w:val="20"/>
      <w:szCs w:val="20"/>
    </w:rPr>
  </w:style>
  <w:style w:type="character" w:customStyle="1" w:styleId="af7">
    <w:name w:val="Текст концевой сноски Знак"/>
    <w:basedOn w:val="a1"/>
    <w:link w:val="af6"/>
    <w:rsid w:val="00C20A04"/>
  </w:style>
  <w:style w:type="character" w:styleId="af8">
    <w:name w:val="endnote reference"/>
    <w:rsid w:val="00C20A04"/>
    <w:rPr>
      <w:vertAlign w:val="superscript"/>
    </w:rPr>
  </w:style>
  <w:style w:type="paragraph" w:styleId="af9">
    <w:name w:val="List Paragraph"/>
    <w:aliases w:val="Bullet List,FooterText,numbered"/>
    <w:basedOn w:val="a0"/>
    <w:link w:val="afa"/>
    <w:uiPriority w:val="34"/>
    <w:qFormat/>
    <w:rsid w:val="00547F80"/>
    <w:pPr>
      <w:spacing w:after="0"/>
      <w:ind w:left="720"/>
      <w:jc w:val="left"/>
    </w:pPr>
  </w:style>
  <w:style w:type="paragraph" w:styleId="afb">
    <w:name w:val="No Spacing"/>
    <w:link w:val="afc"/>
    <w:uiPriority w:val="1"/>
    <w:qFormat/>
    <w:rsid w:val="00275867"/>
    <w:pPr>
      <w:jc w:val="both"/>
    </w:pPr>
    <w:rPr>
      <w:sz w:val="24"/>
      <w:szCs w:val="24"/>
    </w:rPr>
  </w:style>
  <w:style w:type="paragraph" w:styleId="HTML">
    <w:name w:val="HTML Preformatted"/>
    <w:basedOn w:val="a0"/>
    <w:link w:val="HTML0"/>
    <w:rsid w:val="0060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600AE1"/>
    <w:rPr>
      <w:rFonts w:ascii="Courier New" w:hAnsi="Courier New" w:cs="Courier New"/>
    </w:rPr>
  </w:style>
  <w:style w:type="character" w:customStyle="1" w:styleId="afc">
    <w:name w:val="Без интервала Знак"/>
    <w:link w:val="afb"/>
    <w:uiPriority w:val="1"/>
    <w:locked/>
    <w:rsid w:val="00F32FC9"/>
    <w:rPr>
      <w:sz w:val="24"/>
      <w:szCs w:val="24"/>
      <w:lang w:val="ru-RU" w:eastAsia="ru-RU" w:bidi="ar-SA"/>
    </w:rPr>
  </w:style>
  <w:style w:type="paragraph" w:customStyle="1" w:styleId="msonormalcxspmiddle">
    <w:name w:val="msonormalcxspmiddle"/>
    <w:basedOn w:val="a0"/>
    <w:rsid w:val="00F32FC9"/>
    <w:pPr>
      <w:spacing w:before="100" w:beforeAutospacing="1" w:after="100" w:afterAutospacing="1"/>
      <w:jc w:val="left"/>
    </w:pPr>
  </w:style>
  <w:style w:type="paragraph" w:customStyle="1" w:styleId="msonormalcxspmiddlecxspmiddle">
    <w:name w:val="msonormalcxspmiddlecxspmiddle"/>
    <w:basedOn w:val="a0"/>
    <w:rsid w:val="00F32FC9"/>
    <w:pPr>
      <w:spacing w:before="100" w:beforeAutospacing="1" w:after="100" w:afterAutospacing="1"/>
      <w:jc w:val="left"/>
    </w:pPr>
  </w:style>
  <w:style w:type="paragraph" w:customStyle="1" w:styleId="afd">
    <w:name w:val="Содержимое таблицы"/>
    <w:basedOn w:val="a0"/>
    <w:rsid w:val="00310303"/>
    <w:pPr>
      <w:suppressLineNumbers/>
      <w:suppressAutoHyphens/>
      <w:spacing w:after="0"/>
      <w:jc w:val="left"/>
    </w:pPr>
    <w:rPr>
      <w:lang w:eastAsia="ar-SA"/>
    </w:rPr>
  </w:style>
  <w:style w:type="paragraph" w:customStyle="1" w:styleId="ConsNonformat">
    <w:name w:val="ConsNonformat"/>
    <w:rsid w:val="000B547B"/>
    <w:pPr>
      <w:widowControl w:val="0"/>
      <w:suppressAutoHyphens/>
      <w:autoSpaceDE w:val="0"/>
    </w:pPr>
    <w:rPr>
      <w:rFonts w:ascii="Courier New" w:eastAsia="Arial" w:hAnsi="Courier New" w:cs="Courier New"/>
      <w:lang w:eastAsia="ar-SA"/>
    </w:rPr>
  </w:style>
  <w:style w:type="paragraph" w:styleId="afe">
    <w:name w:val="Body Text Indent"/>
    <w:aliases w:val="Знак2,Знак2 Знак,Знак2 З,Знак2 З Знак,Знак2 Знак Знак Знак Знак Знак Знак Знак Знак Знак Зн,Знак2 Знак Знак Знак Знак Знак Знак,Знак2 Знак Знак Знак Знак Знак,Основной текст с отступом1,Основной текст с отступом11,Знак12"/>
    <w:basedOn w:val="a0"/>
    <w:link w:val="aff"/>
    <w:uiPriority w:val="99"/>
    <w:unhideWhenUsed/>
    <w:rsid w:val="000B547B"/>
    <w:pPr>
      <w:spacing w:after="120"/>
      <w:ind w:left="283"/>
    </w:pPr>
  </w:style>
  <w:style w:type="character" w:customStyle="1" w:styleId="aff">
    <w:name w:val="Основной текст с отступом Знак"/>
    <w:aliases w:val="Знак2 Знак1,Знак2 Знак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12 Знак"/>
    <w:link w:val="afe"/>
    <w:uiPriority w:val="99"/>
    <w:rsid w:val="000B547B"/>
    <w:rPr>
      <w:sz w:val="24"/>
      <w:szCs w:val="24"/>
    </w:rPr>
  </w:style>
  <w:style w:type="paragraph" w:customStyle="1" w:styleId="Technical4">
    <w:name w:val="Technical 4"/>
    <w:rsid w:val="000B547B"/>
    <w:pPr>
      <w:tabs>
        <w:tab w:val="left" w:pos="-720"/>
      </w:tabs>
      <w:suppressAutoHyphens/>
    </w:pPr>
    <w:rPr>
      <w:rFonts w:ascii="Helv 12pt" w:hAnsi="Helv 12pt"/>
      <w:b/>
      <w:bCs/>
      <w:sz w:val="24"/>
      <w:szCs w:val="24"/>
      <w:lang w:val="en-US"/>
    </w:rPr>
  </w:style>
  <w:style w:type="paragraph" w:customStyle="1" w:styleId="ConsPlusNonformat">
    <w:name w:val="ConsPlusNonformat"/>
    <w:uiPriority w:val="99"/>
    <w:rsid w:val="000B547B"/>
    <w:pPr>
      <w:widowControl w:val="0"/>
      <w:autoSpaceDE w:val="0"/>
      <w:autoSpaceDN w:val="0"/>
      <w:adjustRightInd w:val="0"/>
    </w:pPr>
    <w:rPr>
      <w:rFonts w:ascii="Courier New" w:hAnsi="Courier New" w:cs="Courier New"/>
    </w:rPr>
  </w:style>
  <w:style w:type="character" w:customStyle="1" w:styleId="iceouttxt4">
    <w:name w:val="iceouttxt4"/>
    <w:basedOn w:val="a1"/>
    <w:rsid w:val="000B547B"/>
  </w:style>
  <w:style w:type="paragraph" w:customStyle="1" w:styleId="13">
    <w:name w:val="Без интервала1"/>
    <w:rsid w:val="007E0C7C"/>
    <w:rPr>
      <w:rFonts w:eastAsia="Calibri"/>
      <w:sz w:val="24"/>
      <w:szCs w:val="24"/>
    </w:rPr>
  </w:style>
  <w:style w:type="paragraph" w:styleId="aff0">
    <w:name w:val="Plain Text"/>
    <w:basedOn w:val="a0"/>
    <w:link w:val="aff1"/>
    <w:rsid w:val="00DE2E71"/>
    <w:pPr>
      <w:spacing w:after="0"/>
      <w:jc w:val="left"/>
    </w:pPr>
    <w:rPr>
      <w:rFonts w:ascii="Courier New" w:hAnsi="Courier New"/>
      <w:sz w:val="20"/>
      <w:szCs w:val="20"/>
    </w:rPr>
  </w:style>
  <w:style w:type="character" w:customStyle="1" w:styleId="aff1">
    <w:name w:val="Текст Знак"/>
    <w:link w:val="aff0"/>
    <w:rsid w:val="00DE2E71"/>
    <w:rPr>
      <w:rFonts w:ascii="Courier New" w:hAnsi="Courier New" w:cs="Courier New"/>
    </w:rPr>
  </w:style>
  <w:style w:type="paragraph" w:customStyle="1" w:styleId="Preformat">
    <w:name w:val="Preformat"/>
    <w:rsid w:val="00DE2E71"/>
    <w:pPr>
      <w:widowControl w:val="0"/>
    </w:pPr>
    <w:rPr>
      <w:rFonts w:ascii="Courier New" w:hAnsi="Courier New"/>
      <w:snapToGrid w:val="0"/>
    </w:rPr>
  </w:style>
  <w:style w:type="character" w:customStyle="1" w:styleId="aff2">
    <w:name w:val="Основной текст_"/>
    <w:link w:val="14"/>
    <w:rsid w:val="00DE2E71"/>
    <w:rPr>
      <w:spacing w:val="4"/>
      <w:shd w:val="clear" w:color="auto" w:fill="FFFFFF"/>
    </w:rPr>
  </w:style>
  <w:style w:type="paragraph" w:customStyle="1" w:styleId="14">
    <w:name w:val="Основной текст1"/>
    <w:basedOn w:val="a0"/>
    <w:link w:val="aff2"/>
    <w:rsid w:val="00DE2E71"/>
    <w:pPr>
      <w:widowControl w:val="0"/>
      <w:shd w:val="clear" w:color="auto" w:fill="FFFFFF"/>
      <w:spacing w:after="0" w:line="302" w:lineRule="exact"/>
    </w:pPr>
    <w:rPr>
      <w:spacing w:val="4"/>
      <w:sz w:val="20"/>
      <w:szCs w:val="20"/>
    </w:rPr>
  </w:style>
  <w:style w:type="character" w:customStyle="1" w:styleId="ConsPlusNormal0">
    <w:name w:val="ConsPlusNormal Знак"/>
    <w:link w:val="ConsPlusNormal"/>
    <w:rsid w:val="004A1018"/>
    <w:rPr>
      <w:rFonts w:ascii="Arial" w:hAnsi="Arial" w:cs="Arial"/>
      <w:lang w:val="ru-RU" w:eastAsia="ru-RU" w:bidi="ar-SA"/>
    </w:rPr>
  </w:style>
  <w:style w:type="paragraph" w:customStyle="1" w:styleId="aff3">
    <w:name w:val="Обычный + по ширине"/>
    <w:basedOn w:val="a0"/>
    <w:uiPriority w:val="99"/>
    <w:rsid w:val="00540CFF"/>
    <w:pPr>
      <w:spacing w:after="0"/>
    </w:pPr>
  </w:style>
  <w:style w:type="paragraph" w:styleId="aff4">
    <w:name w:val="Body Text"/>
    <w:aliases w:val="Список 1,Знак1 Знак,Знак1,body text,NoticeText-List,Caaieiaie aeaau,Заголовок главы"/>
    <w:basedOn w:val="a0"/>
    <w:link w:val="aff5"/>
    <w:rsid w:val="00D462B4"/>
    <w:pPr>
      <w:spacing w:after="120"/>
    </w:pPr>
  </w:style>
  <w:style w:type="character" w:customStyle="1" w:styleId="aff5">
    <w:name w:val="Основной текст Знак"/>
    <w:aliases w:val="Список 1 Знак,Знак1 Знак Знак1,Знак1 Знак1,body text Знак,NoticeText-List Знак,Caaieiaie aeaau Знак,Заголовок главы Знак"/>
    <w:link w:val="aff4"/>
    <w:uiPriority w:val="99"/>
    <w:rsid w:val="00D462B4"/>
    <w:rPr>
      <w:sz w:val="24"/>
      <w:szCs w:val="24"/>
    </w:rPr>
  </w:style>
  <w:style w:type="paragraph" w:customStyle="1" w:styleId="-3">
    <w:name w:val="Пункт-3"/>
    <w:basedOn w:val="a0"/>
    <w:rsid w:val="00D462B4"/>
    <w:pPr>
      <w:tabs>
        <w:tab w:val="num" w:pos="360"/>
      </w:tabs>
      <w:snapToGrid w:val="0"/>
      <w:spacing w:after="0" w:line="288" w:lineRule="auto"/>
      <w:ind w:firstLine="567"/>
    </w:pPr>
    <w:rPr>
      <w:sz w:val="28"/>
      <w:szCs w:val="20"/>
    </w:rPr>
  </w:style>
  <w:style w:type="paragraph" w:customStyle="1" w:styleId="-4">
    <w:name w:val="Пункт-4"/>
    <w:basedOn w:val="-3"/>
    <w:link w:val="-41"/>
    <w:rsid w:val="00D462B4"/>
    <w:pPr>
      <w:tabs>
        <w:tab w:val="num" w:pos="2498"/>
      </w:tabs>
      <w:ind w:left="2498" w:hanging="1418"/>
    </w:pPr>
    <w:rPr>
      <w:snapToGrid w:val="0"/>
    </w:rPr>
  </w:style>
  <w:style w:type="paragraph" w:customStyle="1" w:styleId="-5">
    <w:name w:val="Пункт-5"/>
    <w:basedOn w:val="-4"/>
    <w:rsid w:val="00D462B4"/>
    <w:pPr>
      <w:tabs>
        <w:tab w:val="num" w:pos="3600"/>
      </w:tabs>
      <w:ind w:left="3600" w:hanging="360"/>
    </w:pPr>
  </w:style>
  <w:style w:type="paragraph" w:customStyle="1" w:styleId="-6">
    <w:name w:val="Пункт-6"/>
    <w:basedOn w:val="a0"/>
    <w:link w:val="-60"/>
    <w:rsid w:val="00D462B4"/>
    <w:pPr>
      <w:tabs>
        <w:tab w:val="num" w:pos="1985"/>
      </w:tabs>
      <w:snapToGrid w:val="0"/>
      <w:spacing w:after="0" w:line="288" w:lineRule="auto"/>
      <w:ind w:left="1985" w:hanging="567"/>
    </w:pPr>
    <w:rPr>
      <w:snapToGrid w:val="0"/>
      <w:sz w:val="28"/>
      <w:szCs w:val="20"/>
    </w:rPr>
  </w:style>
  <w:style w:type="paragraph" w:customStyle="1" w:styleId="-7">
    <w:name w:val="Пункт-7"/>
    <w:basedOn w:val="a0"/>
    <w:rsid w:val="00D462B4"/>
    <w:pPr>
      <w:tabs>
        <w:tab w:val="num" w:pos="2552"/>
      </w:tabs>
      <w:snapToGrid w:val="0"/>
      <w:spacing w:after="0" w:line="288" w:lineRule="auto"/>
      <w:ind w:left="2552" w:hanging="567"/>
    </w:pPr>
    <w:rPr>
      <w:sz w:val="28"/>
      <w:szCs w:val="20"/>
    </w:rPr>
  </w:style>
  <w:style w:type="paragraph" w:customStyle="1" w:styleId="29">
    <w:name w:val="Без интервала2"/>
    <w:link w:val="NoSpacingChar"/>
    <w:rsid w:val="00D462B4"/>
    <w:rPr>
      <w:rFonts w:ascii="Calibri" w:hAnsi="Calibri"/>
      <w:sz w:val="22"/>
      <w:szCs w:val="22"/>
      <w:lang w:eastAsia="en-US"/>
    </w:rPr>
  </w:style>
  <w:style w:type="character" w:customStyle="1" w:styleId="NoSpacingChar">
    <w:name w:val="No Spacing Char"/>
    <w:link w:val="29"/>
    <w:locked/>
    <w:rsid w:val="00D462B4"/>
    <w:rPr>
      <w:rFonts w:ascii="Calibri" w:hAnsi="Calibri"/>
      <w:sz w:val="22"/>
      <w:szCs w:val="22"/>
      <w:lang w:eastAsia="en-US" w:bidi="ar-SA"/>
    </w:rPr>
  </w:style>
  <w:style w:type="character" w:customStyle="1" w:styleId="32">
    <w:name w:val="Заголовок 3 Знак"/>
    <w:aliases w:val="H3 Знак"/>
    <w:link w:val="30"/>
    <w:rsid w:val="00D462B4"/>
    <w:rPr>
      <w:rFonts w:ascii="Arial" w:hAnsi="Arial"/>
      <w:b/>
      <w:bCs/>
      <w:sz w:val="24"/>
      <w:szCs w:val="24"/>
    </w:rPr>
  </w:style>
  <w:style w:type="character" w:customStyle="1" w:styleId="NoSpacingChar1">
    <w:name w:val="No Spacing Char1"/>
    <w:locked/>
    <w:rsid w:val="00D462B4"/>
    <w:rPr>
      <w:rFonts w:ascii="Calibri" w:hAnsi="Calibri"/>
      <w:sz w:val="22"/>
      <w:szCs w:val="22"/>
      <w:lang w:eastAsia="en-US" w:bidi="ar-SA"/>
    </w:rPr>
  </w:style>
  <w:style w:type="paragraph" w:customStyle="1" w:styleId="aff6">
    <w:name w:val="Íîðìàëüíûé"/>
    <w:rsid w:val="00D46273"/>
    <w:rPr>
      <w:rFonts w:ascii="Courier" w:hAnsi="Courier"/>
      <w:sz w:val="24"/>
      <w:lang w:val="en-GB"/>
    </w:rPr>
  </w:style>
  <w:style w:type="paragraph" w:styleId="aff7">
    <w:name w:val="Title"/>
    <w:aliases w:val="Знак Знак,Знак,Название Знак1,Название Знак Знак,Знак Знак Знак2,Знак Знак2,Название Знак1 Знак,Название Знак Знак Знак,Знак Знак2 Знак,Знак Знак1 Знак,Основной текст с отступом 21,Знак Знак3,Название Знак Знак Знак Зн,Введение"/>
    <w:basedOn w:val="a0"/>
    <w:link w:val="aff8"/>
    <w:qFormat/>
    <w:rsid w:val="00D46273"/>
    <w:pPr>
      <w:spacing w:before="150" w:after="150"/>
      <w:ind w:left="150" w:right="150"/>
      <w:jc w:val="left"/>
    </w:pPr>
  </w:style>
  <w:style w:type="character" w:customStyle="1" w:styleId="aff8">
    <w:name w:val="Заголовок Знак"/>
    <w:aliases w:val="Знак Знак Знак,Знак Знак1,Название Знак1 Знак1,Название Знак Знак Знак1,Знак Знак Знак2 Знак,Знак Знак2 Знак1,Название Знак1 Знак Знак,Название Знак Знак Знак Знак,Знак Знак2 Знак Знак,Знак Знак1 Знак Знак,Знак Знак3 Знак,Введение Знак"/>
    <w:link w:val="aff7"/>
    <w:rsid w:val="00D46273"/>
    <w:rPr>
      <w:sz w:val="24"/>
      <w:szCs w:val="24"/>
    </w:rPr>
  </w:style>
  <w:style w:type="numbering" w:customStyle="1" w:styleId="15">
    <w:name w:val="Нет списка1"/>
    <w:next w:val="a3"/>
    <w:uiPriority w:val="99"/>
    <w:semiHidden/>
    <w:unhideWhenUsed/>
    <w:rsid w:val="00E45D16"/>
  </w:style>
  <w:style w:type="paragraph" w:customStyle="1" w:styleId="aff9">
    <w:name w:val="Знак Знак Знак Знак Знак Знак Знак"/>
    <w:basedOn w:val="a0"/>
    <w:rsid w:val="00E45D16"/>
    <w:pPr>
      <w:widowControl w:val="0"/>
      <w:adjustRightInd w:val="0"/>
      <w:spacing w:after="160" w:line="240" w:lineRule="exact"/>
      <w:jc w:val="right"/>
    </w:pPr>
    <w:rPr>
      <w:sz w:val="20"/>
      <w:szCs w:val="20"/>
      <w:lang w:val="en-GB" w:eastAsia="en-US"/>
    </w:rPr>
  </w:style>
  <w:style w:type="paragraph" w:customStyle="1" w:styleId="affa">
    <w:name w:val="Прижатый влево"/>
    <w:basedOn w:val="a0"/>
    <w:next w:val="a0"/>
    <w:uiPriority w:val="99"/>
    <w:rsid w:val="00E45D16"/>
    <w:pPr>
      <w:autoSpaceDE w:val="0"/>
      <w:autoSpaceDN w:val="0"/>
      <w:adjustRightInd w:val="0"/>
      <w:spacing w:after="0"/>
      <w:jc w:val="left"/>
    </w:pPr>
    <w:rPr>
      <w:rFonts w:ascii="Arial" w:hAnsi="Arial"/>
    </w:rPr>
  </w:style>
  <w:style w:type="character" w:customStyle="1" w:styleId="26">
    <w:name w:val="Основной текст с отступом 2 Знак"/>
    <w:link w:val="25"/>
    <w:uiPriority w:val="99"/>
    <w:rsid w:val="00E45D16"/>
    <w:rPr>
      <w:sz w:val="24"/>
      <w:szCs w:val="24"/>
    </w:rPr>
  </w:style>
  <w:style w:type="paragraph" w:customStyle="1" w:styleId="16">
    <w:name w:val="Обычный1"/>
    <w:rsid w:val="00E45D16"/>
    <w:pPr>
      <w:suppressAutoHyphens/>
    </w:pPr>
    <w:rPr>
      <w:rFonts w:eastAsia="Arial"/>
      <w:lang w:eastAsia="ar-SA"/>
    </w:rPr>
  </w:style>
  <w:style w:type="paragraph" w:customStyle="1" w:styleId="17">
    <w:name w:val="Заголовок1"/>
    <w:basedOn w:val="a0"/>
    <w:next w:val="aff4"/>
    <w:rsid w:val="00E45D16"/>
    <w:pPr>
      <w:keepNext/>
      <w:suppressAutoHyphens/>
      <w:spacing w:before="240" w:after="120"/>
      <w:jc w:val="left"/>
    </w:pPr>
    <w:rPr>
      <w:rFonts w:ascii="Arial" w:eastAsia="SimSun" w:hAnsi="Arial" w:cs="Mangal"/>
      <w:sz w:val="28"/>
      <w:szCs w:val="28"/>
      <w:lang w:eastAsia="ar-SA"/>
    </w:rPr>
  </w:style>
  <w:style w:type="paragraph" w:styleId="51">
    <w:name w:val="List Number 5"/>
    <w:basedOn w:val="a0"/>
    <w:rsid w:val="00E45D16"/>
    <w:pPr>
      <w:tabs>
        <w:tab w:val="num" w:pos="432"/>
        <w:tab w:val="num" w:pos="1492"/>
      </w:tabs>
      <w:ind w:left="1492" w:hanging="432"/>
    </w:pPr>
    <w:rPr>
      <w:szCs w:val="20"/>
    </w:rPr>
  </w:style>
  <w:style w:type="paragraph" w:styleId="affb">
    <w:name w:val="header"/>
    <w:basedOn w:val="a0"/>
    <w:link w:val="affc"/>
    <w:uiPriority w:val="99"/>
    <w:unhideWhenUsed/>
    <w:rsid w:val="00E45D16"/>
    <w:pPr>
      <w:tabs>
        <w:tab w:val="center" w:pos="4677"/>
        <w:tab w:val="right" w:pos="9355"/>
      </w:tabs>
      <w:spacing w:after="0"/>
      <w:jc w:val="left"/>
    </w:pPr>
  </w:style>
  <w:style w:type="character" w:customStyle="1" w:styleId="affc">
    <w:name w:val="Верхний колонтитул Знак"/>
    <w:link w:val="affb"/>
    <w:uiPriority w:val="99"/>
    <w:rsid w:val="00E45D16"/>
    <w:rPr>
      <w:sz w:val="24"/>
      <w:szCs w:val="24"/>
    </w:rPr>
  </w:style>
  <w:style w:type="character" w:customStyle="1" w:styleId="a6">
    <w:name w:val="Нижний колонтитул Знак"/>
    <w:link w:val="a5"/>
    <w:uiPriority w:val="99"/>
    <w:rsid w:val="00E45D16"/>
    <w:rPr>
      <w:sz w:val="24"/>
      <w:szCs w:val="24"/>
    </w:rPr>
  </w:style>
  <w:style w:type="character" w:customStyle="1" w:styleId="af2">
    <w:name w:val="Текст выноски Знак"/>
    <w:link w:val="af1"/>
    <w:uiPriority w:val="99"/>
    <w:rsid w:val="00E45D16"/>
    <w:rPr>
      <w:rFonts w:ascii="Tahoma" w:hAnsi="Tahoma" w:cs="Tahoma"/>
      <w:sz w:val="16"/>
      <w:szCs w:val="16"/>
    </w:rPr>
  </w:style>
  <w:style w:type="table" w:customStyle="1" w:styleId="18">
    <w:name w:val="Сетка таблицы1"/>
    <w:basedOn w:val="a2"/>
    <w:next w:val="ab"/>
    <w:uiPriority w:val="99"/>
    <w:rsid w:val="00E45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b"/>
    <w:uiPriority w:val="99"/>
    <w:rsid w:val="00E45D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rsid w:val="00E45D16"/>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37">
    <w:name w:val="Основной текст3"/>
    <w:basedOn w:val="a0"/>
    <w:rsid w:val="00E45D16"/>
    <w:pPr>
      <w:widowControl w:val="0"/>
      <w:shd w:val="clear" w:color="auto" w:fill="FFFFFF"/>
      <w:spacing w:before="300" w:after="600" w:line="0" w:lineRule="atLeast"/>
      <w:jc w:val="center"/>
    </w:pPr>
    <w:rPr>
      <w:rFonts w:ascii="Calibri" w:eastAsia="Calibri" w:hAnsi="Calibri"/>
      <w:sz w:val="27"/>
      <w:szCs w:val="27"/>
    </w:rPr>
  </w:style>
  <w:style w:type="character" w:styleId="affd">
    <w:name w:val="Emphasis"/>
    <w:qFormat/>
    <w:rsid w:val="00E45D16"/>
    <w:rPr>
      <w:i/>
      <w:iCs/>
    </w:rPr>
  </w:style>
  <w:style w:type="character" w:customStyle="1" w:styleId="40">
    <w:name w:val="Заголовок 4 Знак"/>
    <w:link w:val="4"/>
    <w:uiPriority w:val="99"/>
    <w:rsid w:val="00E45D16"/>
    <w:rPr>
      <w:rFonts w:ascii="Arial" w:hAnsi="Arial" w:cs="Arial"/>
      <w:sz w:val="24"/>
      <w:szCs w:val="24"/>
    </w:rPr>
  </w:style>
  <w:style w:type="paragraph" w:customStyle="1" w:styleId="19">
    <w:name w:val="Обычный1"/>
    <w:qFormat/>
    <w:rsid w:val="00E45D16"/>
    <w:rPr>
      <w:sz w:val="24"/>
    </w:rPr>
  </w:style>
  <w:style w:type="character" w:styleId="affe">
    <w:name w:val="Strong"/>
    <w:qFormat/>
    <w:rsid w:val="00DB192D"/>
    <w:rPr>
      <w:b/>
      <w:bCs/>
    </w:rPr>
  </w:style>
  <w:style w:type="character" w:customStyle="1" w:styleId="afa">
    <w:name w:val="Абзац списка Знак"/>
    <w:aliases w:val="Bullet List Знак,FooterText Знак,numbered Знак"/>
    <w:link w:val="af9"/>
    <w:uiPriority w:val="34"/>
    <w:qFormat/>
    <w:locked/>
    <w:rsid w:val="00F8498E"/>
    <w:rPr>
      <w:sz w:val="24"/>
      <w:szCs w:val="24"/>
    </w:rPr>
  </w:style>
  <w:style w:type="character" w:customStyle="1" w:styleId="21">
    <w:name w:val="Заголовок 2 Знак1"/>
    <w:aliases w:val="H2 Знак,Заголовок 2 Знак Знак"/>
    <w:link w:val="20"/>
    <w:uiPriority w:val="99"/>
    <w:rsid w:val="00016B8C"/>
    <w:rPr>
      <w:b/>
      <w:bCs/>
      <w:sz w:val="30"/>
      <w:szCs w:val="30"/>
    </w:rPr>
  </w:style>
  <w:style w:type="character" w:customStyle="1" w:styleId="28">
    <w:name w:val="Основной текст 2 Знак"/>
    <w:link w:val="27"/>
    <w:uiPriority w:val="99"/>
    <w:rsid w:val="00016B8C"/>
    <w:rPr>
      <w:sz w:val="24"/>
      <w:szCs w:val="24"/>
    </w:rPr>
  </w:style>
  <w:style w:type="character" w:customStyle="1" w:styleId="36">
    <w:name w:val="Основной текст 3 Знак"/>
    <w:link w:val="35"/>
    <w:rsid w:val="00016B8C"/>
    <w:rPr>
      <w:sz w:val="16"/>
      <w:szCs w:val="16"/>
    </w:rPr>
  </w:style>
  <w:style w:type="character" w:customStyle="1" w:styleId="a9">
    <w:name w:val="Дата Знак"/>
    <w:link w:val="a8"/>
    <w:rsid w:val="00016B8C"/>
    <w:rPr>
      <w:sz w:val="24"/>
      <w:szCs w:val="24"/>
    </w:rPr>
  </w:style>
  <w:style w:type="character" w:customStyle="1" w:styleId="ae">
    <w:name w:val="Текст примечания Знак"/>
    <w:basedOn w:val="a1"/>
    <w:link w:val="ad"/>
    <w:semiHidden/>
    <w:rsid w:val="00016B8C"/>
  </w:style>
  <w:style w:type="character" w:customStyle="1" w:styleId="af0">
    <w:name w:val="Тема примечания Знак"/>
    <w:link w:val="af"/>
    <w:semiHidden/>
    <w:rsid w:val="00016B8C"/>
    <w:rPr>
      <w:b/>
      <w:bCs/>
    </w:rPr>
  </w:style>
  <w:style w:type="paragraph" w:customStyle="1" w:styleId="2b">
    <w:name w:val="Без интервала2"/>
    <w:rsid w:val="00016B8C"/>
    <w:rPr>
      <w:rFonts w:ascii="Calibri" w:hAnsi="Calibri"/>
      <w:sz w:val="22"/>
      <w:szCs w:val="22"/>
      <w:lang w:eastAsia="en-US"/>
    </w:rPr>
  </w:style>
  <w:style w:type="character" w:customStyle="1" w:styleId="textspanview">
    <w:name w:val="textspanview"/>
    <w:basedOn w:val="a1"/>
    <w:rsid w:val="00016B8C"/>
  </w:style>
  <w:style w:type="paragraph" w:customStyle="1" w:styleId="Style5">
    <w:name w:val="Style5"/>
    <w:basedOn w:val="a0"/>
    <w:rsid w:val="00526A01"/>
    <w:pPr>
      <w:widowControl w:val="0"/>
      <w:autoSpaceDE w:val="0"/>
      <w:autoSpaceDN w:val="0"/>
      <w:adjustRightInd w:val="0"/>
      <w:spacing w:after="0"/>
    </w:pPr>
    <w:rPr>
      <w:rFonts w:ascii="Arial" w:hAnsi="Arial"/>
    </w:rPr>
  </w:style>
  <w:style w:type="character" w:customStyle="1" w:styleId="FontStyle16">
    <w:name w:val="Font Style16"/>
    <w:rsid w:val="00526A01"/>
    <w:rPr>
      <w:rFonts w:ascii="Times New Roman" w:hAnsi="Times New Roman" w:cs="Times New Roman" w:hint="default"/>
      <w:b/>
      <w:bCs/>
      <w:i/>
      <w:iCs/>
      <w:sz w:val="22"/>
      <w:szCs w:val="22"/>
    </w:rPr>
  </w:style>
  <w:style w:type="paragraph" w:customStyle="1" w:styleId="Standard">
    <w:name w:val="Standard"/>
    <w:rsid w:val="003B4696"/>
    <w:pPr>
      <w:suppressAutoHyphens/>
      <w:autoSpaceDN w:val="0"/>
      <w:spacing w:after="200" w:line="276" w:lineRule="auto"/>
      <w:textAlignment w:val="baseline"/>
    </w:pPr>
    <w:rPr>
      <w:rFonts w:ascii="Calibri" w:eastAsia="Segoe UI" w:hAnsi="Calibri" w:cs="Tahoma"/>
      <w:sz w:val="22"/>
      <w:szCs w:val="22"/>
    </w:rPr>
  </w:style>
  <w:style w:type="paragraph" w:customStyle="1" w:styleId="afff">
    <w:name w:val="Базовый"/>
    <w:rsid w:val="003B4696"/>
    <w:pPr>
      <w:tabs>
        <w:tab w:val="left" w:pos="708"/>
      </w:tabs>
      <w:suppressAutoHyphens/>
      <w:spacing w:line="100" w:lineRule="atLeast"/>
    </w:pPr>
    <w:rPr>
      <w:rFonts w:eastAsia="Calibri"/>
      <w:color w:val="000000"/>
      <w:sz w:val="24"/>
      <w:szCs w:val="24"/>
      <w:lang w:bidi="hi-IN"/>
    </w:rPr>
  </w:style>
  <w:style w:type="paragraph" w:customStyle="1" w:styleId="western">
    <w:name w:val="western"/>
    <w:basedOn w:val="a0"/>
    <w:rsid w:val="00EB6FAD"/>
    <w:pPr>
      <w:spacing w:before="100" w:beforeAutospacing="1" w:after="119"/>
    </w:pPr>
  </w:style>
  <w:style w:type="character" w:customStyle="1" w:styleId="50">
    <w:name w:val="Заголовок 5 Знак"/>
    <w:basedOn w:val="a1"/>
    <w:link w:val="5"/>
    <w:uiPriority w:val="99"/>
    <w:rsid w:val="005C600D"/>
    <w:rPr>
      <w:rFonts w:ascii="Calibri" w:hAnsi="Calibri"/>
      <w:b/>
      <w:bCs/>
      <w:i/>
      <w:iCs/>
      <w:sz w:val="26"/>
      <w:szCs w:val="26"/>
    </w:rPr>
  </w:style>
  <w:style w:type="character" w:customStyle="1" w:styleId="60">
    <w:name w:val="Заголовок 6 Знак"/>
    <w:basedOn w:val="a1"/>
    <w:link w:val="6"/>
    <w:rsid w:val="005C600D"/>
    <w:rPr>
      <w:rFonts w:ascii="Calibri" w:eastAsia="Calibri" w:hAnsi="Calibri"/>
      <w:b/>
      <w:bCs/>
      <w:sz w:val="22"/>
      <w:szCs w:val="22"/>
    </w:rPr>
  </w:style>
  <w:style w:type="character" w:customStyle="1" w:styleId="70">
    <w:name w:val="Заголовок 7 Знак"/>
    <w:basedOn w:val="a1"/>
    <w:link w:val="7"/>
    <w:rsid w:val="005C600D"/>
    <w:rPr>
      <w:rFonts w:ascii="Arial" w:eastAsia="Calibri" w:hAnsi="Arial"/>
      <w:b/>
      <w:bCs/>
      <w:sz w:val="26"/>
      <w:szCs w:val="26"/>
    </w:rPr>
  </w:style>
  <w:style w:type="character" w:customStyle="1" w:styleId="80">
    <w:name w:val="Заголовок 8 Знак"/>
    <w:basedOn w:val="a1"/>
    <w:link w:val="8"/>
    <w:uiPriority w:val="99"/>
    <w:rsid w:val="005C600D"/>
    <w:rPr>
      <w:rFonts w:ascii="Calibri" w:eastAsia="Calibri" w:hAnsi="Calibri"/>
      <w:i/>
      <w:iCs/>
      <w:sz w:val="24"/>
      <w:szCs w:val="24"/>
    </w:rPr>
  </w:style>
  <w:style w:type="character" w:customStyle="1" w:styleId="90">
    <w:name w:val="Заголовок 9 Знак"/>
    <w:basedOn w:val="a1"/>
    <w:link w:val="9"/>
    <w:rsid w:val="005C600D"/>
    <w:rPr>
      <w:rFonts w:ascii="Calibri" w:eastAsia="Calibri" w:hAnsi="Calibri"/>
      <w:i/>
      <w:sz w:val="22"/>
    </w:rPr>
  </w:style>
  <w:style w:type="paragraph" w:customStyle="1" w:styleId="Normal1">
    <w:name w:val="Normal1"/>
    <w:uiPriority w:val="99"/>
    <w:rsid w:val="005C600D"/>
    <w:pPr>
      <w:jc w:val="both"/>
    </w:pPr>
    <w:rPr>
      <w:lang w:val="en-AU"/>
    </w:rPr>
  </w:style>
  <w:style w:type="character" w:customStyle="1" w:styleId="-41">
    <w:name w:val="Пункт-4 Знак1"/>
    <w:link w:val="-4"/>
    <w:locked/>
    <w:rsid w:val="005C600D"/>
    <w:rPr>
      <w:snapToGrid w:val="0"/>
      <w:sz w:val="28"/>
    </w:rPr>
  </w:style>
  <w:style w:type="paragraph" w:customStyle="1" w:styleId="38">
    <w:name w:val="Подзаголовок3"/>
    <w:basedOn w:val="-3"/>
    <w:next w:val="-4"/>
    <w:rsid w:val="005C600D"/>
    <w:pPr>
      <w:keepNext/>
      <w:tabs>
        <w:tab w:val="clear" w:pos="360"/>
        <w:tab w:val="num" w:pos="170"/>
      </w:tabs>
      <w:suppressAutoHyphens/>
      <w:spacing w:before="240" w:after="120" w:line="240" w:lineRule="auto"/>
      <w:ind w:left="720"/>
      <w:jc w:val="left"/>
      <w:outlineLvl w:val="2"/>
    </w:pPr>
    <w:rPr>
      <w:b/>
    </w:rPr>
  </w:style>
  <w:style w:type="character" w:customStyle="1" w:styleId="-60">
    <w:name w:val="Пункт-6 Знак"/>
    <w:link w:val="-6"/>
    <w:locked/>
    <w:rsid w:val="005C600D"/>
    <w:rPr>
      <w:snapToGrid w:val="0"/>
      <w:sz w:val="28"/>
    </w:rPr>
  </w:style>
  <w:style w:type="paragraph" w:customStyle="1" w:styleId="LG-ligums-3A">
    <w:name w:val="LG-ligums-3A"/>
    <w:basedOn w:val="a0"/>
    <w:rsid w:val="005C600D"/>
    <w:pPr>
      <w:tabs>
        <w:tab w:val="num" w:pos="1440"/>
      </w:tabs>
      <w:spacing w:after="0"/>
      <w:ind w:left="1440" w:hanging="360"/>
    </w:pPr>
    <w:rPr>
      <w:szCs w:val="20"/>
      <w:lang w:eastAsia="en-US"/>
    </w:rPr>
  </w:style>
  <w:style w:type="paragraph" w:customStyle="1" w:styleId="ConsPlusTitle">
    <w:name w:val="ConsPlusTitle"/>
    <w:rsid w:val="005C600D"/>
    <w:pPr>
      <w:widowControl w:val="0"/>
      <w:autoSpaceDE w:val="0"/>
      <w:autoSpaceDN w:val="0"/>
      <w:adjustRightInd w:val="0"/>
      <w:jc w:val="both"/>
    </w:pPr>
    <w:rPr>
      <w:rFonts w:ascii="Arial" w:hAnsi="Arial" w:cs="Arial"/>
      <w:b/>
      <w:bCs/>
    </w:rPr>
  </w:style>
  <w:style w:type="paragraph" w:customStyle="1" w:styleId="u">
    <w:name w:val="u"/>
    <w:basedOn w:val="a0"/>
    <w:rsid w:val="005C600D"/>
    <w:pPr>
      <w:spacing w:before="100" w:beforeAutospacing="1" w:after="100" w:afterAutospacing="1"/>
    </w:pPr>
  </w:style>
  <w:style w:type="paragraph" w:customStyle="1" w:styleId="uni">
    <w:name w:val="uni"/>
    <w:basedOn w:val="a0"/>
    <w:rsid w:val="005C600D"/>
    <w:pPr>
      <w:spacing w:before="100" w:beforeAutospacing="1" w:after="100" w:afterAutospacing="1"/>
    </w:pPr>
  </w:style>
  <w:style w:type="paragraph" w:styleId="afff0">
    <w:name w:val="Document Map"/>
    <w:basedOn w:val="a0"/>
    <w:link w:val="afff1"/>
    <w:uiPriority w:val="99"/>
    <w:rsid w:val="005C600D"/>
    <w:pPr>
      <w:spacing w:after="0"/>
    </w:pPr>
    <w:rPr>
      <w:rFonts w:ascii="Tahoma" w:hAnsi="Tahoma"/>
      <w:sz w:val="16"/>
      <w:szCs w:val="16"/>
    </w:rPr>
  </w:style>
  <w:style w:type="character" w:customStyle="1" w:styleId="afff1">
    <w:name w:val="Схема документа Знак"/>
    <w:basedOn w:val="a1"/>
    <w:link w:val="afff0"/>
    <w:uiPriority w:val="99"/>
    <w:rsid w:val="005C600D"/>
    <w:rPr>
      <w:rFonts w:ascii="Tahoma" w:hAnsi="Tahoma"/>
      <w:sz w:val="16"/>
      <w:szCs w:val="16"/>
    </w:rPr>
  </w:style>
  <w:style w:type="paragraph" w:customStyle="1" w:styleId="1a">
    <w:name w:val="Знак1 Знак Знак"/>
    <w:basedOn w:val="a0"/>
    <w:uiPriority w:val="99"/>
    <w:rsid w:val="005C600D"/>
    <w:pPr>
      <w:spacing w:after="160" w:line="240" w:lineRule="exact"/>
      <w:ind w:firstLine="709"/>
    </w:pPr>
    <w:rPr>
      <w:rFonts w:ascii="Verdana" w:hAnsi="Verdana"/>
      <w:sz w:val="16"/>
      <w:szCs w:val="20"/>
    </w:rPr>
  </w:style>
  <w:style w:type="paragraph" w:customStyle="1" w:styleId="Default">
    <w:name w:val="Default"/>
    <w:uiPriority w:val="99"/>
    <w:rsid w:val="005C600D"/>
    <w:pPr>
      <w:autoSpaceDE w:val="0"/>
      <w:autoSpaceDN w:val="0"/>
      <w:adjustRightInd w:val="0"/>
      <w:jc w:val="both"/>
    </w:pPr>
    <w:rPr>
      <w:color w:val="000000"/>
      <w:sz w:val="24"/>
      <w:szCs w:val="24"/>
    </w:rPr>
  </w:style>
  <w:style w:type="paragraph" w:customStyle="1" w:styleId="2c">
    <w:name w:val="Обычный2"/>
    <w:uiPriority w:val="99"/>
    <w:rsid w:val="005C600D"/>
    <w:pPr>
      <w:jc w:val="both"/>
    </w:pPr>
    <w:rPr>
      <w:rFonts w:ascii="Tms Rmn" w:hAnsi="Tms Rmn"/>
    </w:rPr>
  </w:style>
  <w:style w:type="paragraph" w:customStyle="1" w:styleId="afff2">
    <w:name w:val="Пункт"/>
    <w:basedOn w:val="a0"/>
    <w:uiPriority w:val="99"/>
    <w:rsid w:val="005C600D"/>
    <w:pPr>
      <w:tabs>
        <w:tab w:val="num" w:pos="2160"/>
      </w:tabs>
      <w:spacing w:after="0"/>
      <w:ind w:left="2160" w:hanging="360"/>
    </w:pPr>
  </w:style>
  <w:style w:type="character" w:customStyle="1" w:styleId="FontStyle76">
    <w:name w:val="Font Style76"/>
    <w:uiPriority w:val="99"/>
    <w:rsid w:val="005C600D"/>
    <w:rPr>
      <w:rFonts w:ascii="Times New Roman" w:hAnsi="Times New Roman"/>
      <w:sz w:val="22"/>
    </w:rPr>
  </w:style>
  <w:style w:type="paragraph" w:customStyle="1" w:styleId="Style30">
    <w:name w:val="Style30"/>
    <w:basedOn w:val="a0"/>
    <w:uiPriority w:val="99"/>
    <w:rsid w:val="005C600D"/>
    <w:pPr>
      <w:widowControl w:val="0"/>
      <w:suppressAutoHyphens/>
      <w:autoSpaceDE w:val="0"/>
      <w:spacing w:after="0" w:line="274" w:lineRule="exact"/>
      <w:ind w:firstLine="682"/>
    </w:pPr>
    <w:rPr>
      <w:lang w:eastAsia="ar-SA"/>
    </w:rPr>
  </w:style>
  <w:style w:type="character" w:customStyle="1" w:styleId="ConsNormal0">
    <w:name w:val="ConsNormal Знак"/>
    <w:link w:val="ConsNormal"/>
    <w:locked/>
    <w:rsid w:val="005C600D"/>
    <w:rPr>
      <w:rFonts w:ascii="Arial" w:hAnsi="Arial" w:cs="Arial"/>
    </w:rPr>
  </w:style>
  <w:style w:type="paragraph" w:customStyle="1" w:styleId="Style8">
    <w:name w:val="Style8"/>
    <w:basedOn w:val="a0"/>
    <w:uiPriority w:val="99"/>
    <w:rsid w:val="005C600D"/>
    <w:pPr>
      <w:widowControl w:val="0"/>
      <w:suppressAutoHyphens/>
      <w:autoSpaceDE w:val="0"/>
      <w:spacing w:after="0" w:line="278" w:lineRule="exact"/>
      <w:jc w:val="center"/>
    </w:pPr>
    <w:rPr>
      <w:lang w:eastAsia="ar-SA"/>
    </w:rPr>
  </w:style>
  <w:style w:type="paragraph" w:customStyle="1" w:styleId="Style6">
    <w:name w:val="Style6"/>
    <w:basedOn w:val="a0"/>
    <w:uiPriority w:val="99"/>
    <w:rsid w:val="005C600D"/>
    <w:pPr>
      <w:widowControl w:val="0"/>
      <w:suppressAutoHyphens/>
      <w:autoSpaceDE w:val="0"/>
      <w:spacing w:after="0" w:line="269" w:lineRule="exact"/>
    </w:pPr>
    <w:rPr>
      <w:lang w:eastAsia="ar-SA"/>
    </w:rPr>
  </w:style>
  <w:style w:type="paragraph" w:customStyle="1" w:styleId="39">
    <w:name w:val="Обычный3"/>
    <w:uiPriority w:val="99"/>
    <w:rsid w:val="005C600D"/>
    <w:pPr>
      <w:jc w:val="both"/>
    </w:pPr>
    <w:rPr>
      <w:rFonts w:eastAsia="MS Minchofalt"/>
      <w:sz w:val="24"/>
    </w:rPr>
  </w:style>
  <w:style w:type="paragraph" w:customStyle="1" w:styleId="52">
    <w:name w:val="Знак Знак5"/>
    <w:basedOn w:val="a0"/>
    <w:uiPriority w:val="99"/>
    <w:rsid w:val="005C600D"/>
    <w:pPr>
      <w:tabs>
        <w:tab w:val="num" w:pos="360"/>
      </w:tabs>
      <w:spacing w:after="160" w:line="240" w:lineRule="exact"/>
    </w:pPr>
    <w:rPr>
      <w:rFonts w:ascii="Verdana" w:hAnsi="Verdana" w:cs="Verdana"/>
      <w:sz w:val="20"/>
      <w:szCs w:val="20"/>
      <w:lang w:val="en-US" w:eastAsia="en-US"/>
    </w:rPr>
  </w:style>
  <w:style w:type="paragraph" w:customStyle="1" w:styleId="1b">
    <w:name w:val="заголовок 1"/>
    <w:basedOn w:val="a0"/>
    <w:next w:val="a0"/>
    <w:uiPriority w:val="99"/>
    <w:rsid w:val="005C600D"/>
    <w:pPr>
      <w:keepNext/>
      <w:widowControl w:val="0"/>
      <w:autoSpaceDE w:val="0"/>
      <w:autoSpaceDN w:val="0"/>
      <w:spacing w:after="0"/>
      <w:jc w:val="center"/>
      <w:outlineLvl w:val="0"/>
    </w:pPr>
    <w:rPr>
      <w:rFonts w:ascii="Arial" w:hAnsi="Arial" w:cs="Arial"/>
      <w:b/>
      <w:bCs/>
    </w:rPr>
  </w:style>
  <w:style w:type="paragraph" w:customStyle="1" w:styleId="1c">
    <w:name w:val="Знак1 Знак Знак Знак Знак Знак Знак Знак Знак"/>
    <w:basedOn w:val="a0"/>
    <w:uiPriority w:val="99"/>
    <w:rsid w:val="005C600D"/>
    <w:pPr>
      <w:tabs>
        <w:tab w:val="num" w:pos="360"/>
      </w:tabs>
      <w:spacing w:after="160" w:line="240" w:lineRule="exact"/>
    </w:pPr>
    <w:rPr>
      <w:rFonts w:ascii="Verdana" w:hAnsi="Verdana" w:cs="Verdana"/>
      <w:sz w:val="20"/>
      <w:szCs w:val="20"/>
      <w:lang w:val="en-US" w:eastAsia="en-US"/>
    </w:rPr>
  </w:style>
  <w:style w:type="paragraph" w:customStyle="1" w:styleId="1d">
    <w:name w:val="Абзац списка1"/>
    <w:basedOn w:val="a0"/>
    <w:uiPriority w:val="99"/>
    <w:rsid w:val="005C600D"/>
    <w:pPr>
      <w:spacing w:after="0"/>
      <w:ind w:left="708"/>
    </w:pPr>
    <w:rPr>
      <w:rFonts w:eastAsia="Calibri"/>
    </w:rPr>
  </w:style>
  <w:style w:type="paragraph" w:customStyle="1" w:styleId="110">
    <w:name w:val="Обычный11"/>
    <w:uiPriority w:val="99"/>
    <w:rsid w:val="005C600D"/>
    <w:pPr>
      <w:jc w:val="both"/>
    </w:pPr>
    <w:rPr>
      <w:rFonts w:ascii="Tms Rmn" w:eastAsia="Calibri" w:hAnsi="Tms Rmn"/>
    </w:rPr>
  </w:style>
  <w:style w:type="character" w:customStyle="1" w:styleId="FootnoteTextChar">
    <w:name w:val="Footnote Text Char"/>
    <w:uiPriority w:val="99"/>
    <w:semiHidden/>
    <w:locked/>
    <w:rsid w:val="005C600D"/>
    <w:rPr>
      <w:rFonts w:ascii="Tms Rmn" w:hAnsi="Tms Rmn" w:cs="Times New Roman"/>
      <w:sz w:val="20"/>
      <w:szCs w:val="20"/>
    </w:rPr>
  </w:style>
  <w:style w:type="character" w:customStyle="1" w:styleId="DocumentMapChar">
    <w:name w:val="Document Map Char"/>
    <w:uiPriority w:val="99"/>
    <w:semiHidden/>
    <w:locked/>
    <w:rsid w:val="005C600D"/>
    <w:rPr>
      <w:rFonts w:ascii="Times New Roman" w:hAnsi="Times New Roman" w:cs="Times New Roman"/>
      <w:sz w:val="2"/>
    </w:rPr>
  </w:style>
  <w:style w:type="paragraph" w:customStyle="1" w:styleId="1e">
    <w:name w:val="Знак Знак Знак1"/>
    <w:basedOn w:val="a0"/>
    <w:uiPriority w:val="99"/>
    <w:rsid w:val="005C600D"/>
    <w:pPr>
      <w:tabs>
        <w:tab w:val="num" w:pos="360"/>
      </w:tabs>
      <w:spacing w:after="160" w:line="240" w:lineRule="exact"/>
    </w:pPr>
    <w:rPr>
      <w:rFonts w:ascii="Verdana" w:hAnsi="Verdana" w:cs="Verdana"/>
      <w:sz w:val="20"/>
      <w:szCs w:val="20"/>
      <w:lang w:val="en-US" w:eastAsia="en-US"/>
    </w:rPr>
  </w:style>
  <w:style w:type="paragraph" w:customStyle="1" w:styleId="210">
    <w:name w:val="Обычный21"/>
    <w:uiPriority w:val="99"/>
    <w:rsid w:val="005C600D"/>
    <w:pPr>
      <w:jc w:val="both"/>
    </w:pPr>
    <w:rPr>
      <w:rFonts w:ascii="Tms Rmn" w:hAnsi="Tms Rmn"/>
    </w:rPr>
  </w:style>
  <w:style w:type="paragraph" w:customStyle="1" w:styleId="41">
    <w:name w:val="Обычный4"/>
    <w:uiPriority w:val="99"/>
    <w:rsid w:val="005C600D"/>
    <w:pPr>
      <w:jc w:val="both"/>
    </w:pPr>
    <w:rPr>
      <w:rFonts w:eastAsia="MS Minchofalt"/>
      <w:sz w:val="24"/>
    </w:rPr>
  </w:style>
  <w:style w:type="paragraph" w:customStyle="1" w:styleId="53">
    <w:name w:val="Обычный5"/>
    <w:uiPriority w:val="99"/>
    <w:rsid w:val="005C600D"/>
    <w:pPr>
      <w:jc w:val="both"/>
    </w:pPr>
    <w:rPr>
      <w:rFonts w:ascii="Tms Rmn" w:hAnsi="Tms Rmn"/>
    </w:rPr>
  </w:style>
  <w:style w:type="paragraph" w:customStyle="1" w:styleId="2d">
    <w:name w:val="Абзац списка2"/>
    <w:basedOn w:val="a0"/>
    <w:uiPriority w:val="99"/>
    <w:rsid w:val="005C600D"/>
    <w:pPr>
      <w:spacing w:after="0"/>
      <w:ind w:left="708"/>
    </w:pPr>
    <w:rPr>
      <w:rFonts w:eastAsia="Calibri"/>
    </w:rPr>
  </w:style>
  <w:style w:type="paragraph" w:customStyle="1" w:styleId="1f">
    <w:name w:val="Дата1"/>
    <w:basedOn w:val="a0"/>
    <w:next w:val="a0"/>
    <w:uiPriority w:val="99"/>
    <w:rsid w:val="005C600D"/>
    <w:pPr>
      <w:suppressAutoHyphens/>
    </w:pPr>
    <w:rPr>
      <w:szCs w:val="20"/>
      <w:lang w:eastAsia="ar-SA"/>
    </w:rPr>
  </w:style>
  <w:style w:type="character" w:customStyle="1" w:styleId="afff3">
    <w:name w:val="Гипертекстовая ссылка"/>
    <w:rsid w:val="005C600D"/>
    <w:rPr>
      <w:color w:val="106BBE"/>
    </w:rPr>
  </w:style>
  <w:style w:type="paragraph" w:styleId="3a">
    <w:name w:val="Body Text Indent 3"/>
    <w:basedOn w:val="a0"/>
    <w:link w:val="3b"/>
    <w:rsid w:val="005C600D"/>
    <w:pPr>
      <w:spacing w:after="120"/>
      <w:ind w:left="283"/>
    </w:pPr>
    <w:rPr>
      <w:rFonts w:ascii="Tms Rmn" w:eastAsia="Calibri" w:hAnsi="Tms Rmn"/>
      <w:sz w:val="16"/>
      <w:szCs w:val="16"/>
    </w:rPr>
  </w:style>
  <w:style w:type="character" w:customStyle="1" w:styleId="3b">
    <w:name w:val="Основной текст с отступом 3 Знак"/>
    <w:basedOn w:val="a1"/>
    <w:link w:val="3a"/>
    <w:rsid w:val="005C600D"/>
    <w:rPr>
      <w:rFonts w:ascii="Tms Rmn" w:eastAsia="Calibri" w:hAnsi="Tms Rmn"/>
      <w:sz w:val="16"/>
      <w:szCs w:val="16"/>
    </w:rPr>
  </w:style>
  <w:style w:type="character" w:styleId="afff4">
    <w:name w:val="FollowedHyperlink"/>
    <w:rsid w:val="005C600D"/>
    <w:rPr>
      <w:color w:val="800080"/>
      <w:u w:val="single"/>
    </w:rPr>
  </w:style>
  <w:style w:type="character" w:customStyle="1" w:styleId="180">
    <w:name w:val="Знак Знак18"/>
    <w:locked/>
    <w:rsid w:val="005C600D"/>
    <w:rPr>
      <w:rFonts w:ascii="Arial" w:hAnsi="Arial" w:cs="Arial"/>
      <w:b/>
      <w:bCs/>
      <w:kern w:val="32"/>
      <w:sz w:val="32"/>
      <w:szCs w:val="32"/>
      <w:lang w:val="ru-RU" w:eastAsia="ru-RU" w:bidi="ar-SA"/>
    </w:rPr>
  </w:style>
  <w:style w:type="character" w:customStyle="1" w:styleId="170">
    <w:name w:val="Знак Знак17"/>
    <w:locked/>
    <w:rsid w:val="005C600D"/>
    <w:rPr>
      <w:rFonts w:ascii="Arial" w:hAnsi="Arial" w:cs="Arial"/>
      <w:b/>
      <w:bCs/>
      <w:i/>
      <w:iCs/>
      <w:sz w:val="28"/>
      <w:szCs w:val="28"/>
      <w:lang w:val="ru-RU" w:eastAsia="ru-RU" w:bidi="ar-SA"/>
    </w:rPr>
  </w:style>
  <w:style w:type="character" w:customStyle="1" w:styleId="160">
    <w:name w:val="Знак Знак16"/>
    <w:locked/>
    <w:rsid w:val="005C600D"/>
    <w:rPr>
      <w:rFonts w:ascii="Cambria" w:hAnsi="Cambria"/>
      <w:b/>
      <w:bCs/>
      <w:sz w:val="26"/>
      <w:szCs w:val="26"/>
      <w:lang w:bidi="ar-SA"/>
    </w:rPr>
  </w:style>
  <w:style w:type="character" w:customStyle="1" w:styleId="150">
    <w:name w:val="Знак Знак15"/>
    <w:locked/>
    <w:rsid w:val="005C600D"/>
    <w:rPr>
      <w:rFonts w:ascii="Calibri" w:hAnsi="Calibri"/>
      <w:b/>
      <w:bCs/>
      <w:sz w:val="28"/>
      <w:szCs w:val="28"/>
      <w:lang w:bidi="ar-SA"/>
    </w:rPr>
  </w:style>
  <w:style w:type="character" w:customStyle="1" w:styleId="140">
    <w:name w:val="Знак Знак14"/>
    <w:locked/>
    <w:rsid w:val="005C600D"/>
    <w:rPr>
      <w:b/>
      <w:bCs/>
      <w:i/>
      <w:iCs/>
      <w:sz w:val="26"/>
      <w:szCs w:val="26"/>
      <w:lang w:val="ru-RU" w:eastAsia="ru-RU" w:bidi="ar-SA"/>
    </w:rPr>
  </w:style>
  <w:style w:type="character" w:customStyle="1" w:styleId="100">
    <w:name w:val="Знак Знак10"/>
    <w:locked/>
    <w:rsid w:val="005C600D"/>
    <w:rPr>
      <w:b/>
      <w:bCs w:val="0"/>
      <w:sz w:val="24"/>
      <w:lang w:val="ru-RU" w:eastAsia="ru-RU" w:bidi="ar-SA"/>
    </w:rPr>
  </w:style>
  <w:style w:type="paragraph" w:styleId="3c">
    <w:name w:val="toc 3"/>
    <w:basedOn w:val="a0"/>
    <w:next w:val="a0"/>
    <w:autoRedefine/>
    <w:rsid w:val="005C600D"/>
    <w:pPr>
      <w:spacing w:after="0"/>
    </w:pPr>
  </w:style>
  <w:style w:type="paragraph" w:styleId="42">
    <w:name w:val="toc 4"/>
    <w:basedOn w:val="a0"/>
    <w:next w:val="a0"/>
    <w:autoRedefine/>
    <w:rsid w:val="005C600D"/>
    <w:pPr>
      <w:spacing w:after="0"/>
      <w:ind w:left="720" w:firstLine="709"/>
    </w:pPr>
    <w:rPr>
      <w:rFonts w:eastAsia="MS Mincho"/>
      <w:szCs w:val="21"/>
    </w:rPr>
  </w:style>
  <w:style w:type="character" w:customStyle="1" w:styleId="81">
    <w:name w:val="Знак Знак8"/>
    <w:locked/>
    <w:rsid w:val="005C600D"/>
    <w:rPr>
      <w:sz w:val="24"/>
      <w:szCs w:val="24"/>
      <w:lang w:bidi="ar-SA"/>
    </w:rPr>
  </w:style>
  <w:style w:type="character" w:customStyle="1" w:styleId="71">
    <w:name w:val="Знак Знак7"/>
    <w:locked/>
    <w:rsid w:val="005C600D"/>
    <w:rPr>
      <w:sz w:val="24"/>
      <w:szCs w:val="24"/>
      <w:lang w:bidi="ar-SA"/>
    </w:rPr>
  </w:style>
  <w:style w:type="paragraph" w:styleId="a">
    <w:name w:val="List Bullet"/>
    <w:basedOn w:val="a0"/>
    <w:autoRedefine/>
    <w:rsid w:val="005C600D"/>
    <w:pPr>
      <w:numPr>
        <w:numId w:val="8"/>
      </w:numPr>
      <w:snapToGrid w:val="0"/>
      <w:spacing w:after="0"/>
      <w:ind w:left="0" w:firstLine="567"/>
    </w:pPr>
    <w:rPr>
      <w:szCs w:val="20"/>
    </w:rPr>
  </w:style>
  <w:style w:type="character" w:customStyle="1" w:styleId="1f0">
    <w:name w:val="Введение Знак1"/>
    <w:uiPriority w:val="10"/>
    <w:rsid w:val="005C600D"/>
    <w:rPr>
      <w:rFonts w:ascii="Cambria" w:eastAsia="Times New Roman" w:hAnsi="Cambria" w:cs="Times New Roman"/>
      <w:b/>
      <w:bCs/>
      <w:kern w:val="28"/>
      <w:sz w:val="32"/>
      <w:szCs w:val="32"/>
    </w:rPr>
  </w:style>
  <w:style w:type="character" w:customStyle="1" w:styleId="61">
    <w:name w:val="Знак Знак6"/>
    <w:locked/>
    <w:rsid w:val="005C600D"/>
    <w:rPr>
      <w:b/>
      <w:sz w:val="24"/>
      <w:lang w:val="ru-RU" w:eastAsia="ru-RU" w:bidi="ar-SA"/>
    </w:rPr>
  </w:style>
  <w:style w:type="character" w:customStyle="1" w:styleId="311">
    <w:name w:val="Основной текст 3 Знак1"/>
    <w:uiPriority w:val="99"/>
    <w:rsid w:val="005C600D"/>
    <w:rPr>
      <w:sz w:val="16"/>
      <w:szCs w:val="16"/>
    </w:rPr>
  </w:style>
  <w:style w:type="character" w:customStyle="1" w:styleId="43">
    <w:name w:val="Знак Знак4"/>
    <w:locked/>
    <w:rsid w:val="005C600D"/>
    <w:rPr>
      <w:sz w:val="24"/>
      <w:szCs w:val="24"/>
      <w:lang w:val="ru-RU" w:eastAsia="ru-RU" w:bidi="ar-SA"/>
    </w:rPr>
  </w:style>
  <w:style w:type="paragraph" w:styleId="afff5">
    <w:name w:val="Block Text"/>
    <w:basedOn w:val="a0"/>
    <w:rsid w:val="005C600D"/>
    <w:pPr>
      <w:spacing w:after="200" w:line="360" w:lineRule="auto"/>
      <w:ind w:left="426" w:right="425"/>
    </w:pPr>
    <w:rPr>
      <w:rFonts w:ascii="Calibri" w:hAnsi="Calibri"/>
      <w:sz w:val="22"/>
      <w:szCs w:val="22"/>
    </w:rPr>
  </w:style>
  <w:style w:type="character" w:customStyle="1" w:styleId="1f1">
    <w:name w:val="Текст Знак1"/>
    <w:rsid w:val="005C600D"/>
    <w:rPr>
      <w:rFonts w:ascii="Courier New" w:hAnsi="Courier New" w:cs="Courier New"/>
    </w:rPr>
  </w:style>
  <w:style w:type="character" w:customStyle="1" w:styleId="310">
    <w:name w:val="Стиль3 Знак Знак1"/>
    <w:link w:val="31"/>
    <w:locked/>
    <w:rsid w:val="005C600D"/>
    <w:rPr>
      <w:sz w:val="24"/>
    </w:rPr>
  </w:style>
  <w:style w:type="paragraph" w:customStyle="1" w:styleId="62">
    <w:name w:val="Обычный6"/>
    <w:rsid w:val="005C600D"/>
    <w:pPr>
      <w:jc w:val="both"/>
    </w:pPr>
    <w:rPr>
      <w:rFonts w:eastAsia="MS Mincho"/>
      <w:sz w:val="24"/>
    </w:rPr>
  </w:style>
  <w:style w:type="paragraph" w:customStyle="1" w:styleId="2e">
    <w:name w:val="заголовок 2"/>
    <w:basedOn w:val="a0"/>
    <w:next w:val="a0"/>
    <w:rsid w:val="005C600D"/>
    <w:pPr>
      <w:keepNext/>
      <w:overflowPunct w:val="0"/>
      <w:autoSpaceDE w:val="0"/>
      <w:autoSpaceDN w:val="0"/>
      <w:adjustRightInd w:val="0"/>
      <w:spacing w:after="0"/>
    </w:pPr>
    <w:rPr>
      <w:b/>
      <w:szCs w:val="20"/>
      <w:lang w:val="en-US"/>
    </w:rPr>
  </w:style>
  <w:style w:type="paragraph" w:customStyle="1" w:styleId="3d">
    <w:name w:val="заголовок 3"/>
    <w:basedOn w:val="a0"/>
    <w:next w:val="a0"/>
    <w:rsid w:val="005C600D"/>
    <w:pPr>
      <w:keepNext/>
      <w:overflowPunct w:val="0"/>
      <w:autoSpaceDE w:val="0"/>
      <w:autoSpaceDN w:val="0"/>
      <w:adjustRightInd w:val="0"/>
      <w:spacing w:after="0"/>
    </w:pPr>
    <w:rPr>
      <w:szCs w:val="20"/>
      <w:lang w:val="en-US"/>
    </w:rPr>
  </w:style>
  <w:style w:type="paragraph" w:customStyle="1" w:styleId="Heading">
    <w:name w:val="Heading"/>
    <w:rsid w:val="005C600D"/>
    <w:pPr>
      <w:autoSpaceDE w:val="0"/>
      <w:autoSpaceDN w:val="0"/>
      <w:adjustRightInd w:val="0"/>
      <w:jc w:val="both"/>
    </w:pPr>
    <w:rPr>
      <w:rFonts w:ascii="Arial" w:hAnsi="Arial" w:cs="Arial"/>
      <w:b/>
      <w:bCs/>
      <w:sz w:val="22"/>
      <w:szCs w:val="22"/>
    </w:rPr>
  </w:style>
  <w:style w:type="paragraph" w:customStyle="1" w:styleId="afff6">
    <w:name w:val="Знак Знак Знак Знак"/>
    <w:basedOn w:val="a0"/>
    <w:rsid w:val="005C600D"/>
    <w:pPr>
      <w:widowControl w:val="0"/>
      <w:adjustRightInd w:val="0"/>
      <w:spacing w:after="160" w:line="240" w:lineRule="exact"/>
      <w:jc w:val="right"/>
    </w:pPr>
    <w:rPr>
      <w:sz w:val="20"/>
      <w:szCs w:val="20"/>
      <w:lang w:val="en-GB" w:eastAsia="en-US"/>
    </w:rPr>
  </w:style>
  <w:style w:type="paragraph" w:customStyle="1" w:styleId="afff7">
    <w:name w:val="Таблицы (моноширинный)"/>
    <w:basedOn w:val="a0"/>
    <w:next w:val="a0"/>
    <w:rsid w:val="005C600D"/>
    <w:pPr>
      <w:widowControl w:val="0"/>
      <w:autoSpaceDE w:val="0"/>
      <w:autoSpaceDN w:val="0"/>
      <w:adjustRightInd w:val="0"/>
      <w:spacing w:after="0"/>
    </w:pPr>
    <w:rPr>
      <w:rFonts w:ascii="Courier New" w:hAnsi="Courier New" w:cs="Courier New"/>
      <w:sz w:val="20"/>
      <w:szCs w:val="20"/>
    </w:rPr>
  </w:style>
  <w:style w:type="paragraph" w:customStyle="1" w:styleId="afff8">
    <w:name w:val="Заголовок статьи"/>
    <w:basedOn w:val="a0"/>
    <w:next w:val="a0"/>
    <w:rsid w:val="005C600D"/>
    <w:pPr>
      <w:widowControl w:val="0"/>
      <w:autoSpaceDE w:val="0"/>
      <w:autoSpaceDN w:val="0"/>
      <w:adjustRightInd w:val="0"/>
      <w:spacing w:after="0"/>
      <w:ind w:left="1612" w:hanging="892"/>
    </w:pPr>
    <w:rPr>
      <w:rFonts w:ascii="Arial" w:eastAsia="Calibri" w:hAnsi="Arial" w:cs="Arial"/>
      <w:sz w:val="20"/>
      <w:szCs w:val="20"/>
    </w:rPr>
  </w:style>
  <w:style w:type="paragraph" w:customStyle="1" w:styleId="Style9">
    <w:name w:val="Style9"/>
    <w:basedOn w:val="a0"/>
    <w:rsid w:val="005C600D"/>
    <w:pPr>
      <w:widowControl w:val="0"/>
      <w:suppressAutoHyphens/>
      <w:autoSpaceDE w:val="0"/>
      <w:spacing w:after="0" w:line="269" w:lineRule="exact"/>
      <w:ind w:firstLine="667"/>
    </w:pPr>
    <w:rPr>
      <w:lang w:eastAsia="ar-SA"/>
    </w:rPr>
  </w:style>
  <w:style w:type="paragraph" w:customStyle="1" w:styleId="312">
    <w:name w:val="Знак Знак31"/>
    <w:basedOn w:val="a0"/>
    <w:rsid w:val="005C600D"/>
    <w:pPr>
      <w:tabs>
        <w:tab w:val="num" w:pos="360"/>
      </w:tabs>
      <w:spacing w:after="160" w:line="240" w:lineRule="exact"/>
    </w:pPr>
    <w:rPr>
      <w:rFonts w:ascii="Verdana" w:hAnsi="Verdana" w:cs="Verdana"/>
      <w:sz w:val="20"/>
      <w:szCs w:val="20"/>
      <w:lang w:val="en-US" w:eastAsia="en-US"/>
    </w:rPr>
  </w:style>
  <w:style w:type="paragraph" w:customStyle="1" w:styleId="FR1">
    <w:name w:val="FR1"/>
    <w:rsid w:val="005C600D"/>
    <w:pPr>
      <w:widowControl w:val="0"/>
      <w:autoSpaceDE w:val="0"/>
      <w:autoSpaceDN w:val="0"/>
      <w:adjustRightInd w:val="0"/>
      <w:spacing w:line="252" w:lineRule="auto"/>
      <w:ind w:left="40" w:firstLine="560"/>
      <w:jc w:val="both"/>
    </w:pPr>
    <w:rPr>
      <w:rFonts w:ascii="Arial" w:hAnsi="Arial" w:cs="Arial"/>
      <w:sz w:val="22"/>
      <w:szCs w:val="22"/>
    </w:rPr>
  </w:style>
  <w:style w:type="paragraph" w:customStyle="1" w:styleId="211">
    <w:name w:val="Основной текст 21"/>
    <w:basedOn w:val="a0"/>
    <w:rsid w:val="005C600D"/>
    <w:pPr>
      <w:spacing w:after="0"/>
      <w:ind w:firstLine="284"/>
    </w:pPr>
    <w:rPr>
      <w:szCs w:val="20"/>
    </w:rPr>
  </w:style>
  <w:style w:type="paragraph" w:customStyle="1" w:styleId="220">
    <w:name w:val="Основной текст с отступом 22"/>
    <w:basedOn w:val="a0"/>
    <w:rsid w:val="005C600D"/>
    <w:pPr>
      <w:spacing w:after="0"/>
      <w:ind w:left="644"/>
    </w:pPr>
    <w:rPr>
      <w:szCs w:val="20"/>
    </w:rPr>
  </w:style>
  <w:style w:type="paragraph" w:customStyle="1" w:styleId="313">
    <w:name w:val="Основной текст с отступом 31"/>
    <w:basedOn w:val="a0"/>
    <w:rsid w:val="005C600D"/>
    <w:pPr>
      <w:tabs>
        <w:tab w:val="left" w:pos="426"/>
      </w:tabs>
      <w:spacing w:after="0"/>
      <w:ind w:left="567" w:firstLine="284"/>
    </w:pPr>
    <w:rPr>
      <w:color w:val="000000"/>
      <w:szCs w:val="20"/>
    </w:rPr>
  </w:style>
  <w:style w:type="paragraph" w:customStyle="1" w:styleId="1f2">
    <w:name w:val="Схема документа1"/>
    <w:basedOn w:val="a0"/>
    <w:rsid w:val="005C600D"/>
    <w:pPr>
      <w:shd w:val="clear" w:color="auto" w:fill="000080"/>
      <w:spacing w:after="0"/>
    </w:pPr>
    <w:rPr>
      <w:rFonts w:ascii="Tahoma" w:hAnsi="Tahoma"/>
      <w:sz w:val="22"/>
      <w:szCs w:val="20"/>
    </w:rPr>
  </w:style>
  <w:style w:type="paragraph" w:customStyle="1" w:styleId="314">
    <w:name w:val="Основной текст 31"/>
    <w:basedOn w:val="a0"/>
    <w:rsid w:val="005C600D"/>
    <w:pPr>
      <w:widowControl w:val="0"/>
      <w:spacing w:after="0" w:line="400" w:lineRule="exact"/>
      <w:ind w:right="1320"/>
    </w:pPr>
    <w:rPr>
      <w:color w:val="000000"/>
      <w:szCs w:val="20"/>
    </w:rPr>
  </w:style>
  <w:style w:type="paragraph" w:customStyle="1" w:styleId="xl24">
    <w:name w:val="xl24"/>
    <w:basedOn w:val="a0"/>
    <w:rsid w:val="005C600D"/>
    <w:pPr>
      <w:pBdr>
        <w:left w:val="single" w:sz="4" w:space="0" w:color="auto"/>
        <w:bottom w:val="single" w:sz="4" w:space="0" w:color="auto"/>
        <w:right w:val="single" w:sz="4" w:space="0" w:color="auto"/>
      </w:pBdr>
      <w:spacing w:before="100" w:after="100"/>
      <w:jc w:val="center"/>
    </w:pPr>
    <w:rPr>
      <w:szCs w:val="20"/>
    </w:rPr>
  </w:style>
  <w:style w:type="paragraph" w:customStyle="1" w:styleId="font5">
    <w:name w:val="font5"/>
    <w:basedOn w:val="a0"/>
    <w:rsid w:val="005C600D"/>
    <w:pPr>
      <w:spacing w:before="100" w:after="100"/>
    </w:pPr>
    <w:rPr>
      <w:rFonts w:ascii="Times New Roman CYR" w:hAnsi="Times New Roman CYR"/>
      <w:szCs w:val="20"/>
    </w:rPr>
  </w:style>
  <w:style w:type="paragraph" w:customStyle="1" w:styleId="font6">
    <w:name w:val="font6"/>
    <w:basedOn w:val="a0"/>
    <w:rsid w:val="005C600D"/>
    <w:pPr>
      <w:spacing w:before="100" w:beforeAutospacing="1" w:after="100" w:afterAutospacing="1"/>
    </w:pPr>
    <w:rPr>
      <w:rFonts w:ascii="Symbol" w:eastAsia="Arial Unicode MS" w:hAnsi="Symbol" w:cs="Arial Unicode MS"/>
    </w:rPr>
  </w:style>
  <w:style w:type="paragraph" w:customStyle="1" w:styleId="font7">
    <w:name w:val="font7"/>
    <w:basedOn w:val="a0"/>
    <w:rsid w:val="005C600D"/>
    <w:pPr>
      <w:spacing w:before="100" w:beforeAutospacing="1" w:after="100" w:afterAutospacing="1"/>
    </w:pPr>
    <w:rPr>
      <w:rFonts w:ascii="Times New Roman CYR" w:eastAsia="Arial Unicode MS" w:hAnsi="Times New Roman CYR" w:cs="Times New Roman CYR"/>
    </w:rPr>
  </w:style>
  <w:style w:type="paragraph" w:customStyle="1" w:styleId="xl25">
    <w:name w:val="xl25"/>
    <w:basedOn w:val="a0"/>
    <w:rsid w:val="005C60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26">
    <w:name w:val="xl26"/>
    <w:basedOn w:val="a0"/>
    <w:rsid w:val="005C600D"/>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27">
    <w:name w:val="xl27"/>
    <w:basedOn w:val="a0"/>
    <w:rsid w:val="005C600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28">
    <w:name w:val="xl28"/>
    <w:basedOn w:val="a0"/>
    <w:rsid w:val="005C60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29">
    <w:name w:val="xl29"/>
    <w:basedOn w:val="a0"/>
    <w:rsid w:val="005C60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30">
    <w:name w:val="xl30"/>
    <w:basedOn w:val="a0"/>
    <w:rsid w:val="005C600D"/>
    <w:pPr>
      <w:spacing w:before="100" w:beforeAutospacing="1" w:after="100" w:afterAutospacing="1"/>
      <w:jc w:val="center"/>
    </w:pPr>
    <w:rPr>
      <w:rFonts w:ascii="Times New Roman CYR" w:eastAsia="Arial Unicode MS" w:hAnsi="Times New Roman CYR" w:cs="Times New Roman CYR"/>
    </w:rPr>
  </w:style>
  <w:style w:type="paragraph" w:customStyle="1" w:styleId="xl31">
    <w:name w:val="xl31"/>
    <w:basedOn w:val="a0"/>
    <w:rsid w:val="005C60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32">
    <w:name w:val="xl32"/>
    <w:basedOn w:val="a0"/>
    <w:rsid w:val="005C600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33">
    <w:name w:val="xl33"/>
    <w:basedOn w:val="a0"/>
    <w:rsid w:val="005C60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34">
    <w:name w:val="xl34"/>
    <w:basedOn w:val="a0"/>
    <w:rsid w:val="005C60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35">
    <w:name w:val="xl35"/>
    <w:basedOn w:val="a0"/>
    <w:rsid w:val="005C60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color w:val="0000FF"/>
    </w:rPr>
  </w:style>
  <w:style w:type="paragraph" w:customStyle="1" w:styleId="xl36">
    <w:name w:val="xl36"/>
    <w:basedOn w:val="a0"/>
    <w:rsid w:val="005C600D"/>
    <w:pPr>
      <w:pBdr>
        <w:top w:val="single" w:sz="4" w:space="0" w:color="auto"/>
        <w:left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37">
    <w:name w:val="xl37"/>
    <w:basedOn w:val="a0"/>
    <w:rsid w:val="005C600D"/>
    <w:pPr>
      <w:spacing w:before="100" w:beforeAutospacing="1" w:after="100" w:afterAutospacing="1"/>
      <w:jc w:val="center"/>
    </w:pPr>
    <w:rPr>
      <w:rFonts w:ascii="Times New Roman CYR" w:eastAsia="Arial Unicode MS" w:hAnsi="Times New Roman CYR" w:cs="Times New Roman CYR"/>
    </w:rPr>
  </w:style>
  <w:style w:type="paragraph" w:customStyle="1" w:styleId="xl38">
    <w:name w:val="xl38"/>
    <w:basedOn w:val="a0"/>
    <w:rsid w:val="005C600D"/>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39">
    <w:name w:val="xl39"/>
    <w:basedOn w:val="a0"/>
    <w:rsid w:val="005C600D"/>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0">
    <w:name w:val="xl40"/>
    <w:basedOn w:val="a0"/>
    <w:rsid w:val="005C600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1">
    <w:name w:val="xl41"/>
    <w:basedOn w:val="a0"/>
    <w:rsid w:val="005C600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2">
    <w:name w:val="xl42"/>
    <w:basedOn w:val="a0"/>
    <w:rsid w:val="005C600D"/>
    <w:pPr>
      <w:spacing w:before="100" w:beforeAutospacing="1" w:after="100" w:afterAutospacing="1"/>
      <w:jc w:val="center"/>
    </w:pPr>
    <w:rPr>
      <w:rFonts w:ascii="Times New Roman CYR" w:eastAsia="Arial Unicode MS" w:hAnsi="Times New Roman CYR" w:cs="Times New Roman CYR"/>
    </w:rPr>
  </w:style>
  <w:style w:type="paragraph" w:customStyle="1" w:styleId="xl43">
    <w:name w:val="xl43"/>
    <w:basedOn w:val="a0"/>
    <w:rsid w:val="005C600D"/>
    <w:pPr>
      <w:pBdr>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4">
    <w:name w:val="xl44"/>
    <w:basedOn w:val="a0"/>
    <w:rsid w:val="005C600D"/>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5">
    <w:name w:val="xl45"/>
    <w:basedOn w:val="a0"/>
    <w:rsid w:val="005C600D"/>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6">
    <w:name w:val="xl46"/>
    <w:basedOn w:val="a0"/>
    <w:rsid w:val="005C600D"/>
    <w:pPr>
      <w:pBdr>
        <w:bottom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7">
    <w:name w:val="xl47"/>
    <w:basedOn w:val="a0"/>
    <w:rsid w:val="005C600D"/>
    <w:pPr>
      <w:pBdr>
        <w:bottom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8">
    <w:name w:val="xl48"/>
    <w:basedOn w:val="a0"/>
    <w:rsid w:val="005C600D"/>
    <w:pPr>
      <w:spacing w:before="100" w:beforeAutospacing="1" w:after="100" w:afterAutospacing="1"/>
      <w:jc w:val="right"/>
    </w:pPr>
    <w:rPr>
      <w:rFonts w:ascii="Times New Roman CYR" w:eastAsia="Arial Unicode MS" w:hAnsi="Times New Roman CYR" w:cs="Times New Roman CYR"/>
    </w:rPr>
  </w:style>
  <w:style w:type="paragraph" w:customStyle="1" w:styleId="xl49">
    <w:name w:val="xl49"/>
    <w:basedOn w:val="a0"/>
    <w:rsid w:val="005C600D"/>
    <w:pPr>
      <w:pBdr>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50">
    <w:name w:val="xl50"/>
    <w:basedOn w:val="a0"/>
    <w:rsid w:val="005C600D"/>
    <w:pPr>
      <w:pBdr>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51">
    <w:name w:val="xl51"/>
    <w:basedOn w:val="a0"/>
    <w:rsid w:val="005C600D"/>
    <w:pPr>
      <w:pBdr>
        <w:bottom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52">
    <w:name w:val="xl52"/>
    <w:basedOn w:val="a0"/>
    <w:rsid w:val="005C600D"/>
    <w:pPr>
      <w:pBdr>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53">
    <w:name w:val="xl53"/>
    <w:basedOn w:val="a0"/>
    <w:rsid w:val="005C600D"/>
    <w:pPr>
      <w:pBdr>
        <w:top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54">
    <w:name w:val="xl54"/>
    <w:basedOn w:val="a0"/>
    <w:rsid w:val="005C600D"/>
    <w:pPr>
      <w:pBdr>
        <w:top w:val="single" w:sz="4" w:space="0" w:color="auto"/>
        <w:left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5">
    <w:name w:val="xl55"/>
    <w:basedOn w:val="a0"/>
    <w:rsid w:val="005C600D"/>
    <w:pPr>
      <w:pBdr>
        <w:left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6">
    <w:name w:val="xl56"/>
    <w:basedOn w:val="a0"/>
    <w:rsid w:val="005C600D"/>
    <w:pPr>
      <w:pBdr>
        <w:top w:val="single" w:sz="4" w:space="0" w:color="auto"/>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0"/>
    <w:rsid w:val="005C600D"/>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8">
    <w:name w:val="xl58"/>
    <w:basedOn w:val="a0"/>
    <w:rsid w:val="005C600D"/>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59">
    <w:name w:val="xl59"/>
    <w:basedOn w:val="a0"/>
    <w:rsid w:val="005C600D"/>
    <w:pPr>
      <w:pBdr>
        <w:top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0"/>
    <w:rsid w:val="005C600D"/>
    <w:pPr>
      <w:pBdr>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1">
    <w:name w:val="xl61"/>
    <w:basedOn w:val="a0"/>
    <w:rsid w:val="005C600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2">
    <w:name w:val="xl62"/>
    <w:basedOn w:val="a0"/>
    <w:rsid w:val="005C600D"/>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63">
    <w:name w:val="xl63"/>
    <w:basedOn w:val="a0"/>
    <w:rsid w:val="005C600D"/>
    <w:pPr>
      <w:spacing w:before="100" w:beforeAutospacing="1" w:after="100" w:afterAutospacing="1"/>
    </w:pPr>
    <w:rPr>
      <w:rFonts w:ascii="Times New Roman CYR" w:eastAsia="Arial Unicode MS" w:hAnsi="Times New Roman CYR" w:cs="Times New Roman CYR"/>
    </w:rPr>
  </w:style>
  <w:style w:type="paragraph" w:customStyle="1" w:styleId="xl64">
    <w:name w:val="xl64"/>
    <w:basedOn w:val="a0"/>
    <w:rsid w:val="005C600D"/>
    <w:pPr>
      <w:pBdr>
        <w:left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65">
    <w:name w:val="xl65"/>
    <w:basedOn w:val="a0"/>
    <w:rsid w:val="005C600D"/>
    <w:pPr>
      <w:pBdr>
        <w:left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81">
    <w:name w:val="xl81"/>
    <w:basedOn w:val="a0"/>
    <w:rsid w:val="005C600D"/>
    <w:pPr>
      <w:pBdr>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Style17">
    <w:name w:val="Style17"/>
    <w:basedOn w:val="a0"/>
    <w:rsid w:val="005C600D"/>
    <w:pPr>
      <w:widowControl w:val="0"/>
      <w:autoSpaceDE w:val="0"/>
      <w:autoSpaceDN w:val="0"/>
      <w:adjustRightInd w:val="0"/>
      <w:spacing w:after="0" w:line="283" w:lineRule="exact"/>
    </w:pPr>
  </w:style>
  <w:style w:type="paragraph" w:customStyle="1" w:styleId="xl98">
    <w:name w:val="xl98"/>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ConsPlusCell">
    <w:name w:val="ConsPlusCell"/>
    <w:rsid w:val="005C600D"/>
    <w:pPr>
      <w:autoSpaceDE w:val="0"/>
      <w:autoSpaceDN w:val="0"/>
      <w:adjustRightInd w:val="0"/>
      <w:jc w:val="both"/>
    </w:pPr>
    <w:rPr>
      <w:sz w:val="22"/>
      <w:szCs w:val="22"/>
    </w:rPr>
  </w:style>
  <w:style w:type="paragraph" w:customStyle="1" w:styleId="3e">
    <w:name w:val="Абзац списка3"/>
    <w:basedOn w:val="a0"/>
    <w:rsid w:val="005C600D"/>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5C600D"/>
  </w:style>
  <w:style w:type="character" w:customStyle="1" w:styleId="grame">
    <w:name w:val="grame"/>
    <w:basedOn w:val="a1"/>
    <w:rsid w:val="005C600D"/>
  </w:style>
  <w:style w:type="character" w:customStyle="1" w:styleId="postbody">
    <w:name w:val="postbody"/>
    <w:basedOn w:val="a1"/>
    <w:rsid w:val="005C600D"/>
  </w:style>
  <w:style w:type="character" w:customStyle="1" w:styleId="afff9">
    <w:name w:val="Цветовое выделение"/>
    <w:rsid w:val="005C600D"/>
    <w:rPr>
      <w:b/>
      <w:bCs/>
      <w:color w:val="000080"/>
      <w:sz w:val="20"/>
      <w:szCs w:val="20"/>
    </w:rPr>
  </w:style>
  <w:style w:type="character" w:customStyle="1" w:styleId="iceouttxt1">
    <w:name w:val="iceouttxt1"/>
    <w:rsid w:val="005C600D"/>
    <w:rPr>
      <w:rFonts w:ascii="Arial" w:hAnsi="Arial" w:cs="Arial" w:hint="default"/>
      <w:color w:val="666666"/>
      <w:sz w:val="17"/>
      <w:szCs w:val="17"/>
    </w:rPr>
  </w:style>
  <w:style w:type="character" w:customStyle="1" w:styleId="FontStyle70">
    <w:name w:val="Font Style70"/>
    <w:rsid w:val="005C600D"/>
    <w:rPr>
      <w:rFonts w:ascii="Times New Roman" w:hAnsi="Times New Roman" w:cs="Times New Roman" w:hint="default"/>
      <w:b/>
      <w:bCs/>
      <w:sz w:val="22"/>
      <w:szCs w:val="22"/>
    </w:rPr>
  </w:style>
  <w:style w:type="character" w:customStyle="1" w:styleId="221">
    <w:name w:val="Знак2 Знак2"/>
    <w:aliases w:val="Знак2 Знак Знак Знак1"/>
    <w:rsid w:val="005C600D"/>
    <w:rPr>
      <w:color w:val="000000"/>
      <w:sz w:val="24"/>
      <w:lang w:val="ru-RU" w:eastAsia="ru-RU" w:bidi="ar-SA"/>
    </w:rPr>
  </w:style>
  <w:style w:type="character" w:customStyle="1" w:styleId="1f3">
    <w:name w:val="Ст1"/>
    <w:rsid w:val="005C600D"/>
    <w:rPr>
      <w:rFonts w:ascii="Times New Roman" w:hAnsi="Times New Roman" w:cs="Times New Roman" w:hint="default"/>
      <w:noProof w:val="0"/>
      <w:color w:val="000000"/>
      <w:spacing w:val="0"/>
      <w:w w:val="100"/>
      <w:position w:val="0"/>
      <w:sz w:val="24"/>
      <w:lang w:val="ru-RU"/>
    </w:rPr>
  </w:style>
  <w:style w:type="character" w:customStyle="1" w:styleId="130">
    <w:name w:val="Знак Знак13"/>
    <w:locked/>
    <w:rsid w:val="005C600D"/>
    <w:rPr>
      <w:rFonts w:ascii="Arial" w:hAnsi="Arial" w:cs="Arial" w:hint="default"/>
      <w:b/>
      <w:bCs/>
      <w:kern w:val="32"/>
      <w:sz w:val="32"/>
      <w:szCs w:val="32"/>
      <w:lang w:val="ru-RU" w:eastAsia="ru-RU" w:bidi="ar-SA"/>
    </w:rPr>
  </w:style>
  <w:style w:type="paragraph" w:customStyle="1" w:styleId="msonormalcxsplast">
    <w:name w:val="msonormalcxsplast"/>
    <w:basedOn w:val="a0"/>
    <w:rsid w:val="005C600D"/>
    <w:pPr>
      <w:spacing w:before="100" w:beforeAutospacing="1" w:after="100" w:afterAutospacing="1"/>
    </w:pPr>
  </w:style>
  <w:style w:type="paragraph" w:customStyle="1" w:styleId="510">
    <w:name w:val="Знак Знак51"/>
    <w:basedOn w:val="a0"/>
    <w:rsid w:val="005C600D"/>
    <w:pPr>
      <w:tabs>
        <w:tab w:val="num" w:pos="360"/>
      </w:tabs>
      <w:spacing w:after="160" w:line="240" w:lineRule="exact"/>
    </w:pPr>
    <w:rPr>
      <w:rFonts w:ascii="Verdana" w:hAnsi="Verdana" w:cs="Verdana"/>
      <w:sz w:val="20"/>
      <w:szCs w:val="20"/>
      <w:lang w:val="en-US" w:eastAsia="en-US"/>
    </w:rPr>
  </w:style>
  <w:style w:type="paragraph" w:styleId="3">
    <w:name w:val="List Bullet 3"/>
    <w:basedOn w:val="a0"/>
    <w:rsid w:val="005C600D"/>
    <w:pPr>
      <w:numPr>
        <w:numId w:val="9"/>
      </w:numPr>
      <w:spacing w:after="0"/>
    </w:pPr>
    <w:rPr>
      <w:rFonts w:ascii="Tms Rmn" w:eastAsia="Calibri" w:hAnsi="Tms Rmn"/>
      <w:sz w:val="20"/>
      <w:szCs w:val="20"/>
    </w:rPr>
  </w:style>
  <w:style w:type="paragraph" w:customStyle="1" w:styleId="72">
    <w:name w:val="Обычный7"/>
    <w:uiPriority w:val="99"/>
    <w:rsid w:val="005C600D"/>
    <w:pPr>
      <w:jc w:val="both"/>
    </w:pPr>
    <w:rPr>
      <w:rFonts w:eastAsia="MS Mincho"/>
      <w:sz w:val="24"/>
    </w:rPr>
  </w:style>
  <w:style w:type="paragraph" w:customStyle="1" w:styleId="xl66">
    <w:name w:val="xl66"/>
    <w:basedOn w:val="a0"/>
    <w:rsid w:val="005C600D"/>
    <w:pPr>
      <w:shd w:val="clear" w:color="auto" w:fill="FFFFFF"/>
      <w:spacing w:before="100" w:beforeAutospacing="1" w:after="100" w:afterAutospacing="1"/>
      <w:jc w:val="right"/>
    </w:pPr>
    <w:rPr>
      <w:b/>
      <w:bCs/>
      <w:color w:val="000000"/>
    </w:rPr>
  </w:style>
  <w:style w:type="paragraph" w:customStyle="1" w:styleId="xl67">
    <w:name w:val="xl67"/>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68">
    <w:name w:val="xl68"/>
    <w:basedOn w:val="a0"/>
    <w:rsid w:val="005C600D"/>
    <w:pPr>
      <w:pBdr>
        <w:top w:val="single" w:sz="4" w:space="0" w:color="auto"/>
      </w:pBdr>
      <w:shd w:val="clear" w:color="auto" w:fill="FFFFFF"/>
      <w:spacing w:before="100" w:beforeAutospacing="1" w:after="100" w:afterAutospacing="1"/>
      <w:jc w:val="right"/>
    </w:pPr>
    <w:rPr>
      <w:color w:val="000000"/>
      <w:sz w:val="18"/>
      <w:szCs w:val="18"/>
    </w:rPr>
  </w:style>
  <w:style w:type="paragraph" w:customStyle="1" w:styleId="xl69">
    <w:name w:val="xl69"/>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70">
    <w:name w:val="xl70"/>
    <w:basedOn w:val="a0"/>
    <w:rsid w:val="005C600D"/>
    <w:pPr>
      <w:pBdr>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18"/>
      <w:szCs w:val="18"/>
    </w:rPr>
  </w:style>
  <w:style w:type="paragraph" w:customStyle="1" w:styleId="xl71">
    <w:name w:val="xl71"/>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72">
    <w:name w:val="xl72"/>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73">
    <w:name w:val="xl73"/>
    <w:basedOn w:val="a0"/>
    <w:rsid w:val="005C600D"/>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74">
    <w:name w:val="xl74"/>
    <w:basedOn w:val="a0"/>
    <w:rsid w:val="005C600D"/>
    <w:pPr>
      <w:pBdr>
        <w:top w:val="single" w:sz="4" w:space="0" w:color="auto"/>
        <w:bottom w:val="single" w:sz="4" w:space="0" w:color="auto"/>
      </w:pBdr>
      <w:shd w:val="clear" w:color="auto" w:fill="FFFFFF"/>
      <w:spacing w:before="100" w:beforeAutospacing="1" w:after="100" w:afterAutospacing="1"/>
    </w:pPr>
    <w:rPr>
      <w:b/>
      <w:bCs/>
      <w:color w:val="000000"/>
    </w:rPr>
  </w:style>
  <w:style w:type="paragraph" w:customStyle="1" w:styleId="xl75">
    <w:name w:val="xl75"/>
    <w:basedOn w:val="a0"/>
    <w:rsid w:val="005C600D"/>
    <w:pPr>
      <w:shd w:val="clear" w:color="auto" w:fill="FFFFFF"/>
      <w:spacing w:before="100" w:beforeAutospacing="1" w:after="100" w:afterAutospacing="1"/>
    </w:pPr>
    <w:rPr>
      <w:b/>
      <w:bCs/>
      <w:color w:val="000000"/>
    </w:rPr>
  </w:style>
  <w:style w:type="paragraph" w:customStyle="1" w:styleId="xl76">
    <w:name w:val="xl76"/>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77">
    <w:name w:val="xl77"/>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78">
    <w:name w:val="xl78"/>
    <w:basedOn w:val="a0"/>
    <w:rsid w:val="005C600D"/>
    <w:pPr>
      <w:shd w:val="clear" w:color="auto" w:fill="FFFFFF"/>
      <w:spacing w:before="100" w:beforeAutospacing="1" w:after="100" w:afterAutospacing="1"/>
      <w:jc w:val="center"/>
    </w:pPr>
    <w:rPr>
      <w:b/>
      <w:bCs/>
      <w:color w:val="000000"/>
    </w:rPr>
  </w:style>
  <w:style w:type="paragraph" w:customStyle="1" w:styleId="xl79">
    <w:name w:val="xl79"/>
    <w:basedOn w:val="a0"/>
    <w:rsid w:val="005C600D"/>
    <w:pPr>
      <w:shd w:val="clear" w:color="auto" w:fill="FFFFFF"/>
      <w:spacing w:before="100" w:beforeAutospacing="1" w:after="100" w:afterAutospacing="1"/>
      <w:jc w:val="center"/>
    </w:pPr>
    <w:rPr>
      <w:b/>
      <w:bCs/>
      <w:color w:val="000000"/>
    </w:rPr>
  </w:style>
  <w:style w:type="paragraph" w:customStyle="1" w:styleId="xl80">
    <w:name w:val="xl80"/>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82">
    <w:name w:val="xl82"/>
    <w:basedOn w:val="a0"/>
    <w:rsid w:val="005C600D"/>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83">
    <w:name w:val="xl83"/>
    <w:basedOn w:val="a0"/>
    <w:rsid w:val="005C600D"/>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84">
    <w:name w:val="xl84"/>
    <w:basedOn w:val="a0"/>
    <w:rsid w:val="005C600D"/>
    <w:pPr>
      <w:shd w:val="clear" w:color="auto" w:fill="FFFFFF"/>
      <w:spacing w:before="100" w:beforeAutospacing="1" w:after="100" w:afterAutospacing="1"/>
      <w:jc w:val="center"/>
    </w:pPr>
    <w:rPr>
      <w:i/>
      <w:iCs/>
      <w:color w:val="000000"/>
    </w:rPr>
  </w:style>
  <w:style w:type="paragraph" w:customStyle="1" w:styleId="xl85">
    <w:name w:val="xl85"/>
    <w:basedOn w:val="a0"/>
    <w:rsid w:val="005C600D"/>
    <w:pPr>
      <w:shd w:val="clear" w:color="auto" w:fill="FFFFFF"/>
      <w:spacing w:before="100" w:beforeAutospacing="1" w:after="100" w:afterAutospacing="1"/>
      <w:textAlignment w:val="center"/>
    </w:pPr>
    <w:rPr>
      <w:b/>
      <w:bCs/>
      <w:color w:val="000000"/>
    </w:rPr>
  </w:style>
  <w:style w:type="paragraph" w:customStyle="1" w:styleId="xl86">
    <w:name w:val="xl86"/>
    <w:basedOn w:val="a0"/>
    <w:rsid w:val="005C600D"/>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87">
    <w:name w:val="xl87"/>
    <w:basedOn w:val="a0"/>
    <w:rsid w:val="005C600D"/>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88">
    <w:name w:val="xl88"/>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89">
    <w:name w:val="xl89"/>
    <w:basedOn w:val="a0"/>
    <w:rsid w:val="005C600D"/>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90">
    <w:name w:val="xl90"/>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91">
    <w:name w:val="xl91"/>
    <w:basedOn w:val="a0"/>
    <w:rsid w:val="005C600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92">
    <w:name w:val="xl92"/>
    <w:basedOn w:val="a0"/>
    <w:rsid w:val="005C600D"/>
    <w:pPr>
      <w:pBdr>
        <w:left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93">
    <w:name w:val="xl93"/>
    <w:basedOn w:val="a0"/>
    <w:rsid w:val="005C600D"/>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94">
    <w:name w:val="xl94"/>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95">
    <w:name w:val="xl95"/>
    <w:basedOn w:val="a0"/>
    <w:rsid w:val="005C600D"/>
    <w:pPr>
      <w:pBdr>
        <w:left w:val="single" w:sz="4" w:space="0" w:color="auto"/>
      </w:pBdr>
      <w:shd w:val="clear" w:color="auto" w:fill="FFFFFF"/>
      <w:spacing w:before="100" w:beforeAutospacing="1" w:after="100" w:afterAutospacing="1"/>
      <w:jc w:val="center"/>
    </w:pPr>
    <w:rPr>
      <w:color w:val="000000"/>
    </w:rPr>
  </w:style>
  <w:style w:type="paragraph" w:customStyle="1" w:styleId="xl96">
    <w:name w:val="xl96"/>
    <w:basedOn w:val="a0"/>
    <w:rsid w:val="005C600D"/>
    <w:pPr>
      <w:pBdr>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97">
    <w:name w:val="xl97"/>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99">
    <w:name w:val="xl99"/>
    <w:basedOn w:val="a0"/>
    <w:rsid w:val="005C600D"/>
    <w:pPr>
      <w:pBdr>
        <w:top w:val="single" w:sz="4" w:space="0" w:color="auto"/>
        <w:bottom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00">
    <w:name w:val="xl100"/>
    <w:basedOn w:val="a0"/>
    <w:rsid w:val="005C600D"/>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1">
    <w:name w:val="xl101"/>
    <w:basedOn w:val="a0"/>
    <w:rsid w:val="005C600D"/>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02">
    <w:name w:val="xl102"/>
    <w:basedOn w:val="a0"/>
    <w:rsid w:val="005C600D"/>
    <w:pPr>
      <w:pBdr>
        <w:bottom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03">
    <w:name w:val="xl103"/>
    <w:basedOn w:val="a0"/>
    <w:rsid w:val="005C600D"/>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04">
    <w:name w:val="xl104"/>
    <w:basedOn w:val="a0"/>
    <w:rsid w:val="005C600D"/>
    <w:pPr>
      <w:shd w:val="clear" w:color="auto" w:fill="FFFFFF"/>
      <w:spacing w:before="100" w:beforeAutospacing="1" w:after="100" w:afterAutospacing="1"/>
      <w:jc w:val="right"/>
    </w:pPr>
    <w:rPr>
      <w:color w:val="000000"/>
      <w:sz w:val="18"/>
      <w:szCs w:val="18"/>
    </w:rPr>
  </w:style>
  <w:style w:type="paragraph" w:customStyle="1" w:styleId="xl105">
    <w:name w:val="xl105"/>
    <w:basedOn w:val="a0"/>
    <w:rsid w:val="005C600D"/>
    <w:pPr>
      <w:pBdr>
        <w:bottom w:val="single" w:sz="4" w:space="0" w:color="auto"/>
      </w:pBdr>
      <w:shd w:val="clear" w:color="auto" w:fill="FFFFFF"/>
      <w:spacing w:before="100" w:beforeAutospacing="1" w:after="100" w:afterAutospacing="1"/>
      <w:jc w:val="right"/>
    </w:pPr>
    <w:rPr>
      <w:color w:val="000000"/>
      <w:sz w:val="18"/>
      <w:szCs w:val="18"/>
    </w:rPr>
  </w:style>
  <w:style w:type="paragraph" w:customStyle="1" w:styleId="xl106">
    <w:name w:val="xl106"/>
    <w:basedOn w:val="a0"/>
    <w:rsid w:val="005C600D"/>
    <w:pPr>
      <w:pBdr>
        <w:top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07">
    <w:name w:val="xl107"/>
    <w:basedOn w:val="a0"/>
    <w:rsid w:val="005C600D"/>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08">
    <w:name w:val="xl108"/>
    <w:basedOn w:val="a0"/>
    <w:rsid w:val="005C600D"/>
    <w:pPr>
      <w:shd w:val="clear" w:color="auto" w:fill="FFFFFF"/>
      <w:spacing w:before="100" w:beforeAutospacing="1" w:after="100" w:afterAutospacing="1"/>
      <w:jc w:val="center"/>
    </w:pPr>
    <w:rPr>
      <w:color w:val="000000"/>
      <w:sz w:val="18"/>
      <w:szCs w:val="18"/>
    </w:rPr>
  </w:style>
  <w:style w:type="paragraph" w:customStyle="1" w:styleId="xl109">
    <w:name w:val="xl109"/>
    <w:basedOn w:val="a0"/>
    <w:rsid w:val="005C600D"/>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10">
    <w:name w:val="xl110"/>
    <w:basedOn w:val="a0"/>
    <w:rsid w:val="005C600D"/>
    <w:pPr>
      <w:shd w:val="clear" w:color="auto" w:fill="FFFFFF"/>
      <w:spacing w:before="100" w:beforeAutospacing="1" w:after="100" w:afterAutospacing="1"/>
      <w:jc w:val="center"/>
    </w:pPr>
    <w:rPr>
      <w:b/>
      <w:bCs/>
      <w:color w:val="000000"/>
      <w:sz w:val="18"/>
      <w:szCs w:val="18"/>
    </w:rPr>
  </w:style>
  <w:style w:type="paragraph" w:customStyle="1" w:styleId="xl111">
    <w:name w:val="xl111"/>
    <w:basedOn w:val="a0"/>
    <w:rsid w:val="005C600D"/>
    <w:pPr>
      <w:pBdr>
        <w:bottom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12">
    <w:name w:val="xl112"/>
    <w:basedOn w:val="a0"/>
    <w:rsid w:val="005C600D"/>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13">
    <w:name w:val="xl113"/>
    <w:basedOn w:val="a0"/>
    <w:rsid w:val="005C600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14">
    <w:name w:val="xl114"/>
    <w:basedOn w:val="a0"/>
    <w:rsid w:val="005C600D"/>
    <w:pPr>
      <w:pBdr>
        <w:top w:val="single" w:sz="4" w:space="0" w:color="auto"/>
        <w:lef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15">
    <w:name w:val="xl115"/>
    <w:basedOn w:val="a0"/>
    <w:rsid w:val="005C600D"/>
    <w:pPr>
      <w:pBdr>
        <w:left w:val="single" w:sz="4" w:space="0" w:color="auto"/>
      </w:pBdr>
      <w:shd w:val="clear" w:color="auto" w:fill="FFFFFF"/>
      <w:spacing w:before="100" w:beforeAutospacing="1" w:after="100" w:afterAutospacing="1"/>
      <w:jc w:val="center"/>
    </w:pPr>
    <w:rPr>
      <w:color w:val="000000"/>
      <w:sz w:val="18"/>
      <w:szCs w:val="18"/>
    </w:rPr>
  </w:style>
  <w:style w:type="paragraph" w:customStyle="1" w:styleId="xl116">
    <w:name w:val="xl116"/>
    <w:basedOn w:val="a0"/>
    <w:rsid w:val="005C600D"/>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17">
    <w:name w:val="xl117"/>
    <w:basedOn w:val="a0"/>
    <w:rsid w:val="005C600D"/>
    <w:pPr>
      <w:pBdr>
        <w:left w:val="single" w:sz="4" w:space="0" w:color="auto"/>
        <w:bottom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18">
    <w:name w:val="xl118"/>
    <w:basedOn w:val="a0"/>
    <w:rsid w:val="005C600D"/>
    <w:pPr>
      <w:pBdr>
        <w:left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19">
    <w:name w:val="xl119"/>
    <w:basedOn w:val="a0"/>
    <w:rsid w:val="005C600D"/>
    <w:pPr>
      <w:pBdr>
        <w:left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120">
    <w:name w:val="xl120"/>
    <w:basedOn w:val="a0"/>
    <w:rsid w:val="005C600D"/>
    <w:pPr>
      <w:pBdr>
        <w:top w:val="single" w:sz="4" w:space="0" w:color="auto"/>
      </w:pBdr>
      <w:shd w:val="clear" w:color="auto" w:fill="FFFFFF"/>
      <w:spacing w:before="100" w:beforeAutospacing="1" w:after="100" w:afterAutospacing="1"/>
    </w:pPr>
    <w:rPr>
      <w:color w:val="000000"/>
      <w:sz w:val="18"/>
      <w:szCs w:val="18"/>
    </w:rPr>
  </w:style>
  <w:style w:type="paragraph" w:customStyle="1" w:styleId="xl121">
    <w:name w:val="xl121"/>
    <w:basedOn w:val="a0"/>
    <w:rsid w:val="005C600D"/>
    <w:pPr>
      <w:shd w:val="clear" w:color="auto" w:fill="FFFFFF"/>
      <w:spacing w:before="100" w:beforeAutospacing="1" w:after="100" w:afterAutospacing="1"/>
    </w:pPr>
    <w:rPr>
      <w:color w:val="000000"/>
      <w:sz w:val="18"/>
      <w:szCs w:val="18"/>
    </w:rPr>
  </w:style>
  <w:style w:type="paragraph" w:customStyle="1" w:styleId="xl122">
    <w:name w:val="xl122"/>
    <w:basedOn w:val="a0"/>
    <w:rsid w:val="005C600D"/>
    <w:pPr>
      <w:pBdr>
        <w:top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23">
    <w:name w:val="xl123"/>
    <w:basedOn w:val="a0"/>
    <w:rsid w:val="005C600D"/>
    <w:pPr>
      <w:pBdr>
        <w:top w:val="single" w:sz="4" w:space="0" w:color="auto"/>
      </w:pBdr>
      <w:shd w:val="clear" w:color="auto" w:fill="FFFFFF"/>
      <w:spacing w:before="100" w:beforeAutospacing="1" w:after="100" w:afterAutospacing="1"/>
      <w:jc w:val="center"/>
    </w:pPr>
    <w:rPr>
      <w:color w:val="000000"/>
      <w:sz w:val="18"/>
      <w:szCs w:val="18"/>
    </w:rPr>
  </w:style>
  <w:style w:type="paragraph" w:customStyle="1" w:styleId="xl124">
    <w:name w:val="xl124"/>
    <w:basedOn w:val="a0"/>
    <w:rsid w:val="005C600D"/>
    <w:pPr>
      <w:pBdr>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125">
    <w:name w:val="xl125"/>
    <w:basedOn w:val="a0"/>
    <w:rsid w:val="005C600D"/>
    <w:pPr>
      <w:pBdr>
        <w:top w:val="single" w:sz="4" w:space="0" w:color="auto"/>
      </w:pBdr>
      <w:shd w:val="clear" w:color="auto" w:fill="FFFFFF"/>
      <w:spacing w:before="100" w:beforeAutospacing="1" w:after="100" w:afterAutospacing="1"/>
    </w:pPr>
    <w:rPr>
      <w:b/>
      <w:bCs/>
      <w:color w:val="000000"/>
    </w:rPr>
  </w:style>
  <w:style w:type="paragraph" w:customStyle="1" w:styleId="xl126">
    <w:name w:val="xl126"/>
    <w:basedOn w:val="a0"/>
    <w:rsid w:val="005C600D"/>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27">
    <w:name w:val="xl127"/>
    <w:basedOn w:val="a0"/>
    <w:rsid w:val="005C600D"/>
    <w:pPr>
      <w:shd w:val="clear" w:color="auto" w:fill="FFFFFF"/>
      <w:spacing w:before="100" w:beforeAutospacing="1" w:after="100" w:afterAutospacing="1"/>
    </w:pPr>
    <w:rPr>
      <w:b/>
      <w:bCs/>
      <w:color w:val="000000"/>
    </w:rPr>
  </w:style>
  <w:style w:type="paragraph" w:customStyle="1" w:styleId="xl128">
    <w:name w:val="xl128"/>
    <w:basedOn w:val="a0"/>
    <w:rsid w:val="005C600D"/>
    <w:pPr>
      <w:pBdr>
        <w:bottom w:val="single" w:sz="4" w:space="0" w:color="auto"/>
      </w:pBdr>
      <w:shd w:val="clear" w:color="auto" w:fill="FFFFFF"/>
      <w:spacing w:before="100" w:beforeAutospacing="1" w:after="100" w:afterAutospacing="1"/>
      <w:jc w:val="right"/>
    </w:pPr>
    <w:rPr>
      <w:color w:val="000000"/>
    </w:rPr>
  </w:style>
  <w:style w:type="paragraph" w:customStyle="1" w:styleId="xl129">
    <w:name w:val="xl129"/>
    <w:basedOn w:val="a0"/>
    <w:rsid w:val="005C600D"/>
    <w:pPr>
      <w:pBdr>
        <w:top w:val="single" w:sz="8" w:space="0" w:color="auto"/>
        <w:left w:val="single" w:sz="8"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30">
    <w:name w:val="xl130"/>
    <w:basedOn w:val="a0"/>
    <w:rsid w:val="005C600D"/>
    <w:pPr>
      <w:pBdr>
        <w:top w:val="single" w:sz="8" w:space="0" w:color="auto"/>
      </w:pBdr>
      <w:shd w:val="clear" w:color="auto" w:fill="FFFFFF"/>
      <w:spacing w:before="100" w:beforeAutospacing="1" w:after="100" w:afterAutospacing="1"/>
    </w:pPr>
    <w:rPr>
      <w:b/>
      <w:bCs/>
      <w:color w:val="000000"/>
      <w:sz w:val="18"/>
      <w:szCs w:val="18"/>
    </w:rPr>
  </w:style>
  <w:style w:type="paragraph" w:customStyle="1" w:styleId="xl131">
    <w:name w:val="xl131"/>
    <w:basedOn w:val="a0"/>
    <w:rsid w:val="005C600D"/>
    <w:pPr>
      <w:pBdr>
        <w:top w:val="single" w:sz="8"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32">
    <w:name w:val="xl132"/>
    <w:basedOn w:val="a0"/>
    <w:rsid w:val="005C600D"/>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b/>
      <w:bCs/>
      <w:color w:val="000000"/>
      <w:sz w:val="18"/>
      <w:szCs w:val="18"/>
    </w:rPr>
  </w:style>
  <w:style w:type="paragraph" w:customStyle="1" w:styleId="xl133">
    <w:name w:val="xl133"/>
    <w:basedOn w:val="a0"/>
    <w:rsid w:val="005C600D"/>
    <w:pPr>
      <w:pBdr>
        <w:left w:val="single" w:sz="8" w:space="0" w:color="auto"/>
        <w:bottom w:val="single" w:sz="8"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34">
    <w:name w:val="xl134"/>
    <w:basedOn w:val="a0"/>
    <w:rsid w:val="005C600D"/>
    <w:pPr>
      <w:pBdr>
        <w:bottom w:val="single" w:sz="8" w:space="0" w:color="auto"/>
      </w:pBdr>
      <w:shd w:val="clear" w:color="auto" w:fill="FFFFFF"/>
      <w:spacing w:before="100" w:beforeAutospacing="1" w:after="100" w:afterAutospacing="1"/>
      <w:jc w:val="right"/>
    </w:pPr>
    <w:rPr>
      <w:b/>
      <w:bCs/>
      <w:color w:val="000000"/>
      <w:sz w:val="18"/>
      <w:szCs w:val="18"/>
    </w:rPr>
  </w:style>
  <w:style w:type="paragraph" w:customStyle="1" w:styleId="xl135">
    <w:name w:val="xl135"/>
    <w:basedOn w:val="a0"/>
    <w:rsid w:val="005C600D"/>
    <w:pPr>
      <w:pBdr>
        <w:left w:val="single" w:sz="4" w:space="0" w:color="auto"/>
        <w:bottom w:val="single" w:sz="8"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36">
    <w:name w:val="xl136"/>
    <w:basedOn w:val="a0"/>
    <w:rsid w:val="005C600D"/>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b/>
      <w:bCs/>
      <w:color w:val="000000"/>
      <w:sz w:val="18"/>
      <w:szCs w:val="18"/>
    </w:rPr>
  </w:style>
  <w:style w:type="paragraph" w:customStyle="1" w:styleId="xl137">
    <w:name w:val="xl137"/>
    <w:basedOn w:val="a0"/>
    <w:rsid w:val="005C600D"/>
    <w:pPr>
      <w:pBdr>
        <w:right w:val="single" w:sz="4" w:space="0" w:color="auto"/>
      </w:pBdr>
      <w:shd w:val="clear" w:color="auto" w:fill="FFFFFF"/>
      <w:spacing w:before="100" w:beforeAutospacing="1" w:after="100" w:afterAutospacing="1"/>
    </w:pPr>
    <w:rPr>
      <w:color w:val="000000"/>
      <w:sz w:val="18"/>
      <w:szCs w:val="18"/>
    </w:rPr>
  </w:style>
  <w:style w:type="paragraph" w:customStyle="1" w:styleId="xl138">
    <w:name w:val="xl138"/>
    <w:basedOn w:val="a0"/>
    <w:rsid w:val="005C600D"/>
    <w:pPr>
      <w:pBdr>
        <w:top w:val="single" w:sz="4" w:space="0" w:color="auto"/>
        <w:left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39">
    <w:name w:val="xl139"/>
    <w:basedOn w:val="a0"/>
    <w:rsid w:val="005C600D"/>
    <w:pPr>
      <w:pBdr>
        <w:top w:val="single" w:sz="4" w:space="0" w:color="auto"/>
        <w:left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40">
    <w:name w:val="xl140"/>
    <w:basedOn w:val="a0"/>
    <w:rsid w:val="005C600D"/>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41">
    <w:name w:val="xl141"/>
    <w:basedOn w:val="a0"/>
    <w:rsid w:val="005C600D"/>
    <w:pPr>
      <w:pBdr>
        <w:top w:val="single" w:sz="8" w:space="0" w:color="auto"/>
        <w:left w:val="single" w:sz="4" w:space="0" w:color="auto"/>
        <w:right w:val="single" w:sz="8" w:space="0" w:color="auto"/>
      </w:pBdr>
      <w:shd w:val="clear" w:color="auto" w:fill="FFFFFF"/>
      <w:spacing w:before="100" w:beforeAutospacing="1" w:after="100" w:afterAutospacing="1"/>
    </w:pPr>
    <w:rPr>
      <w:b/>
      <w:bCs/>
      <w:color w:val="000000"/>
      <w:sz w:val="18"/>
      <w:szCs w:val="18"/>
    </w:rPr>
  </w:style>
  <w:style w:type="paragraph" w:customStyle="1" w:styleId="xl142">
    <w:name w:val="xl142"/>
    <w:basedOn w:val="a0"/>
    <w:rsid w:val="005C600D"/>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43">
    <w:name w:val="xl143"/>
    <w:basedOn w:val="a0"/>
    <w:rsid w:val="005C600D"/>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18"/>
      <w:szCs w:val="18"/>
    </w:rPr>
  </w:style>
  <w:style w:type="paragraph" w:customStyle="1" w:styleId="xl144">
    <w:name w:val="xl144"/>
    <w:basedOn w:val="a0"/>
    <w:rsid w:val="005C600D"/>
    <w:pPr>
      <w:shd w:val="clear" w:color="auto" w:fill="FFFFFF"/>
      <w:spacing w:before="100" w:beforeAutospacing="1" w:after="100" w:afterAutospacing="1"/>
    </w:pPr>
    <w:rPr>
      <w:b/>
      <w:bCs/>
      <w:color w:val="000000"/>
      <w:sz w:val="18"/>
      <w:szCs w:val="18"/>
    </w:rPr>
  </w:style>
  <w:style w:type="paragraph" w:customStyle="1" w:styleId="xl145">
    <w:name w:val="xl145"/>
    <w:basedOn w:val="a0"/>
    <w:rsid w:val="005C600D"/>
    <w:pPr>
      <w:shd w:val="clear" w:color="auto" w:fill="FFFFFF"/>
      <w:spacing w:before="100" w:beforeAutospacing="1" w:after="100" w:afterAutospacing="1"/>
      <w:jc w:val="right"/>
    </w:pPr>
    <w:rPr>
      <w:color w:val="000000"/>
    </w:rPr>
  </w:style>
  <w:style w:type="paragraph" w:customStyle="1" w:styleId="xl146">
    <w:name w:val="xl146"/>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147">
    <w:name w:val="xl147"/>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48">
    <w:name w:val="xl148"/>
    <w:basedOn w:val="a0"/>
    <w:rsid w:val="005C600D"/>
    <w:pPr>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149">
    <w:name w:val="xl149"/>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50">
    <w:name w:val="xl150"/>
    <w:basedOn w:val="a0"/>
    <w:rsid w:val="005C600D"/>
    <w:pPr>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151">
    <w:name w:val="xl151"/>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52">
    <w:name w:val="xl152"/>
    <w:basedOn w:val="a0"/>
    <w:rsid w:val="005C600D"/>
    <w:pPr>
      <w:pBdr>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153">
    <w:name w:val="xl153"/>
    <w:basedOn w:val="a0"/>
    <w:rsid w:val="005C600D"/>
    <w:pPr>
      <w:shd w:val="clear" w:color="auto" w:fill="FFFFFF"/>
      <w:spacing w:before="100" w:beforeAutospacing="1" w:after="100" w:afterAutospacing="1"/>
      <w:jc w:val="center"/>
    </w:pPr>
    <w:rPr>
      <w:b/>
      <w:bCs/>
      <w:color w:val="000000"/>
    </w:rPr>
  </w:style>
  <w:style w:type="paragraph" w:customStyle="1" w:styleId="xl154">
    <w:name w:val="xl154"/>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55">
    <w:name w:val="xl155"/>
    <w:basedOn w:val="a0"/>
    <w:rsid w:val="005C600D"/>
    <w:pPr>
      <w:shd w:val="clear" w:color="auto" w:fill="FFFFFF"/>
      <w:spacing w:before="100" w:beforeAutospacing="1" w:after="100" w:afterAutospacing="1"/>
      <w:jc w:val="center"/>
    </w:pPr>
    <w:rPr>
      <w:b/>
      <w:bCs/>
      <w:color w:val="000000"/>
    </w:rPr>
  </w:style>
  <w:style w:type="paragraph" w:customStyle="1" w:styleId="xl156">
    <w:name w:val="xl156"/>
    <w:basedOn w:val="a0"/>
    <w:rsid w:val="005C600D"/>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rPr>
  </w:style>
  <w:style w:type="paragraph" w:customStyle="1" w:styleId="xl157">
    <w:name w:val="xl157"/>
    <w:basedOn w:val="a0"/>
    <w:rsid w:val="005C600D"/>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158">
    <w:name w:val="xl158"/>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xl159">
    <w:name w:val="xl159"/>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60">
    <w:name w:val="xl160"/>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161">
    <w:name w:val="xl161"/>
    <w:basedOn w:val="a0"/>
    <w:rsid w:val="005C60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62">
    <w:name w:val="xl162"/>
    <w:basedOn w:val="a0"/>
    <w:rsid w:val="005C600D"/>
    <w:pPr>
      <w:shd w:val="clear" w:color="auto" w:fill="FFFFFF"/>
      <w:spacing w:before="100" w:beforeAutospacing="1" w:after="100" w:afterAutospacing="1"/>
      <w:jc w:val="center"/>
    </w:pPr>
    <w:rPr>
      <w:b/>
      <w:bCs/>
      <w:color w:val="000000"/>
    </w:rPr>
  </w:style>
  <w:style w:type="paragraph" w:customStyle="1" w:styleId="xl163">
    <w:name w:val="xl163"/>
    <w:basedOn w:val="a0"/>
    <w:rsid w:val="005C600D"/>
    <w:pPr>
      <w:pBdr>
        <w:top w:val="single" w:sz="4" w:space="0" w:color="auto"/>
        <w:lef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64">
    <w:name w:val="xl164"/>
    <w:basedOn w:val="a0"/>
    <w:rsid w:val="005C600D"/>
    <w:pPr>
      <w:pBdr>
        <w:top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65">
    <w:name w:val="xl165"/>
    <w:basedOn w:val="a0"/>
    <w:rsid w:val="005C600D"/>
    <w:pPr>
      <w:pBdr>
        <w:left w:val="single" w:sz="4" w:space="0" w:color="auto"/>
        <w:bottom w:val="single" w:sz="4" w:space="0" w:color="auto"/>
      </w:pBdr>
      <w:shd w:val="clear" w:color="auto" w:fill="FFFFFF"/>
      <w:spacing w:before="100" w:beforeAutospacing="1" w:after="100" w:afterAutospacing="1"/>
      <w:jc w:val="center"/>
      <w:textAlignment w:val="center"/>
    </w:pPr>
  </w:style>
  <w:style w:type="paragraph" w:customStyle="1" w:styleId="xl166">
    <w:name w:val="xl166"/>
    <w:basedOn w:val="a0"/>
    <w:rsid w:val="005C600D"/>
    <w:pPr>
      <w:pBdr>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67">
    <w:name w:val="xl167"/>
    <w:basedOn w:val="a0"/>
    <w:rsid w:val="005C600D"/>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sz w:val="18"/>
      <w:szCs w:val="18"/>
    </w:rPr>
  </w:style>
  <w:style w:type="paragraph" w:customStyle="1" w:styleId="44">
    <w:name w:val="Абзац списка4"/>
    <w:basedOn w:val="a0"/>
    <w:rsid w:val="005C600D"/>
    <w:pPr>
      <w:spacing w:after="0"/>
      <w:ind w:left="708"/>
    </w:pPr>
    <w:rPr>
      <w:rFonts w:ascii="Tms Rmn" w:hAnsi="Tms Rmn"/>
      <w:sz w:val="20"/>
      <w:szCs w:val="20"/>
    </w:rPr>
  </w:style>
  <w:style w:type="paragraph" w:customStyle="1" w:styleId="120">
    <w:name w:val="Знак1 Знак Знак2"/>
    <w:basedOn w:val="a0"/>
    <w:uiPriority w:val="99"/>
    <w:rsid w:val="005C600D"/>
    <w:pPr>
      <w:spacing w:after="160" w:line="240" w:lineRule="exact"/>
      <w:ind w:firstLine="709"/>
    </w:pPr>
    <w:rPr>
      <w:rFonts w:ascii="Verdana" w:hAnsi="Verdana"/>
      <w:sz w:val="16"/>
      <w:szCs w:val="20"/>
    </w:rPr>
  </w:style>
  <w:style w:type="numbering" w:customStyle="1" w:styleId="2f">
    <w:name w:val="Нет списка2"/>
    <w:next w:val="a3"/>
    <w:uiPriority w:val="99"/>
    <w:semiHidden/>
    <w:unhideWhenUsed/>
    <w:rsid w:val="005C600D"/>
  </w:style>
  <w:style w:type="paragraph" w:customStyle="1" w:styleId="222">
    <w:name w:val="Основной текст 22"/>
    <w:basedOn w:val="a0"/>
    <w:rsid w:val="005C600D"/>
    <w:pPr>
      <w:spacing w:after="0"/>
      <w:ind w:firstLine="284"/>
    </w:pPr>
    <w:rPr>
      <w:szCs w:val="20"/>
    </w:rPr>
  </w:style>
  <w:style w:type="paragraph" w:customStyle="1" w:styleId="230">
    <w:name w:val="Основной текст с отступом 23"/>
    <w:basedOn w:val="a0"/>
    <w:rsid w:val="005C600D"/>
    <w:pPr>
      <w:spacing w:after="0"/>
      <w:ind w:left="644"/>
    </w:pPr>
    <w:rPr>
      <w:szCs w:val="20"/>
    </w:rPr>
  </w:style>
  <w:style w:type="paragraph" w:customStyle="1" w:styleId="320">
    <w:name w:val="Основной текст с отступом 32"/>
    <w:basedOn w:val="a0"/>
    <w:rsid w:val="005C600D"/>
    <w:pPr>
      <w:tabs>
        <w:tab w:val="left" w:pos="426"/>
      </w:tabs>
      <w:spacing w:after="0"/>
      <w:ind w:left="567" w:firstLine="284"/>
    </w:pPr>
    <w:rPr>
      <w:color w:val="000000"/>
      <w:szCs w:val="20"/>
    </w:rPr>
  </w:style>
  <w:style w:type="paragraph" w:customStyle="1" w:styleId="2f0">
    <w:name w:val="Схема документа2"/>
    <w:basedOn w:val="a0"/>
    <w:rsid w:val="005C600D"/>
    <w:pPr>
      <w:shd w:val="clear" w:color="auto" w:fill="000080"/>
      <w:spacing w:after="0"/>
    </w:pPr>
    <w:rPr>
      <w:rFonts w:ascii="Tahoma" w:hAnsi="Tahoma"/>
      <w:sz w:val="22"/>
      <w:szCs w:val="20"/>
    </w:rPr>
  </w:style>
  <w:style w:type="paragraph" w:customStyle="1" w:styleId="321">
    <w:name w:val="Основной текст 32"/>
    <w:basedOn w:val="a0"/>
    <w:rsid w:val="005C600D"/>
    <w:pPr>
      <w:widowControl w:val="0"/>
      <w:spacing w:after="0" w:line="400" w:lineRule="exact"/>
      <w:ind w:right="1320"/>
    </w:pPr>
    <w:rPr>
      <w:color w:val="000000"/>
      <w:szCs w:val="20"/>
    </w:rPr>
  </w:style>
  <w:style w:type="numbering" w:customStyle="1" w:styleId="3f">
    <w:name w:val="Нет списка3"/>
    <w:next w:val="a3"/>
    <w:uiPriority w:val="99"/>
    <w:semiHidden/>
    <w:rsid w:val="005C600D"/>
  </w:style>
  <w:style w:type="paragraph" w:customStyle="1" w:styleId="3f0">
    <w:name w:val="Без интервала3"/>
    <w:uiPriority w:val="99"/>
    <w:rsid w:val="005C600D"/>
    <w:pPr>
      <w:jc w:val="both"/>
    </w:pPr>
    <w:rPr>
      <w:rFonts w:ascii="Calibri" w:eastAsia="Calibri" w:hAnsi="Calibri"/>
      <w:sz w:val="22"/>
      <w:szCs w:val="22"/>
    </w:rPr>
  </w:style>
  <w:style w:type="paragraph" w:customStyle="1" w:styleId="TableParagraph">
    <w:name w:val="Table Paragraph"/>
    <w:basedOn w:val="a0"/>
    <w:uiPriority w:val="1"/>
    <w:qFormat/>
    <w:rsid w:val="00D52C38"/>
    <w:pPr>
      <w:widowControl w:val="0"/>
      <w:autoSpaceDE w:val="0"/>
      <w:autoSpaceDN w:val="0"/>
      <w:spacing w:after="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935">
      <w:bodyDiv w:val="1"/>
      <w:marLeft w:val="0"/>
      <w:marRight w:val="0"/>
      <w:marTop w:val="0"/>
      <w:marBottom w:val="0"/>
      <w:divBdr>
        <w:top w:val="none" w:sz="0" w:space="0" w:color="auto"/>
        <w:left w:val="none" w:sz="0" w:space="0" w:color="auto"/>
        <w:bottom w:val="none" w:sz="0" w:space="0" w:color="auto"/>
        <w:right w:val="none" w:sz="0" w:space="0" w:color="auto"/>
      </w:divBdr>
    </w:div>
    <w:div w:id="116412779">
      <w:bodyDiv w:val="1"/>
      <w:marLeft w:val="0"/>
      <w:marRight w:val="0"/>
      <w:marTop w:val="0"/>
      <w:marBottom w:val="0"/>
      <w:divBdr>
        <w:top w:val="none" w:sz="0" w:space="0" w:color="auto"/>
        <w:left w:val="none" w:sz="0" w:space="0" w:color="auto"/>
        <w:bottom w:val="none" w:sz="0" w:space="0" w:color="auto"/>
        <w:right w:val="none" w:sz="0" w:space="0" w:color="auto"/>
      </w:divBdr>
    </w:div>
    <w:div w:id="155729043">
      <w:bodyDiv w:val="1"/>
      <w:marLeft w:val="0"/>
      <w:marRight w:val="0"/>
      <w:marTop w:val="0"/>
      <w:marBottom w:val="0"/>
      <w:divBdr>
        <w:top w:val="none" w:sz="0" w:space="0" w:color="auto"/>
        <w:left w:val="none" w:sz="0" w:space="0" w:color="auto"/>
        <w:bottom w:val="none" w:sz="0" w:space="0" w:color="auto"/>
        <w:right w:val="none" w:sz="0" w:space="0" w:color="auto"/>
      </w:divBdr>
    </w:div>
    <w:div w:id="197206423">
      <w:bodyDiv w:val="1"/>
      <w:marLeft w:val="0"/>
      <w:marRight w:val="0"/>
      <w:marTop w:val="0"/>
      <w:marBottom w:val="0"/>
      <w:divBdr>
        <w:top w:val="none" w:sz="0" w:space="0" w:color="auto"/>
        <w:left w:val="none" w:sz="0" w:space="0" w:color="auto"/>
        <w:bottom w:val="none" w:sz="0" w:space="0" w:color="auto"/>
        <w:right w:val="none" w:sz="0" w:space="0" w:color="auto"/>
      </w:divBdr>
    </w:div>
    <w:div w:id="213005299">
      <w:bodyDiv w:val="1"/>
      <w:marLeft w:val="0"/>
      <w:marRight w:val="0"/>
      <w:marTop w:val="0"/>
      <w:marBottom w:val="0"/>
      <w:divBdr>
        <w:top w:val="none" w:sz="0" w:space="0" w:color="auto"/>
        <w:left w:val="none" w:sz="0" w:space="0" w:color="auto"/>
        <w:bottom w:val="none" w:sz="0" w:space="0" w:color="auto"/>
        <w:right w:val="none" w:sz="0" w:space="0" w:color="auto"/>
      </w:divBdr>
    </w:div>
    <w:div w:id="317811656">
      <w:bodyDiv w:val="1"/>
      <w:marLeft w:val="0"/>
      <w:marRight w:val="0"/>
      <w:marTop w:val="0"/>
      <w:marBottom w:val="0"/>
      <w:divBdr>
        <w:top w:val="none" w:sz="0" w:space="0" w:color="auto"/>
        <w:left w:val="none" w:sz="0" w:space="0" w:color="auto"/>
        <w:bottom w:val="none" w:sz="0" w:space="0" w:color="auto"/>
        <w:right w:val="none" w:sz="0" w:space="0" w:color="auto"/>
      </w:divBdr>
    </w:div>
    <w:div w:id="484931729">
      <w:bodyDiv w:val="1"/>
      <w:marLeft w:val="0"/>
      <w:marRight w:val="0"/>
      <w:marTop w:val="0"/>
      <w:marBottom w:val="0"/>
      <w:divBdr>
        <w:top w:val="none" w:sz="0" w:space="0" w:color="auto"/>
        <w:left w:val="none" w:sz="0" w:space="0" w:color="auto"/>
        <w:bottom w:val="none" w:sz="0" w:space="0" w:color="auto"/>
        <w:right w:val="none" w:sz="0" w:space="0" w:color="auto"/>
      </w:divBdr>
    </w:div>
    <w:div w:id="487135291">
      <w:bodyDiv w:val="1"/>
      <w:marLeft w:val="0"/>
      <w:marRight w:val="0"/>
      <w:marTop w:val="0"/>
      <w:marBottom w:val="0"/>
      <w:divBdr>
        <w:top w:val="none" w:sz="0" w:space="0" w:color="auto"/>
        <w:left w:val="none" w:sz="0" w:space="0" w:color="auto"/>
        <w:bottom w:val="none" w:sz="0" w:space="0" w:color="auto"/>
        <w:right w:val="none" w:sz="0" w:space="0" w:color="auto"/>
      </w:divBdr>
    </w:div>
    <w:div w:id="499197798">
      <w:bodyDiv w:val="1"/>
      <w:marLeft w:val="0"/>
      <w:marRight w:val="0"/>
      <w:marTop w:val="0"/>
      <w:marBottom w:val="0"/>
      <w:divBdr>
        <w:top w:val="none" w:sz="0" w:space="0" w:color="auto"/>
        <w:left w:val="none" w:sz="0" w:space="0" w:color="auto"/>
        <w:bottom w:val="none" w:sz="0" w:space="0" w:color="auto"/>
        <w:right w:val="none" w:sz="0" w:space="0" w:color="auto"/>
      </w:divBdr>
    </w:div>
    <w:div w:id="643239490">
      <w:bodyDiv w:val="1"/>
      <w:marLeft w:val="0"/>
      <w:marRight w:val="0"/>
      <w:marTop w:val="0"/>
      <w:marBottom w:val="0"/>
      <w:divBdr>
        <w:top w:val="none" w:sz="0" w:space="0" w:color="auto"/>
        <w:left w:val="none" w:sz="0" w:space="0" w:color="auto"/>
        <w:bottom w:val="none" w:sz="0" w:space="0" w:color="auto"/>
        <w:right w:val="none" w:sz="0" w:space="0" w:color="auto"/>
      </w:divBdr>
    </w:div>
    <w:div w:id="820346720">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13369365">
      <w:bodyDiv w:val="1"/>
      <w:marLeft w:val="0"/>
      <w:marRight w:val="0"/>
      <w:marTop w:val="0"/>
      <w:marBottom w:val="0"/>
      <w:divBdr>
        <w:top w:val="none" w:sz="0" w:space="0" w:color="auto"/>
        <w:left w:val="none" w:sz="0" w:space="0" w:color="auto"/>
        <w:bottom w:val="none" w:sz="0" w:space="0" w:color="auto"/>
        <w:right w:val="none" w:sz="0" w:space="0" w:color="auto"/>
      </w:divBdr>
    </w:div>
    <w:div w:id="1402755651">
      <w:bodyDiv w:val="1"/>
      <w:marLeft w:val="0"/>
      <w:marRight w:val="0"/>
      <w:marTop w:val="0"/>
      <w:marBottom w:val="0"/>
      <w:divBdr>
        <w:top w:val="none" w:sz="0" w:space="0" w:color="auto"/>
        <w:left w:val="none" w:sz="0" w:space="0" w:color="auto"/>
        <w:bottom w:val="none" w:sz="0" w:space="0" w:color="auto"/>
        <w:right w:val="none" w:sz="0" w:space="0" w:color="auto"/>
      </w:divBdr>
    </w:div>
    <w:div w:id="1543400116">
      <w:bodyDiv w:val="1"/>
      <w:marLeft w:val="0"/>
      <w:marRight w:val="0"/>
      <w:marTop w:val="0"/>
      <w:marBottom w:val="0"/>
      <w:divBdr>
        <w:top w:val="none" w:sz="0" w:space="0" w:color="auto"/>
        <w:left w:val="none" w:sz="0" w:space="0" w:color="auto"/>
        <w:bottom w:val="none" w:sz="0" w:space="0" w:color="auto"/>
        <w:right w:val="none" w:sz="0" w:space="0" w:color="auto"/>
      </w:divBdr>
    </w:div>
    <w:div w:id="1641495487">
      <w:bodyDiv w:val="1"/>
      <w:marLeft w:val="0"/>
      <w:marRight w:val="0"/>
      <w:marTop w:val="0"/>
      <w:marBottom w:val="0"/>
      <w:divBdr>
        <w:top w:val="none" w:sz="0" w:space="0" w:color="auto"/>
        <w:left w:val="none" w:sz="0" w:space="0" w:color="auto"/>
        <w:bottom w:val="none" w:sz="0" w:space="0" w:color="auto"/>
        <w:right w:val="none" w:sz="0" w:space="0" w:color="auto"/>
      </w:divBdr>
    </w:div>
    <w:div w:id="188390047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8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0C69-4016-4EE3-8C7C-538318AA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22540</CharactersWithSpaces>
  <SharedDoc>false</SharedDoc>
  <HLinks>
    <vt:vector size="114" baseType="variant">
      <vt:variant>
        <vt:i4>4259843</vt:i4>
      </vt:variant>
      <vt:variant>
        <vt:i4>60</vt:i4>
      </vt:variant>
      <vt:variant>
        <vt:i4>0</vt:i4>
      </vt:variant>
      <vt:variant>
        <vt:i4>5</vt:i4>
      </vt:variant>
      <vt:variant>
        <vt:lpwstr>\\UER-ZAK1\sharazakup\А РАБОЧАЯ ПАПКА\АУКЦИОНЫ В РАБОТЕ\ЭА232-18 СМП Отлов животных УДТХиРКИ\Заявка от  (собаки) 2019.docx</vt:lpwstr>
      </vt:variant>
      <vt:variant>
        <vt:lpwstr>Par88</vt:lpwstr>
      </vt:variant>
      <vt:variant>
        <vt:i4>7667786</vt:i4>
      </vt:variant>
      <vt:variant>
        <vt:i4>57</vt:i4>
      </vt:variant>
      <vt:variant>
        <vt:i4>0</vt:i4>
      </vt:variant>
      <vt:variant>
        <vt:i4>5</vt:i4>
      </vt:variant>
      <vt:variant>
        <vt:lpwstr>mailto:udth@elizovomr.ru</vt:lpwstr>
      </vt:variant>
      <vt:variant>
        <vt:lpwstr/>
      </vt:variant>
      <vt:variant>
        <vt:i4>4128878</vt:i4>
      </vt:variant>
      <vt:variant>
        <vt:i4>54</vt:i4>
      </vt:variant>
      <vt:variant>
        <vt:i4>0</vt:i4>
      </vt:variant>
      <vt:variant>
        <vt:i4>5</vt:i4>
      </vt:variant>
      <vt:variant>
        <vt:lpwstr>consultantplus://offline/ref=A1F6A1156B55CC68F6914157B7F2FD1D3C7A598A5479E815296C66567A5995A52DD063F94697282AA8jBU</vt:lpwstr>
      </vt:variant>
      <vt:variant>
        <vt:lpwstr/>
      </vt:variant>
      <vt:variant>
        <vt:i4>4259843</vt:i4>
      </vt:variant>
      <vt:variant>
        <vt:i4>51</vt:i4>
      </vt:variant>
      <vt:variant>
        <vt:i4>0</vt:i4>
      </vt:variant>
      <vt:variant>
        <vt:i4>5</vt:i4>
      </vt:variant>
      <vt:variant>
        <vt:lpwstr>\\UER-ZAK1\sharazakup\А РАБОЧАЯ ПАПКА\АУКЦИОНЫ В РАБОТЕ\ЭА232-18 СМП Отлов животных УДТХиРКИ\Заявка от  (собаки) 2019.docx</vt:lpwstr>
      </vt:variant>
      <vt:variant>
        <vt:lpwstr>Par88</vt:lpwstr>
      </vt:variant>
      <vt:variant>
        <vt:i4>4259843</vt:i4>
      </vt:variant>
      <vt:variant>
        <vt:i4>48</vt:i4>
      </vt:variant>
      <vt:variant>
        <vt:i4>0</vt:i4>
      </vt:variant>
      <vt:variant>
        <vt:i4>5</vt:i4>
      </vt:variant>
      <vt:variant>
        <vt:lpwstr>\\UER-ZAK1\sharazakup\А РАБОЧАЯ ПАПКА\АУКЦИОНЫ В РАБОТЕ\ЭА232-18 СМП Отлов животных УДТХиРКИ\Заявка от  (собаки) 2019.docx</vt:lpwstr>
      </vt:variant>
      <vt:variant>
        <vt:lpwstr>Par88</vt:lpwstr>
      </vt:variant>
      <vt:variant>
        <vt:i4>3473514</vt:i4>
      </vt:variant>
      <vt:variant>
        <vt:i4>45</vt:i4>
      </vt:variant>
      <vt:variant>
        <vt:i4>0</vt:i4>
      </vt:variant>
      <vt:variant>
        <vt:i4>5</vt:i4>
      </vt:variant>
      <vt:variant>
        <vt:lpwstr>consultantplus://offline/ref=5EC2327E7A31BDA87F4930E06E1FB416EA1907E5CA82A47D1596E89FE30E67F73DE6C1DE83B88313f7Z1F</vt:lpwstr>
      </vt:variant>
      <vt:variant>
        <vt:lpwstr/>
      </vt:variant>
      <vt:variant>
        <vt:i4>3473471</vt:i4>
      </vt:variant>
      <vt:variant>
        <vt:i4>42</vt:i4>
      </vt:variant>
      <vt:variant>
        <vt:i4>0</vt:i4>
      </vt:variant>
      <vt:variant>
        <vt:i4>5</vt:i4>
      </vt:variant>
      <vt:variant>
        <vt:lpwstr>consultantplus://offline/ref=5EC2327E7A31BDA87F4930E06E1FB416EA1907E5CA82A47D1596E89FE30E67F73DE6C1DE83B88110f7ZEF</vt:lpwstr>
      </vt:variant>
      <vt:variant>
        <vt:lpwstr/>
      </vt:variant>
      <vt:variant>
        <vt:i4>3473466</vt:i4>
      </vt:variant>
      <vt:variant>
        <vt:i4>39</vt:i4>
      </vt:variant>
      <vt:variant>
        <vt:i4>0</vt:i4>
      </vt:variant>
      <vt:variant>
        <vt:i4>5</vt:i4>
      </vt:variant>
      <vt:variant>
        <vt:lpwstr>consultantplus://offline/ref=5EC2327E7A31BDA87F4930E06E1FB416EA1907E5CA82A47D1596E89FE30E67F73DE6C1DE83B88313f7ZAF</vt:lpwstr>
      </vt:variant>
      <vt:variant>
        <vt:lpwstr/>
      </vt:variant>
      <vt:variant>
        <vt:i4>3473513</vt:i4>
      </vt:variant>
      <vt:variant>
        <vt:i4>36</vt:i4>
      </vt:variant>
      <vt:variant>
        <vt:i4>0</vt:i4>
      </vt:variant>
      <vt:variant>
        <vt:i4>5</vt:i4>
      </vt:variant>
      <vt:variant>
        <vt:lpwstr>consultantplus://offline/ref=5EC2327E7A31BDA87F4930E06E1FB416EA1907E5CA82A47D1596E89FE30E67F73DE6C1DE83B88310f7Z1F</vt:lpwstr>
      </vt:variant>
      <vt:variant>
        <vt:lpwstr/>
      </vt:variant>
      <vt:variant>
        <vt:i4>3473517</vt:i4>
      </vt:variant>
      <vt:variant>
        <vt:i4>33</vt:i4>
      </vt:variant>
      <vt:variant>
        <vt:i4>0</vt:i4>
      </vt:variant>
      <vt:variant>
        <vt:i4>5</vt:i4>
      </vt:variant>
      <vt:variant>
        <vt:lpwstr>consultantplus://offline/ref=5EC2327E7A31BDA87F4930E06E1FB416EA1907E5CA82A47D1596E89FE30E67F73DE6C1DE83B98711f7Z1F</vt:lpwstr>
      </vt:variant>
      <vt:variant>
        <vt:lpwstr/>
      </vt:variant>
      <vt:variant>
        <vt:i4>3473514</vt:i4>
      </vt:variant>
      <vt:variant>
        <vt:i4>30</vt:i4>
      </vt:variant>
      <vt:variant>
        <vt:i4>0</vt:i4>
      </vt:variant>
      <vt:variant>
        <vt:i4>5</vt:i4>
      </vt:variant>
      <vt:variant>
        <vt:lpwstr>consultantplus://offline/ref=5EC2327E7A31BDA87F4930E06E1FB416EA1907E5CA82A47D1596E89FE30E67F73DE6C1DE83B88312f7Z0F</vt:lpwstr>
      </vt:variant>
      <vt:variant>
        <vt:lpwstr/>
      </vt:variant>
      <vt:variant>
        <vt:i4>6684725</vt:i4>
      </vt:variant>
      <vt:variant>
        <vt:i4>27</vt:i4>
      </vt:variant>
      <vt:variant>
        <vt:i4>0</vt:i4>
      </vt:variant>
      <vt:variant>
        <vt:i4>5</vt:i4>
      </vt:variant>
      <vt:variant>
        <vt:lpwstr>consultantplus://offline/ref=5EC2327E7A31BDA87F4930E06E1FB416EA1907E5CA82A47D1596E89FE30E67F73DE6C1D8f8Z7F</vt:lpwstr>
      </vt:variant>
      <vt:variant>
        <vt:lpwstr/>
      </vt:variant>
      <vt:variant>
        <vt:i4>3473470</vt:i4>
      </vt:variant>
      <vt:variant>
        <vt:i4>24</vt:i4>
      </vt:variant>
      <vt:variant>
        <vt:i4>0</vt:i4>
      </vt:variant>
      <vt:variant>
        <vt:i4>5</vt:i4>
      </vt:variant>
      <vt:variant>
        <vt:lpwstr>consultantplus://offline/ref=5EC2327E7A31BDA87F4930E06E1FB416EA1907E5CA82A47D1596E89FE30E67F73DE6C1DE83B88315f7ZCF</vt:lpwstr>
      </vt:variant>
      <vt:variant>
        <vt:lpwstr/>
      </vt:variant>
      <vt:variant>
        <vt:i4>3473471</vt:i4>
      </vt:variant>
      <vt:variant>
        <vt:i4>21</vt:i4>
      </vt:variant>
      <vt:variant>
        <vt:i4>0</vt:i4>
      </vt:variant>
      <vt:variant>
        <vt:i4>5</vt:i4>
      </vt:variant>
      <vt:variant>
        <vt:lpwstr>consultantplus://offline/ref=5EC2327E7A31BDA87F4930E06E1FB416EA1907E5CA82A47D1596E89FE30E67F73DE6C1DE83B88312f7ZEF</vt:lpwstr>
      </vt:variant>
      <vt:variant>
        <vt:lpwstr/>
      </vt:variant>
      <vt:variant>
        <vt:i4>917585</vt:i4>
      </vt:variant>
      <vt:variant>
        <vt:i4>12</vt:i4>
      </vt:variant>
      <vt:variant>
        <vt:i4>0</vt:i4>
      </vt:variant>
      <vt:variant>
        <vt:i4>5</vt:i4>
      </vt:variant>
      <vt:variant>
        <vt:lpwstr>http://rts-tender.ru/</vt:lpwstr>
      </vt:variant>
      <vt:variant>
        <vt:lpwstr/>
      </vt:variant>
      <vt:variant>
        <vt:i4>6029338</vt:i4>
      </vt:variant>
      <vt:variant>
        <vt:i4>9</vt:i4>
      </vt:variant>
      <vt:variant>
        <vt:i4>0</vt:i4>
      </vt:variant>
      <vt:variant>
        <vt:i4>5</vt:i4>
      </vt:variant>
      <vt:variant>
        <vt:lpwstr>http://www.sberbank-ast.ru/tradezone/Default.aspx</vt:lpwstr>
      </vt:variant>
      <vt:variant>
        <vt:lpwstr/>
      </vt:variant>
      <vt:variant>
        <vt:i4>7864389</vt:i4>
      </vt:variant>
      <vt:variant>
        <vt:i4>6</vt:i4>
      </vt:variant>
      <vt:variant>
        <vt:i4>0</vt:i4>
      </vt:variant>
      <vt:variant>
        <vt:i4>5</vt:i4>
      </vt:variant>
      <vt:variant>
        <vt:lpwstr>mailto:economic@elizovomr.ru</vt:lpwstr>
      </vt:variant>
      <vt:variant>
        <vt:lpwstr/>
      </vt:variant>
      <vt:variant>
        <vt:i4>7667786</vt:i4>
      </vt:variant>
      <vt:variant>
        <vt:i4>3</vt:i4>
      </vt:variant>
      <vt:variant>
        <vt:i4>0</vt:i4>
      </vt:variant>
      <vt:variant>
        <vt:i4>5</vt:i4>
      </vt:variant>
      <vt:variant>
        <vt:lpwstr>mailto:udth@elizovomr.ru</vt:lpwstr>
      </vt:variant>
      <vt:variant>
        <vt:lpwstr/>
      </vt:variant>
      <vt:variant>
        <vt:i4>3604524</vt:i4>
      </vt:variant>
      <vt:variant>
        <vt:i4>0</vt:i4>
      </vt:variant>
      <vt:variant>
        <vt:i4>0</vt:i4>
      </vt:variant>
      <vt:variant>
        <vt:i4>5</vt:i4>
      </vt:variant>
      <vt:variant>
        <vt:lpwstr>mailto:ukh_emr@mail.ru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Андрей Марчук</cp:lastModifiedBy>
  <cp:revision>2</cp:revision>
  <cp:lastPrinted>2020-07-30T04:47:00Z</cp:lastPrinted>
  <dcterms:created xsi:type="dcterms:W3CDTF">2021-09-17T02:47:00Z</dcterms:created>
  <dcterms:modified xsi:type="dcterms:W3CDTF">2021-09-17T02:47:00Z</dcterms:modified>
</cp:coreProperties>
</file>