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4190" w14:textId="77777777" w:rsidR="000412BD" w:rsidRPr="0073138C" w:rsidRDefault="000412BD" w:rsidP="000412BD">
      <w:pPr>
        <w:jc w:val="center"/>
        <w:rPr>
          <w:b/>
          <w:sz w:val="24"/>
          <w:szCs w:val="24"/>
        </w:rPr>
      </w:pPr>
    </w:p>
    <w:p w14:paraId="59F5321D" w14:textId="77777777" w:rsidR="000412BD" w:rsidRPr="0073138C" w:rsidRDefault="000412BD" w:rsidP="000412BD">
      <w:pPr>
        <w:spacing w:before="80"/>
        <w:ind w:firstLine="720"/>
        <w:jc w:val="center"/>
        <w:rPr>
          <w:b/>
          <w:spacing w:val="60"/>
          <w:kern w:val="20"/>
          <w:sz w:val="24"/>
          <w:szCs w:val="24"/>
        </w:rPr>
      </w:pPr>
      <w:r w:rsidRPr="0073138C">
        <w:rPr>
          <w:b/>
          <w:spacing w:val="60"/>
          <w:kern w:val="20"/>
          <w:sz w:val="24"/>
          <w:szCs w:val="24"/>
        </w:rPr>
        <w:t>ТЕХНИЧЕСКОЕ ЗАДАНИЕ</w:t>
      </w:r>
    </w:p>
    <w:p w14:paraId="2E9065AB" w14:textId="77777777" w:rsidR="000412BD" w:rsidRPr="0073138C" w:rsidRDefault="000412BD" w:rsidP="000412BD">
      <w:pPr>
        <w:spacing w:line="240" w:lineRule="auto"/>
        <w:rPr>
          <w:sz w:val="24"/>
          <w:szCs w:val="24"/>
        </w:rPr>
      </w:pPr>
    </w:p>
    <w:p w14:paraId="74991082" w14:textId="77777777" w:rsidR="000412BD" w:rsidRPr="00353D3D" w:rsidRDefault="000412BD" w:rsidP="000412BD">
      <w:pPr>
        <w:widowControl w:val="0"/>
        <w:shd w:val="clear" w:color="auto" w:fill="FFFFFF"/>
        <w:suppressAutoHyphens/>
        <w:spacing w:line="240" w:lineRule="auto"/>
        <w:jc w:val="center"/>
        <w:rPr>
          <w:b/>
          <w:color w:val="000000"/>
          <w:sz w:val="24"/>
          <w:szCs w:val="24"/>
        </w:rPr>
      </w:pPr>
      <w:r w:rsidRPr="00353D3D">
        <w:rPr>
          <w:b/>
          <w:color w:val="000000"/>
          <w:sz w:val="24"/>
          <w:szCs w:val="24"/>
        </w:rPr>
        <w:t xml:space="preserve">«ВЫПОЛНЕНИЕ РАСЧЕТОВ НДВ, НДС, ТНВ, ТНС, ФВ </w:t>
      </w:r>
    </w:p>
    <w:p w14:paraId="2F1B3EB1" w14:textId="77777777" w:rsidR="000412BD" w:rsidRPr="00353D3D" w:rsidRDefault="000412BD" w:rsidP="000412BD">
      <w:pPr>
        <w:widowControl w:val="0"/>
        <w:shd w:val="clear" w:color="auto" w:fill="FFFFFF"/>
        <w:suppressAutoHyphens/>
        <w:spacing w:line="240" w:lineRule="auto"/>
        <w:jc w:val="center"/>
        <w:rPr>
          <w:b/>
          <w:color w:val="000000"/>
          <w:sz w:val="24"/>
          <w:szCs w:val="24"/>
        </w:rPr>
      </w:pPr>
      <w:r w:rsidRPr="00353D3D">
        <w:rPr>
          <w:b/>
          <w:color w:val="000000"/>
          <w:sz w:val="24"/>
          <w:szCs w:val="24"/>
        </w:rPr>
        <w:t xml:space="preserve">ДЛЯ ПАО «ЧЕЛЯБИНСКИЙ МЕТАЛЛУРГИЧЕСКИЙ КОМБИНАТ» </w:t>
      </w:r>
      <w:r w:rsidRPr="00353D3D">
        <w:rPr>
          <w:b/>
          <w:color w:val="000000"/>
          <w:sz w:val="24"/>
          <w:szCs w:val="24"/>
        </w:rPr>
        <w:br/>
        <w:t>(ПАО «ЧМК»)»</w:t>
      </w:r>
    </w:p>
    <w:p w14:paraId="4340E2B1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</w:tabs>
        <w:suppressAutoHyphens/>
        <w:autoSpaceDE w:val="0"/>
        <w:autoSpaceDN w:val="0"/>
        <w:adjustRightInd w:val="0"/>
        <w:spacing w:before="120" w:line="240" w:lineRule="auto"/>
        <w:ind w:right="-74"/>
        <w:jc w:val="both"/>
        <w:rPr>
          <w:b/>
          <w:color w:val="000000"/>
          <w:sz w:val="26"/>
          <w:szCs w:val="26"/>
        </w:rPr>
      </w:pPr>
    </w:p>
    <w:p w14:paraId="2B458AB3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</w:tabs>
        <w:suppressAutoHyphens/>
        <w:autoSpaceDE w:val="0"/>
        <w:autoSpaceDN w:val="0"/>
        <w:adjustRightInd w:val="0"/>
        <w:spacing w:before="120" w:line="240" w:lineRule="auto"/>
        <w:ind w:right="-74"/>
        <w:jc w:val="both"/>
        <w:rPr>
          <w:b/>
          <w:sz w:val="26"/>
          <w:szCs w:val="26"/>
        </w:rPr>
      </w:pPr>
      <w:r w:rsidRPr="00353D3D">
        <w:rPr>
          <w:b/>
          <w:sz w:val="26"/>
          <w:szCs w:val="26"/>
        </w:rPr>
        <w:t xml:space="preserve">1. СРОКИ </w:t>
      </w:r>
      <w:r w:rsidRPr="00353D3D">
        <w:rPr>
          <w:rFonts w:ascii="Times New Roman Полужирный" w:hAnsi="Times New Roman Полужирный"/>
          <w:b/>
          <w:caps/>
          <w:sz w:val="26"/>
          <w:szCs w:val="26"/>
        </w:rPr>
        <w:t>и место выполнения</w:t>
      </w:r>
      <w:r w:rsidRPr="00353D3D">
        <w:rPr>
          <w:b/>
          <w:sz w:val="26"/>
          <w:szCs w:val="26"/>
        </w:rPr>
        <w:t xml:space="preserve"> РАБОТЫ </w:t>
      </w:r>
    </w:p>
    <w:p w14:paraId="25E6CC2C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sz w:val="24"/>
          <w:szCs w:val="24"/>
        </w:rPr>
      </w:pPr>
      <w:r w:rsidRPr="00353D3D">
        <w:rPr>
          <w:sz w:val="24"/>
          <w:szCs w:val="24"/>
        </w:rPr>
        <w:t>Дата начала работ: с даты заключения контракта.</w:t>
      </w:r>
    </w:p>
    <w:p w14:paraId="223370FA" w14:textId="77777777" w:rsidR="000412BD" w:rsidRDefault="000412BD" w:rsidP="000412BD">
      <w:pPr>
        <w:widowControl w:val="0"/>
        <w:shd w:val="clear" w:color="auto" w:fill="FFFFFF"/>
        <w:suppressAutoHyphens/>
        <w:spacing w:before="120" w:line="240" w:lineRule="auto"/>
        <w:ind w:firstLine="709"/>
        <w:jc w:val="both"/>
        <w:rPr>
          <w:b/>
          <w:sz w:val="24"/>
          <w:szCs w:val="24"/>
        </w:rPr>
      </w:pPr>
      <w:r w:rsidRPr="00353D3D">
        <w:rPr>
          <w:b/>
          <w:sz w:val="24"/>
          <w:szCs w:val="24"/>
        </w:rPr>
        <w:t xml:space="preserve">Сроки сдачи отчетной документации Заказчику: </w:t>
      </w:r>
    </w:p>
    <w:p w14:paraId="2A81FB1E" w14:textId="77777777" w:rsidR="000412BD" w:rsidRPr="00353D3D" w:rsidRDefault="000412BD" w:rsidP="000412BD">
      <w:pPr>
        <w:widowControl w:val="0"/>
        <w:shd w:val="clear" w:color="auto" w:fill="FFFFFF"/>
        <w:suppressAutoHyphens/>
        <w:spacing w:before="120" w:line="240" w:lineRule="auto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4328"/>
        <w:gridCol w:w="2499"/>
      </w:tblGrid>
      <w:tr w:rsidR="000412BD" w:rsidRPr="00430F58" w14:paraId="3E7717E6" w14:textId="77777777" w:rsidTr="00FB537A">
        <w:tc>
          <w:tcPr>
            <w:tcW w:w="7702" w:type="dxa"/>
            <w:gridSpan w:val="2"/>
            <w:shd w:val="clear" w:color="auto" w:fill="auto"/>
          </w:tcPr>
          <w:p w14:paraId="578B6EA3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Наименование этапа (под этапа)</w:t>
            </w:r>
          </w:p>
        </w:tc>
        <w:tc>
          <w:tcPr>
            <w:tcW w:w="2499" w:type="dxa"/>
            <w:shd w:val="clear" w:color="auto" w:fill="auto"/>
          </w:tcPr>
          <w:p w14:paraId="1B203AA9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Срок</w:t>
            </w:r>
            <w:r w:rsidRPr="00430F58">
              <w:rPr>
                <w:rFonts w:eastAsia="Calibri"/>
                <w:sz w:val="22"/>
                <w:szCs w:val="24"/>
              </w:rPr>
              <w:br/>
              <w:t>исполнения этапа</w:t>
            </w:r>
          </w:p>
        </w:tc>
      </w:tr>
      <w:tr w:rsidR="000412BD" w:rsidRPr="00430F58" w14:paraId="62DBDD51" w14:textId="77777777" w:rsidTr="00FB537A">
        <w:tc>
          <w:tcPr>
            <w:tcW w:w="7702" w:type="dxa"/>
            <w:gridSpan w:val="2"/>
            <w:shd w:val="clear" w:color="auto" w:fill="auto"/>
          </w:tcPr>
          <w:p w14:paraId="79DC965D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Проведение натурного обследования существующих на предприятии производственных процессов, источников выбросов, сбросов, отходов действующей инвентаризации</w:t>
            </w:r>
          </w:p>
        </w:tc>
        <w:tc>
          <w:tcPr>
            <w:tcW w:w="2499" w:type="dxa"/>
            <w:shd w:val="clear" w:color="auto" w:fill="auto"/>
          </w:tcPr>
          <w:p w14:paraId="1E815663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30 календарных дней</w:t>
            </w:r>
            <w:r>
              <w:rPr>
                <w:rFonts w:eastAsia="Calibri"/>
                <w:sz w:val="22"/>
                <w:szCs w:val="24"/>
              </w:rPr>
              <w:t xml:space="preserve"> со дня заключения контракта</w:t>
            </w:r>
          </w:p>
        </w:tc>
      </w:tr>
      <w:tr w:rsidR="000412BD" w:rsidRPr="00430F58" w14:paraId="1DBCF0C4" w14:textId="77777777" w:rsidTr="00FB537A">
        <w:tc>
          <w:tcPr>
            <w:tcW w:w="3374" w:type="dxa"/>
            <w:vMerge w:val="restart"/>
            <w:shd w:val="clear" w:color="auto" w:fill="auto"/>
          </w:tcPr>
          <w:p w14:paraId="27C665F6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Этап Проведение перерасчета нормативов допустимых выбросов (НДВ) с корректировкой инвентаризации и ПДВ загрязняющих веществ с применением методов, допустимых законодательством. Согласование в надзорных органах в установленном порядке  откорректированного ПДВ</w:t>
            </w:r>
          </w:p>
        </w:tc>
        <w:tc>
          <w:tcPr>
            <w:tcW w:w="4328" w:type="dxa"/>
            <w:shd w:val="clear" w:color="auto" w:fill="auto"/>
          </w:tcPr>
          <w:p w14:paraId="014259AD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Откорректированный том инвентаризация выбросов с расчетами. Подтверждение расчетов выполнением инструментальных замеров.</w:t>
            </w:r>
          </w:p>
        </w:tc>
        <w:tc>
          <w:tcPr>
            <w:tcW w:w="2499" w:type="dxa"/>
            <w:shd w:val="clear" w:color="auto" w:fill="auto"/>
          </w:tcPr>
          <w:p w14:paraId="6976E403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</w:p>
          <w:p w14:paraId="111640B4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</w:t>
            </w:r>
            <w:r w:rsidRPr="00430F58">
              <w:rPr>
                <w:rFonts w:eastAsia="Calibri"/>
                <w:sz w:val="22"/>
                <w:szCs w:val="24"/>
              </w:rPr>
              <w:t>0 календарных дней</w:t>
            </w:r>
            <w:r>
              <w:rPr>
                <w:rFonts w:eastAsia="Calibri"/>
                <w:sz w:val="22"/>
                <w:szCs w:val="24"/>
              </w:rPr>
              <w:t xml:space="preserve"> со дня заключения контракта</w:t>
            </w:r>
          </w:p>
        </w:tc>
      </w:tr>
      <w:tr w:rsidR="000412BD" w:rsidRPr="00430F58" w14:paraId="1E4DA100" w14:textId="77777777" w:rsidTr="00FB537A">
        <w:tc>
          <w:tcPr>
            <w:tcW w:w="3374" w:type="dxa"/>
            <w:vMerge/>
            <w:shd w:val="clear" w:color="auto" w:fill="auto"/>
          </w:tcPr>
          <w:p w14:paraId="746D4B98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14:paraId="1FF9EF7F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Разработка НДС загрязняющих веществ в водных объект по трём выпускам, разработка НДС для веществ обладающих канцерогенными, мутагенными свойствами (веществ I,II класса опасности)</w:t>
            </w:r>
          </w:p>
        </w:tc>
        <w:tc>
          <w:tcPr>
            <w:tcW w:w="2499" w:type="dxa"/>
            <w:shd w:val="clear" w:color="auto" w:fill="auto"/>
          </w:tcPr>
          <w:p w14:paraId="5265968E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30</w:t>
            </w:r>
            <w:r w:rsidRPr="00430F58">
              <w:rPr>
                <w:rFonts w:eastAsia="Calibri"/>
                <w:sz w:val="22"/>
                <w:szCs w:val="22"/>
              </w:rPr>
              <w:t xml:space="preserve"> </w:t>
            </w:r>
            <w:r w:rsidRPr="00430F58">
              <w:rPr>
                <w:rFonts w:eastAsia="Calibri"/>
                <w:sz w:val="22"/>
                <w:szCs w:val="24"/>
              </w:rPr>
              <w:t>календарных дней</w:t>
            </w:r>
            <w:r>
              <w:rPr>
                <w:rFonts w:eastAsia="Calibri"/>
                <w:sz w:val="22"/>
                <w:szCs w:val="24"/>
              </w:rPr>
              <w:t xml:space="preserve"> со дня завершения 1-го этапа</w:t>
            </w:r>
          </w:p>
        </w:tc>
      </w:tr>
      <w:tr w:rsidR="000412BD" w:rsidRPr="00430F58" w14:paraId="65C615F3" w14:textId="77777777" w:rsidTr="00FB537A">
        <w:tc>
          <w:tcPr>
            <w:tcW w:w="3374" w:type="dxa"/>
            <w:vMerge/>
            <w:shd w:val="clear" w:color="auto" w:fill="auto"/>
          </w:tcPr>
          <w:p w14:paraId="2326478E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14:paraId="0E93E22A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Разработка технологических нормативов выбросов и сбросов сточных вод,  физических воздействий. Подтверждение нормативов физических воздействий проведением замеров</w:t>
            </w:r>
          </w:p>
        </w:tc>
        <w:tc>
          <w:tcPr>
            <w:tcW w:w="2499" w:type="dxa"/>
            <w:shd w:val="clear" w:color="auto" w:fill="auto"/>
          </w:tcPr>
          <w:p w14:paraId="5A5814FC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trike/>
                <w:sz w:val="22"/>
                <w:szCs w:val="24"/>
              </w:rPr>
            </w:pPr>
          </w:p>
          <w:p w14:paraId="0029FC70" w14:textId="77777777" w:rsidR="000412BD" w:rsidRPr="00430F58" w:rsidRDefault="000412BD" w:rsidP="00FB537A">
            <w:pPr>
              <w:widowControl w:val="0"/>
              <w:suppressAutoHyphens/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430F58">
              <w:rPr>
                <w:rFonts w:eastAsia="Calibri"/>
                <w:sz w:val="22"/>
                <w:szCs w:val="24"/>
              </w:rPr>
              <w:t>30</w:t>
            </w:r>
            <w:r w:rsidRPr="00430F58">
              <w:rPr>
                <w:rFonts w:eastAsia="Calibri"/>
                <w:sz w:val="22"/>
                <w:szCs w:val="22"/>
              </w:rPr>
              <w:t xml:space="preserve"> </w:t>
            </w:r>
            <w:r w:rsidRPr="00430F58">
              <w:rPr>
                <w:rFonts w:eastAsia="Calibri"/>
                <w:sz w:val="22"/>
                <w:szCs w:val="24"/>
              </w:rPr>
              <w:t>календарных дней</w:t>
            </w:r>
            <w:r>
              <w:rPr>
                <w:rFonts w:eastAsia="Calibri"/>
                <w:sz w:val="22"/>
                <w:szCs w:val="24"/>
              </w:rPr>
              <w:t xml:space="preserve"> со дня завершения 1-го этапа</w:t>
            </w:r>
          </w:p>
        </w:tc>
      </w:tr>
    </w:tbl>
    <w:p w14:paraId="7B44ED22" w14:textId="77777777" w:rsidR="000412BD" w:rsidRPr="00353D3D" w:rsidRDefault="000412BD" w:rsidP="000412BD">
      <w:pPr>
        <w:widowControl w:val="0"/>
        <w:shd w:val="clear" w:color="auto" w:fill="FFFFFF"/>
        <w:suppressAutoHyphens/>
        <w:spacing w:before="120" w:line="240" w:lineRule="auto"/>
        <w:ind w:firstLine="709"/>
        <w:jc w:val="both"/>
        <w:rPr>
          <w:b/>
          <w:sz w:val="24"/>
          <w:szCs w:val="24"/>
        </w:rPr>
      </w:pPr>
    </w:p>
    <w:p w14:paraId="1E4A221F" w14:textId="77777777" w:rsidR="000412BD" w:rsidRPr="00353D3D" w:rsidRDefault="000412BD" w:rsidP="000412BD">
      <w:pPr>
        <w:widowControl w:val="0"/>
        <w:shd w:val="clear" w:color="auto" w:fill="FFFFFF"/>
        <w:suppressAutoHyphens/>
        <w:spacing w:line="240" w:lineRule="auto"/>
        <w:ind w:firstLine="709"/>
        <w:rPr>
          <w:sz w:val="24"/>
          <w:szCs w:val="24"/>
        </w:rPr>
      </w:pPr>
      <w:r w:rsidRPr="00353D3D">
        <w:rPr>
          <w:b/>
          <w:sz w:val="24"/>
          <w:szCs w:val="24"/>
        </w:rPr>
        <w:t xml:space="preserve">Место выполнения Работ: </w:t>
      </w:r>
      <w:bookmarkStart w:id="0" w:name="_GoBack"/>
      <w:r w:rsidRPr="00353D3D">
        <w:rPr>
          <w:b/>
          <w:sz w:val="24"/>
          <w:szCs w:val="24"/>
        </w:rPr>
        <w:t>промышленная площадка ПАО «ЧМК»</w:t>
      </w:r>
      <w:bookmarkEnd w:id="0"/>
    </w:p>
    <w:p w14:paraId="1D0BC0FA" w14:textId="77777777" w:rsidR="000412BD" w:rsidRPr="00353D3D" w:rsidRDefault="000412BD" w:rsidP="000412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53D3D">
        <w:rPr>
          <w:b/>
          <w:sz w:val="24"/>
          <w:szCs w:val="24"/>
        </w:rPr>
        <w:t>Адрес сдачи отчетной документации:</w:t>
      </w:r>
      <w:r w:rsidRPr="00353D3D">
        <w:rPr>
          <w:sz w:val="24"/>
          <w:szCs w:val="24"/>
        </w:rPr>
        <w:t xml:space="preserve"> 117105, г. Москва, Варшавское шоссе,39А, ФГБУ «ФЦАО»</w:t>
      </w:r>
    </w:p>
    <w:p w14:paraId="66F6F5C2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sz w:val="24"/>
          <w:szCs w:val="24"/>
        </w:rPr>
      </w:pPr>
    </w:p>
    <w:p w14:paraId="2B3F037F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before="120" w:line="240" w:lineRule="auto"/>
        <w:ind w:right="-74"/>
        <w:jc w:val="both"/>
        <w:rPr>
          <w:b/>
          <w:sz w:val="24"/>
          <w:szCs w:val="24"/>
        </w:rPr>
      </w:pPr>
      <w:r w:rsidRPr="00353D3D">
        <w:rPr>
          <w:b/>
          <w:sz w:val="24"/>
          <w:szCs w:val="24"/>
        </w:rPr>
        <w:t xml:space="preserve">2. ИСПОЛНИТЕЛИ, СОИСПОЛНИТЕЛИ РАБОТЫ </w:t>
      </w:r>
    </w:p>
    <w:p w14:paraId="2B75E7D2" w14:textId="77777777" w:rsidR="000412BD" w:rsidRPr="00353D3D" w:rsidRDefault="000412BD" w:rsidP="000412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b/>
          <w:i/>
          <w:iCs/>
          <w:sz w:val="24"/>
          <w:szCs w:val="24"/>
          <w:u w:val="single"/>
        </w:rPr>
      </w:pPr>
      <w:r w:rsidRPr="00353D3D">
        <w:rPr>
          <w:b/>
          <w:bCs/>
          <w:sz w:val="24"/>
          <w:szCs w:val="24"/>
          <w:u w:val="single"/>
        </w:rPr>
        <w:t>Определяется по итогам торгов</w:t>
      </w:r>
    </w:p>
    <w:p w14:paraId="654B1E1B" w14:textId="77777777" w:rsidR="000412BD" w:rsidRPr="00353D3D" w:rsidRDefault="000412BD" w:rsidP="000412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bCs/>
          <w:sz w:val="22"/>
          <w:szCs w:val="22"/>
        </w:rPr>
      </w:pPr>
      <w:r w:rsidRPr="00353D3D">
        <w:rPr>
          <w:bCs/>
          <w:i/>
          <w:iCs/>
          <w:sz w:val="22"/>
          <w:szCs w:val="22"/>
        </w:rPr>
        <w:t>(указать полное (краткое) наименование Исполнителя и соисполнителей)</w:t>
      </w:r>
    </w:p>
    <w:p w14:paraId="0DCEE234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/>
        <w:jc w:val="both"/>
        <w:rPr>
          <w:b/>
          <w:caps/>
          <w:color w:val="FF0000"/>
          <w:sz w:val="24"/>
          <w:szCs w:val="24"/>
        </w:rPr>
      </w:pPr>
    </w:p>
    <w:p w14:paraId="54C8AA0C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/>
        <w:jc w:val="both"/>
        <w:rPr>
          <w:b/>
          <w:bCs/>
          <w:caps/>
          <w:sz w:val="24"/>
          <w:szCs w:val="24"/>
        </w:rPr>
      </w:pPr>
      <w:r w:rsidRPr="00353D3D">
        <w:rPr>
          <w:b/>
          <w:caps/>
          <w:sz w:val="24"/>
          <w:szCs w:val="24"/>
        </w:rPr>
        <w:t xml:space="preserve">3. </w:t>
      </w:r>
      <w:r w:rsidRPr="00353D3D">
        <w:rPr>
          <w:b/>
          <w:bCs/>
          <w:caps/>
          <w:sz w:val="24"/>
          <w:szCs w:val="24"/>
        </w:rPr>
        <w:t xml:space="preserve">Цель, задачи и основание выполнения работы: </w:t>
      </w:r>
    </w:p>
    <w:p w14:paraId="3130814D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353D3D">
        <w:rPr>
          <w:b/>
          <w:bCs/>
          <w:iCs/>
          <w:sz w:val="24"/>
          <w:szCs w:val="24"/>
        </w:rPr>
        <w:t xml:space="preserve">Цель работы: </w:t>
      </w:r>
      <w:r w:rsidRPr="00353D3D">
        <w:rPr>
          <w:bCs/>
          <w:iCs/>
          <w:sz w:val="24"/>
          <w:szCs w:val="24"/>
        </w:rPr>
        <w:t>разработка проектов нормативов допустимых выбросов, допустимых сбросов, нормативов физических воздействий для дальнейшей работы по разработке материалов обоснования комплексного экологического разрешения.</w:t>
      </w:r>
    </w:p>
    <w:p w14:paraId="2CDD32E0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353D3D">
        <w:rPr>
          <w:b/>
          <w:bCs/>
          <w:iCs/>
          <w:sz w:val="24"/>
          <w:szCs w:val="24"/>
        </w:rPr>
        <w:t xml:space="preserve">Задачи: </w:t>
      </w:r>
    </w:p>
    <w:p w14:paraId="3CF5954A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val="x-none" w:eastAsia="x-none"/>
        </w:rPr>
      </w:pPr>
      <w:r w:rsidRPr="00353D3D">
        <w:rPr>
          <w:sz w:val="24"/>
          <w:szCs w:val="24"/>
          <w:lang w:val="x-none" w:eastAsia="x-none"/>
        </w:rPr>
        <w:t>- провести сбор, анализ, обобщение</w:t>
      </w:r>
      <w:r w:rsidRPr="00353D3D">
        <w:rPr>
          <w:sz w:val="24"/>
          <w:szCs w:val="24"/>
          <w:lang w:eastAsia="x-none"/>
        </w:rPr>
        <w:t xml:space="preserve"> </w:t>
      </w:r>
      <w:r w:rsidRPr="00353D3D">
        <w:rPr>
          <w:sz w:val="24"/>
          <w:szCs w:val="24"/>
          <w:lang w:val="x-none" w:eastAsia="x-none"/>
        </w:rPr>
        <w:t xml:space="preserve">данных о выбросах загрязняющих веществ на ПАО </w:t>
      </w:r>
      <w:r w:rsidRPr="00353D3D">
        <w:rPr>
          <w:sz w:val="24"/>
          <w:szCs w:val="24"/>
          <w:lang w:eastAsia="x-none"/>
        </w:rPr>
        <w:t>«ЧМК» и рассчитать норматив</w:t>
      </w:r>
      <w:r>
        <w:rPr>
          <w:sz w:val="24"/>
          <w:szCs w:val="24"/>
          <w:lang w:eastAsia="x-none"/>
        </w:rPr>
        <w:t>ы</w:t>
      </w:r>
      <w:r w:rsidRPr="00353D3D">
        <w:rPr>
          <w:sz w:val="24"/>
          <w:szCs w:val="24"/>
          <w:lang w:eastAsia="x-none"/>
        </w:rPr>
        <w:t xml:space="preserve"> допустимых выбросов</w:t>
      </w:r>
      <w:r w:rsidRPr="00353D3D">
        <w:rPr>
          <w:sz w:val="24"/>
          <w:szCs w:val="24"/>
          <w:lang w:val="x-none" w:eastAsia="x-none"/>
        </w:rPr>
        <w:t xml:space="preserve"> загрязняющих веществ в атмосферный воздух от стационарных источников</w:t>
      </w:r>
      <w:r w:rsidRPr="00353D3D">
        <w:rPr>
          <w:sz w:val="24"/>
          <w:szCs w:val="24"/>
          <w:lang w:eastAsia="x-none"/>
        </w:rPr>
        <w:t>, технологических нормативов выбросов</w:t>
      </w:r>
      <w:r w:rsidRPr="00353D3D">
        <w:rPr>
          <w:sz w:val="24"/>
          <w:szCs w:val="24"/>
          <w:lang w:val="x-none" w:eastAsia="x-none"/>
        </w:rPr>
        <w:t xml:space="preserve"> с ранжированием по кодам в соответствии с Общероссийским классификатором видов экономической деятельности (ОКВЭД2) </w:t>
      </w:r>
      <w:r w:rsidRPr="00353D3D">
        <w:rPr>
          <w:sz w:val="24"/>
          <w:szCs w:val="24"/>
          <w:lang w:eastAsia="x-none"/>
        </w:rPr>
        <w:t xml:space="preserve">и </w:t>
      </w:r>
      <w:r w:rsidRPr="00353D3D">
        <w:rPr>
          <w:sz w:val="24"/>
          <w:szCs w:val="24"/>
          <w:lang w:val="x-none" w:eastAsia="x-none"/>
        </w:rPr>
        <w:t>требований законодательства;</w:t>
      </w:r>
    </w:p>
    <w:p w14:paraId="346D1086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val="x-none" w:eastAsia="x-none"/>
        </w:rPr>
      </w:pPr>
      <w:r w:rsidRPr="00353D3D">
        <w:rPr>
          <w:sz w:val="24"/>
          <w:szCs w:val="24"/>
          <w:lang w:eastAsia="x-none"/>
        </w:rPr>
        <w:t xml:space="preserve">- </w:t>
      </w:r>
      <w:r w:rsidRPr="00353D3D">
        <w:rPr>
          <w:sz w:val="24"/>
          <w:szCs w:val="24"/>
          <w:lang w:val="x-none" w:eastAsia="x-none"/>
        </w:rPr>
        <w:t>провести сбор, анализ, обобщение</w:t>
      </w:r>
      <w:r w:rsidRPr="00353D3D">
        <w:rPr>
          <w:sz w:val="24"/>
          <w:szCs w:val="24"/>
          <w:lang w:eastAsia="x-none"/>
        </w:rPr>
        <w:t xml:space="preserve"> </w:t>
      </w:r>
      <w:r w:rsidRPr="00353D3D">
        <w:rPr>
          <w:sz w:val="24"/>
          <w:szCs w:val="24"/>
          <w:lang w:val="x-none" w:eastAsia="x-none"/>
        </w:rPr>
        <w:t xml:space="preserve">данных о </w:t>
      </w:r>
      <w:r w:rsidRPr="00353D3D">
        <w:rPr>
          <w:sz w:val="24"/>
          <w:szCs w:val="24"/>
          <w:lang w:eastAsia="x-none"/>
        </w:rPr>
        <w:t>сбросах</w:t>
      </w:r>
      <w:r w:rsidRPr="00353D3D">
        <w:rPr>
          <w:sz w:val="24"/>
          <w:szCs w:val="24"/>
          <w:lang w:val="x-none" w:eastAsia="x-none"/>
        </w:rPr>
        <w:t xml:space="preserve"> загрязняющих веществ</w:t>
      </w:r>
      <w:r w:rsidRPr="00353D3D">
        <w:rPr>
          <w:sz w:val="24"/>
          <w:szCs w:val="24"/>
          <w:lang w:eastAsia="x-none"/>
        </w:rPr>
        <w:t xml:space="preserve"> в поверхностный водный объект</w:t>
      </w:r>
      <w:r w:rsidRPr="00353D3D">
        <w:rPr>
          <w:sz w:val="24"/>
          <w:szCs w:val="24"/>
          <w:lang w:val="x-none" w:eastAsia="x-none"/>
        </w:rPr>
        <w:t xml:space="preserve"> на ПАО </w:t>
      </w:r>
      <w:r w:rsidRPr="00353D3D">
        <w:rPr>
          <w:sz w:val="24"/>
          <w:szCs w:val="24"/>
          <w:lang w:eastAsia="x-none"/>
        </w:rPr>
        <w:t>«ЧМК» и рассчитать нормативы допустимых сбросов</w:t>
      </w:r>
      <w:r w:rsidRPr="00353D3D">
        <w:rPr>
          <w:sz w:val="24"/>
          <w:szCs w:val="24"/>
          <w:lang w:val="x-none" w:eastAsia="x-none"/>
        </w:rPr>
        <w:t xml:space="preserve"> загрязняющих веществ </w:t>
      </w:r>
      <w:r w:rsidRPr="00353D3D">
        <w:rPr>
          <w:sz w:val="24"/>
          <w:szCs w:val="24"/>
          <w:lang w:eastAsia="x-none"/>
        </w:rPr>
        <w:t>в сточных водах, технологических нормативов сбросов</w:t>
      </w:r>
      <w:r w:rsidRPr="00353D3D">
        <w:rPr>
          <w:sz w:val="24"/>
          <w:szCs w:val="24"/>
          <w:lang w:val="x-none" w:eastAsia="x-none"/>
        </w:rPr>
        <w:t xml:space="preserve"> </w:t>
      </w:r>
      <w:r w:rsidRPr="00353D3D">
        <w:rPr>
          <w:sz w:val="24"/>
          <w:szCs w:val="24"/>
          <w:lang w:eastAsia="x-none"/>
        </w:rPr>
        <w:t>с</w:t>
      </w:r>
      <w:r w:rsidRPr="00353D3D">
        <w:rPr>
          <w:sz w:val="24"/>
          <w:szCs w:val="24"/>
          <w:lang w:val="x-none" w:eastAsia="x-none"/>
        </w:rPr>
        <w:t xml:space="preserve"> ранжированием по кодам в соответствии с </w:t>
      </w:r>
      <w:r w:rsidRPr="00353D3D">
        <w:rPr>
          <w:sz w:val="24"/>
          <w:szCs w:val="24"/>
          <w:lang w:val="x-none" w:eastAsia="x-none"/>
        </w:rPr>
        <w:lastRenderedPageBreak/>
        <w:t xml:space="preserve">Общероссийским классификатором видов экономической деятельности (ОКВЭД2) </w:t>
      </w:r>
      <w:r w:rsidRPr="00353D3D">
        <w:rPr>
          <w:sz w:val="24"/>
          <w:szCs w:val="24"/>
          <w:lang w:eastAsia="x-none"/>
        </w:rPr>
        <w:t xml:space="preserve">и </w:t>
      </w:r>
      <w:r w:rsidRPr="00353D3D">
        <w:rPr>
          <w:sz w:val="24"/>
          <w:szCs w:val="24"/>
          <w:lang w:val="x-none" w:eastAsia="x-none"/>
        </w:rPr>
        <w:t>требований законодательства;</w:t>
      </w:r>
    </w:p>
    <w:p w14:paraId="571FB9F2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eastAsia="x-none"/>
        </w:rPr>
      </w:pPr>
      <w:r w:rsidRPr="00353D3D">
        <w:rPr>
          <w:sz w:val="24"/>
          <w:szCs w:val="24"/>
          <w:lang w:eastAsia="x-none"/>
        </w:rPr>
        <w:t>-</w:t>
      </w:r>
      <w:r w:rsidRPr="00353D3D">
        <w:rPr>
          <w:sz w:val="24"/>
          <w:szCs w:val="24"/>
          <w:lang w:val="x-none" w:eastAsia="x-none"/>
        </w:rPr>
        <w:t>провести сбор, анализ, обобщение</w:t>
      </w:r>
      <w:r w:rsidRPr="00353D3D">
        <w:rPr>
          <w:sz w:val="24"/>
          <w:szCs w:val="24"/>
          <w:lang w:eastAsia="x-none"/>
        </w:rPr>
        <w:t xml:space="preserve"> </w:t>
      </w:r>
      <w:r w:rsidRPr="00353D3D">
        <w:rPr>
          <w:sz w:val="24"/>
          <w:szCs w:val="24"/>
          <w:lang w:val="x-none" w:eastAsia="x-none"/>
        </w:rPr>
        <w:t>данных о</w:t>
      </w:r>
      <w:r w:rsidRPr="00353D3D">
        <w:rPr>
          <w:sz w:val="24"/>
          <w:szCs w:val="24"/>
          <w:lang w:eastAsia="x-none"/>
        </w:rPr>
        <w:t xml:space="preserve">б отходах производства и потребления </w:t>
      </w:r>
      <w:r w:rsidRPr="00353D3D">
        <w:rPr>
          <w:sz w:val="24"/>
          <w:szCs w:val="24"/>
          <w:lang w:val="x-none" w:eastAsia="x-none"/>
        </w:rPr>
        <w:t xml:space="preserve">на ПАО </w:t>
      </w:r>
      <w:r w:rsidRPr="00353D3D">
        <w:rPr>
          <w:sz w:val="24"/>
          <w:szCs w:val="24"/>
          <w:lang w:eastAsia="x-none"/>
        </w:rPr>
        <w:t>«ЧМК»</w:t>
      </w:r>
    </w:p>
    <w:p w14:paraId="772D6DE0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val="x-none" w:eastAsia="x-none"/>
        </w:rPr>
      </w:pPr>
      <w:r w:rsidRPr="00353D3D">
        <w:rPr>
          <w:sz w:val="24"/>
          <w:szCs w:val="24"/>
          <w:lang w:eastAsia="x-none"/>
        </w:rPr>
        <w:t>-  рассчитать нормативы физических воздействий от оборудования ПАО «ЧМК»</w:t>
      </w:r>
      <w:r w:rsidRPr="00353D3D">
        <w:rPr>
          <w:sz w:val="24"/>
          <w:szCs w:val="24"/>
          <w:lang w:val="x-none" w:eastAsia="x-none"/>
        </w:rPr>
        <w:t>.</w:t>
      </w:r>
    </w:p>
    <w:p w14:paraId="24DD18F9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eastAsia="x-none"/>
        </w:rPr>
      </w:pPr>
      <w:r w:rsidRPr="00353D3D">
        <w:rPr>
          <w:sz w:val="24"/>
          <w:szCs w:val="24"/>
          <w:lang w:eastAsia="x-none"/>
        </w:rPr>
        <w:t>- провести расчет временно-разрешенных выбросов, временно-разрешенных сбросов при необходимости разработки программы повышения экологической эффективности.</w:t>
      </w:r>
    </w:p>
    <w:p w14:paraId="5113BFD4" w14:textId="77777777" w:rsidR="000412BD" w:rsidRPr="00353D3D" w:rsidRDefault="000412BD" w:rsidP="000412B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353D3D">
        <w:rPr>
          <w:b/>
          <w:sz w:val="24"/>
          <w:szCs w:val="24"/>
        </w:rPr>
        <w:t>Основание выполнения работы:</w:t>
      </w:r>
    </w:p>
    <w:p w14:paraId="7DB30AC5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  <w:r w:rsidRPr="00353D3D">
        <w:rPr>
          <w:spacing w:val="-6"/>
          <w:sz w:val="24"/>
          <w:szCs w:val="24"/>
        </w:rPr>
        <w:t xml:space="preserve">Работа выполняется в рамках </w:t>
      </w:r>
      <w:r w:rsidRPr="00353D3D">
        <w:rPr>
          <w:sz w:val="24"/>
          <w:szCs w:val="24"/>
        </w:rPr>
        <w:t>подготовки материалов обоснования для получения комплексного экологического разрешения.</w:t>
      </w:r>
    </w:p>
    <w:p w14:paraId="58B110D7" w14:textId="77777777" w:rsidR="000412BD" w:rsidRPr="00353D3D" w:rsidRDefault="000412BD" w:rsidP="000412BD">
      <w:pPr>
        <w:widowControl w:val="0"/>
        <w:shd w:val="clear" w:color="auto" w:fill="FFFFFF"/>
        <w:spacing w:line="240" w:lineRule="auto"/>
        <w:ind w:firstLine="567"/>
        <w:jc w:val="both"/>
        <w:rPr>
          <w:bCs/>
          <w:iCs/>
          <w:spacing w:val="-6"/>
          <w:sz w:val="24"/>
          <w:szCs w:val="24"/>
        </w:rPr>
      </w:pPr>
      <w:r w:rsidRPr="00353D3D">
        <w:rPr>
          <w:bCs/>
          <w:iCs/>
          <w:spacing w:val="-6"/>
          <w:sz w:val="24"/>
          <w:szCs w:val="24"/>
        </w:rPr>
        <w:t xml:space="preserve">Полученные результаты выполненной работы – аналитические, расчетные будут включены в заявку на получение КЭР. </w:t>
      </w:r>
    </w:p>
    <w:p w14:paraId="1BDFE9E4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</w:p>
    <w:p w14:paraId="781C84E0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b/>
          <w:caps/>
          <w:sz w:val="24"/>
          <w:szCs w:val="24"/>
        </w:rPr>
      </w:pPr>
      <w:r w:rsidRPr="00353D3D">
        <w:rPr>
          <w:b/>
          <w:caps/>
          <w:sz w:val="24"/>
          <w:szCs w:val="24"/>
        </w:rPr>
        <w:t>4. Исходные данные для выполнения работы</w:t>
      </w:r>
    </w:p>
    <w:p w14:paraId="7922764A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567"/>
        <w:contextualSpacing/>
        <w:jc w:val="both"/>
        <w:rPr>
          <w:sz w:val="24"/>
          <w:szCs w:val="24"/>
          <w:lang w:eastAsia="x-none"/>
        </w:rPr>
      </w:pPr>
    </w:p>
    <w:p w14:paraId="3A20EAE5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567"/>
        <w:contextualSpacing/>
        <w:jc w:val="both"/>
        <w:rPr>
          <w:color w:val="000000"/>
          <w:sz w:val="24"/>
          <w:szCs w:val="24"/>
          <w:lang w:eastAsia="x-none"/>
        </w:rPr>
      </w:pPr>
      <w:r w:rsidRPr="00353D3D">
        <w:rPr>
          <w:color w:val="000000"/>
          <w:sz w:val="24"/>
          <w:szCs w:val="24"/>
          <w:lang w:eastAsia="x-none"/>
        </w:rPr>
        <w:t>Исходные данные по параметрам источников выбросов, сбросов, образования отходов на ПАО «ЧМК» предоставляются ФГБУ «ФЦАО»</w:t>
      </w:r>
    </w:p>
    <w:p w14:paraId="1BE03054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rPr>
          <w:rFonts w:eastAsia="Arial Unicode MS"/>
          <w:color w:val="FF0000"/>
          <w:lang w:eastAsia="x-none"/>
        </w:rPr>
      </w:pPr>
    </w:p>
    <w:p w14:paraId="02AAD7E4" w14:textId="77777777" w:rsidR="000412BD" w:rsidRPr="00353D3D" w:rsidRDefault="000412BD" w:rsidP="000412B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caps/>
          <w:color w:val="000000"/>
          <w:sz w:val="24"/>
          <w:szCs w:val="24"/>
        </w:rPr>
      </w:pPr>
      <w:r w:rsidRPr="00353D3D">
        <w:rPr>
          <w:b/>
          <w:caps/>
          <w:color w:val="000000"/>
          <w:sz w:val="24"/>
          <w:szCs w:val="24"/>
        </w:rPr>
        <w:t>5. Нормативная документация</w:t>
      </w:r>
    </w:p>
    <w:p w14:paraId="6F290357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53D3D">
        <w:rPr>
          <w:color w:val="000000"/>
          <w:sz w:val="24"/>
          <w:szCs w:val="24"/>
          <w:lang w:val="x-none" w:eastAsia="x-none"/>
        </w:rPr>
        <w:t>Федеральн</w:t>
      </w:r>
      <w:r w:rsidRPr="00353D3D">
        <w:rPr>
          <w:color w:val="000000"/>
          <w:sz w:val="24"/>
          <w:szCs w:val="24"/>
          <w:lang w:eastAsia="x-none"/>
        </w:rPr>
        <w:t>ый</w:t>
      </w:r>
      <w:r w:rsidRPr="00353D3D">
        <w:rPr>
          <w:color w:val="000000"/>
          <w:sz w:val="24"/>
          <w:szCs w:val="24"/>
          <w:lang w:val="x-none" w:eastAsia="x-none"/>
        </w:rPr>
        <w:t xml:space="preserve"> закон от 10 января 2002 г. N 7-ФЗ "Об охране окружающей среды</w:t>
      </w:r>
      <w:r w:rsidRPr="00353D3D">
        <w:rPr>
          <w:color w:val="000000"/>
          <w:sz w:val="24"/>
          <w:szCs w:val="24"/>
          <w:lang w:eastAsia="x-none"/>
        </w:rPr>
        <w:t>»</w:t>
      </w:r>
      <w:r w:rsidRPr="00353D3D">
        <w:rPr>
          <w:color w:val="000000"/>
          <w:sz w:val="24"/>
          <w:szCs w:val="24"/>
          <w:lang w:val="x-none" w:eastAsia="x-none"/>
        </w:rPr>
        <w:t>.</w:t>
      </w:r>
    </w:p>
    <w:p w14:paraId="137225AF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x-none"/>
        </w:rPr>
      </w:pPr>
      <w:r w:rsidRPr="00353D3D">
        <w:rPr>
          <w:color w:val="000000"/>
          <w:sz w:val="24"/>
          <w:szCs w:val="24"/>
          <w:lang w:eastAsia="x-none"/>
        </w:rPr>
        <w:t>Приказ Министерства природных ресурсов и экологии РФ от 11 октября 2018г. № 510 «Об утверждении формы заявки на получение комплексного экологического разрешения и формы комплексного экологического разрешения».</w:t>
      </w:r>
    </w:p>
    <w:p w14:paraId="1D1C658C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53D3D">
        <w:rPr>
          <w:color w:val="000000"/>
          <w:sz w:val="24"/>
          <w:szCs w:val="24"/>
          <w:lang w:val="x-none" w:eastAsia="x-none"/>
        </w:rPr>
        <w:t>Приказ Министерства природных ресурсов и экологии РФ от 17 декабря 2018 г. N 666 "Об утверждении правил разработки программы повышения экологической эффективности".</w:t>
      </w:r>
    </w:p>
    <w:p w14:paraId="65705D76" w14:textId="77777777" w:rsidR="000412BD" w:rsidRPr="00353D3D" w:rsidRDefault="000412BD" w:rsidP="000412BD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14:paraId="22BE5B26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autoSpaceDE w:val="0"/>
        <w:autoSpaceDN w:val="0"/>
        <w:adjustRightInd w:val="0"/>
        <w:spacing w:line="240" w:lineRule="auto"/>
        <w:ind w:right="-72"/>
        <w:jc w:val="both"/>
        <w:rPr>
          <w:b/>
          <w:caps/>
          <w:color w:val="000000"/>
          <w:sz w:val="24"/>
          <w:szCs w:val="24"/>
        </w:rPr>
      </w:pPr>
      <w:r w:rsidRPr="00353D3D">
        <w:rPr>
          <w:b/>
          <w:caps/>
          <w:color w:val="000000"/>
          <w:sz w:val="24"/>
          <w:szCs w:val="24"/>
        </w:rPr>
        <w:t>6. Содержание работы</w:t>
      </w:r>
      <w:r w:rsidRPr="00353D3D">
        <w:rPr>
          <w:b/>
          <w:color w:val="000000"/>
          <w:sz w:val="24"/>
          <w:szCs w:val="24"/>
        </w:rPr>
        <w:t xml:space="preserve"> (ожидаемые результаты работы):</w:t>
      </w:r>
    </w:p>
    <w:p w14:paraId="7BBB8E21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353D3D">
        <w:rPr>
          <w:bCs/>
          <w:iCs/>
          <w:color w:val="000000"/>
          <w:sz w:val="24"/>
          <w:szCs w:val="24"/>
        </w:rPr>
        <w:t>Проведение натурного обследования существующих на предприятии</w:t>
      </w:r>
      <w:r w:rsidRPr="00353D3D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  <w:r w:rsidRPr="00353D3D">
        <w:rPr>
          <w:bCs/>
          <w:iCs/>
          <w:color w:val="000000"/>
          <w:sz w:val="24"/>
          <w:szCs w:val="24"/>
        </w:rPr>
        <w:t>производственных процессов, источников выбросов, сбросов, отходов действующей инвентаризации.</w:t>
      </w:r>
    </w:p>
    <w:p w14:paraId="65487335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353D3D">
        <w:rPr>
          <w:bCs/>
          <w:iCs/>
          <w:color w:val="000000"/>
          <w:sz w:val="24"/>
          <w:szCs w:val="24"/>
        </w:rPr>
        <w:t xml:space="preserve">Проведение перерасчета нормативов допустимых выбросов (НДВ) с корректировкой инвентаризации и ПДВ загрязняющих веществ с применением методов, допустимых законодательством. Согласование и получение разрешения на выбросы в территориальном Управлении Росприроднадзора после получения санитарно-эпидемиологического заключения в Роспотребнадзоре. </w:t>
      </w:r>
    </w:p>
    <w:p w14:paraId="2778B5C3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353D3D">
        <w:rPr>
          <w:bCs/>
          <w:iCs/>
          <w:color w:val="000000"/>
          <w:sz w:val="24"/>
          <w:szCs w:val="24"/>
        </w:rPr>
        <w:t>Проведение перерасчета нормативов допустимых сбросов (НДС) загрязняющих веществ с применением методов, допустимых законодательством. Согласование и получение разрешения на сбросы загрязняющих веществ по трем выпускам ПАО «ЧМК», оформление ВСВ, лимитов в территориальном Управлении Росприроднадзора установленном порядке.</w:t>
      </w:r>
    </w:p>
    <w:p w14:paraId="5CE1B6D4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353D3D">
        <w:rPr>
          <w:bCs/>
          <w:iCs/>
          <w:color w:val="000000"/>
          <w:sz w:val="24"/>
          <w:szCs w:val="24"/>
        </w:rPr>
        <w:t>Проведение перерасчета нормативов допустимых выбросов (НДВ) с корректировкой инвентаризации и ПДВ загрязняющих веществ с применением методов, допустимых законодательством. Согласование и получение разрешения на выбросы в территориальном Управлении Росприроднадзора после получения санитарно-эпидемиологического заключения в Роспотребнадзоре.</w:t>
      </w:r>
    </w:p>
    <w:p w14:paraId="5A2FDDAC" w14:textId="77777777" w:rsidR="000412BD" w:rsidRPr="00353D3D" w:rsidRDefault="000412BD" w:rsidP="000412BD">
      <w:pPr>
        <w:shd w:val="clear" w:color="auto" w:fill="FFFFFF"/>
        <w:tabs>
          <w:tab w:val="num" w:pos="-3600"/>
        </w:tabs>
        <w:suppressAutoHyphens/>
        <w:spacing w:line="240" w:lineRule="auto"/>
        <w:jc w:val="both"/>
        <w:rPr>
          <w:color w:val="FF0000"/>
          <w:spacing w:val="-4"/>
          <w:sz w:val="24"/>
          <w:szCs w:val="24"/>
        </w:rPr>
      </w:pPr>
    </w:p>
    <w:p w14:paraId="7957F695" w14:textId="77777777" w:rsidR="000412BD" w:rsidRPr="00353D3D" w:rsidRDefault="000412BD" w:rsidP="000412BD">
      <w:pPr>
        <w:shd w:val="clear" w:color="auto" w:fill="FFFFFF"/>
        <w:tabs>
          <w:tab w:val="num" w:pos="-3600"/>
        </w:tabs>
        <w:suppressAutoHyphens/>
        <w:spacing w:line="240" w:lineRule="auto"/>
        <w:jc w:val="both"/>
        <w:rPr>
          <w:sz w:val="24"/>
          <w:szCs w:val="24"/>
        </w:rPr>
      </w:pPr>
      <w:r w:rsidRPr="00353D3D">
        <w:rPr>
          <w:b/>
          <w:caps/>
          <w:sz w:val="24"/>
          <w:szCs w:val="24"/>
        </w:rPr>
        <w:t xml:space="preserve">7. Основные требования к результатам </w:t>
      </w:r>
      <w:r w:rsidRPr="00353D3D">
        <w:rPr>
          <w:b/>
          <w:bCs/>
          <w:caps/>
          <w:sz w:val="24"/>
          <w:szCs w:val="24"/>
        </w:rPr>
        <w:t>РАБОТЫ</w:t>
      </w:r>
      <w:r w:rsidRPr="00353D3D">
        <w:rPr>
          <w:sz w:val="24"/>
          <w:szCs w:val="24"/>
        </w:rPr>
        <w:t xml:space="preserve"> </w:t>
      </w:r>
    </w:p>
    <w:p w14:paraId="3E9BAFEF" w14:textId="77777777" w:rsidR="000412BD" w:rsidRPr="00353D3D" w:rsidRDefault="000412BD" w:rsidP="000412BD">
      <w:pPr>
        <w:widowControl w:val="0"/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53D3D">
        <w:rPr>
          <w:sz w:val="24"/>
          <w:szCs w:val="24"/>
        </w:rPr>
        <w:t xml:space="preserve">Исполнитель подготавливает расчетные материалы и представляет их в сроки, указанные в пункте 1. Для исполнения работ в указанные сроки исполнитель ознакомлен с технологиями на ПАО «ЧМК» и ранее выполнял расчеты для ПДВ, НДС для предприятий металлургии и участвовал в разработке справочников НДТ для металлургии. </w:t>
      </w:r>
    </w:p>
    <w:p w14:paraId="75B93CC3" w14:textId="77777777" w:rsidR="000412BD" w:rsidRPr="00353D3D" w:rsidRDefault="000412BD" w:rsidP="000412BD">
      <w:pPr>
        <w:shd w:val="clear" w:color="auto" w:fill="FFFFFF"/>
        <w:tabs>
          <w:tab w:val="left" w:pos="567"/>
        </w:tabs>
        <w:suppressAutoHyphens/>
        <w:spacing w:line="240" w:lineRule="auto"/>
        <w:ind w:firstLine="709"/>
        <w:rPr>
          <w:sz w:val="24"/>
          <w:szCs w:val="24"/>
        </w:rPr>
      </w:pPr>
      <w:r w:rsidRPr="00353D3D">
        <w:rPr>
          <w:sz w:val="24"/>
          <w:szCs w:val="24"/>
        </w:rPr>
        <w:t>Работа выполняется в 2 этапа.</w:t>
      </w:r>
    </w:p>
    <w:p w14:paraId="5E5CF5FB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2" w:firstLine="709"/>
        <w:jc w:val="both"/>
        <w:rPr>
          <w:b/>
          <w:bCs/>
          <w:iCs/>
          <w:color w:val="000000"/>
          <w:sz w:val="24"/>
          <w:szCs w:val="24"/>
        </w:rPr>
      </w:pPr>
      <w:r w:rsidRPr="00353D3D">
        <w:rPr>
          <w:b/>
          <w:color w:val="000000"/>
          <w:spacing w:val="-4"/>
          <w:sz w:val="24"/>
          <w:szCs w:val="24"/>
          <w:u w:val="single"/>
        </w:rPr>
        <w:t xml:space="preserve">На </w:t>
      </w:r>
      <w:r w:rsidRPr="00353D3D">
        <w:rPr>
          <w:b/>
          <w:color w:val="000000"/>
          <w:spacing w:val="-4"/>
          <w:sz w:val="24"/>
          <w:szCs w:val="24"/>
          <w:u w:val="single"/>
          <w:lang w:val="en-US"/>
        </w:rPr>
        <w:t>I</w:t>
      </w:r>
      <w:r w:rsidRPr="00353D3D">
        <w:rPr>
          <w:b/>
          <w:color w:val="000000"/>
          <w:spacing w:val="-4"/>
          <w:sz w:val="24"/>
          <w:szCs w:val="24"/>
          <w:u w:val="single"/>
        </w:rPr>
        <w:t xml:space="preserve"> этапе</w:t>
      </w:r>
      <w:r w:rsidRPr="00353D3D">
        <w:rPr>
          <w:color w:val="000000"/>
          <w:spacing w:val="-4"/>
          <w:sz w:val="24"/>
          <w:szCs w:val="24"/>
        </w:rPr>
        <w:t xml:space="preserve"> Исполнитель </w:t>
      </w:r>
      <w:r w:rsidRPr="00353D3D">
        <w:rPr>
          <w:bCs/>
          <w:iCs/>
          <w:color w:val="000000"/>
          <w:sz w:val="24"/>
          <w:szCs w:val="24"/>
        </w:rPr>
        <w:t>подготавливает:</w:t>
      </w:r>
      <w:r w:rsidRPr="00353D3D">
        <w:rPr>
          <w:b/>
          <w:bCs/>
          <w:iCs/>
          <w:color w:val="000000"/>
          <w:sz w:val="24"/>
          <w:szCs w:val="24"/>
        </w:rPr>
        <w:t xml:space="preserve"> </w:t>
      </w:r>
    </w:p>
    <w:p w14:paraId="2F5582D0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53D3D">
        <w:rPr>
          <w:color w:val="000000"/>
          <w:sz w:val="24"/>
          <w:szCs w:val="24"/>
        </w:rPr>
        <w:t xml:space="preserve">Проведение натурного обследования существующих на предприятии производственных процессов, источников выбросов, сбросов, отходов действующей инвентаризации. Предоставляет данные для включения в Отчет по соответствию действующим требованиям разрешительной документации, действующей инвентаризации выбросов, сбросов и отходов производства и </w:t>
      </w:r>
      <w:r w:rsidRPr="00353D3D">
        <w:rPr>
          <w:color w:val="000000"/>
          <w:sz w:val="24"/>
          <w:szCs w:val="24"/>
        </w:rPr>
        <w:lastRenderedPageBreak/>
        <w:t xml:space="preserve">потребления требованиям законодательства выданной для ПАО «ЧМК» и законодательным требованиям и справочникам НДТ. </w:t>
      </w:r>
    </w:p>
    <w:p w14:paraId="7E883D3A" w14:textId="77777777" w:rsidR="000412BD" w:rsidRPr="00353D3D" w:rsidRDefault="000412BD" w:rsidP="000412B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14:paraId="4BA1C7D7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353D3D">
        <w:rPr>
          <w:b/>
          <w:color w:val="000000"/>
          <w:spacing w:val="-4"/>
          <w:sz w:val="24"/>
          <w:szCs w:val="24"/>
          <w:u w:val="single"/>
        </w:rPr>
        <w:t xml:space="preserve">На </w:t>
      </w:r>
      <w:r w:rsidRPr="00353D3D">
        <w:rPr>
          <w:b/>
          <w:color w:val="000000"/>
          <w:spacing w:val="-4"/>
          <w:sz w:val="24"/>
          <w:szCs w:val="24"/>
          <w:u w:val="single"/>
          <w:lang w:val="en-US"/>
        </w:rPr>
        <w:t>II</w:t>
      </w:r>
      <w:r w:rsidRPr="00353D3D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353D3D">
        <w:rPr>
          <w:b/>
          <w:color w:val="000000"/>
          <w:spacing w:val="-4"/>
          <w:sz w:val="24"/>
          <w:szCs w:val="24"/>
        </w:rPr>
        <w:t xml:space="preserve">этапе </w:t>
      </w:r>
      <w:r w:rsidRPr="00353D3D">
        <w:rPr>
          <w:color w:val="000000"/>
          <w:spacing w:val="-4"/>
          <w:sz w:val="24"/>
          <w:szCs w:val="24"/>
        </w:rPr>
        <w:t xml:space="preserve">Исполнитель </w:t>
      </w:r>
      <w:r w:rsidRPr="00353D3D">
        <w:rPr>
          <w:bCs/>
          <w:iCs/>
          <w:color w:val="000000"/>
          <w:sz w:val="24"/>
          <w:szCs w:val="24"/>
        </w:rPr>
        <w:t>подготавливает:</w:t>
      </w:r>
    </w:p>
    <w:p w14:paraId="187C60FE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iCs/>
          <w:color w:val="FF0000"/>
          <w:sz w:val="24"/>
          <w:szCs w:val="24"/>
        </w:rPr>
      </w:pPr>
    </w:p>
    <w:p w14:paraId="76A1BA99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353D3D">
        <w:rPr>
          <w:color w:val="000000"/>
          <w:sz w:val="24"/>
          <w:szCs w:val="24"/>
        </w:rPr>
        <w:tab/>
        <w:t>Проекты нормативов допустимых сбросов, допустимых выбросов, лимитов на сбросы, технологических нормативов сбросов, выбросов, физических воздействий</w:t>
      </w:r>
    </w:p>
    <w:p w14:paraId="358086FA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jc w:val="both"/>
        <w:rPr>
          <w:b/>
          <w:color w:val="FF0000"/>
          <w:spacing w:val="-4"/>
          <w:sz w:val="24"/>
          <w:szCs w:val="24"/>
          <w:u w:val="single"/>
        </w:rPr>
      </w:pPr>
    </w:p>
    <w:p w14:paraId="1EC7075A" w14:textId="77777777" w:rsidR="000412BD" w:rsidRPr="00353D3D" w:rsidRDefault="000412BD" w:rsidP="000412BD">
      <w:pPr>
        <w:shd w:val="clear" w:color="auto" w:fill="FFFFFF"/>
        <w:spacing w:line="240" w:lineRule="auto"/>
        <w:ind w:firstLine="567"/>
        <w:jc w:val="both"/>
        <w:rPr>
          <w:rFonts w:eastAsia="Arial Unicode MS"/>
          <w:b/>
          <w:color w:val="000000"/>
          <w:sz w:val="24"/>
          <w:szCs w:val="24"/>
          <w:lang w:val="x-none" w:eastAsia="x-none"/>
        </w:rPr>
      </w:pPr>
      <w:r w:rsidRPr="00353D3D">
        <w:rPr>
          <w:rFonts w:eastAsia="Arial Unicode MS"/>
          <w:b/>
          <w:color w:val="000000"/>
          <w:sz w:val="24"/>
          <w:szCs w:val="24"/>
          <w:lang w:val="x-none" w:eastAsia="x-none"/>
        </w:rPr>
        <w:t xml:space="preserve">Структура и содержание </w:t>
      </w:r>
      <w:r w:rsidRPr="00353D3D">
        <w:rPr>
          <w:rFonts w:eastAsia="Arial Unicode MS"/>
          <w:b/>
          <w:color w:val="000000"/>
          <w:sz w:val="24"/>
          <w:szCs w:val="24"/>
          <w:lang w:eastAsia="x-none"/>
        </w:rPr>
        <w:t>проекта</w:t>
      </w:r>
      <w:r w:rsidRPr="00353D3D">
        <w:rPr>
          <w:rFonts w:eastAsia="Arial Unicode MS"/>
          <w:b/>
          <w:color w:val="000000"/>
          <w:sz w:val="24"/>
          <w:szCs w:val="24"/>
          <w:lang w:val="x-none" w:eastAsia="x-none"/>
        </w:rPr>
        <w:t>:</w:t>
      </w:r>
    </w:p>
    <w:p w14:paraId="5471DC10" w14:textId="77777777" w:rsidR="000412BD" w:rsidRPr="00353D3D" w:rsidRDefault="000412BD" w:rsidP="000412BD">
      <w:pPr>
        <w:shd w:val="clear" w:color="auto" w:fill="FFFFFF"/>
        <w:spacing w:line="276" w:lineRule="auto"/>
        <w:ind w:left="567"/>
        <w:jc w:val="both"/>
        <w:rPr>
          <w:rFonts w:eastAsia="Arial Unicode MS"/>
          <w:bCs/>
          <w:color w:val="000000"/>
          <w:sz w:val="24"/>
          <w:szCs w:val="24"/>
          <w:lang w:eastAsia="x-none"/>
        </w:rPr>
      </w:pPr>
      <w:r w:rsidRPr="00353D3D">
        <w:rPr>
          <w:rFonts w:eastAsia="Arial Unicode MS"/>
          <w:bCs/>
          <w:color w:val="000000"/>
          <w:sz w:val="24"/>
          <w:szCs w:val="24"/>
          <w:lang w:eastAsia="x-none"/>
        </w:rPr>
        <w:t>Составляется в соответствии нормативно-правовыми актами;</w:t>
      </w:r>
    </w:p>
    <w:p w14:paraId="2F143FE2" w14:textId="77777777" w:rsidR="000412BD" w:rsidRPr="00353D3D" w:rsidRDefault="000412BD" w:rsidP="000412BD">
      <w:pPr>
        <w:shd w:val="clear" w:color="auto" w:fill="FFFFFF"/>
        <w:spacing w:line="276" w:lineRule="auto"/>
        <w:jc w:val="both"/>
        <w:rPr>
          <w:rFonts w:eastAsia="Arial Unicode MS"/>
          <w:bCs/>
          <w:color w:val="000000"/>
          <w:sz w:val="24"/>
          <w:szCs w:val="24"/>
          <w:lang w:eastAsia="x-none"/>
        </w:rPr>
      </w:pPr>
      <w:r w:rsidRPr="00353D3D">
        <w:rPr>
          <w:rFonts w:eastAsia="Arial Unicode MS"/>
          <w:bCs/>
          <w:color w:val="000000"/>
          <w:sz w:val="24"/>
          <w:szCs w:val="24"/>
          <w:lang w:eastAsia="x-none"/>
        </w:rPr>
        <w:t xml:space="preserve">- </w:t>
      </w:r>
      <w:hyperlink r:id="rId4" w:history="1">
        <w:r w:rsidRPr="00353D3D">
          <w:rPr>
            <w:color w:val="000000"/>
            <w:sz w:val="24"/>
            <w:szCs w:val="24"/>
          </w:rPr>
          <w:t>приказа Министерства природных ресурсов и экологии РФ от 7 августа 2018 г.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 (с изменениями и дополнениями)</w:t>
        </w:r>
      </w:hyperlink>
      <w:r w:rsidRPr="00353D3D">
        <w:rPr>
          <w:color w:val="000000"/>
          <w:sz w:val="24"/>
          <w:szCs w:val="24"/>
        </w:rPr>
        <w:t>;</w:t>
      </w:r>
    </w:p>
    <w:p w14:paraId="36E3946C" w14:textId="77777777" w:rsidR="000412BD" w:rsidRPr="00353D3D" w:rsidRDefault="000412BD" w:rsidP="000412BD">
      <w:pPr>
        <w:shd w:val="clear" w:color="auto" w:fill="FFFFFF"/>
        <w:suppressAutoHyphens/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353D3D">
        <w:rPr>
          <w:color w:val="000000"/>
          <w:spacing w:val="-4"/>
          <w:sz w:val="24"/>
          <w:szCs w:val="24"/>
        </w:rPr>
        <w:t>- постановление Правительства РФ от 13 июля 2019 г. N 891 "Об утверждении Правил проведения инвентаризации сбросов загрязняющих веществ в окружающую среду»;</w:t>
      </w:r>
    </w:p>
    <w:p w14:paraId="53C1CC79" w14:textId="77777777" w:rsidR="000412BD" w:rsidRPr="00353D3D" w:rsidRDefault="000412BD" w:rsidP="000412BD">
      <w:pPr>
        <w:shd w:val="clear" w:color="auto" w:fill="FFFFFF"/>
        <w:spacing w:line="276" w:lineRule="auto"/>
        <w:jc w:val="both"/>
        <w:textAlignment w:val="baseline"/>
        <w:rPr>
          <w:bCs/>
          <w:sz w:val="24"/>
          <w:szCs w:val="24"/>
        </w:rPr>
      </w:pPr>
      <w:r w:rsidRPr="00353D3D">
        <w:rPr>
          <w:color w:val="000000"/>
          <w:spacing w:val="-4"/>
          <w:sz w:val="24"/>
          <w:szCs w:val="24"/>
        </w:rPr>
        <w:t xml:space="preserve">- </w:t>
      </w:r>
      <w:r w:rsidRPr="00353D3D">
        <w:rPr>
          <w:spacing w:val="-4"/>
          <w:sz w:val="24"/>
          <w:szCs w:val="24"/>
        </w:rPr>
        <w:t xml:space="preserve">приказа Министерства природных ресурсов и экологии </w:t>
      </w:r>
      <w:r w:rsidRPr="00353D3D">
        <w:rPr>
          <w:bCs/>
          <w:sz w:val="24"/>
          <w:szCs w:val="24"/>
        </w:rPr>
        <w:t>от 29 декабря 2020 года N 1118 «Об утверждении </w:t>
      </w:r>
      <w:hyperlink r:id="rId5" w:anchor="6520IM" w:history="1">
        <w:r w:rsidRPr="00353D3D">
          <w:rPr>
            <w:bCs/>
            <w:sz w:val="24"/>
            <w:szCs w:val="24"/>
          </w:rPr>
          <w:t>Методики разработки нормативов допустимых сбросов загрязняющих веществ в водные объекты для водопользователей</w:t>
        </w:r>
      </w:hyperlink>
      <w:r w:rsidRPr="00353D3D">
        <w:rPr>
          <w:bCs/>
          <w:sz w:val="24"/>
          <w:szCs w:val="24"/>
        </w:rPr>
        <w:t>»;</w:t>
      </w:r>
    </w:p>
    <w:p w14:paraId="4CCE249C" w14:textId="77777777" w:rsidR="000412BD" w:rsidRPr="00353D3D" w:rsidRDefault="000412BD" w:rsidP="000412BD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-4"/>
          <w:sz w:val="24"/>
          <w:szCs w:val="24"/>
        </w:rPr>
      </w:pPr>
      <w:r w:rsidRPr="00353D3D">
        <w:rPr>
          <w:color w:val="000000"/>
          <w:spacing w:val="-4"/>
          <w:sz w:val="24"/>
          <w:szCs w:val="24"/>
        </w:rPr>
        <w:t xml:space="preserve">- приказа Министерства природных ресурсов и экологии РФ от 11 октября 2018 г. N 510 "Об утверждении формы заявки на получение комплексного экологического разрешения и формы комплексного экологического разрешения" (с изменениями и дополнениями); </w:t>
      </w:r>
    </w:p>
    <w:p w14:paraId="1B5F48AB" w14:textId="77777777" w:rsidR="000412BD" w:rsidRPr="00353D3D" w:rsidRDefault="000412BD" w:rsidP="000412BD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-4"/>
          <w:sz w:val="24"/>
          <w:szCs w:val="24"/>
        </w:rPr>
      </w:pPr>
      <w:r w:rsidRPr="00353D3D">
        <w:rPr>
          <w:color w:val="000000"/>
          <w:spacing w:val="-4"/>
          <w:sz w:val="24"/>
          <w:szCs w:val="24"/>
        </w:rPr>
        <w:t xml:space="preserve">- </w:t>
      </w:r>
      <w:r w:rsidRPr="00353D3D">
        <w:rPr>
          <w:color w:val="000000"/>
          <w:sz w:val="24"/>
          <w:szCs w:val="24"/>
        </w:rPr>
        <w:t>приказ Минприроды России от 07.12.2020 N 1021 "Об утверждении методических указаний по разработке проектов нормативов образования отходов и лимитов на их размещение"</w:t>
      </w:r>
    </w:p>
    <w:p w14:paraId="3173935A" w14:textId="77777777" w:rsidR="000412BD" w:rsidRPr="00353D3D" w:rsidRDefault="000412BD" w:rsidP="000412BD">
      <w:pPr>
        <w:shd w:val="clear" w:color="auto" w:fill="FFFFFF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53D3D">
        <w:rPr>
          <w:sz w:val="24"/>
          <w:szCs w:val="24"/>
        </w:rPr>
        <w:t xml:space="preserve">Отчет о выполнении экспертно-аналитической работы </w:t>
      </w:r>
      <w:r w:rsidRPr="00353D3D">
        <w:rPr>
          <w:spacing w:val="-6"/>
          <w:sz w:val="24"/>
          <w:szCs w:val="24"/>
        </w:rPr>
        <w:t xml:space="preserve">(в том числе по этапам) </w:t>
      </w:r>
      <w:r w:rsidRPr="00353D3D">
        <w:rPr>
          <w:sz w:val="24"/>
          <w:szCs w:val="24"/>
        </w:rPr>
        <w:t xml:space="preserve">представляется на бумажном носителе и в машиночитаемом виде на электронном носителе – </w:t>
      </w:r>
      <w:r w:rsidRPr="00353D3D">
        <w:rPr>
          <w:sz w:val="24"/>
          <w:szCs w:val="24"/>
          <w:lang w:val="en-US"/>
        </w:rPr>
        <w:t>CD</w:t>
      </w:r>
      <w:r w:rsidRPr="00353D3D">
        <w:rPr>
          <w:sz w:val="24"/>
          <w:szCs w:val="24"/>
        </w:rPr>
        <w:t xml:space="preserve">-диске в формате </w:t>
      </w:r>
      <w:r w:rsidRPr="00353D3D">
        <w:rPr>
          <w:sz w:val="24"/>
          <w:szCs w:val="24"/>
          <w:lang w:val="en-US"/>
        </w:rPr>
        <w:t>Microsoft</w:t>
      </w:r>
      <w:r w:rsidRPr="00353D3D">
        <w:rPr>
          <w:sz w:val="24"/>
          <w:szCs w:val="24"/>
        </w:rPr>
        <w:t xml:space="preserve"> </w:t>
      </w:r>
      <w:r w:rsidRPr="00353D3D">
        <w:rPr>
          <w:sz w:val="24"/>
          <w:szCs w:val="24"/>
          <w:lang w:val="en-US"/>
        </w:rPr>
        <w:t>Word</w:t>
      </w:r>
      <w:r w:rsidRPr="00353D3D">
        <w:rPr>
          <w:sz w:val="24"/>
          <w:szCs w:val="24"/>
        </w:rPr>
        <w:t xml:space="preserve"> - в 2-х экземплярах</w:t>
      </w:r>
      <w:r>
        <w:rPr>
          <w:sz w:val="24"/>
          <w:szCs w:val="24"/>
        </w:rPr>
        <w:t>, и файлы для импорта в формате .</w:t>
      </w:r>
      <w:r>
        <w:rPr>
          <w:sz w:val="24"/>
          <w:szCs w:val="24"/>
          <w:lang w:val="en-US"/>
        </w:rPr>
        <w:t>int</w:t>
      </w:r>
      <w:r>
        <w:rPr>
          <w:sz w:val="24"/>
          <w:szCs w:val="24"/>
        </w:rPr>
        <w:t>,</w:t>
      </w:r>
      <w:r w:rsidRPr="008622E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lem</w:t>
      </w:r>
      <w:r>
        <w:rPr>
          <w:sz w:val="24"/>
          <w:szCs w:val="24"/>
        </w:rPr>
        <w:t>.</w:t>
      </w:r>
    </w:p>
    <w:p w14:paraId="39E8A542" w14:textId="77777777" w:rsidR="000412BD" w:rsidRPr="00353D3D" w:rsidRDefault="000412BD" w:rsidP="000412BD">
      <w:pPr>
        <w:shd w:val="clear" w:color="auto" w:fill="FFFFFF"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53D3D">
        <w:rPr>
          <w:sz w:val="24"/>
          <w:szCs w:val="24"/>
        </w:rPr>
        <w:t xml:space="preserve">Отчет печатается на одной стороне листа белой бумаги формата А4, с интервалом между строк 1,5, шрифт черный </w:t>
      </w:r>
      <w:r w:rsidRPr="00353D3D">
        <w:rPr>
          <w:sz w:val="24"/>
          <w:szCs w:val="24"/>
          <w:lang w:val="en-US"/>
        </w:rPr>
        <w:t>Times</w:t>
      </w:r>
      <w:r w:rsidRPr="00353D3D">
        <w:rPr>
          <w:sz w:val="24"/>
          <w:szCs w:val="24"/>
        </w:rPr>
        <w:t xml:space="preserve"> </w:t>
      </w:r>
      <w:r w:rsidRPr="00353D3D">
        <w:rPr>
          <w:sz w:val="24"/>
          <w:szCs w:val="24"/>
          <w:lang w:val="en-US"/>
        </w:rPr>
        <w:t>New</w:t>
      </w:r>
      <w:r w:rsidRPr="00353D3D">
        <w:rPr>
          <w:sz w:val="24"/>
          <w:szCs w:val="24"/>
        </w:rPr>
        <w:t xml:space="preserve"> </w:t>
      </w:r>
      <w:r w:rsidRPr="00353D3D">
        <w:rPr>
          <w:sz w:val="24"/>
          <w:szCs w:val="24"/>
          <w:lang w:val="en-US"/>
        </w:rPr>
        <w:t>Roman</w:t>
      </w:r>
      <w:r w:rsidRPr="00353D3D">
        <w:rPr>
          <w:sz w:val="24"/>
          <w:szCs w:val="24"/>
        </w:rPr>
        <w:t xml:space="preserve"> – не менее 12, размеры полей: левое –3 см, правое – не менее 1,5 см, верхнее и нижнее – 2 см. Титульный лист включается в общую нумерацию страниц отчета, однако номер страницы на нем не проставляется. Отчет должен быть сброшюрован.</w:t>
      </w:r>
    </w:p>
    <w:p w14:paraId="2D18AC58" w14:textId="77777777" w:rsidR="000412BD" w:rsidRPr="00353D3D" w:rsidRDefault="000412BD" w:rsidP="000412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/>
          <w:bCs/>
          <w:color w:val="FF0000"/>
          <w:sz w:val="24"/>
          <w:szCs w:val="24"/>
        </w:rPr>
      </w:pPr>
    </w:p>
    <w:p w14:paraId="26987DDE" w14:textId="77777777" w:rsidR="000412BD" w:rsidRPr="00353D3D" w:rsidRDefault="000412BD" w:rsidP="000412BD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/>
          <w:bCs/>
          <w:color w:val="FF0000"/>
          <w:sz w:val="24"/>
          <w:szCs w:val="24"/>
        </w:rPr>
      </w:pPr>
    </w:p>
    <w:p w14:paraId="43217594" w14:textId="77777777" w:rsidR="000412BD" w:rsidRPr="00353D3D" w:rsidRDefault="000412BD" w:rsidP="000412BD">
      <w:pPr>
        <w:widowControl w:val="0"/>
        <w:shd w:val="clear" w:color="auto" w:fill="FFFFFF"/>
        <w:tabs>
          <w:tab w:val="num" w:pos="-3600"/>
          <w:tab w:val="num" w:pos="720"/>
          <w:tab w:val="left" w:pos="3060"/>
        </w:tabs>
        <w:autoSpaceDE w:val="0"/>
        <w:autoSpaceDN w:val="0"/>
        <w:adjustRightInd w:val="0"/>
        <w:spacing w:line="240" w:lineRule="auto"/>
        <w:ind w:right="-72"/>
        <w:jc w:val="both"/>
        <w:rPr>
          <w:b/>
          <w:caps/>
          <w:sz w:val="24"/>
          <w:szCs w:val="24"/>
        </w:rPr>
      </w:pPr>
      <w:r w:rsidRPr="00353D3D">
        <w:rPr>
          <w:b/>
          <w:caps/>
          <w:sz w:val="24"/>
          <w:szCs w:val="24"/>
        </w:rPr>
        <w:t xml:space="preserve">8. Результаты, планируемые к внедрению (использованию) </w:t>
      </w:r>
    </w:p>
    <w:p w14:paraId="75A896FD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53D3D">
        <w:rPr>
          <w:sz w:val="24"/>
          <w:szCs w:val="24"/>
        </w:rPr>
        <w:t xml:space="preserve">Откорректированный том инвентаризация выбросов с расчетами. Подтверждение расчетов выполнением инструментальных замеров. Разработка НДВ, обладающих канцерогенными, мутагенными свойствами (веществ I, II класса опасности).  Временно разрешенные выбросы. </w:t>
      </w:r>
    </w:p>
    <w:p w14:paraId="5FB55B26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53D3D">
        <w:rPr>
          <w:sz w:val="24"/>
          <w:szCs w:val="24"/>
        </w:rPr>
        <w:t>Разработка НДС загрязняющих веществ в водных объект по трём выпускам, разработка НДС для веществ обладающих канцерогенными, мутагенными свойствами (веществ I, II класса опасности).  Временно разрешенные сбросы.</w:t>
      </w:r>
    </w:p>
    <w:p w14:paraId="4B76A8BB" w14:textId="77777777" w:rsidR="000412BD" w:rsidRPr="00353D3D" w:rsidRDefault="000412BD" w:rsidP="000412BD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53D3D">
        <w:rPr>
          <w:sz w:val="24"/>
          <w:szCs w:val="24"/>
        </w:rPr>
        <w:t>Разработка технологических нормативов выбросов и сбросов сточных вод, физических воздействий. Разработанные документы используются для составления заявки на получение комплексного экологического разрешения.</w:t>
      </w:r>
    </w:p>
    <w:p w14:paraId="2233E54D" w14:textId="77777777" w:rsidR="000412BD" w:rsidRPr="00353D3D" w:rsidRDefault="000412BD" w:rsidP="000412BD">
      <w:pPr>
        <w:widowControl w:val="0"/>
        <w:shd w:val="clear" w:color="auto" w:fill="FFFFFF"/>
        <w:spacing w:line="240" w:lineRule="auto"/>
        <w:jc w:val="both"/>
        <w:rPr>
          <w:b/>
          <w:sz w:val="8"/>
          <w:szCs w:val="8"/>
        </w:rPr>
      </w:pPr>
    </w:p>
    <w:p w14:paraId="3BF08CDF" w14:textId="77777777" w:rsidR="000412BD" w:rsidRPr="00353D3D" w:rsidRDefault="000412BD" w:rsidP="000412BD">
      <w:pPr>
        <w:widowControl w:val="0"/>
        <w:shd w:val="clear" w:color="auto" w:fill="FFFFFF"/>
        <w:suppressAutoHyphens/>
        <w:spacing w:line="240" w:lineRule="auto"/>
        <w:jc w:val="both"/>
        <w:rPr>
          <w:sz w:val="24"/>
          <w:szCs w:val="24"/>
        </w:rPr>
      </w:pPr>
      <w:r w:rsidRPr="00353D3D">
        <w:rPr>
          <w:b/>
          <w:sz w:val="24"/>
          <w:szCs w:val="24"/>
        </w:rPr>
        <w:t>9. ПОРЯДОК РАССМОТРЕНИЯ И ПРИЕМКИ РЕЗУЛЬТАТОВ РАБОТЫ:</w:t>
      </w:r>
    </w:p>
    <w:p w14:paraId="16590EF2" w14:textId="77777777" w:rsidR="000412BD" w:rsidRPr="00353D3D" w:rsidRDefault="000412BD" w:rsidP="000412B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4"/>
          <w:sz w:val="24"/>
          <w:szCs w:val="24"/>
        </w:rPr>
      </w:pPr>
      <w:r w:rsidRPr="00353D3D">
        <w:rPr>
          <w:spacing w:val="-4"/>
          <w:sz w:val="24"/>
          <w:szCs w:val="24"/>
        </w:rPr>
        <w:t>9.1 Результаты работ рассматриваются ФГБУ «ФЦАО» совместно с ПАО «ЧМК»</w:t>
      </w:r>
    </w:p>
    <w:p w14:paraId="719F1BC6" w14:textId="77777777" w:rsidR="000412BD" w:rsidRPr="00353D3D" w:rsidRDefault="000412BD" w:rsidP="000412BD">
      <w:pPr>
        <w:widowControl w:val="0"/>
        <w:shd w:val="clear" w:color="auto" w:fill="FFFFFF"/>
        <w:tabs>
          <w:tab w:val="left" w:pos="0"/>
        </w:tabs>
        <w:suppressAutoHyphens/>
        <w:spacing w:line="240" w:lineRule="auto"/>
        <w:ind w:firstLine="715"/>
        <w:jc w:val="both"/>
        <w:rPr>
          <w:spacing w:val="-4"/>
          <w:sz w:val="24"/>
          <w:szCs w:val="24"/>
        </w:rPr>
      </w:pPr>
      <w:r w:rsidRPr="00353D3D">
        <w:rPr>
          <w:spacing w:val="-4"/>
          <w:sz w:val="24"/>
          <w:szCs w:val="24"/>
        </w:rPr>
        <w:t>9.2Для проверки предоставленных Исполнителем результатов Работы, предусмотренных договоров, в части их соответствия условиям договора Заказчик проводит экспертизу представленных материалов с привлечением специалистов ПАО «ЧМК».</w:t>
      </w:r>
    </w:p>
    <w:p w14:paraId="7FF96E2A" w14:textId="77777777" w:rsidR="000412BD" w:rsidRPr="00353D3D" w:rsidRDefault="000412BD" w:rsidP="000412B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4"/>
          <w:sz w:val="24"/>
          <w:szCs w:val="24"/>
        </w:rPr>
      </w:pPr>
      <w:r w:rsidRPr="00353D3D">
        <w:rPr>
          <w:spacing w:val="-4"/>
          <w:sz w:val="24"/>
          <w:szCs w:val="24"/>
        </w:rPr>
        <w:t xml:space="preserve">9.3 Заказчик при положительном решении подписывает Акт приемки Работ и оплачивает работы </w:t>
      </w:r>
      <w:r w:rsidRPr="00353D3D">
        <w:rPr>
          <w:spacing w:val="-4"/>
          <w:sz w:val="24"/>
          <w:szCs w:val="24"/>
        </w:rPr>
        <w:lastRenderedPageBreak/>
        <w:t>в соответствии с условиями договора.</w:t>
      </w:r>
    </w:p>
    <w:p w14:paraId="1F044F8D" w14:textId="77777777" w:rsidR="000412BD" w:rsidRPr="00353D3D" w:rsidRDefault="000412BD" w:rsidP="000412BD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</w:p>
    <w:p w14:paraId="036C854E" w14:textId="77777777" w:rsidR="000412BD" w:rsidRPr="0073138C" w:rsidRDefault="000412BD" w:rsidP="000412BD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  <w:sectPr w:rsidR="000412BD" w:rsidRPr="0073138C" w:rsidSect="006C41EF">
          <w:pgSz w:w="11906" w:h="16838"/>
          <w:pgMar w:top="1134" w:right="567" w:bottom="567" w:left="993" w:header="709" w:footer="709" w:gutter="0"/>
          <w:cols w:space="720"/>
          <w:docGrid w:linePitch="272"/>
        </w:sectPr>
      </w:pPr>
    </w:p>
    <w:p w14:paraId="7542B3D6" w14:textId="77777777" w:rsidR="000412BD" w:rsidRPr="0073138C" w:rsidRDefault="000412BD" w:rsidP="000412BD">
      <w:pPr>
        <w:keepNext/>
        <w:jc w:val="right"/>
        <w:outlineLvl w:val="2"/>
        <w:rPr>
          <w:sz w:val="24"/>
          <w:szCs w:val="24"/>
        </w:rPr>
      </w:pPr>
      <w:r w:rsidRPr="0073138C">
        <w:rPr>
          <w:sz w:val="24"/>
          <w:szCs w:val="24"/>
        </w:rPr>
        <w:lastRenderedPageBreak/>
        <w:t>Приложение №2</w:t>
      </w:r>
    </w:p>
    <w:p w14:paraId="1AFA02EB" w14:textId="77777777" w:rsidR="000412BD" w:rsidRDefault="000412BD" w:rsidP="000412BD">
      <w:pPr>
        <w:keepNext/>
        <w:jc w:val="right"/>
        <w:outlineLvl w:val="2"/>
        <w:rPr>
          <w:sz w:val="24"/>
          <w:szCs w:val="24"/>
        </w:rPr>
      </w:pPr>
      <w:r w:rsidRPr="0073138C">
        <w:rPr>
          <w:sz w:val="24"/>
          <w:szCs w:val="24"/>
        </w:rPr>
        <w:t xml:space="preserve">к </w:t>
      </w:r>
      <w:r>
        <w:rPr>
          <w:sz w:val="24"/>
          <w:szCs w:val="24"/>
        </w:rPr>
        <w:t>К</w:t>
      </w:r>
      <w:r w:rsidRPr="0073138C">
        <w:rPr>
          <w:sz w:val="24"/>
          <w:szCs w:val="24"/>
        </w:rPr>
        <w:t xml:space="preserve">онтракту </w:t>
      </w:r>
      <w:r>
        <w:rPr>
          <w:sz w:val="24"/>
          <w:szCs w:val="24"/>
        </w:rPr>
        <w:t>№ __________</w:t>
      </w:r>
    </w:p>
    <w:p w14:paraId="044EB3B0" w14:textId="77777777" w:rsidR="000412BD" w:rsidRPr="0073138C" w:rsidRDefault="000412BD" w:rsidP="000412BD">
      <w:pPr>
        <w:keepNext/>
        <w:jc w:val="right"/>
        <w:outlineLvl w:val="2"/>
        <w:rPr>
          <w:sz w:val="24"/>
          <w:szCs w:val="24"/>
        </w:rPr>
      </w:pPr>
      <w:r w:rsidRPr="0073138C">
        <w:rPr>
          <w:sz w:val="24"/>
          <w:szCs w:val="24"/>
        </w:rPr>
        <w:t>от___________2021г.</w:t>
      </w:r>
    </w:p>
    <w:p w14:paraId="5A5010E5" w14:textId="77777777" w:rsidR="000412BD" w:rsidRPr="0073138C" w:rsidRDefault="000412BD" w:rsidP="000412BD">
      <w:pPr>
        <w:spacing w:after="200" w:line="276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</w:p>
    <w:p w14:paraId="4CA5169B" w14:textId="77777777" w:rsidR="000412BD" w:rsidRDefault="000412BD" w:rsidP="000412BD">
      <w:pPr>
        <w:spacing w:after="200" w:line="276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r w:rsidRPr="0073138C">
        <w:rPr>
          <w:rFonts w:eastAsia="Calibri"/>
          <w:b/>
          <w:caps/>
          <w:sz w:val="24"/>
          <w:szCs w:val="24"/>
          <w:lang w:eastAsia="en-US"/>
        </w:rPr>
        <w:t>Календарный план выполнения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2552"/>
        <w:gridCol w:w="2155"/>
      </w:tblGrid>
      <w:tr w:rsidR="000412BD" w:rsidRPr="0073138C" w14:paraId="702E9511" w14:textId="77777777" w:rsidTr="000412BD">
        <w:trPr>
          <w:trHeight w:val="1550"/>
        </w:trPr>
        <w:tc>
          <w:tcPr>
            <w:tcW w:w="850" w:type="dxa"/>
          </w:tcPr>
          <w:p w14:paraId="746103FC" w14:textId="77777777" w:rsidR="000412BD" w:rsidRPr="0073138C" w:rsidRDefault="000412BD" w:rsidP="00FB53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70" w:type="dxa"/>
          </w:tcPr>
          <w:p w14:paraId="48E2C5EB" w14:textId="77777777" w:rsidR="000412BD" w:rsidRPr="0073138C" w:rsidRDefault="000412BD" w:rsidP="00FB53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Наименование этапа</w:t>
            </w:r>
          </w:p>
          <w:p w14:paraId="3ECFAD73" w14:textId="77777777" w:rsidR="000412BD" w:rsidRPr="0073138C" w:rsidRDefault="000412BD" w:rsidP="00FB53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73138C">
              <w:rPr>
                <w:rFonts w:eastAsia="Calibri"/>
                <w:sz w:val="24"/>
                <w:szCs w:val="24"/>
                <w:lang w:eastAsia="en-US"/>
              </w:rPr>
              <w:t>исполнения Контракта</w:t>
            </w:r>
          </w:p>
        </w:tc>
        <w:tc>
          <w:tcPr>
            <w:tcW w:w="2552" w:type="dxa"/>
          </w:tcPr>
          <w:p w14:paraId="403DEFE4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Содержание  этапа исполнения Контракта</w:t>
            </w:r>
          </w:p>
        </w:tc>
        <w:tc>
          <w:tcPr>
            <w:tcW w:w="2155" w:type="dxa"/>
            <w:shd w:val="clear" w:color="auto" w:fill="auto"/>
          </w:tcPr>
          <w:p w14:paraId="2328D2E0" w14:textId="77777777" w:rsidR="000412BD" w:rsidRPr="0073138C" w:rsidRDefault="000412BD" w:rsidP="00FB537A">
            <w:pPr>
              <w:ind w:right="-7"/>
              <w:jc w:val="center"/>
              <w:rPr>
                <w:sz w:val="24"/>
                <w:szCs w:val="24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Срок  выполнения работ (услуг)</w:t>
            </w:r>
          </w:p>
        </w:tc>
      </w:tr>
      <w:tr w:rsidR="000412BD" w:rsidRPr="0073138C" w14:paraId="57FE4E56" w14:textId="77777777" w:rsidTr="000412BD">
        <w:trPr>
          <w:trHeight w:hRule="exact" w:val="270"/>
        </w:trPr>
        <w:tc>
          <w:tcPr>
            <w:tcW w:w="850" w:type="dxa"/>
          </w:tcPr>
          <w:p w14:paraId="4619A822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14:paraId="6153FD09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6E1F368E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5" w:type="dxa"/>
          </w:tcPr>
          <w:p w14:paraId="3E7CE231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138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412BD" w:rsidRPr="0073138C" w14:paraId="4F2DD477" w14:textId="77777777" w:rsidTr="000412BD">
        <w:trPr>
          <w:trHeight w:val="398"/>
        </w:trPr>
        <w:tc>
          <w:tcPr>
            <w:tcW w:w="850" w:type="dxa"/>
          </w:tcPr>
          <w:p w14:paraId="52101F98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14:paraId="4F98E8B4" w14:textId="77777777" w:rsidR="000412BD" w:rsidRPr="0073138C" w:rsidRDefault="000412BD" w:rsidP="00FB537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</w:t>
            </w:r>
            <w:r w:rsidRPr="008C7027">
              <w:rPr>
                <w:rFonts w:eastAsia="Calibri"/>
                <w:szCs w:val="24"/>
                <w:lang w:eastAsia="en-US"/>
              </w:rPr>
              <w:t>роведение натурного обследования существующих на предприятии производственных процессов, источников выбросов, сбросов, отходов действующей инвентаризации</w:t>
            </w:r>
          </w:p>
        </w:tc>
        <w:tc>
          <w:tcPr>
            <w:tcW w:w="2552" w:type="dxa"/>
          </w:tcPr>
          <w:p w14:paraId="38241D1B" w14:textId="77777777" w:rsidR="000412BD" w:rsidRPr="0073138C" w:rsidRDefault="000412BD" w:rsidP="00FB53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290">
              <w:rPr>
                <w:rFonts w:eastAsia="Calibri"/>
                <w:szCs w:val="24"/>
                <w:lang w:eastAsia="en-US"/>
              </w:rPr>
              <w:t>Технический отчет с рекомендациями</w:t>
            </w:r>
          </w:p>
        </w:tc>
        <w:tc>
          <w:tcPr>
            <w:tcW w:w="2155" w:type="dxa"/>
          </w:tcPr>
          <w:p w14:paraId="5C7D54DF" w14:textId="77777777" w:rsidR="000412BD" w:rsidRPr="0073138C" w:rsidRDefault="000412BD" w:rsidP="00FB53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027">
              <w:rPr>
                <w:rFonts w:eastAsia="Calibri"/>
                <w:szCs w:val="24"/>
                <w:lang w:eastAsia="en-US"/>
              </w:rPr>
              <w:t>30 календарных дней</w:t>
            </w:r>
            <w:r>
              <w:rPr>
                <w:rFonts w:eastAsia="Calibri"/>
                <w:szCs w:val="24"/>
                <w:lang w:eastAsia="en-US"/>
              </w:rPr>
              <w:t xml:space="preserve"> со дня заключения контракта</w:t>
            </w:r>
          </w:p>
        </w:tc>
      </w:tr>
      <w:tr w:rsidR="000412BD" w:rsidRPr="0073138C" w14:paraId="7E558152" w14:textId="77777777" w:rsidTr="000412BD">
        <w:trPr>
          <w:trHeight w:val="398"/>
        </w:trPr>
        <w:tc>
          <w:tcPr>
            <w:tcW w:w="850" w:type="dxa"/>
            <w:vMerge w:val="restart"/>
          </w:tcPr>
          <w:p w14:paraId="2C3CB0D3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  <w:vMerge w:val="restart"/>
          </w:tcPr>
          <w:p w14:paraId="2F584F18" w14:textId="77777777" w:rsidR="000412BD" w:rsidRPr="008C7027" w:rsidRDefault="000412BD" w:rsidP="00FB537A">
            <w:pPr>
              <w:spacing w:line="240" w:lineRule="auto"/>
              <w:rPr>
                <w:rFonts w:eastAsia="Calibri"/>
                <w:caps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</w:t>
            </w:r>
            <w:r w:rsidRPr="008C7027">
              <w:rPr>
                <w:rFonts w:eastAsia="Calibri"/>
                <w:szCs w:val="24"/>
                <w:lang w:eastAsia="en-US"/>
              </w:rPr>
              <w:t>роведение перерасчета нормативов допустимых выбросов (НДВ) с корректировкой инвентаризации и ПДВ загрязняющих веществ с применением методов,</w:t>
            </w:r>
            <w:r>
              <w:rPr>
                <w:rFonts w:eastAsia="Calibri"/>
                <w:szCs w:val="24"/>
                <w:lang w:eastAsia="en-US"/>
              </w:rPr>
              <w:t xml:space="preserve"> допустимых законодательством. С</w:t>
            </w:r>
            <w:r w:rsidRPr="008C7027">
              <w:rPr>
                <w:rFonts w:eastAsia="Calibri"/>
                <w:szCs w:val="24"/>
                <w:lang w:eastAsia="en-US"/>
              </w:rPr>
              <w:t>огласование в надзорных органах в установленном порядке откорректированного ПДВ</w:t>
            </w:r>
          </w:p>
        </w:tc>
        <w:tc>
          <w:tcPr>
            <w:tcW w:w="2552" w:type="dxa"/>
          </w:tcPr>
          <w:p w14:paraId="69DF0749" w14:textId="77777777" w:rsidR="000412BD" w:rsidRPr="0073138C" w:rsidRDefault="000412BD" w:rsidP="00FB537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</w:t>
            </w:r>
            <w:r w:rsidRPr="008C7027">
              <w:rPr>
                <w:rFonts w:eastAsia="Calibri"/>
                <w:szCs w:val="24"/>
                <w:lang w:eastAsia="en-US"/>
              </w:rPr>
              <w:t>ткорректированный том инвентаризация выбросов с расчетами. подтверждение расчетов выполнением инструментальных замеров.</w:t>
            </w:r>
          </w:p>
        </w:tc>
        <w:tc>
          <w:tcPr>
            <w:tcW w:w="2155" w:type="dxa"/>
          </w:tcPr>
          <w:p w14:paraId="2C2764DF" w14:textId="77777777" w:rsidR="000412BD" w:rsidRPr="008C7027" w:rsidRDefault="000412BD" w:rsidP="00FB537A">
            <w:pPr>
              <w:spacing w:line="240" w:lineRule="auto"/>
              <w:jc w:val="center"/>
              <w:rPr>
                <w:rFonts w:eastAsia="Calibri"/>
                <w:caps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Pr="008C7027">
              <w:rPr>
                <w:rFonts w:eastAsia="Calibri"/>
                <w:szCs w:val="24"/>
                <w:lang w:eastAsia="en-US"/>
              </w:rPr>
              <w:t>0 календарных дней</w:t>
            </w:r>
            <w:r>
              <w:rPr>
                <w:rFonts w:eastAsia="Calibri"/>
                <w:szCs w:val="24"/>
                <w:lang w:eastAsia="en-US"/>
              </w:rPr>
              <w:t xml:space="preserve"> со дня заключения контракта </w:t>
            </w:r>
          </w:p>
        </w:tc>
      </w:tr>
      <w:tr w:rsidR="000412BD" w:rsidRPr="0073138C" w14:paraId="1F987E34" w14:textId="77777777" w:rsidTr="000412BD">
        <w:trPr>
          <w:trHeight w:val="398"/>
        </w:trPr>
        <w:tc>
          <w:tcPr>
            <w:tcW w:w="850" w:type="dxa"/>
            <w:vMerge/>
          </w:tcPr>
          <w:p w14:paraId="314F1D7A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</w:tcPr>
          <w:p w14:paraId="432AA05F" w14:textId="77777777" w:rsidR="000412BD" w:rsidRPr="008C7027" w:rsidRDefault="000412BD" w:rsidP="00FB537A">
            <w:pPr>
              <w:spacing w:line="240" w:lineRule="auto"/>
              <w:jc w:val="center"/>
              <w:rPr>
                <w:rFonts w:eastAsia="Calibri"/>
                <w:caps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5572830" w14:textId="77777777" w:rsidR="000412BD" w:rsidRPr="0073138C" w:rsidRDefault="000412BD" w:rsidP="00FB537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</w:t>
            </w:r>
            <w:r w:rsidRPr="008C7027">
              <w:rPr>
                <w:rFonts w:eastAsia="Calibri"/>
                <w:szCs w:val="24"/>
                <w:lang w:eastAsia="en-US"/>
              </w:rPr>
              <w:t>азработка ндс загрязняющих веществ в водных объект по трём выпускам, разработка ндс для веществ обладающих канцерогенными, мутагенными свойствами (веществ i,ii класса опасности)</w:t>
            </w:r>
          </w:p>
        </w:tc>
        <w:tc>
          <w:tcPr>
            <w:tcW w:w="2155" w:type="dxa"/>
          </w:tcPr>
          <w:p w14:paraId="0BADA4D0" w14:textId="77777777" w:rsidR="000412BD" w:rsidRPr="008C7027" w:rsidRDefault="000412BD" w:rsidP="00FB537A">
            <w:pPr>
              <w:spacing w:line="240" w:lineRule="auto"/>
              <w:jc w:val="center"/>
              <w:rPr>
                <w:rFonts w:eastAsia="Calibri"/>
                <w:caps/>
                <w:szCs w:val="24"/>
                <w:lang w:eastAsia="en-US"/>
              </w:rPr>
            </w:pPr>
            <w:r w:rsidRPr="008C7027">
              <w:rPr>
                <w:rFonts w:eastAsia="Calibri"/>
                <w:szCs w:val="24"/>
                <w:lang w:eastAsia="en-US"/>
              </w:rPr>
              <w:t>30 календарных дней</w:t>
            </w:r>
            <w:r>
              <w:rPr>
                <w:rFonts w:eastAsia="Calibri"/>
                <w:szCs w:val="24"/>
                <w:lang w:eastAsia="en-US"/>
              </w:rPr>
              <w:t xml:space="preserve"> со дня завершения 1-го этапа</w:t>
            </w:r>
          </w:p>
        </w:tc>
      </w:tr>
      <w:tr w:rsidR="000412BD" w:rsidRPr="0073138C" w14:paraId="704ABE52" w14:textId="77777777" w:rsidTr="000412BD">
        <w:trPr>
          <w:trHeight w:val="398"/>
        </w:trPr>
        <w:tc>
          <w:tcPr>
            <w:tcW w:w="850" w:type="dxa"/>
            <w:vMerge/>
          </w:tcPr>
          <w:p w14:paraId="382E6509" w14:textId="77777777" w:rsidR="000412BD" w:rsidRPr="0073138C" w:rsidRDefault="000412BD" w:rsidP="00FB537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</w:tcPr>
          <w:p w14:paraId="66E6E36F" w14:textId="77777777" w:rsidR="000412BD" w:rsidRPr="008C7027" w:rsidRDefault="000412BD" w:rsidP="00FB537A">
            <w:pPr>
              <w:spacing w:line="240" w:lineRule="auto"/>
              <w:jc w:val="center"/>
              <w:rPr>
                <w:rFonts w:eastAsia="Calibri"/>
                <w:caps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2AFF902" w14:textId="77777777" w:rsidR="000412BD" w:rsidRPr="0073138C" w:rsidRDefault="000412BD" w:rsidP="00FB537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</w:t>
            </w:r>
            <w:r w:rsidRPr="008C7027">
              <w:rPr>
                <w:rFonts w:eastAsia="Calibri"/>
                <w:szCs w:val="24"/>
                <w:lang w:eastAsia="en-US"/>
              </w:rPr>
              <w:t>азработка технологических нормативов выбросов и сбросов сточных вод,  физических воздействий. подтверждение нормативов физических воздействий проведением замеров</w:t>
            </w:r>
          </w:p>
        </w:tc>
        <w:tc>
          <w:tcPr>
            <w:tcW w:w="2155" w:type="dxa"/>
          </w:tcPr>
          <w:p w14:paraId="73F099D7" w14:textId="77777777" w:rsidR="000412BD" w:rsidRPr="008C7027" w:rsidRDefault="000412BD" w:rsidP="00FB537A">
            <w:pPr>
              <w:spacing w:line="240" w:lineRule="auto"/>
              <w:jc w:val="center"/>
              <w:rPr>
                <w:rFonts w:eastAsia="Calibri"/>
                <w:caps/>
                <w:szCs w:val="24"/>
                <w:lang w:eastAsia="en-US"/>
              </w:rPr>
            </w:pPr>
            <w:r w:rsidRPr="008C7027">
              <w:rPr>
                <w:rFonts w:eastAsia="Calibri"/>
                <w:szCs w:val="24"/>
                <w:lang w:eastAsia="en-US"/>
              </w:rPr>
              <w:t>30 календарных дней</w:t>
            </w:r>
            <w:r>
              <w:rPr>
                <w:rFonts w:eastAsia="Calibri"/>
                <w:szCs w:val="24"/>
                <w:lang w:eastAsia="en-US"/>
              </w:rPr>
              <w:t xml:space="preserve"> со дня завершения 1-го этапа</w:t>
            </w:r>
          </w:p>
        </w:tc>
      </w:tr>
    </w:tbl>
    <w:p w14:paraId="7E743B4F" w14:textId="77777777" w:rsidR="002C3CC1" w:rsidRDefault="002C3CC1"/>
    <w:sectPr w:rsidR="002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D"/>
    <w:rsid w:val="000412BD"/>
    <w:rsid w:val="002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DACD"/>
  <w15:chartTrackingRefBased/>
  <w15:docId w15:val="{3CAC9E33-CC11-4DE5-8AF1-98B1A4E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B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73275596" TargetMode="External"/><Relationship Id="rId4" Type="http://schemas.openxmlformats.org/officeDocument/2006/relationships/hyperlink" Target="http://internet.garant.ru/document/redirect/720162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Марчук</dc:creator>
  <cp:keywords/>
  <dc:description/>
  <cp:lastModifiedBy>Андрей Марчук</cp:lastModifiedBy>
  <cp:revision>1</cp:revision>
  <dcterms:created xsi:type="dcterms:W3CDTF">2021-09-28T03:20:00Z</dcterms:created>
  <dcterms:modified xsi:type="dcterms:W3CDTF">2021-09-28T03:21:00Z</dcterms:modified>
</cp:coreProperties>
</file>