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927B" w14:textId="635135F4" w:rsidR="00045361" w:rsidRDefault="003C5FB5">
      <w:r>
        <w:t>Подземная автостоянка на 350 мм</w:t>
      </w:r>
      <w:r w:rsidR="00F30853">
        <w:t>.</w:t>
      </w:r>
    </w:p>
    <w:p w14:paraId="460405A7" w14:textId="42AED77B" w:rsidR="003C5FB5" w:rsidRDefault="003C5FB5">
      <w:r>
        <w:t>Площадь этажа 1500 м</w:t>
      </w:r>
      <w:proofErr w:type="gramStart"/>
      <w:r>
        <w:t xml:space="preserve">2 </w:t>
      </w:r>
      <w:r w:rsidR="00F30853">
        <w:t>;</w:t>
      </w:r>
      <w:proofErr w:type="gramEnd"/>
    </w:p>
    <w:p w14:paraId="415E31D1" w14:textId="488D66DB" w:rsidR="003C5FB5" w:rsidRDefault="003C5FB5">
      <w:r>
        <w:t>Общая площадь 12000 м</w:t>
      </w:r>
      <w:proofErr w:type="gramStart"/>
      <w:r>
        <w:t>2</w:t>
      </w:r>
      <w:r w:rsidR="00F30853">
        <w:t xml:space="preserve"> ;</w:t>
      </w:r>
      <w:proofErr w:type="gramEnd"/>
    </w:p>
    <w:p w14:paraId="7138E115" w14:textId="713172CB" w:rsidR="003C5FB5" w:rsidRDefault="003C5FB5">
      <w:r w:rsidRPr="003C5FB5">
        <w:drawing>
          <wp:inline distT="0" distB="0" distL="0" distR="0" wp14:anchorId="110DCAA3" wp14:editId="34B5B65E">
            <wp:extent cx="5940425" cy="2710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C"/>
    <w:rsid w:val="00045361"/>
    <w:rsid w:val="003C5FB5"/>
    <w:rsid w:val="00BB2CAC"/>
    <w:rsid w:val="00DE0928"/>
    <w:rsid w:val="00F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965"/>
  <w15:chartTrackingRefBased/>
  <w15:docId w15:val="{5C1731E8-6F06-47D8-BE6B-56C6B0BC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 Алексей Юрьевич</dc:creator>
  <cp:keywords/>
  <dc:description/>
  <cp:lastModifiedBy>Шафиков Алексей Юрьевич</cp:lastModifiedBy>
  <cp:revision>4</cp:revision>
  <dcterms:created xsi:type="dcterms:W3CDTF">2021-08-19T09:26:00Z</dcterms:created>
  <dcterms:modified xsi:type="dcterms:W3CDTF">2021-08-19T09:43:00Z</dcterms:modified>
</cp:coreProperties>
</file>