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01" w:rsidRDefault="00F26599">
      <w:pPr>
        <w:tabs>
          <w:tab w:val="left" w:pos="609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Приложение № 1</w:t>
      </w:r>
    </w:p>
    <w:p w:rsidR="00B67A01" w:rsidRDefault="00F26599">
      <w:pPr>
        <w:tabs>
          <w:tab w:val="left" w:pos="609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на выполнение проектных работ и </w:t>
      </w:r>
    </w:p>
    <w:p w:rsidR="00B67A01" w:rsidRDefault="00F26599">
      <w:pPr>
        <w:tabs>
          <w:tab w:val="left" w:pos="609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передачу исключительных прав</w:t>
      </w:r>
      <w:r w:rsidR="00226398">
        <w:rPr>
          <w:sz w:val="22"/>
          <w:szCs w:val="22"/>
        </w:rPr>
        <w:t xml:space="preserve"> </w:t>
      </w:r>
      <w:r>
        <w:rPr>
          <w:sz w:val="22"/>
          <w:szCs w:val="22"/>
        </w:rPr>
        <w:t>№ _______ от __________</w:t>
      </w:r>
    </w:p>
    <w:p w:rsidR="00B67A01" w:rsidRDefault="00F26599">
      <w:pPr>
        <w:tabs>
          <w:tab w:val="left" w:pos="6090"/>
        </w:tabs>
        <w:jc w:val="right"/>
        <w:rPr>
          <w:sz w:val="22"/>
          <w:szCs w:val="22"/>
        </w:rPr>
      </w:pPr>
      <w:r>
        <w:rPr>
          <w:sz w:val="22"/>
          <w:szCs w:val="22"/>
        </w:rPr>
        <w:t>Форма Технического задания на проектирование</w:t>
      </w:r>
    </w:p>
    <w:p w:rsidR="00B67A01" w:rsidRDefault="00B67A01">
      <w:pPr>
        <w:tabs>
          <w:tab w:val="left" w:pos="6090"/>
        </w:tabs>
        <w:jc w:val="right"/>
        <w:rPr>
          <w:b/>
          <w:sz w:val="26"/>
          <w:szCs w:val="26"/>
        </w:rPr>
      </w:pPr>
    </w:p>
    <w:p w:rsidR="00B67A01" w:rsidRDefault="00F26599">
      <w:pPr>
        <w:tabs>
          <w:tab w:val="left" w:pos="163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Техническое задание на проектирование</w:t>
      </w:r>
      <w:r w:rsidR="0022639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№ ____ от ____</w:t>
      </w:r>
    </w:p>
    <w:p w:rsidR="00B67A01" w:rsidRDefault="00B67A01">
      <w:pPr>
        <w:tabs>
          <w:tab w:val="left" w:pos="1635"/>
        </w:tabs>
        <w:jc w:val="center"/>
        <w:rPr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8"/>
        <w:gridCol w:w="3449"/>
        <w:gridCol w:w="5836"/>
      </w:tblGrid>
      <w:tr w:rsidR="00B67A01">
        <w:tc>
          <w:tcPr>
            <w:tcW w:w="638" w:type="dxa"/>
            <w:noWrap/>
          </w:tcPr>
          <w:p w:rsidR="00B67A01" w:rsidRDefault="00F26599">
            <w:pPr>
              <w:tabs>
                <w:tab w:val="left" w:pos="163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449" w:type="dxa"/>
            <w:noWrap/>
          </w:tcPr>
          <w:p w:rsidR="00B67A01" w:rsidRDefault="00F26599">
            <w:pPr>
              <w:tabs>
                <w:tab w:val="left" w:pos="1635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основных данных </w:t>
            </w:r>
          </w:p>
          <w:p w:rsidR="00B67A01" w:rsidRDefault="00F26599">
            <w:pPr>
              <w:tabs>
                <w:tab w:val="left" w:pos="1635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 их требования</w:t>
            </w:r>
          </w:p>
        </w:tc>
        <w:tc>
          <w:tcPr>
            <w:tcW w:w="5836" w:type="dxa"/>
            <w:noWrap/>
          </w:tcPr>
          <w:p w:rsidR="00B67A01" w:rsidRDefault="00F26599">
            <w:pPr>
              <w:tabs>
                <w:tab w:val="left" w:pos="163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основных данных и требований</w:t>
            </w:r>
          </w:p>
        </w:tc>
      </w:tr>
      <w:tr w:rsidR="00B67A01">
        <w:tc>
          <w:tcPr>
            <w:tcW w:w="638" w:type="dxa"/>
            <w:noWrap/>
          </w:tcPr>
          <w:p w:rsidR="00B67A01" w:rsidRDefault="00226398">
            <w:pPr>
              <w:tabs>
                <w:tab w:val="left" w:pos="16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49" w:type="dxa"/>
            <w:noWrap/>
          </w:tcPr>
          <w:p w:rsidR="00B67A01" w:rsidRDefault="00F26599">
            <w:pPr>
              <w:tabs>
                <w:tab w:val="left" w:pos="1635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</w:t>
            </w:r>
          </w:p>
        </w:tc>
        <w:tc>
          <w:tcPr>
            <w:tcW w:w="5836" w:type="dxa"/>
            <w:noWrap/>
          </w:tcPr>
          <w:p w:rsidR="00B67A01" w:rsidRDefault="00F26599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226398">
              <w:rPr>
                <w:sz w:val="22"/>
                <w:szCs w:val="22"/>
              </w:rPr>
              <w:t xml:space="preserve">бъект: </w:t>
            </w:r>
            <w:r>
              <w:rPr>
                <w:sz w:val="22"/>
                <w:szCs w:val="22"/>
              </w:rPr>
              <w:t>«</w:t>
            </w:r>
            <w:r w:rsidR="00226398" w:rsidRPr="00226398">
              <w:rPr>
                <w:sz w:val="22"/>
                <w:szCs w:val="22"/>
              </w:rPr>
              <w:t>Многофункциональный образовательный комплекс по адресу: Московская область, Одинцовский район, вблизи д. Раздоры, в том числе работы по выносу существующих инженерных сетей из пятна застройки</w:t>
            </w:r>
            <w:r w:rsidR="00226398">
              <w:rPr>
                <w:sz w:val="22"/>
                <w:szCs w:val="22"/>
              </w:rPr>
              <w:t>».</w:t>
            </w:r>
          </w:p>
          <w:p w:rsidR="00226398" w:rsidRDefault="00226398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Хостел для преподавателей (ОКС 6).</w:t>
            </w:r>
          </w:p>
        </w:tc>
      </w:tr>
      <w:tr w:rsidR="00B67A01">
        <w:tc>
          <w:tcPr>
            <w:tcW w:w="638" w:type="dxa"/>
            <w:noWrap/>
          </w:tcPr>
          <w:p w:rsidR="00B67A01" w:rsidRDefault="00226398">
            <w:pPr>
              <w:tabs>
                <w:tab w:val="left" w:pos="16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49" w:type="dxa"/>
            <w:noWrap/>
          </w:tcPr>
          <w:p w:rsidR="00B67A01" w:rsidRDefault="00F26599">
            <w:pPr>
              <w:tabs>
                <w:tab w:val="left" w:pos="1635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Стадийность проектирования</w:t>
            </w:r>
          </w:p>
        </w:tc>
        <w:tc>
          <w:tcPr>
            <w:tcW w:w="5836" w:type="dxa"/>
            <w:noWrap/>
          </w:tcPr>
          <w:p w:rsidR="00B67A01" w:rsidRDefault="00F26599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этап. Разработка и сдача </w:t>
            </w:r>
            <w:r>
              <w:rPr>
                <w:i/>
                <w:sz w:val="22"/>
                <w:szCs w:val="22"/>
              </w:rPr>
              <w:t>рабочей</w:t>
            </w:r>
            <w:r>
              <w:rPr>
                <w:sz w:val="22"/>
                <w:szCs w:val="22"/>
              </w:rPr>
              <w:t xml:space="preserve"> документации Заказчику.</w:t>
            </w:r>
          </w:p>
        </w:tc>
      </w:tr>
      <w:tr w:rsidR="00B67A01">
        <w:tc>
          <w:tcPr>
            <w:tcW w:w="638" w:type="dxa"/>
            <w:noWrap/>
          </w:tcPr>
          <w:p w:rsidR="00B67A01" w:rsidRDefault="00EE6E62">
            <w:pPr>
              <w:tabs>
                <w:tab w:val="left" w:pos="16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49" w:type="dxa"/>
            <w:noWrap/>
          </w:tcPr>
          <w:p w:rsidR="00B67A01" w:rsidRDefault="00F26599">
            <w:pPr>
              <w:tabs>
                <w:tab w:val="left" w:pos="1635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технико-экономические показатели объекта</w:t>
            </w:r>
          </w:p>
        </w:tc>
        <w:tc>
          <w:tcPr>
            <w:tcW w:w="5836" w:type="dxa"/>
            <w:noWrap/>
          </w:tcPr>
          <w:p w:rsidR="00226398" w:rsidRPr="00226398" w:rsidRDefault="00226398" w:rsidP="00226398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 w:rsidRPr="00226398">
              <w:rPr>
                <w:sz w:val="22"/>
                <w:szCs w:val="22"/>
              </w:rPr>
              <w:t>ОКС 6. Хостел для преподавателей.</w:t>
            </w:r>
          </w:p>
          <w:p w:rsidR="00226398" w:rsidRPr="00226398" w:rsidRDefault="00226398" w:rsidP="00226398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 w:rsidRPr="00226398">
              <w:rPr>
                <w:sz w:val="22"/>
                <w:szCs w:val="22"/>
              </w:rPr>
              <w:t>Количество надземных этажей - 3 шт.</w:t>
            </w:r>
          </w:p>
          <w:p w:rsidR="00226398" w:rsidRPr="00226398" w:rsidRDefault="00226398" w:rsidP="00226398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 w:rsidRPr="00226398">
              <w:rPr>
                <w:sz w:val="22"/>
                <w:szCs w:val="22"/>
              </w:rPr>
              <w:t>Количество подземных этажей - 1 шт.</w:t>
            </w:r>
          </w:p>
          <w:p w:rsidR="00B67A01" w:rsidRDefault="00226398" w:rsidP="00226398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 w:rsidRPr="00226398">
              <w:rPr>
                <w:sz w:val="22"/>
                <w:szCs w:val="22"/>
              </w:rPr>
              <w:t>Вместимость – 48 мест.</w:t>
            </w:r>
          </w:p>
        </w:tc>
      </w:tr>
      <w:tr w:rsidR="00B67A01">
        <w:tc>
          <w:tcPr>
            <w:tcW w:w="638" w:type="dxa"/>
            <w:noWrap/>
          </w:tcPr>
          <w:p w:rsidR="00B67A01" w:rsidRDefault="00EE6E62">
            <w:pPr>
              <w:tabs>
                <w:tab w:val="left" w:pos="16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449" w:type="dxa"/>
            <w:noWrap/>
          </w:tcPr>
          <w:p w:rsidR="00B67A01" w:rsidRDefault="00F26599">
            <w:pPr>
              <w:tabs>
                <w:tab w:val="left" w:pos="1635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Особые условия строительства</w:t>
            </w:r>
          </w:p>
        </w:tc>
        <w:tc>
          <w:tcPr>
            <w:tcW w:w="5836" w:type="dxa"/>
            <w:noWrap/>
            <w:vAlign w:val="center"/>
          </w:tcPr>
          <w:p w:rsidR="00B67A01" w:rsidRDefault="00226398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Новое строительство</w:t>
            </w:r>
          </w:p>
        </w:tc>
      </w:tr>
      <w:tr w:rsidR="00B67A01">
        <w:tc>
          <w:tcPr>
            <w:tcW w:w="638" w:type="dxa"/>
            <w:noWrap/>
          </w:tcPr>
          <w:p w:rsidR="00B67A01" w:rsidRDefault="00EE6E62">
            <w:pPr>
              <w:tabs>
                <w:tab w:val="left" w:pos="16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449" w:type="dxa"/>
            <w:noWrap/>
          </w:tcPr>
          <w:p w:rsidR="00B67A01" w:rsidRDefault="00F26599">
            <w:pPr>
              <w:tabs>
                <w:tab w:val="left" w:pos="1635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к конструктивным решениям</w:t>
            </w:r>
          </w:p>
        </w:tc>
        <w:tc>
          <w:tcPr>
            <w:tcW w:w="5836" w:type="dxa"/>
            <w:noWrap/>
          </w:tcPr>
          <w:p w:rsidR="00B67A01" w:rsidRDefault="00226398" w:rsidP="00D55992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Корректировка ранее разработанной документации выполняется в связи с заданием Заказчика по замене </w:t>
            </w:r>
            <w:r w:rsidR="00D55992">
              <w:rPr>
                <w:sz w:val="22"/>
                <w:szCs w:val="22"/>
              </w:rPr>
              <w:t>конструктивной схемы и материала стен.</w:t>
            </w:r>
          </w:p>
        </w:tc>
      </w:tr>
      <w:tr w:rsidR="00EE6E62">
        <w:tc>
          <w:tcPr>
            <w:tcW w:w="638" w:type="dxa"/>
            <w:noWrap/>
          </w:tcPr>
          <w:p w:rsidR="00EE6E62" w:rsidRDefault="00EE6E62">
            <w:pPr>
              <w:tabs>
                <w:tab w:val="left" w:pos="16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449" w:type="dxa"/>
            <w:noWrap/>
          </w:tcPr>
          <w:p w:rsidR="00EE6E62" w:rsidRDefault="00EE6E62">
            <w:pPr>
              <w:tabs>
                <w:tab w:val="left" w:pos="1635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к проектным решениям</w:t>
            </w:r>
          </w:p>
        </w:tc>
        <w:tc>
          <w:tcPr>
            <w:tcW w:w="5836" w:type="dxa"/>
            <w:noWrap/>
          </w:tcPr>
          <w:p w:rsidR="00915B12" w:rsidRDefault="00EE6E62" w:rsidP="00EE6E62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объеме работ</w:t>
            </w:r>
            <w:r w:rsidR="00915B12">
              <w:rPr>
                <w:sz w:val="22"/>
                <w:szCs w:val="22"/>
              </w:rPr>
              <w:t xml:space="preserve"> по хостелу для преподавателей (ОКС6):</w:t>
            </w:r>
          </w:p>
          <w:p w:rsidR="00EE6E62" w:rsidRDefault="00915B12" w:rsidP="00EE6E62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E6E62">
              <w:rPr>
                <w:sz w:val="22"/>
                <w:szCs w:val="22"/>
              </w:rPr>
              <w:t xml:space="preserve"> выполнить за</w:t>
            </w:r>
            <w:r>
              <w:rPr>
                <w:sz w:val="22"/>
                <w:szCs w:val="22"/>
              </w:rPr>
              <w:t xml:space="preserve">мену архитектурно-планировочных </w:t>
            </w:r>
            <w:r w:rsidR="00EE6E62">
              <w:rPr>
                <w:sz w:val="22"/>
                <w:szCs w:val="22"/>
              </w:rPr>
              <w:t>решений в разделах (предусмотрены несущественные изменения планировочных решений, в большей степени связанные только с изменением стенового материала)</w:t>
            </w:r>
            <w:r>
              <w:rPr>
                <w:sz w:val="22"/>
                <w:szCs w:val="22"/>
              </w:rPr>
              <w:t>;</w:t>
            </w:r>
          </w:p>
          <w:p w:rsidR="00915B12" w:rsidRDefault="00915B12" w:rsidP="00EE6E62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выполнить проверку корректности принятых ранее проектных решений, и при выявлении отступлений от норм внести изменения;</w:t>
            </w:r>
          </w:p>
          <w:p w:rsidR="00AB7BE8" w:rsidRDefault="00AB7BE8" w:rsidP="00EE6E62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выполнить перенос ИТП (помещения) с целью сокращения протяж</w:t>
            </w:r>
            <w:r w:rsidR="003557DF">
              <w:rPr>
                <w:sz w:val="22"/>
                <w:szCs w:val="22"/>
              </w:rPr>
              <w:t>енности наружных тепловых сетей;</w:t>
            </w:r>
          </w:p>
          <w:p w:rsidR="003557DF" w:rsidRDefault="003557DF" w:rsidP="00EE6E62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выполнить корректировку проекта узла учета при необходимости (в связи с переносом ИТП);</w:t>
            </w:r>
          </w:p>
          <w:p w:rsidR="00AB7BE8" w:rsidRDefault="00AB7BE8" w:rsidP="00EE6E62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помещении водомерного узла установить установку повышения давления в соответствии с ранее принятым решения в проектной докумен</w:t>
            </w:r>
            <w:r w:rsidR="003557DF">
              <w:rPr>
                <w:sz w:val="22"/>
                <w:szCs w:val="22"/>
              </w:rPr>
              <w:t>тации;</w:t>
            </w:r>
          </w:p>
          <w:p w:rsidR="003557DF" w:rsidRDefault="003557DF" w:rsidP="00EE6E62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проверить соответствие принятых проектных решений заданию от Специалиста по разделу «Технологические решения», и при необходимости внести правки.</w:t>
            </w:r>
          </w:p>
          <w:p w:rsidR="00AB7BE8" w:rsidRDefault="00AB7BE8" w:rsidP="00EE6E62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необходимости дополнить раздел решениями в объеме необходимом для строительства.</w:t>
            </w:r>
          </w:p>
          <w:p w:rsidR="00915B12" w:rsidRDefault="00915B12" w:rsidP="00EE6E62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</w:p>
          <w:p w:rsidR="00915B12" w:rsidRDefault="00915B12" w:rsidP="00EE6E62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объеме работ по наружным сетям </w:t>
            </w:r>
            <w:r w:rsidR="003557DF">
              <w:rPr>
                <w:sz w:val="22"/>
                <w:szCs w:val="22"/>
              </w:rPr>
              <w:t>электроснабжения</w:t>
            </w:r>
            <w:r>
              <w:rPr>
                <w:sz w:val="22"/>
                <w:szCs w:val="22"/>
              </w:rPr>
              <w:t>:</w:t>
            </w:r>
          </w:p>
          <w:p w:rsidR="00915B12" w:rsidRDefault="00915B12" w:rsidP="00915B12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выполнить проверку корректности принятых ранее проектных решений, и при выявлении отступлений от норм внести изменения;</w:t>
            </w:r>
          </w:p>
          <w:p w:rsidR="00915B12" w:rsidRDefault="00915B12" w:rsidP="00EE6E62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выполнить корректировку трассировок в связи с изменением трассировок других наружных сетей;</w:t>
            </w:r>
          </w:p>
          <w:p w:rsidR="00915B12" w:rsidRDefault="00915B12" w:rsidP="00EE6E62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предусмотреть разделение на 5 этапов:</w:t>
            </w:r>
          </w:p>
          <w:p w:rsidR="00915B12" w:rsidRPr="00915B12" w:rsidRDefault="00915B12" w:rsidP="00915B12">
            <w:pPr>
              <w:tabs>
                <w:tab w:val="left" w:pos="1635"/>
              </w:tabs>
              <w:jc w:val="both"/>
              <w:rPr>
                <w:sz w:val="22"/>
                <w:szCs w:val="22"/>
                <w:u w:val="single"/>
              </w:rPr>
            </w:pPr>
            <w:r w:rsidRPr="00915B12">
              <w:rPr>
                <w:sz w:val="22"/>
                <w:szCs w:val="22"/>
                <w:u w:val="single"/>
              </w:rPr>
              <w:t>1 этап</w:t>
            </w:r>
          </w:p>
          <w:p w:rsidR="00915B12" w:rsidRPr="00915B12" w:rsidRDefault="00915B12" w:rsidP="00915B12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 w:rsidRPr="00915B12">
              <w:rPr>
                <w:sz w:val="22"/>
                <w:szCs w:val="22"/>
              </w:rPr>
              <w:t>ОКС 7. Стадион со стационарной трибуной и подтрибунными помещениями с навесом на 505 зрителей.</w:t>
            </w:r>
          </w:p>
          <w:p w:rsidR="00915B12" w:rsidRPr="00915B12" w:rsidRDefault="00915B12" w:rsidP="00915B12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 w:rsidRPr="00915B12">
              <w:rPr>
                <w:sz w:val="22"/>
                <w:szCs w:val="22"/>
              </w:rPr>
              <w:t>Объездная дорога.</w:t>
            </w:r>
          </w:p>
          <w:p w:rsidR="00915B12" w:rsidRPr="00915B12" w:rsidRDefault="00915B12" w:rsidP="00915B12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 w:rsidRPr="00915B12">
              <w:rPr>
                <w:sz w:val="22"/>
                <w:szCs w:val="22"/>
              </w:rPr>
              <w:t>Асфальтированная площадка на юго-востоке участка (на земельном участке с кадастровым номером 50:20:0010112:1859).</w:t>
            </w:r>
          </w:p>
          <w:p w:rsidR="00915B12" w:rsidRPr="00915B12" w:rsidRDefault="00915B12" w:rsidP="00915B12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 w:rsidRPr="00915B12">
              <w:rPr>
                <w:sz w:val="22"/>
                <w:szCs w:val="22"/>
              </w:rPr>
              <w:lastRenderedPageBreak/>
              <w:t>Участки наружных инженерных сетей необходимые для функционирования объектов капитального строительства по этапу.</w:t>
            </w:r>
          </w:p>
          <w:p w:rsidR="00915B12" w:rsidRPr="00915B12" w:rsidRDefault="00915B12" w:rsidP="00915B12">
            <w:pPr>
              <w:tabs>
                <w:tab w:val="left" w:pos="1635"/>
              </w:tabs>
              <w:jc w:val="both"/>
              <w:rPr>
                <w:sz w:val="22"/>
                <w:szCs w:val="22"/>
                <w:u w:val="single"/>
              </w:rPr>
            </w:pPr>
            <w:r w:rsidRPr="00915B12">
              <w:rPr>
                <w:sz w:val="22"/>
                <w:szCs w:val="22"/>
                <w:u w:val="single"/>
              </w:rPr>
              <w:t>2 этап</w:t>
            </w:r>
          </w:p>
          <w:p w:rsidR="00915B12" w:rsidRPr="00915B12" w:rsidRDefault="00915B12" w:rsidP="00915B12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 w:rsidRPr="00915B12">
              <w:rPr>
                <w:sz w:val="22"/>
                <w:szCs w:val="22"/>
              </w:rPr>
              <w:t>ОКС 4. Хостел для учащихся.</w:t>
            </w:r>
          </w:p>
          <w:p w:rsidR="00915B12" w:rsidRPr="00915B12" w:rsidRDefault="00915B12" w:rsidP="00915B12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 w:rsidRPr="00915B12">
              <w:rPr>
                <w:sz w:val="22"/>
                <w:szCs w:val="22"/>
              </w:rPr>
              <w:t>Котельная.</w:t>
            </w:r>
          </w:p>
          <w:p w:rsidR="00915B12" w:rsidRPr="00915B12" w:rsidRDefault="00915B12" w:rsidP="00915B12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 w:rsidRPr="00915B12">
              <w:rPr>
                <w:sz w:val="22"/>
                <w:szCs w:val="22"/>
              </w:rPr>
              <w:t>Участки наружных инженерных сетей необходимые для функционирования объектов капитального строительства по этапу.</w:t>
            </w:r>
          </w:p>
          <w:p w:rsidR="00915B12" w:rsidRPr="00915B12" w:rsidRDefault="00915B12" w:rsidP="00915B12">
            <w:pPr>
              <w:tabs>
                <w:tab w:val="left" w:pos="1635"/>
              </w:tabs>
              <w:jc w:val="both"/>
              <w:rPr>
                <w:sz w:val="22"/>
                <w:szCs w:val="22"/>
                <w:u w:val="single"/>
              </w:rPr>
            </w:pPr>
            <w:r w:rsidRPr="00915B12">
              <w:rPr>
                <w:sz w:val="22"/>
                <w:szCs w:val="22"/>
                <w:u w:val="single"/>
              </w:rPr>
              <w:t>3 этап</w:t>
            </w:r>
          </w:p>
          <w:p w:rsidR="00915B12" w:rsidRPr="00915B12" w:rsidRDefault="00915B12" w:rsidP="00915B12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 w:rsidRPr="00915B12">
              <w:rPr>
                <w:sz w:val="22"/>
                <w:szCs w:val="22"/>
              </w:rPr>
              <w:t>ОКС 5. Хостел для учащихся.</w:t>
            </w:r>
          </w:p>
          <w:p w:rsidR="00915B12" w:rsidRPr="00915B12" w:rsidRDefault="00915B12" w:rsidP="00915B12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 w:rsidRPr="00915B12">
              <w:rPr>
                <w:sz w:val="22"/>
                <w:szCs w:val="22"/>
              </w:rPr>
              <w:t>Участки наружных инженерных сетей необходимые для функционирования объектов капитального строительства по этапу.</w:t>
            </w:r>
          </w:p>
          <w:p w:rsidR="00915B12" w:rsidRPr="00915B12" w:rsidRDefault="00915B12" w:rsidP="00915B12">
            <w:pPr>
              <w:tabs>
                <w:tab w:val="left" w:pos="1635"/>
              </w:tabs>
              <w:jc w:val="both"/>
              <w:rPr>
                <w:sz w:val="22"/>
                <w:szCs w:val="22"/>
                <w:u w:val="single"/>
              </w:rPr>
            </w:pPr>
            <w:r w:rsidRPr="00915B12">
              <w:rPr>
                <w:sz w:val="22"/>
                <w:szCs w:val="22"/>
                <w:u w:val="single"/>
              </w:rPr>
              <w:t>4 этап</w:t>
            </w:r>
          </w:p>
          <w:p w:rsidR="00915B12" w:rsidRPr="00915B12" w:rsidRDefault="00915B12" w:rsidP="00915B12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 w:rsidRPr="00915B12">
              <w:rPr>
                <w:sz w:val="22"/>
                <w:szCs w:val="22"/>
              </w:rPr>
              <w:t>ОКС 2. Хостел для учащихся.</w:t>
            </w:r>
          </w:p>
          <w:p w:rsidR="00915B12" w:rsidRPr="00915B12" w:rsidRDefault="00915B12" w:rsidP="00915B12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 w:rsidRPr="00915B12">
              <w:rPr>
                <w:sz w:val="22"/>
                <w:szCs w:val="22"/>
              </w:rPr>
              <w:t>ОКС 3. Хостел для учащихся.</w:t>
            </w:r>
          </w:p>
          <w:p w:rsidR="00915B12" w:rsidRPr="00915B12" w:rsidRDefault="00915B12" w:rsidP="00915B12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 w:rsidRPr="00915B12">
              <w:rPr>
                <w:sz w:val="22"/>
                <w:szCs w:val="22"/>
              </w:rPr>
              <w:t>Участки наружных инженерных сетей необходимые для функционирования объектов капитального строительства по этапу.</w:t>
            </w:r>
          </w:p>
          <w:p w:rsidR="00915B12" w:rsidRPr="00915B12" w:rsidRDefault="00915B12" w:rsidP="00915B12">
            <w:pPr>
              <w:tabs>
                <w:tab w:val="left" w:pos="1635"/>
              </w:tabs>
              <w:jc w:val="both"/>
              <w:rPr>
                <w:sz w:val="22"/>
                <w:szCs w:val="22"/>
                <w:u w:val="single"/>
              </w:rPr>
            </w:pPr>
            <w:r w:rsidRPr="00915B12">
              <w:rPr>
                <w:sz w:val="22"/>
                <w:szCs w:val="22"/>
                <w:u w:val="single"/>
              </w:rPr>
              <w:t>5 этап</w:t>
            </w:r>
          </w:p>
          <w:p w:rsidR="00915B12" w:rsidRPr="00915B12" w:rsidRDefault="00915B12" w:rsidP="00915B12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 w:rsidRPr="00915B12">
              <w:rPr>
                <w:sz w:val="22"/>
                <w:szCs w:val="22"/>
              </w:rPr>
              <w:t>ОКС 1. Учебный корпус.</w:t>
            </w:r>
          </w:p>
          <w:p w:rsidR="00915B12" w:rsidRPr="00915B12" w:rsidRDefault="00915B12" w:rsidP="00915B12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 w:rsidRPr="00915B12">
              <w:rPr>
                <w:sz w:val="22"/>
                <w:szCs w:val="22"/>
              </w:rPr>
              <w:t>ОКС 6. Хостел для преподавателей.</w:t>
            </w:r>
          </w:p>
          <w:p w:rsidR="00915B12" w:rsidRPr="00915B12" w:rsidRDefault="00915B12" w:rsidP="00915B12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 w:rsidRPr="00915B12">
              <w:rPr>
                <w:sz w:val="22"/>
                <w:szCs w:val="22"/>
              </w:rPr>
              <w:t>ОКС 8. Гараж на 2 машино-места для хранения уборочной техники.</w:t>
            </w:r>
          </w:p>
          <w:p w:rsidR="00915B12" w:rsidRPr="00915B12" w:rsidRDefault="00915B12" w:rsidP="00915B12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 w:rsidRPr="00915B12">
              <w:rPr>
                <w:sz w:val="22"/>
                <w:szCs w:val="22"/>
              </w:rPr>
              <w:t>ОКС 9. Контрольно-пропускной пункт (КПП) с зоной контроля и досмотра.</w:t>
            </w:r>
          </w:p>
          <w:p w:rsidR="00915B12" w:rsidRPr="00915B12" w:rsidRDefault="00915B12" w:rsidP="00915B12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 w:rsidRPr="00915B12">
              <w:rPr>
                <w:sz w:val="22"/>
                <w:szCs w:val="22"/>
              </w:rPr>
              <w:t>ОКС 10. Контрольно-пропускной пункт (КПП) с зоной контроля и досмотра.</w:t>
            </w:r>
          </w:p>
          <w:p w:rsidR="00915B12" w:rsidRDefault="00915B12" w:rsidP="00915B12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 w:rsidRPr="00915B12">
              <w:rPr>
                <w:sz w:val="22"/>
                <w:szCs w:val="22"/>
              </w:rPr>
              <w:t>Участки наружных инженерных сетей необходимые для функционирования объектов капитального строительства по этапу.</w:t>
            </w:r>
          </w:p>
        </w:tc>
      </w:tr>
      <w:tr w:rsidR="00B67A01">
        <w:tc>
          <w:tcPr>
            <w:tcW w:w="638" w:type="dxa"/>
            <w:noWrap/>
          </w:tcPr>
          <w:p w:rsidR="00B67A01" w:rsidRDefault="00915B12">
            <w:pPr>
              <w:tabs>
                <w:tab w:val="left" w:pos="16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EE6E62">
              <w:rPr>
                <w:sz w:val="22"/>
                <w:szCs w:val="22"/>
              </w:rPr>
              <w:t>.</w:t>
            </w:r>
          </w:p>
        </w:tc>
        <w:tc>
          <w:tcPr>
            <w:tcW w:w="3449" w:type="dxa"/>
            <w:noWrap/>
          </w:tcPr>
          <w:p w:rsidR="00B67A01" w:rsidRDefault="00F26599">
            <w:pPr>
              <w:tabs>
                <w:tab w:val="left" w:pos="1635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проектной документации</w:t>
            </w:r>
          </w:p>
        </w:tc>
        <w:tc>
          <w:tcPr>
            <w:tcW w:w="5836" w:type="dxa"/>
            <w:noWrap/>
          </w:tcPr>
          <w:p w:rsidR="00B67A01" w:rsidRDefault="00D55992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рабочей документации подлежащий корректировке:</w:t>
            </w:r>
          </w:p>
          <w:p w:rsidR="003557DF" w:rsidRPr="003557DF" w:rsidRDefault="003557DF" w:rsidP="003557DF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 w:rsidRPr="003557DF">
              <w:rPr>
                <w:sz w:val="22"/>
                <w:szCs w:val="22"/>
              </w:rPr>
              <w:t>Внутреннее электрооборудование и электроосвещение.</w:t>
            </w:r>
          </w:p>
          <w:p w:rsidR="003557DF" w:rsidRPr="003557DF" w:rsidRDefault="003557DF" w:rsidP="003557DF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 w:rsidRPr="003557DF">
              <w:rPr>
                <w:sz w:val="22"/>
                <w:szCs w:val="22"/>
              </w:rPr>
              <w:t>Система внутреннего водоснабжения водоотведения.</w:t>
            </w:r>
          </w:p>
          <w:p w:rsidR="003557DF" w:rsidRPr="003557DF" w:rsidRDefault="003557DF" w:rsidP="003557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 w:rsidRPr="003557DF">
              <w:rPr>
                <w:sz w:val="22"/>
                <w:szCs w:val="22"/>
              </w:rPr>
              <w:t>Отопление и теплоснабжение.</w:t>
            </w:r>
          </w:p>
          <w:p w:rsidR="003557DF" w:rsidRPr="003557DF" w:rsidRDefault="003557DF" w:rsidP="003557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 w:rsidRPr="003557DF">
              <w:rPr>
                <w:sz w:val="22"/>
                <w:szCs w:val="22"/>
              </w:rPr>
              <w:t>Система вентиляции и противодымной защиты.</w:t>
            </w:r>
          </w:p>
          <w:p w:rsidR="003557DF" w:rsidRPr="003557DF" w:rsidRDefault="003557DF" w:rsidP="003557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 w:rsidRPr="003557DF">
              <w:rPr>
                <w:sz w:val="22"/>
                <w:szCs w:val="22"/>
              </w:rPr>
              <w:t>Кондиционирование и холодоснабжение.</w:t>
            </w:r>
          </w:p>
          <w:p w:rsidR="003557DF" w:rsidRPr="003557DF" w:rsidRDefault="003557DF" w:rsidP="003557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 w:rsidRPr="003557DF">
              <w:rPr>
                <w:sz w:val="22"/>
                <w:szCs w:val="22"/>
              </w:rPr>
              <w:t>ИТП. Тепломеханическая часть.</w:t>
            </w:r>
          </w:p>
          <w:p w:rsidR="003557DF" w:rsidRDefault="003557DF" w:rsidP="003557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 w:rsidRPr="003557DF">
              <w:rPr>
                <w:sz w:val="22"/>
                <w:szCs w:val="22"/>
              </w:rPr>
              <w:t>ИТП. Узел учета.</w:t>
            </w:r>
          </w:p>
          <w:p w:rsidR="001C3B1D" w:rsidRDefault="003557DF" w:rsidP="003557DF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Наружные</w:t>
            </w:r>
            <w:r w:rsidR="001C3B1D">
              <w:rPr>
                <w:sz w:val="22"/>
                <w:szCs w:val="22"/>
              </w:rPr>
              <w:t xml:space="preserve"> сети св</w:t>
            </w:r>
            <w:r>
              <w:rPr>
                <w:sz w:val="22"/>
                <w:szCs w:val="22"/>
              </w:rPr>
              <w:t>электроснабжения.</w:t>
            </w:r>
          </w:p>
          <w:p w:rsidR="003557DF" w:rsidRDefault="003557DF" w:rsidP="003557DF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Наружные тепловые сети.</w:t>
            </w:r>
          </w:p>
        </w:tc>
      </w:tr>
      <w:tr w:rsidR="00B67A01">
        <w:tc>
          <w:tcPr>
            <w:tcW w:w="638" w:type="dxa"/>
            <w:noWrap/>
          </w:tcPr>
          <w:p w:rsidR="00B67A01" w:rsidRDefault="00915B12">
            <w:pPr>
              <w:tabs>
                <w:tab w:val="left" w:pos="16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449" w:type="dxa"/>
            <w:noWrap/>
          </w:tcPr>
          <w:p w:rsidR="00B67A01" w:rsidRDefault="00F26599">
            <w:pPr>
              <w:tabs>
                <w:tab w:val="left" w:pos="1635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экземпляров проектной документации, выдаваемых Заказчику.</w:t>
            </w:r>
          </w:p>
        </w:tc>
        <w:tc>
          <w:tcPr>
            <w:tcW w:w="5836" w:type="dxa"/>
            <w:noWrap/>
          </w:tcPr>
          <w:p w:rsidR="00A818E1" w:rsidRDefault="00EE6E62" w:rsidP="00A818E1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818E1" w:rsidRPr="00A818E1">
              <w:rPr>
                <w:sz w:val="22"/>
                <w:szCs w:val="22"/>
              </w:rPr>
              <w:t>роектн</w:t>
            </w:r>
            <w:r>
              <w:rPr>
                <w:sz w:val="22"/>
                <w:szCs w:val="22"/>
              </w:rPr>
              <w:t>ую</w:t>
            </w:r>
            <w:r w:rsidR="00A818E1" w:rsidRPr="00A818E1">
              <w:rPr>
                <w:sz w:val="22"/>
                <w:szCs w:val="22"/>
              </w:rPr>
              <w:t xml:space="preserve"> док</w:t>
            </w:r>
            <w:r w:rsidR="00A818E1">
              <w:rPr>
                <w:sz w:val="22"/>
                <w:szCs w:val="22"/>
              </w:rPr>
              <w:t>ументаци</w:t>
            </w:r>
            <w:r>
              <w:rPr>
                <w:sz w:val="22"/>
                <w:szCs w:val="22"/>
              </w:rPr>
              <w:t>ю в электронном виде передать Заказчику</w:t>
            </w:r>
            <w:r w:rsidR="00A818E1">
              <w:rPr>
                <w:sz w:val="22"/>
                <w:szCs w:val="22"/>
              </w:rPr>
              <w:t>.</w:t>
            </w:r>
          </w:p>
          <w:p w:rsidR="00A818E1" w:rsidRPr="00EE6E62" w:rsidRDefault="00A818E1" w:rsidP="00A818E1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 w:rsidRPr="00A818E1">
              <w:rPr>
                <w:sz w:val="22"/>
                <w:szCs w:val="22"/>
              </w:rPr>
              <w:t>в формате разработки (редактируемый формат):</w:t>
            </w:r>
          </w:p>
          <w:p w:rsidR="00A818E1" w:rsidRDefault="00A818E1" w:rsidP="00A818E1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 w:rsidRPr="00A818E1">
              <w:rPr>
                <w:sz w:val="22"/>
                <w:szCs w:val="22"/>
              </w:rPr>
              <w:t>- текстовая часть в форматах  docx, xlsx</w:t>
            </w:r>
            <w:r w:rsidRPr="00A818E1">
              <w:rPr>
                <w:sz w:val="22"/>
                <w:szCs w:val="22"/>
              </w:rPr>
              <w:br/>
              <w:t>- графическая часть в форматах dwg, pln, pla.</w:t>
            </w:r>
            <w:r w:rsidRPr="00A818E1">
              <w:rPr>
                <w:sz w:val="22"/>
                <w:szCs w:val="22"/>
              </w:rPr>
              <w:br/>
            </w:r>
          </w:p>
          <w:p w:rsidR="00A818E1" w:rsidRPr="00AB7BE8" w:rsidRDefault="00A818E1" w:rsidP="00A818E1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 w:rsidRPr="00A818E1">
              <w:rPr>
                <w:sz w:val="22"/>
                <w:szCs w:val="22"/>
              </w:rPr>
              <w:t xml:space="preserve">в формате </w:t>
            </w:r>
            <w:r>
              <w:rPr>
                <w:sz w:val="22"/>
                <w:szCs w:val="22"/>
                <w:lang w:val="en-US"/>
              </w:rPr>
              <w:t>pdf</w:t>
            </w:r>
            <w:r w:rsidRPr="00A818E1">
              <w:rPr>
                <w:sz w:val="22"/>
                <w:szCs w:val="22"/>
              </w:rPr>
              <w:t>:</w:t>
            </w:r>
          </w:p>
          <w:p w:rsidR="00A818E1" w:rsidRPr="00EE6E62" w:rsidRDefault="00A818E1" w:rsidP="00A818E1">
            <w:pPr>
              <w:tabs>
                <w:tab w:val="left" w:pos="1635"/>
              </w:tabs>
              <w:jc w:val="both"/>
              <w:rPr>
                <w:sz w:val="22"/>
                <w:szCs w:val="22"/>
              </w:rPr>
            </w:pPr>
            <w:r w:rsidRPr="00A818E1">
              <w:rPr>
                <w:sz w:val="22"/>
                <w:szCs w:val="22"/>
              </w:rPr>
              <w:t>- сформированный в виде самостоятельной книги (тома) с обложкой и титульным листом генерального проектировщика в формате pdf с факсимильными подписями Исполнителя и всех Специалистов указанных в штампе.</w:t>
            </w:r>
            <w:r w:rsidRPr="00A818E1">
              <w:rPr>
                <w:sz w:val="22"/>
                <w:szCs w:val="22"/>
              </w:rPr>
              <w:br/>
            </w:r>
            <w:r w:rsidRPr="00A818E1">
              <w:rPr>
                <w:sz w:val="22"/>
                <w:szCs w:val="22"/>
              </w:rPr>
              <w:br/>
              <w:t>Файлы должны быть выполнены с применением стандартных шрифтов в установленных программах (учесть</w:t>
            </w:r>
            <w:r w:rsidR="00EE6E62">
              <w:rPr>
                <w:sz w:val="22"/>
                <w:szCs w:val="22"/>
              </w:rPr>
              <w:t>,</w:t>
            </w:r>
            <w:r w:rsidRPr="00A818E1">
              <w:rPr>
                <w:sz w:val="22"/>
                <w:szCs w:val="22"/>
              </w:rPr>
              <w:t xml:space="preserve"> что СПДС для AutoCad не является стандартным набором опций), и открываться без предварительного вывода на экран каких-либо предупреждений или </w:t>
            </w:r>
            <w:r w:rsidRPr="00A818E1">
              <w:rPr>
                <w:sz w:val="22"/>
                <w:szCs w:val="22"/>
              </w:rPr>
              <w:lastRenderedPageBreak/>
              <w:t>сообщений об ошибках (включая ошибки при которых файл не открывается для просмотра и копирования).</w:t>
            </w:r>
            <w:r w:rsidRPr="00A818E1">
              <w:rPr>
                <w:sz w:val="22"/>
                <w:szCs w:val="22"/>
              </w:rPr>
              <w:br/>
              <w:t>Не допускается в файлах устанавливать опцию запрета копирования и печати содержимого файла.</w:t>
            </w:r>
          </w:p>
        </w:tc>
      </w:tr>
    </w:tbl>
    <w:p w:rsidR="00F26599" w:rsidRDefault="00F26599"/>
    <w:sectPr w:rsidR="00F26599" w:rsidSect="00B67A01">
      <w:footerReference w:type="default" r:id="rId8"/>
      <w:pgSz w:w="11906" w:h="16838"/>
      <w:pgMar w:top="709" w:right="707" w:bottom="851" w:left="1134" w:header="426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86D" w:rsidRDefault="00CE686D">
      <w:r>
        <w:separator/>
      </w:r>
    </w:p>
  </w:endnote>
  <w:endnote w:type="continuationSeparator" w:id="1">
    <w:p w:rsidR="00CE686D" w:rsidRDefault="00CE6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01" w:rsidRDefault="00407486">
    <w:pPr>
      <w:pStyle w:val="aff1"/>
      <w:jc w:val="center"/>
    </w:pPr>
    <w:r>
      <w:fldChar w:fldCharType="begin"/>
    </w:r>
    <w:r w:rsidR="00F26599">
      <w:instrText>PAGE   \* MERGEFORMAT</w:instrText>
    </w:r>
    <w:r>
      <w:fldChar w:fldCharType="separate"/>
    </w:r>
    <w:r w:rsidR="004155CC" w:rsidRPr="004155CC">
      <w:rPr>
        <w:noProof/>
        <w:lang w:val="ru-RU"/>
      </w:rPr>
      <w:t>2</w:t>
    </w:r>
    <w:r>
      <w:fldChar w:fldCharType="end"/>
    </w:r>
  </w:p>
  <w:p w:rsidR="00B67A01" w:rsidRDefault="00B67A01">
    <w:pPr>
      <w:pStyle w:val="af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86D" w:rsidRDefault="00CE686D">
      <w:r>
        <w:separator/>
      </w:r>
    </w:p>
  </w:footnote>
  <w:footnote w:type="continuationSeparator" w:id="1">
    <w:p w:rsidR="00CE686D" w:rsidRDefault="00CE6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12B"/>
    <w:multiLevelType w:val="hybridMultilevel"/>
    <w:tmpl w:val="7C6E2C28"/>
    <w:lvl w:ilvl="0" w:tplc="62F23A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90C6666A">
      <w:numFmt w:val="none"/>
      <w:lvlText w:val=""/>
      <w:lvlJc w:val="left"/>
      <w:pPr>
        <w:tabs>
          <w:tab w:val="num" w:pos="360"/>
        </w:tabs>
      </w:pPr>
    </w:lvl>
    <w:lvl w:ilvl="2" w:tplc="8CA293F4">
      <w:numFmt w:val="none"/>
      <w:lvlText w:val=""/>
      <w:lvlJc w:val="left"/>
      <w:pPr>
        <w:tabs>
          <w:tab w:val="num" w:pos="360"/>
        </w:tabs>
      </w:pPr>
    </w:lvl>
    <w:lvl w:ilvl="3" w:tplc="98325F72">
      <w:numFmt w:val="none"/>
      <w:lvlText w:val=""/>
      <w:lvlJc w:val="left"/>
      <w:pPr>
        <w:tabs>
          <w:tab w:val="num" w:pos="360"/>
        </w:tabs>
      </w:pPr>
    </w:lvl>
    <w:lvl w:ilvl="4" w:tplc="2D3A83EE">
      <w:numFmt w:val="none"/>
      <w:lvlText w:val=""/>
      <w:lvlJc w:val="left"/>
      <w:pPr>
        <w:tabs>
          <w:tab w:val="num" w:pos="360"/>
        </w:tabs>
      </w:pPr>
    </w:lvl>
    <w:lvl w:ilvl="5" w:tplc="D5549C8E">
      <w:numFmt w:val="none"/>
      <w:lvlText w:val=""/>
      <w:lvlJc w:val="left"/>
      <w:pPr>
        <w:tabs>
          <w:tab w:val="num" w:pos="360"/>
        </w:tabs>
      </w:pPr>
    </w:lvl>
    <w:lvl w:ilvl="6" w:tplc="6A9EC6D2">
      <w:numFmt w:val="none"/>
      <w:lvlText w:val=""/>
      <w:lvlJc w:val="left"/>
      <w:pPr>
        <w:tabs>
          <w:tab w:val="num" w:pos="360"/>
        </w:tabs>
      </w:pPr>
    </w:lvl>
    <w:lvl w:ilvl="7" w:tplc="136A0FDA">
      <w:numFmt w:val="none"/>
      <w:lvlText w:val=""/>
      <w:lvlJc w:val="left"/>
      <w:pPr>
        <w:tabs>
          <w:tab w:val="num" w:pos="360"/>
        </w:tabs>
      </w:pPr>
    </w:lvl>
    <w:lvl w:ilvl="8" w:tplc="6DE8B55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C8C0238"/>
    <w:multiLevelType w:val="hybridMultilevel"/>
    <w:tmpl w:val="AD3089A4"/>
    <w:lvl w:ilvl="0" w:tplc="F5F43340">
      <w:start w:val="1"/>
      <w:numFmt w:val="decimal"/>
      <w:lvlText w:val="%1."/>
      <w:lvlJc w:val="left"/>
      <w:pPr>
        <w:ind w:left="360" w:hanging="360"/>
      </w:pPr>
    </w:lvl>
    <w:lvl w:ilvl="1" w:tplc="AB987A9A">
      <w:numFmt w:val="none"/>
      <w:lvlText w:val=""/>
      <w:lvlJc w:val="left"/>
      <w:pPr>
        <w:tabs>
          <w:tab w:val="num" w:pos="360"/>
        </w:tabs>
      </w:pPr>
    </w:lvl>
    <w:lvl w:ilvl="2" w:tplc="D996D586">
      <w:numFmt w:val="none"/>
      <w:lvlText w:val=""/>
      <w:lvlJc w:val="left"/>
      <w:pPr>
        <w:tabs>
          <w:tab w:val="num" w:pos="360"/>
        </w:tabs>
      </w:pPr>
    </w:lvl>
    <w:lvl w:ilvl="3" w:tplc="1728AF6A">
      <w:numFmt w:val="none"/>
      <w:lvlText w:val=""/>
      <w:lvlJc w:val="left"/>
      <w:pPr>
        <w:tabs>
          <w:tab w:val="num" w:pos="360"/>
        </w:tabs>
      </w:pPr>
    </w:lvl>
    <w:lvl w:ilvl="4" w:tplc="EA66E8D2">
      <w:numFmt w:val="none"/>
      <w:lvlText w:val=""/>
      <w:lvlJc w:val="left"/>
      <w:pPr>
        <w:tabs>
          <w:tab w:val="num" w:pos="360"/>
        </w:tabs>
      </w:pPr>
    </w:lvl>
    <w:lvl w:ilvl="5" w:tplc="6FB6146C">
      <w:numFmt w:val="none"/>
      <w:lvlText w:val=""/>
      <w:lvlJc w:val="left"/>
      <w:pPr>
        <w:tabs>
          <w:tab w:val="num" w:pos="360"/>
        </w:tabs>
      </w:pPr>
    </w:lvl>
    <w:lvl w:ilvl="6" w:tplc="E8A0F0DC">
      <w:numFmt w:val="none"/>
      <w:lvlText w:val=""/>
      <w:lvlJc w:val="left"/>
      <w:pPr>
        <w:tabs>
          <w:tab w:val="num" w:pos="360"/>
        </w:tabs>
      </w:pPr>
    </w:lvl>
    <w:lvl w:ilvl="7" w:tplc="D006F588">
      <w:numFmt w:val="none"/>
      <w:lvlText w:val=""/>
      <w:lvlJc w:val="left"/>
      <w:pPr>
        <w:tabs>
          <w:tab w:val="num" w:pos="360"/>
        </w:tabs>
      </w:pPr>
    </w:lvl>
    <w:lvl w:ilvl="8" w:tplc="1E1ECEC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393AB3"/>
    <w:multiLevelType w:val="hybridMultilevel"/>
    <w:tmpl w:val="A5FA17D6"/>
    <w:lvl w:ilvl="0" w:tplc="BE2641A6">
      <w:start w:val="1"/>
      <w:numFmt w:val="decimal"/>
      <w:lvlText w:val="%1."/>
      <w:lvlJc w:val="left"/>
      <w:pPr>
        <w:ind w:left="1068" w:hanging="360"/>
      </w:pPr>
    </w:lvl>
    <w:lvl w:ilvl="1" w:tplc="1354DAD4">
      <w:numFmt w:val="none"/>
      <w:lvlText w:val=""/>
      <w:lvlJc w:val="left"/>
      <w:pPr>
        <w:tabs>
          <w:tab w:val="num" w:pos="360"/>
        </w:tabs>
      </w:pPr>
    </w:lvl>
    <w:lvl w:ilvl="2" w:tplc="A6BAA564">
      <w:numFmt w:val="none"/>
      <w:lvlText w:val=""/>
      <w:lvlJc w:val="left"/>
      <w:pPr>
        <w:tabs>
          <w:tab w:val="num" w:pos="360"/>
        </w:tabs>
      </w:pPr>
    </w:lvl>
    <w:lvl w:ilvl="3" w:tplc="568CB342">
      <w:numFmt w:val="none"/>
      <w:lvlText w:val=""/>
      <w:lvlJc w:val="left"/>
      <w:pPr>
        <w:tabs>
          <w:tab w:val="num" w:pos="360"/>
        </w:tabs>
      </w:pPr>
    </w:lvl>
    <w:lvl w:ilvl="4" w:tplc="6EE0E0E4">
      <w:numFmt w:val="none"/>
      <w:lvlText w:val=""/>
      <w:lvlJc w:val="left"/>
      <w:pPr>
        <w:tabs>
          <w:tab w:val="num" w:pos="360"/>
        </w:tabs>
      </w:pPr>
    </w:lvl>
    <w:lvl w:ilvl="5" w:tplc="1F462104">
      <w:numFmt w:val="none"/>
      <w:lvlText w:val=""/>
      <w:lvlJc w:val="left"/>
      <w:pPr>
        <w:tabs>
          <w:tab w:val="num" w:pos="360"/>
        </w:tabs>
      </w:pPr>
    </w:lvl>
    <w:lvl w:ilvl="6" w:tplc="D9144D00">
      <w:numFmt w:val="none"/>
      <w:lvlText w:val=""/>
      <w:lvlJc w:val="left"/>
      <w:pPr>
        <w:tabs>
          <w:tab w:val="num" w:pos="360"/>
        </w:tabs>
      </w:pPr>
    </w:lvl>
    <w:lvl w:ilvl="7" w:tplc="5308DFD8">
      <w:numFmt w:val="none"/>
      <w:lvlText w:val=""/>
      <w:lvlJc w:val="left"/>
      <w:pPr>
        <w:tabs>
          <w:tab w:val="num" w:pos="360"/>
        </w:tabs>
      </w:pPr>
    </w:lvl>
    <w:lvl w:ilvl="8" w:tplc="1B16A43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7703749"/>
    <w:multiLevelType w:val="hybridMultilevel"/>
    <w:tmpl w:val="3BE2A7F6"/>
    <w:lvl w:ilvl="0" w:tplc="13E47882">
      <w:start w:val="7"/>
      <w:numFmt w:val="decimal"/>
      <w:lvlText w:val="%1."/>
      <w:lvlJc w:val="left"/>
      <w:pPr>
        <w:ind w:left="360" w:hanging="360"/>
      </w:pPr>
    </w:lvl>
    <w:lvl w:ilvl="1" w:tplc="8B781B06">
      <w:numFmt w:val="none"/>
      <w:lvlText w:val=""/>
      <w:lvlJc w:val="left"/>
      <w:pPr>
        <w:tabs>
          <w:tab w:val="num" w:pos="360"/>
        </w:tabs>
      </w:pPr>
    </w:lvl>
    <w:lvl w:ilvl="2" w:tplc="3D545346">
      <w:numFmt w:val="none"/>
      <w:lvlText w:val=""/>
      <w:lvlJc w:val="left"/>
      <w:pPr>
        <w:tabs>
          <w:tab w:val="num" w:pos="360"/>
        </w:tabs>
      </w:pPr>
    </w:lvl>
    <w:lvl w:ilvl="3" w:tplc="2592BD4C">
      <w:numFmt w:val="none"/>
      <w:lvlText w:val=""/>
      <w:lvlJc w:val="left"/>
      <w:pPr>
        <w:tabs>
          <w:tab w:val="num" w:pos="360"/>
        </w:tabs>
      </w:pPr>
    </w:lvl>
    <w:lvl w:ilvl="4" w:tplc="8474E932">
      <w:numFmt w:val="none"/>
      <w:lvlText w:val=""/>
      <w:lvlJc w:val="left"/>
      <w:pPr>
        <w:tabs>
          <w:tab w:val="num" w:pos="360"/>
        </w:tabs>
      </w:pPr>
    </w:lvl>
    <w:lvl w:ilvl="5" w:tplc="D78CB5CE">
      <w:numFmt w:val="none"/>
      <w:lvlText w:val=""/>
      <w:lvlJc w:val="left"/>
      <w:pPr>
        <w:tabs>
          <w:tab w:val="num" w:pos="360"/>
        </w:tabs>
      </w:pPr>
    </w:lvl>
    <w:lvl w:ilvl="6" w:tplc="3EF809EE">
      <w:numFmt w:val="none"/>
      <w:lvlText w:val=""/>
      <w:lvlJc w:val="left"/>
      <w:pPr>
        <w:tabs>
          <w:tab w:val="num" w:pos="360"/>
        </w:tabs>
      </w:pPr>
    </w:lvl>
    <w:lvl w:ilvl="7" w:tplc="746A9D60">
      <w:numFmt w:val="none"/>
      <w:lvlText w:val=""/>
      <w:lvlJc w:val="left"/>
      <w:pPr>
        <w:tabs>
          <w:tab w:val="num" w:pos="360"/>
        </w:tabs>
      </w:pPr>
    </w:lvl>
    <w:lvl w:ilvl="8" w:tplc="FF34010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7404239"/>
    <w:multiLevelType w:val="hybridMultilevel"/>
    <w:tmpl w:val="8A008E92"/>
    <w:lvl w:ilvl="0" w:tplc="0D9C9A6C">
      <w:start w:val="9"/>
      <w:numFmt w:val="decimal"/>
      <w:lvlText w:val="%1."/>
      <w:lvlJc w:val="left"/>
      <w:pPr>
        <w:ind w:left="360" w:hanging="360"/>
      </w:pPr>
    </w:lvl>
    <w:lvl w:ilvl="1" w:tplc="C7FA66AC">
      <w:numFmt w:val="none"/>
      <w:lvlText w:val=""/>
      <w:lvlJc w:val="left"/>
      <w:pPr>
        <w:tabs>
          <w:tab w:val="num" w:pos="360"/>
        </w:tabs>
      </w:pPr>
    </w:lvl>
    <w:lvl w:ilvl="2" w:tplc="384E818A">
      <w:numFmt w:val="none"/>
      <w:lvlText w:val=""/>
      <w:lvlJc w:val="left"/>
      <w:pPr>
        <w:tabs>
          <w:tab w:val="num" w:pos="360"/>
        </w:tabs>
      </w:pPr>
    </w:lvl>
    <w:lvl w:ilvl="3" w:tplc="1D942378">
      <w:numFmt w:val="none"/>
      <w:lvlText w:val=""/>
      <w:lvlJc w:val="left"/>
      <w:pPr>
        <w:tabs>
          <w:tab w:val="num" w:pos="360"/>
        </w:tabs>
      </w:pPr>
    </w:lvl>
    <w:lvl w:ilvl="4" w:tplc="0EAADB24">
      <w:numFmt w:val="none"/>
      <w:lvlText w:val=""/>
      <w:lvlJc w:val="left"/>
      <w:pPr>
        <w:tabs>
          <w:tab w:val="num" w:pos="360"/>
        </w:tabs>
      </w:pPr>
    </w:lvl>
    <w:lvl w:ilvl="5" w:tplc="70E69058">
      <w:numFmt w:val="none"/>
      <w:lvlText w:val=""/>
      <w:lvlJc w:val="left"/>
      <w:pPr>
        <w:tabs>
          <w:tab w:val="num" w:pos="360"/>
        </w:tabs>
      </w:pPr>
    </w:lvl>
    <w:lvl w:ilvl="6" w:tplc="E702CE0C">
      <w:numFmt w:val="none"/>
      <w:lvlText w:val=""/>
      <w:lvlJc w:val="left"/>
      <w:pPr>
        <w:tabs>
          <w:tab w:val="num" w:pos="360"/>
        </w:tabs>
      </w:pPr>
    </w:lvl>
    <w:lvl w:ilvl="7" w:tplc="46D4912A">
      <w:numFmt w:val="none"/>
      <w:lvlText w:val=""/>
      <w:lvlJc w:val="left"/>
      <w:pPr>
        <w:tabs>
          <w:tab w:val="num" w:pos="360"/>
        </w:tabs>
      </w:pPr>
    </w:lvl>
    <w:lvl w:ilvl="8" w:tplc="6DBC2A3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9425AEA"/>
    <w:multiLevelType w:val="hybridMultilevel"/>
    <w:tmpl w:val="A5A2E73A"/>
    <w:lvl w:ilvl="0" w:tplc="2F9A710E">
      <w:start w:val="1"/>
      <w:numFmt w:val="decimal"/>
      <w:lvlText w:val="%1."/>
      <w:lvlJc w:val="left"/>
      <w:pPr>
        <w:ind w:left="720" w:hanging="360"/>
      </w:pPr>
    </w:lvl>
    <w:lvl w:ilvl="1" w:tplc="816482A4">
      <w:numFmt w:val="none"/>
      <w:lvlText w:val=""/>
      <w:lvlJc w:val="left"/>
      <w:pPr>
        <w:tabs>
          <w:tab w:val="num" w:pos="360"/>
        </w:tabs>
      </w:pPr>
    </w:lvl>
    <w:lvl w:ilvl="2" w:tplc="7368C0A4">
      <w:numFmt w:val="none"/>
      <w:lvlText w:val=""/>
      <w:lvlJc w:val="left"/>
      <w:pPr>
        <w:tabs>
          <w:tab w:val="num" w:pos="360"/>
        </w:tabs>
      </w:pPr>
    </w:lvl>
    <w:lvl w:ilvl="3" w:tplc="FCB424A6">
      <w:numFmt w:val="none"/>
      <w:lvlText w:val=""/>
      <w:lvlJc w:val="left"/>
      <w:pPr>
        <w:tabs>
          <w:tab w:val="num" w:pos="360"/>
        </w:tabs>
      </w:pPr>
    </w:lvl>
    <w:lvl w:ilvl="4" w:tplc="5414084A">
      <w:numFmt w:val="none"/>
      <w:lvlText w:val=""/>
      <w:lvlJc w:val="left"/>
      <w:pPr>
        <w:tabs>
          <w:tab w:val="num" w:pos="360"/>
        </w:tabs>
      </w:pPr>
    </w:lvl>
    <w:lvl w:ilvl="5" w:tplc="3ED60844">
      <w:numFmt w:val="none"/>
      <w:lvlText w:val=""/>
      <w:lvlJc w:val="left"/>
      <w:pPr>
        <w:tabs>
          <w:tab w:val="num" w:pos="360"/>
        </w:tabs>
      </w:pPr>
    </w:lvl>
    <w:lvl w:ilvl="6" w:tplc="673CFA96">
      <w:numFmt w:val="none"/>
      <w:lvlText w:val=""/>
      <w:lvlJc w:val="left"/>
      <w:pPr>
        <w:tabs>
          <w:tab w:val="num" w:pos="360"/>
        </w:tabs>
      </w:pPr>
    </w:lvl>
    <w:lvl w:ilvl="7" w:tplc="FE523318">
      <w:numFmt w:val="none"/>
      <w:lvlText w:val=""/>
      <w:lvlJc w:val="left"/>
      <w:pPr>
        <w:tabs>
          <w:tab w:val="num" w:pos="360"/>
        </w:tabs>
      </w:pPr>
    </w:lvl>
    <w:lvl w:ilvl="8" w:tplc="8172823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1EA7529"/>
    <w:multiLevelType w:val="hybridMultilevel"/>
    <w:tmpl w:val="B89A6DAE"/>
    <w:lvl w:ilvl="0" w:tplc="375E7E02">
      <w:start w:val="10"/>
      <w:numFmt w:val="decimal"/>
      <w:lvlText w:val="%1."/>
      <w:lvlJc w:val="left"/>
      <w:pPr>
        <w:ind w:left="440" w:hanging="440"/>
      </w:pPr>
    </w:lvl>
    <w:lvl w:ilvl="1" w:tplc="933C12CA">
      <w:numFmt w:val="none"/>
      <w:lvlText w:val=""/>
      <w:lvlJc w:val="left"/>
      <w:pPr>
        <w:tabs>
          <w:tab w:val="num" w:pos="360"/>
        </w:tabs>
      </w:pPr>
    </w:lvl>
    <w:lvl w:ilvl="2" w:tplc="41D04BE2">
      <w:numFmt w:val="none"/>
      <w:lvlText w:val=""/>
      <w:lvlJc w:val="left"/>
      <w:pPr>
        <w:tabs>
          <w:tab w:val="num" w:pos="360"/>
        </w:tabs>
      </w:pPr>
    </w:lvl>
    <w:lvl w:ilvl="3" w:tplc="8BF6F04E">
      <w:numFmt w:val="none"/>
      <w:lvlText w:val=""/>
      <w:lvlJc w:val="left"/>
      <w:pPr>
        <w:tabs>
          <w:tab w:val="num" w:pos="360"/>
        </w:tabs>
      </w:pPr>
    </w:lvl>
    <w:lvl w:ilvl="4" w:tplc="A7E2FB82">
      <w:numFmt w:val="none"/>
      <w:lvlText w:val=""/>
      <w:lvlJc w:val="left"/>
      <w:pPr>
        <w:tabs>
          <w:tab w:val="num" w:pos="360"/>
        </w:tabs>
      </w:pPr>
    </w:lvl>
    <w:lvl w:ilvl="5" w:tplc="72362112">
      <w:numFmt w:val="none"/>
      <w:lvlText w:val=""/>
      <w:lvlJc w:val="left"/>
      <w:pPr>
        <w:tabs>
          <w:tab w:val="num" w:pos="360"/>
        </w:tabs>
      </w:pPr>
    </w:lvl>
    <w:lvl w:ilvl="6" w:tplc="011A9AEE">
      <w:numFmt w:val="none"/>
      <w:lvlText w:val=""/>
      <w:lvlJc w:val="left"/>
      <w:pPr>
        <w:tabs>
          <w:tab w:val="num" w:pos="360"/>
        </w:tabs>
      </w:pPr>
    </w:lvl>
    <w:lvl w:ilvl="7" w:tplc="263E91C0">
      <w:numFmt w:val="none"/>
      <w:lvlText w:val=""/>
      <w:lvlJc w:val="left"/>
      <w:pPr>
        <w:tabs>
          <w:tab w:val="num" w:pos="360"/>
        </w:tabs>
      </w:pPr>
    </w:lvl>
    <w:lvl w:ilvl="8" w:tplc="ECE0DFF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461064F"/>
    <w:multiLevelType w:val="hybridMultilevel"/>
    <w:tmpl w:val="12F21560"/>
    <w:lvl w:ilvl="0" w:tplc="7220C6DE">
      <w:start w:val="10"/>
      <w:numFmt w:val="decimal"/>
      <w:lvlText w:val="%1."/>
      <w:lvlJc w:val="left"/>
      <w:pPr>
        <w:ind w:left="450" w:hanging="450"/>
      </w:pPr>
    </w:lvl>
    <w:lvl w:ilvl="1" w:tplc="D8B0782A">
      <w:numFmt w:val="none"/>
      <w:lvlText w:val=""/>
      <w:lvlJc w:val="left"/>
      <w:pPr>
        <w:tabs>
          <w:tab w:val="num" w:pos="360"/>
        </w:tabs>
      </w:pPr>
    </w:lvl>
    <w:lvl w:ilvl="2" w:tplc="42C256A2">
      <w:numFmt w:val="none"/>
      <w:lvlText w:val=""/>
      <w:lvlJc w:val="left"/>
      <w:pPr>
        <w:tabs>
          <w:tab w:val="num" w:pos="360"/>
        </w:tabs>
      </w:pPr>
    </w:lvl>
    <w:lvl w:ilvl="3" w:tplc="104C9E7C">
      <w:numFmt w:val="none"/>
      <w:lvlText w:val=""/>
      <w:lvlJc w:val="left"/>
      <w:pPr>
        <w:tabs>
          <w:tab w:val="num" w:pos="360"/>
        </w:tabs>
      </w:pPr>
    </w:lvl>
    <w:lvl w:ilvl="4" w:tplc="9CC26540">
      <w:numFmt w:val="none"/>
      <w:lvlText w:val=""/>
      <w:lvlJc w:val="left"/>
      <w:pPr>
        <w:tabs>
          <w:tab w:val="num" w:pos="360"/>
        </w:tabs>
      </w:pPr>
    </w:lvl>
    <w:lvl w:ilvl="5" w:tplc="B57CE7AC">
      <w:numFmt w:val="none"/>
      <w:lvlText w:val=""/>
      <w:lvlJc w:val="left"/>
      <w:pPr>
        <w:tabs>
          <w:tab w:val="num" w:pos="360"/>
        </w:tabs>
      </w:pPr>
    </w:lvl>
    <w:lvl w:ilvl="6" w:tplc="5734E43C">
      <w:numFmt w:val="none"/>
      <w:lvlText w:val=""/>
      <w:lvlJc w:val="left"/>
      <w:pPr>
        <w:tabs>
          <w:tab w:val="num" w:pos="360"/>
        </w:tabs>
      </w:pPr>
    </w:lvl>
    <w:lvl w:ilvl="7" w:tplc="89C4A052">
      <w:numFmt w:val="none"/>
      <w:lvlText w:val=""/>
      <w:lvlJc w:val="left"/>
      <w:pPr>
        <w:tabs>
          <w:tab w:val="num" w:pos="360"/>
        </w:tabs>
      </w:pPr>
    </w:lvl>
    <w:lvl w:ilvl="8" w:tplc="E83E448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9804FDA"/>
    <w:multiLevelType w:val="hybridMultilevel"/>
    <w:tmpl w:val="98D24D0C"/>
    <w:lvl w:ilvl="0" w:tplc="5024F83A">
      <w:start w:val="4"/>
      <w:numFmt w:val="decimal"/>
      <w:lvlText w:val="%1."/>
      <w:lvlJc w:val="left"/>
      <w:pPr>
        <w:ind w:left="450" w:hanging="450"/>
      </w:pPr>
    </w:lvl>
    <w:lvl w:ilvl="1" w:tplc="8A8239F0">
      <w:numFmt w:val="none"/>
      <w:lvlText w:val=""/>
      <w:lvlJc w:val="left"/>
      <w:pPr>
        <w:tabs>
          <w:tab w:val="num" w:pos="360"/>
        </w:tabs>
      </w:pPr>
    </w:lvl>
    <w:lvl w:ilvl="2" w:tplc="2982E5F8">
      <w:numFmt w:val="none"/>
      <w:lvlText w:val=""/>
      <w:lvlJc w:val="left"/>
      <w:pPr>
        <w:tabs>
          <w:tab w:val="num" w:pos="360"/>
        </w:tabs>
      </w:pPr>
    </w:lvl>
    <w:lvl w:ilvl="3" w:tplc="0608A574">
      <w:numFmt w:val="none"/>
      <w:lvlText w:val=""/>
      <w:lvlJc w:val="left"/>
      <w:pPr>
        <w:tabs>
          <w:tab w:val="num" w:pos="360"/>
        </w:tabs>
      </w:pPr>
    </w:lvl>
    <w:lvl w:ilvl="4" w:tplc="BB5EB784">
      <w:numFmt w:val="none"/>
      <w:lvlText w:val=""/>
      <w:lvlJc w:val="left"/>
      <w:pPr>
        <w:tabs>
          <w:tab w:val="num" w:pos="360"/>
        </w:tabs>
      </w:pPr>
    </w:lvl>
    <w:lvl w:ilvl="5" w:tplc="C952D1A8">
      <w:numFmt w:val="none"/>
      <w:lvlText w:val=""/>
      <w:lvlJc w:val="left"/>
      <w:pPr>
        <w:tabs>
          <w:tab w:val="num" w:pos="360"/>
        </w:tabs>
      </w:pPr>
    </w:lvl>
    <w:lvl w:ilvl="6" w:tplc="9D9E2ED8">
      <w:numFmt w:val="none"/>
      <w:lvlText w:val=""/>
      <w:lvlJc w:val="left"/>
      <w:pPr>
        <w:tabs>
          <w:tab w:val="num" w:pos="360"/>
        </w:tabs>
      </w:pPr>
    </w:lvl>
    <w:lvl w:ilvl="7" w:tplc="6D002080">
      <w:numFmt w:val="none"/>
      <w:lvlText w:val=""/>
      <w:lvlJc w:val="left"/>
      <w:pPr>
        <w:tabs>
          <w:tab w:val="num" w:pos="360"/>
        </w:tabs>
      </w:pPr>
    </w:lvl>
    <w:lvl w:ilvl="8" w:tplc="438848C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E5A5F24"/>
    <w:multiLevelType w:val="hybridMultilevel"/>
    <w:tmpl w:val="38488194"/>
    <w:lvl w:ilvl="0" w:tplc="AA76F94A">
      <w:start w:val="1"/>
      <w:numFmt w:val="decimal"/>
      <w:lvlText w:val="%1."/>
      <w:lvlJc w:val="left"/>
      <w:pPr>
        <w:ind w:left="1068" w:hanging="360"/>
      </w:pPr>
    </w:lvl>
    <w:lvl w:ilvl="1" w:tplc="583682C4">
      <w:numFmt w:val="none"/>
      <w:lvlText w:val=""/>
      <w:lvlJc w:val="left"/>
      <w:pPr>
        <w:tabs>
          <w:tab w:val="num" w:pos="360"/>
        </w:tabs>
      </w:pPr>
    </w:lvl>
    <w:lvl w:ilvl="2" w:tplc="FB7A2F34">
      <w:numFmt w:val="none"/>
      <w:lvlText w:val=""/>
      <w:lvlJc w:val="left"/>
      <w:pPr>
        <w:tabs>
          <w:tab w:val="num" w:pos="360"/>
        </w:tabs>
      </w:pPr>
    </w:lvl>
    <w:lvl w:ilvl="3" w:tplc="3D7A0326">
      <w:numFmt w:val="none"/>
      <w:lvlText w:val=""/>
      <w:lvlJc w:val="left"/>
      <w:pPr>
        <w:tabs>
          <w:tab w:val="num" w:pos="360"/>
        </w:tabs>
      </w:pPr>
    </w:lvl>
    <w:lvl w:ilvl="4" w:tplc="398AAD02">
      <w:numFmt w:val="none"/>
      <w:lvlText w:val=""/>
      <w:lvlJc w:val="left"/>
      <w:pPr>
        <w:tabs>
          <w:tab w:val="num" w:pos="360"/>
        </w:tabs>
      </w:pPr>
    </w:lvl>
    <w:lvl w:ilvl="5" w:tplc="D48207B6">
      <w:numFmt w:val="none"/>
      <w:lvlText w:val=""/>
      <w:lvlJc w:val="left"/>
      <w:pPr>
        <w:tabs>
          <w:tab w:val="num" w:pos="360"/>
        </w:tabs>
      </w:pPr>
    </w:lvl>
    <w:lvl w:ilvl="6" w:tplc="23CEDD20">
      <w:numFmt w:val="none"/>
      <w:lvlText w:val=""/>
      <w:lvlJc w:val="left"/>
      <w:pPr>
        <w:tabs>
          <w:tab w:val="num" w:pos="360"/>
        </w:tabs>
      </w:pPr>
    </w:lvl>
    <w:lvl w:ilvl="7" w:tplc="D586F2CC">
      <w:numFmt w:val="none"/>
      <w:lvlText w:val=""/>
      <w:lvlJc w:val="left"/>
      <w:pPr>
        <w:tabs>
          <w:tab w:val="num" w:pos="360"/>
        </w:tabs>
      </w:pPr>
    </w:lvl>
    <w:lvl w:ilvl="8" w:tplc="3724C24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A01"/>
    <w:rsid w:val="001C3B1D"/>
    <w:rsid w:val="00226398"/>
    <w:rsid w:val="003557DF"/>
    <w:rsid w:val="00407486"/>
    <w:rsid w:val="004155CC"/>
    <w:rsid w:val="009105F9"/>
    <w:rsid w:val="00915B12"/>
    <w:rsid w:val="00927CDE"/>
    <w:rsid w:val="00A818E1"/>
    <w:rsid w:val="00AB7BE8"/>
    <w:rsid w:val="00B67A01"/>
    <w:rsid w:val="00CE686D"/>
    <w:rsid w:val="00D26EE0"/>
    <w:rsid w:val="00D55992"/>
    <w:rsid w:val="00EE6E62"/>
    <w:rsid w:val="00F2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7A01"/>
    <w:pPr>
      <w:widowControl w:val="0"/>
    </w:pPr>
    <w:rPr>
      <w:rFonts w:eastAsia="Times New Roman"/>
      <w:lang w:eastAsia="ru-RU"/>
    </w:rPr>
  </w:style>
  <w:style w:type="paragraph" w:styleId="3">
    <w:name w:val="heading 3"/>
    <w:basedOn w:val="a"/>
    <w:next w:val="a"/>
    <w:rsid w:val="00B67A01"/>
    <w:pPr>
      <w:keepNext/>
      <w:keepLines/>
      <w:jc w:val="center"/>
      <w:outlineLvl w:val="2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67A0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B67A0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67A0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B67A0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67A0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67A0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67A0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67A0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67A0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B67A0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67A0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B67A0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67A0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B67A0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67A0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B67A0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67A0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67A0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67A01"/>
    <w:pPr>
      <w:ind w:left="720"/>
      <w:contextualSpacing/>
    </w:pPr>
  </w:style>
  <w:style w:type="paragraph" w:styleId="a4">
    <w:name w:val="No Spacing"/>
    <w:uiPriority w:val="1"/>
    <w:qFormat/>
    <w:rsid w:val="00B67A01"/>
  </w:style>
  <w:style w:type="paragraph" w:styleId="a5">
    <w:name w:val="Title"/>
    <w:basedOn w:val="a"/>
    <w:next w:val="a"/>
    <w:link w:val="a6"/>
    <w:uiPriority w:val="10"/>
    <w:qFormat/>
    <w:rsid w:val="00B67A0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B67A0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67A0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B67A0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67A0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67A0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67A0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67A0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67A01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B67A01"/>
  </w:style>
  <w:style w:type="paragraph" w:customStyle="1" w:styleId="Footer">
    <w:name w:val="Footer"/>
    <w:basedOn w:val="a"/>
    <w:link w:val="CaptionChar"/>
    <w:uiPriority w:val="99"/>
    <w:unhideWhenUsed/>
    <w:rsid w:val="00B67A01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B67A0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67A0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67A01"/>
  </w:style>
  <w:style w:type="table" w:styleId="ab">
    <w:name w:val="Table Grid"/>
    <w:basedOn w:val="a1"/>
    <w:rsid w:val="00B67A0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67A0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67A0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uiPriority w:val="59"/>
    <w:rsid w:val="00B67A0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67A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uiPriority w:val="99"/>
    <w:rsid w:val="00B67A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uiPriority w:val="99"/>
    <w:rsid w:val="00B67A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67A0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67A0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67A0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67A0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67A0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67A0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67A0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B67A0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67A0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67A0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67A0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67A0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67A0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67A0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B67A0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67A0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67A0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67A0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67A0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67A0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67A0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67A0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67A0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67A0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67A0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67A0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67A0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67A0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67A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67A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67A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67A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67A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67A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67A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B67A0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67A0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B67A0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67A0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67A0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67A0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67A0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67A0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67A0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67A0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67A0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67A0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67A0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67A0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67A0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B67A0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B67A0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B67A0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B67A0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B67A0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B67A0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67A0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67A0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67A0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67A0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67A0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67A0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67A0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67A0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semiHidden/>
    <w:rsid w:val="00B67A01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67A01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B67A01"/>
    <w:rPr>
      <w:sz w:val="18"/>
    </w:rPr>
  </w:style>
  <w:style w:type="character" w:styleId="af">
    <w:name w:val="footnote reference"/>
    <w:uiPriority w:val="99"/>
    <w:unhideWhenUsed/>
    <w:rsid w:val="00B67A0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67A01"/>
  </w:style>
  <w:style w:type="character" w:customStyle="1" w:styleId="af1">
    <w:name w:val="Текст концевой сноски Знак"/>
    <w:link w:val="af0"/>
    <w:uiPriority w:val="99"/>
    <w:rsid w:val="00B67A01"/>
    <w:rPr>
      <w:sz w:val="20"/>
    </w:rPr>
  </w:style>
  <w:style w:type="character" w:styleId="af2">
    <w:name w:val="endnote reference"/>
    <w:uiPriority w:val="99"/>
    <w:semiHidden/>
    <w:unhideWhenUsed/>
    <w:rsid w:val="00B67A0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67A01"/>
    <w:pPr>
      <w:spacing w:after="57"/>
    </w:pPr>
  </w:style>
  <w:style w:type="paragraph" w:styleId="21">
    <w:name w:val="toc 2"/>
    <w:basedOn w:val="a"/>
    <w:next w:val="a"/>
    <w:uiPriority w:val="39"/>
    <w:unhideWhenUsed/>
    <w:rsid w:val="00B67A01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B67A0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67A0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67A0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67A0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67A0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67A0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67A01"/>
    <w:pPr>
      <w:spacing w:after="57"/>
      <w:ind w:left="2268"/>
    </w:pPr>
  </w:style>
  <w:style w:type="paragraph" w:styleId="af3">
    <w:name w:val="TOC Heading"/>
    <w:uiPriority w:val="39"/>
    <w:unhideWhenUsed/>
    <w:rsid w:val="00B67A01"/>
  </w:style>
  <w:style w:type="paragraph" w:styleId="af4">
    <w:name w:val="table of figures"/>
    <w:basedOn w:val="a"/>
    <w:next w:val="a"/>
    <w:uiPriority w:val="99"/>
    <w:unhideWhenUsed/>
    <w:rsid w:val="00B67A01"/>
  </w:style>
  <w:style w:type="paragraph" w:styleId="af5">
    <w:name w:val="Normal (Web)"/>
    <w:basedOn w:val="a"/>
    <w:rsid w:val="00B67A01"/>
    <w:pPr>
      <w:spacing w:before="100" w:beforeAutospacing="1" w:after="100" w:afterAutospacing="1"/>
    </w:pPr>
  </w:style>
  <w:style w:type="paragraph" w:styleId="af6">
    <w:name w:val="Body Text Indent"/>
    <w:basedOn w:val="a"/>
    <w:rsid w:val="00B67A01"/>
    <w:pPr>
      <w:ind w:firstLine="851"/>
      <w:jc w:val="both"/>
    </w:pPr>
    <w:rPr>
      <w:sz w:val="28"/>
    </w:rPr>
  </w:style>
  <w:style w:type="character" w:styleId="af7">
    <w:name w:val="annotation reference"/>
    <w:semiHidden/>
    <w:rsid w:val="00B67A01"/>
    <w:rPr>
      <w:sz w:val="16"/>
      <w:szCs w:val="16"/>
    </w:rPr>
  </w:style>
  <w:style w:type="paragraph" w:styleId="af8">
    <w:name w:val="annotation text"/>
    <w:basedOn w:val="a"/>
    <w:link w:val="af9"/>
    <w:semiHidden/>
    <w:rsid w:val="00B67A01"/>
    <w:rPr>
      <w:lang w:val="en-US" w:eastAsia="en-US"/>
    </w:rPr>
  </w:style>
  <w:style w:type="character" w:customStyle="1" w:styleId="af9">
    <w:name w:val="Текст примечания Знак"/>
    <w:link w:val="af8"/>
    <w:semiHidden/>
    <w:rsid w:val="00B67A01"/>
    <w:rPr>
      <w:rFonts w:eastAsia="Times New Roman"/>
    </w:rPr>
  </w:style>
  <w:style w:type="paragraph" w:styleId="afa">
    <w:name w:val="annotation subject"/>
    <w:basedOn w:val="af8"/>
    <w:next w:val="af8"/>
    <w:link w:val="afb"/>
    <w:semiHidden/>
    <w:rsid w:val="00B67A01"/>
    <w:rPr>
      <w:b/>
      <w:bCs/>
    </w:rPr>
  </w:style>
  <w:style w:type="character" w:customStyle="1" w:styleId="afb">
    <w:name w:val="Тема примечания Знак"/>
    <w:link w:val="afa"/>
    <w:semiHidden/>
    <w:rsid w:val="00B67A01"/>
    <w:rPr>
      <w:rFonts w:eastAsia="Times New Roman"/>
      <w:b/>
      <w:bCs/>
    </w:rPr>
  </w:style>
  <w:style w:type="paragraph" w:styleId="afc">
    <w:name w:val="Balloon Text"/>
    <w:basedOn w:val="a"/>
    <w:link w:val="afd"/>
    <w:semiHidden/>
    <w:rsid w:val="00B67A01"/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semiHidden/>
    <w:rsid w:val="00B67A01"/>
    <w:rPr>
      <w:rFonts w:ascii="Tahoma" w:eastAsia="Times New Roman" w:hAnsi="Tahoma"/>
      <w:sz w:val="16"/>
      <w:szCs w:val="16"/>
    </w:rPr>
  </w:style>
  <w:style w:type="paragraph" w:customStyle="1" w:styleId="ConsPlusNonformat">
    <w:name w:val="ConsPlusNonformat"/>
    <w:rsid w:val="00B67A01"/>
    <w:rPr>
      <w:rFonts w:ascii="Courier New" w:hAnsi="Courier New"/>
      <w:lang w:eastAsia="ru-RU"/>
    </w:rPr>
  </w:style>
  <w:style w:type="character" w:customStyle="1" w:styleId="FontStyle14">
    <w:name w:val="Font Style14"/>
    <w:rsid w:val="00B67A01"/>
    <w:rPr>
      <w:rFonts w:ascii="Arial" w:eastAsia="Arial" w:hAnsi="Arial"/>
      <w:sz w:val="22"/>
      <w:szCs w:val="22"/>
    </w:rPr>
  </w:style>
  <w:style w:type="paragraph" w:customStyle="1" w:styleId="Style8">
    <w:name w:val="Style8"/>
    <w:basedOn w:val="a"/>
    <w:next w:val="a"/>
    <w:rsid w:val="00B67A01"/>
    <w:pPr>
      <w:spacing w:line="276" w:lineRule="exact"/>
      <w:ind w:hanging="706"/>
    </w:pPr>
    <w:rPr>
      <w:rFonts w:ascii="Arial" w:eastAsia="Arial" w:hAnsi="Arial"/>
      <w:lang w:eastAsia="ar-SA"/>
    </w:rPr>
  </w:style>
  <w:style w:type="character" w:customStyle="1" w:styleId="FontStyle12">
    <w:name w:val="Font Style12"/>
    <w:rsid w:val="00B67A01"/>
    <w:rPr>
      <w:rFonts w:ascii="Arial" w:eastAsia="Arial" w:hAnsi="Arial"/>
      <w:sz w:val="22"/>
      <w:szCs w:val="22"/>
    </w:rPr>
  </w:style>
  <w:style w:type="paragraph" w:customStyle="1" w:styleId="Style2">
    <w:name w:val="Style2"/>
    <w:basedOn w:val="a"/>
    <w:next w:val="a"/>
    <w:rsid w:val="00B67A01"/>
    <w:rPr>
      <w:rFonts w:ascii="Arial" w:eastAsia="Arial" w:hAnsi="Arial"/>
      <w:lang w:eastAsia="ar-SA"/>
    </w:rPr>
  </w:style>
  <w:style w:type="paragraph" w:customStyle="1" w:styleId="Style3">
    <w:name w:val="Style3"/>
    <w:basedOn w:val="a"/>
    <w:next w:val="a"/>
    <w:rsid w:val="00B67A01"/>
    <w:rPr>
      <w:rFonts w:ascii="Arial" w:eastAsia="Arial" w:hAnsi="Arial"/>
      <w:lang w:eastAsia="ar-SA"/>
    </w:rPr>
  </w:style>
  <w:style w:type="paragraph" w:customStyle="1" w:styleId="Style4">
    <w:name w:val="Style4"/>
    <w:basedOn w:val="a"/>
    <w:next w:val="a"/>
    <w:rsid w:val="00B67A01"/>
    <w:rPr>
      <w:rFonts w:ascii="Arial" w:eastAsia="Arial" w:hAnsi="Arial"/>
      <w:lang w:eastAsia="ar-SA"/>
    </w:rPr>
  </w:style>
  <w:style w:type="character" w:customStyle="1" w:styleId="FontStyle11">
    <w:name w:val="Font Style11"/>
    <w:rsid w:val="00B67A01"/>
    <w:rPr>
      <w:rFonts w:ascii="Arial" w:eastAsia="Arial" w:hAnsi="Arial"/>
      <w:b/>
      <w:bCs/>
      <w:sz w:val="22"/>
      <w:szCs w:val="22"/>
    </w:rPr>
  </w:style>
  <w:style w:type="paragraph" w:styleId="afe">
    <w:name w:val="Revision"/>
    <w:hidden/>
    <w:semiHidden/>
    <w:rsid w:val="00B67A01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B67A01"/>
    <w:pPr>
      <w:widowControl w:val="0"/>
      <w:ind w:firstLine="720"/>
    </w:pPr>
    <w:rPr>
      <w:rFonts w:ascii="Arial" w:eastAsia="Arial" w:hAnsi="Arial"/>
      <w:lang w:eastAsia="ar-SA"/>
    </w:rPr>
  </w:style>
  <w:style w:type="paragraph" w:styleId="aff">
    <w:name w:val="header"/>
    <w:basedOn w:val="a"/>
    <w:link w:val="aff0"/>
    <w:rsid w:val="00B67A0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f0">
    <w:name w:val="Верхний колонтитул Знак"/>
    <w:link w:val="aff"/>
    <w:rsid w:val="00B67A01"/>
    <w:rPr>
      <w:rFonts w:eastAsia="Times New Roman"/>
      <w:sz w:val="24"/>
      <w:szCs w:val="24"/>
    </w:rPr>
  </w:style>
  <w:style w:type="paragraph" w:styleId="aff1">
    <w:name w:val="footer"/>
    <w:basedOn w:val="a"/>
    <w:link w:val="aff2"/>
    <w:rsid w:val="00B67A0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f2">
    <w:name w:val="Нижний колонтитул Знак"/>
    <w:link w:val="aff1"/>
    <w:rsid w:val="00B67A01"/>
    <w:rPr>
      <w:rFonts w:eastAsia="Times New Roman"/>
      <w:sz w:val="24"/>
      <w:szCs w:val="24"/>
    </w:rPr>
  </w:style>
  <w:style w:type="paragraph" w:styleId="aff3">
    <w:name w:val="Body Text"/>
    <w:basedOn w:val="a"/>
    <w:link w:val="aff4"/>
    <w:semiHidden/>
    <w:rsid w:val="00B67A01"/>
    <w:pPr>
      <w:spacing w:after="120"/>
    </w:pPr>
    <w:rPr>
      <w:lang w:val="en-US" w:eastAsia="en-US"/>
    </w:rPr>
  </w:style>
  <w:style w:type="character" w:customStyle="1" w:styleId="aff4">
    <w:name w:val="Основной текст Знак"/>
    <w:link w:val="aff3"/>
    <w:semiHidden/>
    <w:rsid w:val="00B67A01"/>
    <w:rPr>
      <w:rFonts w:eastAsia="Times New Roman"/>
      <w:sz w:val="24"/>
      <w:szCs w:val="24"/>
    </w:rPr>
  </w:style>
  <w:style w:type="paragraph" w:styleId="aff5">
    <w:name w:val="Plain Text"/>
    <w:basedOn w:val="a"/>
    <w:link w:val="aff6"/>
    <w:rsid w:val="00B67A01"/>
    <w:rPr>
      <w:rFonts w:ascii="Courier New" w:hAnsi="Courier New"/>
      <w:lang w:val="en-US" w:eastAsia="en-US"/>
    </w:rPr>
  </w:style>
  <w:style w:type="character" w:customStyle="1" w:styleId="aff6">
    <w:name w:val="Текст Знак"/>
    <w:link w:val="aff5"/>
    <w:rsid w:val="00B67A01"/>
    <w:rPr>
      <w:rFonts w:ascii="Courier New" w:eastAsia="Times New Roman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3557DF"/>
    <w:rPr>
      <w:rFonts w:ascii="Arial" w:eastAsia="Arial" w:hAnsi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lv_ta</cp:lastModifiedBy>
  <cp:revision>4</cp:revision>
  <dcterms:created xsi:type="dcterms:W3CDTF">2021-07-07T05:58:00Z</dcterms:created>
  <dcterms:modified xsi:type="dcterms:W3CDTF">2021-07-19T15:04:00Z</dcterms:modified>
</cp:coreProperties>
</file>