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b/>
          <w:sz w:val="28"/>
          <w:szCs w:val="28"/>
        </w:rPr>
        <w:t>Исходные данные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Временный жилой городок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ВЖГ) на 150 чел</w:t>
      </w:r>
    </w:p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Столовая на 1050 блюд в сутки</w:t>
      </w:r>
    </w:p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620B" w:rsidRDefault="008D620B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2A5C" w:rsidRPr="008D620B" w:rsidRDefault="00492A5C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sz w:val="28"/>
          <w:szCs w:val="28"/>
        </w:rPr>
        <w:t>Часть 4. Обеспечение экологической безопасности:</w:t>
      </w:r>
    </w:p>
    <w:p w:rsidR="00492A5C" w:rsidRPr="008D620B" w:rsidRDefault="00492A5C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sz w:val="28"/>
          <w:szCs w:val="28"/>
        </w:rPr>
        <w:t>- текстовая часть</w:t>
      </w:r>
    </w:p>
    <w:p w:rsidR="00492A5C" w:rsidRPr="008D620B" w:rsidRDefault="00492A5C" w:rsidP="00492A5C">
      <w:pPr>
        <w:pStyle w:val="a3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sz w:val="28"/>
          <w:szCs w:val="28"/>
        </w:rPr>
        <w:t>- расчетная часть</w:t>
      </w:r>
    </w:p>
    <w:p w:rsidR="008D620B" w:rsidRPr="008D620B" w:rsidRDefault="008D620B" w:rsidP="008D620B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0B">
        <w:rPr>
          <w:rFonts w:ascii="Times New Roman" w:hAnsi="Times New Roman" w:cs="Times New Roman"/>
          <w:b/>
          <w:sz w:val="28"/>
          <w:szCs w:val="28"/>
        </w:rPr>
        <w:t>Требования к содержанию Часть 4</w:t>
      </w:r>
      <w:r w:rsidRPr="008D620B"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8D620B" w:rsidRPr="008D620B" w:rsidRDefault="008D620B" w:rsidP="008D620B">
      <w:pPr>
        <w:widowControl w:val="0"/>
        <w:tabs>
          <w:tab w:val="left" w:pos="993"/>
          <w:tab w:val="left" w:pos="169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0B">
        <w:rPr>
          <w:rFonts w:ascii="Times New Roman" w:hAnsi="Times New Roman" w:cs="Times New Roman"/>
          <w:b/>
          <w:sz w:val="28"/>
          <w:szCs w:val="28"/>
        </w:rPr>
        <w:t>Требования к организации системы обеспечения экологической безопасности</w:t>
      </w:r>
    </w:p>
    <w:p w:rsidR="008D620B" w:rsidRPr="008D620B" w:rsidRDefault="008D620B" w:rsidP="008D620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sz w:val="28"/>
          <w:szCs w:val="28"/>
        </w:rPr>
        <w:t xml:space="preserve">В части соблюдения требований в области обращения с отходами документацией на возведение </w:t>
      </w:r>
      <w:proofErr w:type="spellStart"/>
      <w:r w:rsidRPr="008D620B">
        <w:rPr>
          <w:rFonts w:ascii="Times New Roman" w:hAnsi="Times New Roman"/>
          <w:sz w:val="28"/>
          <w:szCs w:val="28"/>
        </w:rPr>
        <w:t>ВЗиС</w:t>
      </w:r>
      <w:proofErr w:type="spellEnd"/>
      <w:r w:rsidRPr="008D62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предусмотреть:</w:t>
      </w:r>
    </w:p>
    <w:p w:rsidR="008D620B" w:rsidRPr="008D620B" w:rsidRDefault="008D620B" w:rsidP="008D620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sz w:val="28"/>
          <w:szCs w:val="28"/>
        </w:rPr>
        <w:t>контейнерную площадку для ТКО и отходов производства и потребления, предназначенную для размещения контейнеров, оборудованную твердым водонепроницаемым покрытием, размеры которых превышают площадь основания контейнеров и удобным подъездом для</w:t>
      </w:r>
      <w:r w:rsidRPr="008D62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транспорта;</w:t>
      </w:r>
    </w:p>
    <w:p w:rsidR="008D620B" w:rsidRPr="008D620B" w:rsidRDefault="008D620B" w:rsidP="008D620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620B">
        <w:rPr>
          <w:rFonts w:ascii="Times New Roman" w:hAnsi="Times New Roman"/>
          <w:sz w:val="28"/>
          <w:szCs w:val="28"/>
        </w:rPr>
        <w:t>контейнеры</w:t>
      </w:r>
      <w:r w:rsidRPr="008D62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для</w:t>
      </w:r>
      <w:r w:rsidRPr="008D62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накопления</w:t>
      </w:r>
      <w:r w:rsidRPr="008D62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ТКО</w:t>
      </w:r>
      <w:r w:rsidRPr="008D62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и</w:t>
      </w:r>
      <w:r w:rsidRPr="008D62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отходов</w:t>
      </w:r>
      <w:r w:rsidRPr="008D620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производства</w:t>
      </w:r>
      <w:r w:rsidRPr="008D62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и</w:t>
      </w:r>
      <w:r w:rsidRPr="008D620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потребления</w:t>
      </w:r>
      <w:r w:rsidRPr="008D62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должны быть изготовлены из пластика или металла, иметь крышку, предотвращающую попадание в контейнер атмосферных осадков и животных, за исключением случаев, когда контейнерная площадка, на которой расположен контейнер, ограждена и оборудована крышей, соответствующим образом обозначены или</w:t>
      </w:r>
      <w:r w:rsidRPr="008D62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D620B">
        <w:rPr>
          <w:rFonts w:ascii="Times New Roman" w:hAnsi="Times New Roman"/>
          <w:sz w:val="28"/>
          <w:szCs w:val="28"/>
        </w:rPr>
        <w:t>промаркированы.</w:t>
      </w:r>
      <w:bookmarkStart w:id="0" w:name="_GoBack"/>
      <w:bookmarkEnd w:id="0"/>
    </w:p>
    <w:sectPr w:rsidR="008D620B" w:rsidRPr="008D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FA3"/>
    <w:multiLevelType w:val="hybridMultilevel"/>
    <w:tmpl w:val="ECF28D2A"/>
    <w:lvl w:ilvl="0" w:tplc="30BE5688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A9E3DA0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8580F836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BDDA0A58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43DE07CA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0544DFA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DF50B45A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75BC2C5C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42983622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">
    <w:nsid w:val="32146821"/>
    <w:multiLevelType w:val="hybridMultilevel"/>
    <w:tmpl w:val="304426E8"/>
    <w:lvl w:ilvl="0" w:tplc="F796BBD4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6AA746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D664406C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BFAA5A2A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78C0E1E8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2BCA408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6A3036B2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9174BCBC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00C614C6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C"/>
    <w:rsid w:val="00040204"/>
    <w:rsid w:val="00492A5C"/>
    <w:rsid w:val="008D620B"/>
    <w:rsid w:val="00C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2A5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2A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timakov@rika.ru</dc:creator>
  <cp:lastModifiedBy>timakov@rika.ru</cp:lastModifiedBy>
  <cp:revision>2</cp:revision>
  <dcterms:created xsi:type="dcterms:W3CDTF">2021-03-03T14:18:00Z</dcterms:created>
  <dcterms:modified xsi:type="dcterms:W3CDTF">2021-03-03T14:18:00Z</dcterms:modified>
</cp:coreProperties>
</file>