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3B2FF" w14:textId="77777777" w:rsidR="001155FA" w:rsidRDefault="001155FA">
      <w:r>
        <w:br/>
      </w:r>
      <w:r w:rsidR="003E7ABF">
        <w:rPr>
          <w:noProof/>
        </w:rPr>
        <w:drawing>
          <wp:inline distT="0" distB="0" distL="0" distR="0" wp14:anchorId="60528CF8" wp14:editId="53426EA6">
            <wp:extent cx="5940425" cy="24225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F">
        <w:br/>
      </w:r>
      <w:r w:rsidR="003E7ABF">
        <w:rPr>
          <w:noProof/>
        </w:rPr>
        <w:drawing>
          <wp:inline distT="0" distB="0" distL="0" distR="0" wp14:anchorId="3553B1C8" wp14:editId="393C6E9D">
            <wp:extent cx="5940425" cy="1988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F">
        <w:br/>
      </w:r>
      <w:r w:rsidR="003E7ABF">
        <w:rPr>
          <w:noProof/>
        </w:rPr>
        <w:lastRenderedPageBreak/>
        <w:drawing>
          <wp:inline distT="0" distB="0" distL="0" distR="0" wp14:anchorId="38B8DA61" wp14:editId="3E307041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1009D554" wp14:editId="66D4868C">
            <wp:extent cx="5932805" cy="740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7EB" w14:textId="1D942397" w:rsidR="00A5048D" w:rsidRDefault="001155FA">
      <w:r>
        <w:rPr>
          <w:noProof/>
        </w:rPr>
        <w:lastRenderedPageBreak/>
        <w:drawing>
          <wp:inline distT="0" distB="0" distL="0" distR="0" wp14:anchorId="5DA3B308" wp14:editId="1CAFC137">
            <wp:extent cx="5932805" cy="32746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ABF">
        <w:br/>
      </w:r>
      <w:r w:rsidR="003E7ABF">
        <w:rPr>
          <w:noProof/>
        </w:rPr>
        <w:drawing>
          <wp:inline distT="0" distB="0" distL="0" distR="0" wp14:anchorId="57B2936D" wp14:editId="3C3A1467">
            <wp:extent cx="5940425" cy="3964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8380" w14:textId="1888482D" w:rsidR="003E7ABF" w:rsidRPr="003E7ABF" w:rsidRDefault="003E7ABF">
      <w:r>
        <w:rPr>
          <w:noProof/>
        </w:rPr>
        <w:lastRenderedPageBreak/>
        <w:drawing>
          <wp:inline distT="0" distB="0" distL="0" distR="0" wp14:anchorId="42EE543E" wp14:editId="31750134">
            <wp:extent cx="5940425" cy="3964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В движении можно посмотреть на видео по следующим ссылкам</w:t>
      </w:r>
      <w:r>
        <w:br/>
      </w:r>
      <w:hyperlink r:id="rId11" w:history="1">
        <w:r>
          <w:rPr>
            <w:rStyle w:val="a3"/>
          </w:rPr>
          <w:t>https://www.youtube.com/watch?v=7bGKnORy2GU</w:t>
        </w:r>
      </w:hyperlink>
      <w:r w:rsidRPr="003E7ABF">
        <w:br/>
      </w:r>
      <w:hyperlink r:id="rId12" w:history="1">
        <w:r>
          <w:rPr>
            <w:rStyle w:val="a3"/>
          </w:rPr>
          <w:t>https://www.youtube.com/watch?v=R-IcOIXLk-o</w:t>
        </w:r>
      </w:hyperlink>
      <w:r w:rsidR="001155FA">
        <w:br/>
      </w:r>
      <w:r w:rsidR="001155FA">
        <w:br/>
      </w:r>
      <w:r w:rsidR="001155FA">
        <w:t xml:space="preserve">Материалы взяты с сайта </w:t>
      </w:r>
      <w:hyperlink r:id="rId13" w:history="1">
        <w:r w:rsidR="001155FA">
          <w:rPr>
            <w:rStyle w:val="a3"/>
          </w:rPr>
          <w:t>https://www.ul-hangar.com/ru/</w:t>
        </w:r>
      </w:hyperlink>
    </w:p>
    <w:sectPr w:rsidR="003E7ABF" w:rsidRPr="003E7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508"/>
    <w:rsid w:val="001155FA"/>
    <w:rsid w:val="0014735F"/>
    <w:rsid w:val="003E7ABF"/>
    <w:rsid w:val="006D6368"/>
    <w:rsid w:val="00A1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D852B"/>
  <w15:chartTrackingRefBased/>
  <w15:docId w15:val="{C0CC76C7-4117-4785-B967-E86D523D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7A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ul-hangar.com/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R-IcOIXLk-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7bGKnORy2GU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Несин Дмитрий Васильевич</dc:creator>
  <cp:keywords/>
  <dc:description/>
  <cp:lastModifiedBy>Несин Дмитрий Васильевич</cp:lastModifiedBy>
  <cp:revision>2</cp:revision>
  <dcterms:created xsi:type="dcterms:W3CDTF">2020-07-24T10:07:00Z</dcterms:created>
  <dcterms:modified xsi:type="dcterms:W3CDTF">2020-07-24T10:07:00Z</dcterms:modified>
</cp:coreProperties>
</file>