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D" w:rsidRPr="0048239A" w:rsidRDefault="0048239A" w:rsidP="00482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9A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48239A" w:rsidRDefault="0048239A" w:rsidP="00482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исходным данным произвести расчет стального настила; балок настила; подобрать сечение главной балки; провести проверку прочности, общей устойчивости и прогиба сварной балки; рассчитать соединения поясов балки со стенкой; выполнить расчет: стыка балок, опорного ребра, колонн, базы колонн, траверсы, оголовка колонн.</w:t>
      </w:r>
    </w:p>
    <w:p w:rsidR="0048239A" w:rsidRPr="0048239A" w:rsidRDefault="0048239A" w:rsidP="004823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239A">
        <w:rPr>
          <w:rFonts w:ascii="Times New Roman" w:hAnsi="Times New Roman"/>
          <w:b/>
          <w:sz w:val="28"/>
          <w:szCs w:val="28"/>
        </w:rPr>
        <w:t>Исходные данные</w:t>
      </w:r>
    </w:p>
    <w:p w:rsidR="0048239A" w:rsidRPr="0048239A" w:rsidRDefault="0048239A" w:rsidP="004823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39A">
        <w:rPr>
          <w:rFonts w:ascii="Times New Roman" w:hAnsi="Times New Roman" w:cs="Times New Roman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sz w:val="28"/>
          <w:szCs w:val="28"/>
        </w:rPr>
        <w:t xml:space="preserve">колонн в продольном направлении - </w:t>
      </w:r>
      <w:r w:rsidRPr="0048239A">
        <w:rPr>
          <w:rFonts w:ascii="Times New Roman" w:hAnsi="Times New Roman" w:cs="Times New Roman"/>
          <w:sz w:val="28"/>
          <w:szCs w:val="28"/>
        </w:rPr>
        <w:t>L = 12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39A" w:rsidRPr="0048239A" w:rsidRDefault="0048239A" w:rsidP="004823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39A">
        <w:rPr>
          <w:rFonts w:ascii="Times New Roman" w:hAnsi="Times New Roman" w:cs="Times New Roman"/>
          <w:sz w:val="28"/>
          <w:szCs w:val="28"/>
        </w:rPr>
        <w:t>Шаг колонн в поперечном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8239A">
        <w:rPr>
          <w:rFonts w:ascii="Times New Roman" w:hAnsi="Times New Roman" w:cs="Times New Roman"/>
          <w:sz w:val="28"/>
          <w:szCs w:val="28"/>
        </w:rPr>
        <w:t>l =5,25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39A" w:rsidRPr="0048239A" w:rsidRDefault="0048239A" w:rsidP="004823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Габариты площадки в плане - </w:t>
      </w:r>
      <w:r w:rsidRPr="0048239A">
        <w:rPr>
          <w:rFonts w:ascii="Times New Roman" w:hAnsi="Times New Roman" w:cs="Times New Roman"/>
          <w:sz w:val="28"/>
          <w:szCs w:val="28"/>
        </w:rPr>
        <w:t>3</w:t>
      </w:r>
      <w:r w:rsidRPr="0048239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8239A">
        <w:rPr>
          <w:rFonts w:ascii="Times New Roman" w:hAnsi="Times New Roman" w:cs="Times New Roman"/>
          <w:sz w:val="28"/>
          <w:szCs w:val="28"/>
        </w:rPr>
        <w:t>×3</w:t>
      </w:r>
      <w:r w:rsidRPr="0048239A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39A" w:rsidRPr="0048239A" w:rsidRDefault="0048239A" w:rsidP="004823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39A">
        <w:rPr>
          <w:rFonts w:ascii="Times New Roman" w:hAnsi="Times New Roman" w:cs="Times New Roman"/>
          <w:sz w:val="28"/>
          <w:szCs w:val="28"/>
        </w:rPr>
        <w:t>Отметка верха настила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8239A">
        <w:rPr>
          <w:rFonts w:ascii="Times New Roman" w:hAnsi="Times New Roman" w:cs="Times New Roman"/>
          <w:sz w:val="28"/>
          <w:szCs w:val="28"/>
        </w:rPr>
        <w:t>8,5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39A" w:rsidRPr="0048239A" w:rsidRDefault="0048239A" w:rsidP="004823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Строительная высота перекрытия - </w:t>
      </w:r>
      <w:r w:rsidRPr="0048239A">
        <w:rPr>
          <w:rFonts w:ascii="Times New Roman" w:hAnsi="Times New Roman" w:cs="Times New Roman"/>
          <w:sz w:val="28"/>
          <w:szCs w:val="28"/>
        </w:rPr>
        <w:t>1,8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39A" w:rsidRPr="0048239A" w:rsidRDefault="0048239A" w:rsidP="004823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39A">
        <w:rPr>
          <w:rFonts w:ascii="Times New Roman" w:hAnsi="Times New Roman" w:cs="Times New Roman"/>
          <w:sz w:val="28"/>
          <w:szCs w:val="28"/>
        </w:rPr>
        <w:t>Временная равномерно распределённая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8239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239A">
        <w:rPr>
          <w:rFonts w:ascii="Times New Roman" w:hAnsi="Times New Roman" w:cs="Times New Roman"/>
          <w:sz w:val="28"/>
          <w:szCs w:val="28"/>
        </w:rPr>
        <w:t xml:space="preserve"> = 20 кН/м</w:t>
      </w:r>
      <w:proofErr w:type="gramStart"/>
      <w:r w:rsidRPr="004823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239A" w:rsidRPr="0048239A" w:rsidRDefault="0048239A" w:rsidP="004823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39A">
        <w:rPr>
          <w:rFonts w:ascii="Times New Roman" w:hAnsi="Times New Roman" w:cs="Times New Roman"/>
          <w:sz w:val="28"/>
          <w:szCs w:val="28"/>
        </w:rPr>
        <w:t>Материал конструкции:</w:t>
      </w:r>
    </w:p>
    <w:p w:rsidR="0048239A" w:rsidRPr="0048239A" w:rsidRDefault="0048239A" w:rsidP="0048239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8239A">
        <w:rPr>
          <w:rFonts w:ascii="Times New Roman" w:hAnsi="Times New Roman" w:cs="Times New Roman"/>
          <w:sz w:val="28"/>
          <w:szCs w:val="28"/>
        </w:rPr>
        <w:t>настила – сталь С-235;</w:t>
      </w:r>
    </w:p>
    <w:p w:rsidR="0048239A" w:rsidRPr="0048239A" w:rsidRDefault="0048239A" w:rsidP="0048239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8239A">
        <w:rPr>
          <w:rFonts w:ascii="Times New Roman" w:hAnsi="Times New Roman" w:cs="Times New Roman"/>
          <w:sz w:val="28"/>
          <w:szCs w:val="28"/>
        </w:rPr>
        <w:t>балок настила – сталь С-245;</w:t>
      </w:r>
    </w:p>
    <w:p w:rsidR="0048239A" w:rsidRPr="0048239A" w:rsidRDefault="0048239A" w:rsidP="0048239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8239A">
        <w:rPr>
          <w:rFonts w:ascii="Times New Roman" w:hAnsi="Times New Roman" w:cs="Times New Roman"/>
          <w:sz w:val="28"/>
          <w:szCs w:val="28"/>
        </w:rPr>
        <w:t>главных балок – сталь С-255;</w:t>
      </w:r>
    </w:p>
    <w:p w:rsidR="0048239A" w:rsidRPr="0048239A" w:rsidRDefault="0048239A" w:rsidP="0048239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8239A">
        <w:rPr>
          <w:rFonts w:ascii="Times New Roman" w:hAnsi="Times New Roman" w:cs="Times New Roman"/>
          <w:sz w:val="28"/>
          <w:szCs w:val="28"/>
        </w:rPr>
        <w:t>колонн – сталь С-235;</w:t>
      </w:r>
    </w:p>
    <w:p w:rsidR="0048239A" w:rsidRPr="0048239A" w:rsidRDefault="0048239A" w:rsidP="0048239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8239A">
        <w:rPr>
          <w:rFonts w:ascii="Times New Roman" w:hAnsi="Times New Roman" w:cs="Times New Roman"/>
          <w:sz w:val="28"/>
          <w:szCs w:val="28"/>
        </w:rPr>
        <w:t>фундаментов – бетон класса В-15;</w:t>
      </w:r>
    </w:p>
    <w:p w:rsidR="0048239A" w:rsidRPr="0048239A" w:rsidRDefault="0048239A" w:rsidP="004823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39A">
        <w:rPr>
          <w:rFonts w:ascii="Times New Roman" w:hAnsi="Times New Roman" w:cs="Times New Roman"/>
          <w:sz w:val="28"/>
          <w:szCs w:val="28"/>
        </w:rPr>
        <w:t xml:space="preserve">Допустимый относительный прогиб настила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den>
        </m:f>
      </m:oMath>
      <w:r w:rsidRPr="0048239A">
        <w:rPr>
          <w:rFonts w:ascii="Times New Roman" w:hAnsi="Times New Roman" w:cs="Times New Roman"/>
          <w:sz w:val="28"/>
          <w:szCs w:val="28"/>
        </w:rPr>
        <w:t>;</w:t>
      </w:r>
    </w:p>
    <w:p w:rsidR="0048239A" w:rsidRDefault="0048239A" w:rsidP="004823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6pt;margin-top:25.8pt;width:545.8pt;height:163.75pt;z-index:251658240">
            <v:imagedata r:id="rId6" o:title=""/>
            <w10:wrap type="topAndBottom"/>
          </v:shape>
          <o:OLEObject Type="Embed" ProgID="CorelDRAW.Graphic.9" ShapeID="_x0000_s1026" DrawAspect="Content" ObjectID="_1647774649" r:id="rId7"/>
        </w:pi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39A">
        <w:rPr>
          <w:rFonts w:ascii="Times New Roman" w:hAnsi="Times New Roman" w:cs="Times New Roman"/>
          <w:sz w:val="28"/>
          <w:szCs w:val="28"/>
        </w:rPr>
        <w:t xml:space="preserve">Тип сечения колонны: </w:t>
      </w:r>
      <w:proofErr w:type="gramStart"/>
      <w:r w:rsidRPr="0048239A">
        <w:rPr>
          <w:rFonts w:ascii="Times New Roman" w:hAnsi="Times New Roman" w:cs="Times New Roman"/>
          <w:sz w:val="28"/>
          <w:szCs w:val="28"/>
        </w:rPr>
        <w:t>сплошная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239A" w:rsidRPr="0048239A" w:rsidRDefault="0048239A" w:rsidP="0048239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239A" w:rsidRPr="0048239A" w:rsidRDefault="0048239A" w:rsidP="004823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39A" w:rsidRPr="0048239A" w:rsidSect="0048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9A"/>
    <w:rsid w:val="0048239A"/>
    <w:rsid w:val="00E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39A"/>
    <w:pPr>
      <w:keepNext/>
      <w:widowControl w:val="0"/>
      <w:shd w:val="clear" w:color="auto" w:fill="FFFFFF"/>
      <w:tabs>
        <w:tab w:val="left" w:pos="3955"/>
      </w:tabs>
      <w:spacing w:before="29" w:after="0" w:line="360" w:lineRule="auto"/>
      <w:ind w:right="5" w:firstLine="709"/>
      <w:jc w:val="both"/>
      <w:outlineLvl w:val="0"/>
    </w:pPr>
    <w:rPr>
      <w:rFonts w:ascii="Arial" w:eastAsia="Times New Roman" w:hAnsi="Arial" w:cs="Times New Roman"/>
      <w:b/>
      <w:color w:val="000000"/>
      <w:spacing w:val="-1"/>
      <w:w w:val="8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39A"/>
    <w:rPr>
      <w:rFonts w:ascii="Arial" w:eastAsia="Times New Roman" w:hAnsi="Arial" w:cs="Times New Roman"/>
      <w:b/>
      <w:color w:val="000000"/>
      <w:spacing w:val="-1"/>
      <w:w w:val="89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39A"/>
    <w:pPr>
      <w:keepNext/>
      <w:widowControl w:val="0"/>
      <w:shd w:val="clear" w:color="auto" w:fill="FFFFFF"/>
      <w:tabs>
        <w:tab w:val="left" w:pos="3955"/>
      </w:tabs>
      <w:spacing w:before="29" w:after="0" w:line="360" w:lineRule="auto"/>
      <w:ind w:right="5" w:firstLine="709"/>
      <w:jc w:val="both"/>
      <w:outlineLvl w:val="0"/>
    </w:pPr>
    <w:rPr>
      <w:rFonts w:ascii="Arial" w:eastAsia="Times New Roman" w:hAnsi="Arial" w:cs="Times New Roman"/>
      <w:b/>
      <w:color w:val="000000"/>
      <w:spacing w:val="-1"/>
      <w:w w:val="8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39A"/>
    <w:rPr>
      <w:rFonts w:ascii="Arial" w:eastAsia="Times New Roman" w:hAnsi="Arial" w:cs="Times New Roman"/>
      <w:b/>
      <w:color w:val="000000"/>
      <w:spacing w:val="-1"/>
      <w:w w:val="89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60D2-6757-4313-8A30-72A10E5D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KillMister</dc:creator>
  <cp:lastModifiedBy>KillMister</cp:lastModifiedBy>
  <cp:revision>1</cp:revision>
  <dcterms:created xsi:type="dcterms:W3CDTF">2020-04-07T09:10:00Z</dcterms:created>
  <dcterms:modified xsi:type="dcterms:W3CDTF">2020-04-07T09:24:00Z</dcterms:modified>
</cp:coreProperties>
</file>