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067A0" w14:textId="77777777" w:rsidR="004C6B6C" w:rsidRPr="003F7DF1" w:rsidRDefault="004C6B6C" w:rsidP="004C6B6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kern w:val="28"/>
          <w:sz w:val="28"/>
          <w:szCs w:val="24"/>
        </w:rPr>
      </w:pPr>
      <w:r w:rsidRPr="003F7DF1">
        <w:rPr>
          <w:rFonts w:ascii="Times New Roman" w:hAnsi="Times New Roman"/>
          <w:b/>
          <w:bCs/>
          <w:kern w:val="28"/>
          <w:sz w:val="28"/>
          <w:szCs w:val="24"/>
        </w:rPr>
        <w:t>ТЕХНИЧЕСКОЕ ЗАДАНИЕ</w:t>
      </w:r>
    </w:p>
    <w:p w14:paraId="28443F44" w14:textId="045562D1" w:rsidR="004C6B6C" w:rsidRPr="003F7DF1" w:rsidRDefault="004C6B6C" w:rsidP="004C6B6C">
      <w:pPr>
        <w:jc w:val="center"/>
        <w:rPr>
          <w:rFonts w:ascii="Times New Roman" w:hAnsi="Times New Roman"/>
          <w:bCs/>
          <w:szCs w:val="24"/>
        </w:rPr>
      </w:pPr>
      <w:r w:rsidRPr="003F7DF1">
        <w:rPr>
          <w:rFonts w:ascii="Times New Roman" w:hAnsi="Times New Roman"/>
          <w:szCs w:val="24"/>
        </w:rPr>
        <w:t xml:space="preserve">на выполнение </w:t>
      </w:r>
      <w:r w:rsidRPr="003F7DF1">
        <w:rPr>
          <w:rFonts w:ascii="Times New Roman" w:hAnsi="Times New Roman"/>
          <w:iCs/>
          <w:szCs w:val="24"/>
        </w:rPr>
        <w:t>проектных работ стадии «П» и «Р»</w:t>
      </w:r>
      <w:r w:rsidR="00934938" w:rsidRPr="003F7DF1">
        <w:rPr>
          <w:rFonts w:ascii="Times New Roman" w:hAnsi="Times New Roman"/>
          <w:iCs/>
          <w:szCs w:val="24"/>
        </w:rPr>
        <w:t xml:space="preserve">, изготовления </w:t>
      </w:r>
      <w:r w:rsidR="009152A7" w:rsidRPr="003F7DF1">
        <w:rPr>
          <w:rFonts w:ascii="Times New Roman" w:hAnsi="Times New Roman"/>
          <w:iCs/>
          <w:szCs w:val="24"/>
        </w:rPr>
        <w:t xml:space="preserve">котельной </w:t>
      </w:r>
      <w:proofErr w:type="spellStart"/>
      <w:r w:rsidR="009152A7" w:rsidRPr="003F7DF1">
        <w:rPr>
          <w:rFonts w:ascii="Times New Roman" w:hAnsi="Times New Roman"/>
          <w:iCs/>
          <w:szCs w:val="24"/>
        </w:rPr>
        <w:t>блочно</w:t>
      </w:r>
      <w:proofErr w:type="spellEnd"/>
      <w:r w:rsidR="009152A7" w:rsidRPr="003F7DF1">
        <w:rPr>
          <w:rFonts w:ascii="Times New Roman" w:hAnsi="Times New Roman"/>
          <w:iCs/>
          <w:szCs w:val="24"/>
        </w:rPr>
        <w:t>-модульной БКУ-9,5</w:t>
      </w:r>
      <w:r w:rsidR="00934938" w:rsidRPr="003F7DF1">
        <w:rPr>
          <w:rFonts w:ascii="Times New Roman" w:hAnsi="Times New Roman"/>
          <w:iCs/>
          <w:szCs w:val="24"/>
        </w:rPr>
        <w:t>МВт, выполнения монтажных и пуско-наладочных работ</w:t>
      </w:r>
      <w:r w:rsidRPr="003F7DF1">
        <w:rPr>
          <w:rFonts w:ascii="Times New Roman" w:hAnsi="Times New Roman"/>
          <w:iCs/>
          <w:szCs w:val="24"/>
        </w:rPr>
        <w:t xml:space="preserve"> по объекту:</w:t>
      </w:r>
      <w:r w:rsidRPr="003F7DF1">
        <w:rPr>
          <w:rFonts w:ascii="Times New Roman" w:hAnsi="Times New Roman"/>
          <w:szCs w:val="24"/>
        </w:rPr>
        <w:t xml:space="preserve"> </w:t>
      </w:r>
      <w:r w:rsidR="00D073A6" w:rsidRPr="003F7DF1">
        <w:rPr>
          <w:rFonts w:ascii="Times New Roman" w:hAnsi="Times New Roman"/>
          <w:b/>
          <w:szCs w:val="24"/>
        </w:rPr>
        <w:t>«Реконструкция системы газопотребления с</w:t>
      </w:r>
      <w:r w:rsidR="009152A7" w:rsidRPr="003F7DF1">
        <w:rPr>
          <w:rFonts w:ascii="Times New Roman" w:hAnsi="Times New Roman"/>
          <w:b/>
          <w:szCs w:val="24"/>
        </w:rPr>
        <w:t>кладско</w:t>
      </w:r>
      <w:r w:rsidR="00D073A6" w:rsidRPr="003F7DF1">
        <w:rPr>
          <w:rFonts w:ascii="Times New Roman" w:hAnsi="Times New Roman"/>
          <w:b/>
          <w:szCs w:val="24"/>
        </w:rPr>
        <w:t>го</w:t>
      </w:r>
      <w:r w:rsidR="009152A7" w:rsidRPr="003F7DF1">
        <w:rPr>
          <w:rFonts w:ascii="Times New Roman" w:hAnsi="Times New Roman"/>
          <w:b/>
          <w:szCs w:val="24"/>
        </w:rPr>
        <w:t xml:space="preserve"> комплекс</w:t>
      </w:r>
      <w:r w:rsidR="00D073A6" w:rsidRPr="003F7DF1">
        <w:rPr>
          <w:rFonts w:ascii="Times New Roman" w:hAnsi="Times New Roman"/>
          <w:b/>
          <w:szCs w:val="24"/>
        </w:rPr>
        <w:t>а</w:t>
      </w:r>
      <w:r w:rsidR="009152A7" w:rsidRPr="003F7DF1">
        <w:rPr>
          <w:rFonts w:ascii="Times New Roman" w:hAnsi="Times New Roman"/>
          <w:b/>
          <w:szCs w:val="24"/>
        </w:rPr>
        <w:t xml:space="preserve"> по адресу: Московская область, г. Подольск, д. </w:t>
      </w:r>
      <w:proofErr w:type="spellStart"/>
      <w:r w:rsidR="009152A7" w:rsidRPr="003F7DF1">
        <w:rPr>
          <w:rFonts w:ascii="Times New Roman" w:hAnsi="Times New Roman"/>
          <w:b/>
          <w:szCs w:val="24"/>
        </w:rPr>
        <w:t>Коледино</w:t>
      </w:r>
      <w:proofErr w:type="spellEnd"/>
      <w:r w:rsidR="009152A7" w:rsidRPr="003F7DF1">
        <w:rPr>
          <w:rFonts w:ascii="Times New Roman" w:hAnsi="Times New Roman"/>
          <w:b/>
          <w:szCs w:val="24"/>
        </w:rPr>
        <w:t>».</w:t>
      </w:r>
    </w:p>
    <w:p w14:paraId="5D3BDAE2" w14:textId="77777777" w:rsidR="004C6B6C" w:rsidRPr="003F7DF1" w:rsidRDefault="004C6B6C" w:rsidP="004C6B6C">
      <w:pPr>
        <w:jc w:val="center"/>
        <w:rPr>
          <w:rFonts w:ascii="Times New Roman" w:hAnsi="Times New Roman"/>
          <w:szCs w:val="24"/>
        </w:rPr>
      </w:pPr>
    </w:p>
    <w:p w14:paraId="5C48FF5E" w14:textId="77777777" w:rsidR="004C6B6C" w:rsidRPr="003F7DF1" w:rsidRDefault="004C6B6C" w:rsidP="004C6B6C">
      <w:pPr>
        <w:jc w:val="both"/>
        <w:rPr>
          <w:rFonts w:ascii="Times New Roman" w:hAnsi="Times New Roman"/>
          <w:szCs w:val="24"/>
        </w:rPr>
      </w:pPr>
      <w:r w:rsidRPr="003F7DF1">
        <w:rPr>
          <w:rFonts w:ascii="Times New Roman" w:hAnsi="Times New Roman"/>
          <w:b/>
          <w:bCs/>
          <w:szCs w:val="24"/>
        </w:rPr>
        <w:t>1. Наименование объекта:</w:t>
      </w:r>
      <w:r w:rsidRPr="003F7DF1">
        <w:rPr>
          <w:rFonts w:ascii="Times New Roman" w:hAnsi="Times New Roman"/>
          <w:szCs w:val="24"/>
        </w:rPr>
        <w:t xml:space="preserve"> </w:t>
      </w:r>
      <w:r w:rsidRPr="003F7DF1">
        <w:rPr>
          <w:rFonts w:ascii="Times New Roman" w:hAnsi="Times New Roman"/>
          <w:iCs/>
          <w:szCs w:val="24"/>
        </w:rPr>
        <w:t>проектные работы</w:t>
      </w:r>
      <w:r w:rsidR="009152A7" w:rsidRPr="003F7DF1">
        <w:rPr>
          <w:rFonts w:ascii="Times New Roman" w:hAnsi="Times New Roman"/>
          <w:iCs/>
          <w:szCs w:val="24"/>
        </w:rPr>
        <w:t xml:space="preserve">, изготовление котельной </w:t>
      </w:r>
      <w:proofErr w:type="spellStart"/>
      <w:r w:rsidR="009152A7" w:rsidRPr="003F7DF1">
        <w:rPr>
          <w:rFonts w:ascii="Times New Roman" w:hAnsi="Times New Roman"/>
          <w:iCs/>
          <w:szCs w:val="24"/>
        </w:rPr>
        <w:t>блочно</w:t>
      </w:r>
      <w:proofErr w:type="spellEnd"/>
      <w:r w:rsidR="009152A7" w:rsidRPr="003F7DF1">
        <w:rPr>
          <w:rFonts w:ascii="Times New Roman" w:hAnsi="Times New Roman"/>
          <w:iCs/>
          <w:szCs w:val="24"/>
        </w:rPr>
        <w:t>-модульной БКУ-9,5МВт, выполнения монтажных и пуско-наладочных работ</w:t>
      </w:r>
      <w:r w:rsidRPr="003F7DF1">
        <w:rPr>
          <w:rFonts w:ascii="Times New Roman" w:hAnsi="Times New Roman"/>
          <w:iCs/>
          <w:szCs w:val="24"/>
        </w:rPr>
        <w:t xml:space="preserve"> по объекту:</w:t>
      </w:r>
      <w:r w:rsidRPr="003F7DF1">
        <w:rPr>
          <w:rFonts w:ascii="Times New Roman" w:hAnsi="Times New Roman"/>
          <w:szCs w:val="24"/>
        </w:rPr>
        <w:t xml:space="preserve"> </w:t>
      </w:r>
      <w:r w:rsidR="009152A7" w:rsidRPr="003F7DF1">
        <w:rPr>
          <w:rFonts w:ascii="Times New Roman" w:hAnsi="Times New Roman"/>
          <w:b/>
          <w:bCs/>
          <w:szCs w:val="24"/>
        </w:rPr>
        <w:t xml:space="preserve">«Складской комплекс по адресу: Московская область, г. Подольск, д. </w:t>
      </w:r>
      <w:proofErr w:type="spellStart"/>
      <w:r w:rsidR="009152A7" w:rsidRPr="003F7DF1">
        <w:rPr>
          <w:rFonts w:ascii="Times New Roman" w:hAnsi="Times New Roman"/>
          <w:b/>
          <w:bCs/>
          <w:szCs w:val="24"/>
        </w:rPr>
        <w:t>Коледино</w:t>
      </w:r>
      <w:proofErr w:type="spellEnd"/>
      <w:r w:rsidR="009152A7" w:rsidRPr="003F7DF1">
        <w:rPr>
          <w:rFonts w:ascii="Times New Roman" w:hAnsi="Times New Roman"/>
          <w:b/>
          <w:bCs/>
          <w:szCs w:val="24"/>
        </w:rPr>
        <w:t>».</w:t>
      </w:r>
    </w:p>
    <w:p w14:paraId="7779AF3B" w14:textId="77777777" w:rsidR="004C6B6C" w:rsidRPr="003F7DF1" w:rsidRDefault="004C6B6C" w:rsidP="004C6B6C">
      <w:pPr>
        <w:jc w:val="both"/>
        <w:rPr>
          <w:rFonts w:ascii="Times New Roman" w:hAnsi="Times New Roman"/>
          <w:szCs w:val="24"/>
        </w:rPr>
      </w:pPr>
    </w:p>
    <w:p w14:paraId="124474D4" w14:textId="77777777" w:rsidR="004C6B6C" w:rsidRPr="003F7DF1" w:rsidRDefault="004C6B6C" w:rsidP="004C6B6C">
      <w:pPr>
        <w:rPr>
          <w:rFonts w:ascii="Times New Roman" w:hAnsi="Times New Roman"/>
          <w:szCs w:val="24"/>
        </w:rPr>
      </w:pPr>
      <w:r w:rsidRPr="003F7DF1">
        <w:rPr>
          <w:rFonts w:ascii="Times New Roman" w:hAnsi="Times New Roman"/>
          <w:b/>
          <w:bCs/>
          <w:szCs w:val="24"/>
        </w:rPr>
        <w:t>2. Местоположение объекта:</w:t>
      </w:r>
      <w:r w:rsidRPr="003F7DF1">
        <w:rPr>
          <w:rFonts w:ascii="Times New Roman" w:hAnsi="Times New Roman"/>
          <w:bCs/>
          <w:szCs w:val="24"/>
        </w:rPr>
        <w:t xml:space="preserve"> </w:t>
      </w:r>
      <w:r w:rsidR="009152A7" w:rsidRPr="003F7DF1">
        <w:rPr>
          <w:rFonts w:ascii="Times New Roman" w:hAnsi="Times New Roman"/>
          <w:bCs/>
          <w:szCs w:val="24"/>
        </w:rPr>
        <w:t xml:space="preserve">Московская область, г. Подольск, д. </w:t>
      </w:r>
      <w:proofErr w:type="spellStart"/>
      <w:r w:rsidR="009152A7" w:rsidRPr="003F7DF1">
        <w:rPr>
          <w:rFonts w:ascii="Times New Roman" w:hAnsi="Times New Roman"/>
          <w:bCs/>
          <w:szCs w:val="24"/>
        </w:rPr>
        <w:t>Коледино</w:t>
      </w:r>
      <w:proofErr w:type="spellEnd"/>
      <w:r w:rsidR="009152A7" w:rsidRPr="003F7DF1">
        <w:rPr>
          <w:rFonts w:ascii="Times New Roman" w:hAnsi="Times New Roman"/>
          <w:bCs/>
          <w:szCs w:val="24"/>
        </w:rPr>
        <w:t>.</w:t>
      </w:r>
    </w:p>
    <w:p w14:paraId="6742AF5F" w14:textId="330428A3" w:rsidR="004C6B6C" w:rsidRPr="003F7DF1" w:rsidRDefault="004C6B6C" w:rsidP="004C6B6C">
      <w:pPr>
        <w:jc w:val="both"/>
        <w:rPr>
          <w:rFonts w:ascii="Times New Roman" w:hAnsi="Times New Roman"/>
          <w:szCs w:val="24"/>
        </w:rPr>
      </w:pPr>
      <w:r w:rsidRPr="003F7DF1">
        <w:rPr>
          <w:rFonts w:ascii="Times New Roman" w:hAnsi="Times New Roman"/>
          <w:b/>
          <w:bCs/>
          <w:szCs w:val="24"/>
        </w:rPr>
        <w:t xml:space="preserve">3. Срок выполнения работ: </w:t>
      </w:r>
      <w:r w:rsidR="00A6002B">
        <w:rPr>
          <w:rFonts w:ascii="Times New Roman" w:hAnsi="Times New Roman"/>
          <w:szCs w:val="24"/>
        </w:rPr>
        <w:t>Указывается подрядчиком</w:t>
      </w:r>
      <w:bookmarkStart w:id="0" w:name="_GoBack"/>
      <w:bookmarkEnd w:id="0"/>
    </w:p>
    <w:p w14:paraId="044EBEDC" w14:textId="77777777" w:rsidR="004C6B6C" w:rsidRPr="003F7DF1" w:rsidRDefault="004C6B6C" w:rsidP="004C6B6C">
      <w:pPr>
        <w:jc w:val="both"/>
        <w:rPr>
          <w:rFonts w:ascii="Times New Roman" w:hAnsi="Times New Roman"/>
          <w:szCs w:val="2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662"/>
      </w:tblGrid>
      <w:tr w:rsidR="004C6B6C" w:rsidRPr="003F7DF1" w14:paraId="5FC0C48D" w14:textId="77777777" w:rsidTr="00727B1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CAE40" w14:textId="77777777" w:rsidR="004C6B6C" w:rsidRPr="003F7DF1" w:rsidRDefault="004C6B6C" w:rsidP="00727B1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F7DF1">
              <w:rPr>
                <w:rFonts w:ascii="Times New Roman" w:hAnsi="Times New Roman"/>
                <w:b/>
                <w:szCs w:val="24"/>
              </w:rPr>
              <w:t>Перечень основных данных и требований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AD29" w14:textId="77777777" w:rsidR="004C6B6C" w:rsidRPr="003F7DF1" w:rsidRDefault="004C6B6C" w:rsidP="00727B1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F7DF1">
              <w:rPr>
                <w:rFonts w:ascii="Times New Roman" w:hAnsi="Times New Roman"/>
                <w:b/>
                <w:szCs w:val="24"/>
              </w:rPr>
              <w:t>Требуемые параметры и характеристики</w:t>
            </w:r>
          </w:p>
        </w:tc>
      </w:tr>
      <w:tr w:rsidR="004C6B6C" w:rsidRPr="003F7DF1" w14:paraId="31201E5E" w14:textId="77777777" w:rsidTr="00727B18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413A15" w14:textId="77777777" w:rsidR="004C6B6C" w:rsidRPr="003F7DF1" w:rsidRDefault="004C6B6C" w:rsidP="00727B18">
            <w:pPr>
              <w:jc w:val="both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b/>
                <w:szCs w:val="24"/>
              </w:rPr>
              <w:t>1</w:t>
            </w:r>
            <w:r w:rsidRPr="003F7DF1">
              <w:rPr>
                <w:rFonts w:ascii="Times New Roman" w:hAnsi="Times New Roman"/>
                <w:szCs w:val="24"/>
              </w:rPr>
              <w:t>. Наименование объекта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D779" w14:textId="77777777" w:rsidR="004C6B6C" w:rsidRPr="003F7DF1" w:rsidRDefault="004C6B6C" w:rsidP="00727B18">
            <w:pPr>
              <w:rPr>
                <w:rFonts w:ascii="Times New Roman" w:hAnsi="Times New Roman"/>
                <w:bCs/>
                <w:szCs w:val="24"/>
              </w:rPr>
            </w:pPr>
            <w:r w:rsidRPr="003F7DF1">
              <w:rPr>
                <w:rFonts w:ascii="Times New Roman" w:hAnsi="Times New Roman"/>
                <w:bCs/>
                <w:szCs w:val="24"/>
              </w:rPr>
              <w:t>«</w:t>
            </w:r>
            <w:r w:rsidR="009152A7" w:rsidRPr="003F7DF1">
              <w:rPr>
                <w:rFonts w:ascii="Times New Roman" w:hAnsi="Times New Roman"/>
                <w:bCs/>
                <w:szCs w:val="24"/>
              </w:rPr>
              <w:t xml:space="preserve">«Складской комплекс по адресу: Московская область, г. Подольск, д. </w:t>
            </w:r>
            <w:proofErr w:type="spellStart"/>
            <w:r w:rsidR="009152A7" w:rsidRPr="003F7DF1">
              <w:rPr>
                <w:rFonts w:ascii="Times New Roman" w:hAnsi="Times New Roman"/>
                <w:bCs/>
                <w:szCs w:val="24"/>
              </w:rPr>
              <w:t>Коледино</w:t>
            </w:r>
            <w:proofErr w:type="spellEnd"/>
            <w:r w:rsidR="009152A7" w:rsidRPr="003F7DF1">
              <w:rPr>
                <w:rFonts w:ascii="Times New Roman" w:hAnsi="Times New Roman"/>
                <w:bCs/>
                <w:szCs w:val="24"/>
              </w:rPr>
              <w:t>»</w:t>
            </w:r>
          </w:p>
        </w:tc>
      </w:tr>
      <w:tr w:rsidR="004C6B6C" w:rsidRPr="003F7DF1" w14:paraId="6CF1FB55" w14:textId="77777777" w:rsidTr="00727B18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39C02F" w14:textId="77777777" w:rsidR="004C6B6C" w:rsidRPr="003F7DF1" w:rsidRDefault="004C6B6C" w:rsidP="00727B18">
            <w:pPr>
              <w:jc w:val="both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b/>
                <w:szCs w:val="24"/>
              </w:rPr>
              <w:t>2</w:t>
            </w:r>
            <w:r w:rsidRPr="003F7DF1">
              <w:rPr>
                <w:rFonts w:ascii="Times New Roman" w:hAnsi="Times New Roman"/>
                <w:szCs w:val="24"/>
              </w:rPr>
              <w:t>. Заказчик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A238" w14:textId="77777777" w:rsidR="004C6B6C" w:rsidRPr="003F7DF1" w:rsidRDefault="004C6B6C" w:rsidP="00727B18">
            <w:pPr>
              <w:rPr>
                <w:rFonts w:ascii="Times New Roman" w:hAnsi="Times New Roman"/>
                <w:bCs/>
                <w:szCs w:val="24"/>
              </w:rPr>
            </w:pPr>
            <w:r w:rsidRPr="003F7DF1">
              <w:rPr>
                <w:rFonts w:ascii="Times New Roman" w:hAnsi="Times New Roman"/>
                <w:bCs/>
                <w:szCs w:val="24"/>
              </w:rPr>
              <w:t>Общество с ограниченной ответственностью «МСУ»</w:t>
            </w:r>
          </w:p>
        </w:tc>
      </w:tr>
      <w:tr w:rsidR="004C6B6C" w:rsidRPr="003F7DF1" w14:paraId="46C7AE53" w14:textId="77777777" w:rsidTr="00727B1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3E68A" w14:textId="77777777" w:rsidR="004C6B6C" w:rsidRPr="003F7DF1" w:rsidRDefault="004C6B6C" w:rsidP="00727B18">
            <w:pPr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b/>
                <w:szCs w:val="24"/>
              </w:rPr>
              <w:t>3</w:t>
            </w:r>
            <w:r w:rsidRPr="003F7DF1">
              <w:rPr>
                <w:rFonts w:ascii="Times New Roman" w:hAnsi="Times New Roman"/>
                <w:szCs w:val="24"/>
              </w:rPr>
              <w:t>. Местоположение объекта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FCF2" w14:textId="77777777" w:rsidR="004C6B6C" w:rsidRPr="003F7DF1" w:rsidRDefault="009152A7" w:rsidP="00727B18">
            <w:pPr>
              <w:rPr>
                <w:rFonts w:ascii="Times New Roman" w:hAnsi="Times New Roman"/>
                <w:bCs/>
                <w:szCs w:val="24"/>
              </w:rPr>
            </w:pPr>
            <w:r w:rsidRPr="003F7DF1">
              <w:rPr>
                <w:rFonts w:ascii="Times New Roman" w:hAnsi="Times New Roman"/>
                <w:bCs/>
                <w:szCs w:val="24"/>
              </w:rPr>
              <w:t xml:space="preserve">Московская область, г. Подольск, д. </w:t>
            </w:r>
            <w:proofErr w:type="spellStart"/>
            <w:r w:rsidRPr="003F7DF1">
              <w:rPr>
                <w:rFonts w:ascii="Times New Roman" w:hAnsi="Times New Roman"/>
                <w:bCs/>
                <w:szCs w:val="24"/>
              </w:rPr>
              <w:t>Коледино</w:t>
            </w:r>
            <w:proofErr w:type="spellEnd"/>
            <w:r w:rsidR="004C6B6C" w:rsidRPr="003F7DF1">
              <w:rPr>
                <w:rFonts w:ascii="Times New Roman" w:hAnsi="Times New Roman"/>
                <w:bCs/>
                <w:szCs w:val="24"/>
              </w:rPr>
              <w:t>.</w:t>
            </w:r>
          </w:p>
        </w:tc>
      </w:tr>
      <w:tr w:rsidR="004C6B6C" w:rsidRPr="003F7DF1" w14:paraId="73F470E3" w14:textId="77777777" w:rsidTr="00727B1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77AE5" w14:textId="77777777" w:rsidR="004C6B6C" w:rsidRPr="003F7DF1" w:rsidRDefault="004C6B6C" w:rsidP="00727B18">
            <w:pPr>
              <w:jc w:val="both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b/>
                <w:szCs w:val="24"/>
              </w:rPr>
              <w:t>4</w:t>
            </w:r>
            <w:r w:rsidRPr="003F7DF1">
              <w:rPr>
                <w:rFonts w:ascii="Times New Roman" w:hAnsi="Times New Roman"/>
                <w:szCs w:val="24"/>
              </w:rPr>
              <w:t>. Вид строительства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8DBE" w14:textId="77777777" w:rsidR="004C6B6C" w:rsidRPr="003F7DF1" w:rsidRDefault="009152A7" w:rsidP="00727B18">
            <w:pPr>
              <w:jc w:val="both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 xml:space="preserve">Московская область, г. Подольск, д. </w:t>
            </w:r>
            <w:proofErr w:type="spellStart"/>
            <w:r w:rsidRPr="003F7DF1">
              <w:rPr>
                <w:rFonts w:ascii="Times New Roman" w:hAnsi="Times New Roman"/>
                <w:szCs w:val="24"/>
              </w:rPr>
              <w:t>Коледино</w:t>
            </w:r>
            <w:proofErr w:type="spellEnd"/>
            <w:r w:rsidRPr="003F7DF1">
              <w:rPr>
                <w:rFonts w:ascii="Times New Roman" w:hAnsi="Times New Roman"/>
                <w:szCs w:val="24"/>
              </w:rPr>
              <w:t xml:space="preserve"> - Реконструкция.</w:t>
            </w:r>
          </w:p>
        </w:tc>
      </w:tr>
      <w:tr w:rsidR="004C6B6C" w:rsidRPr="003F7DF1" w14:paraId="271495AA" w14:textId="77777777" w:rsidTr="00727B1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B9D85" w14:textId="77777777" w:rsidR="004C6B6C" w:rsidRPr="003F7DF1" w:rsidRDefault="004C6B6C" w:rsidP="00727B18">
            <w:pPr>
              <w:jc w:val="both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b/>
                <w:szCs w:val="24"/>
              </w:rPr>
              <w:t>5</w:t>
            </w:r>
            <w:r w:rsidRPr="003F7DF1">
              <w:rPr>
                <w:rFonts w:ascii="Times New Roman" w:hAnsi="Times New Roman"/>
                <w:szCs w:val="24"/>
              </w:rPr>
              <w:t>. Стадийность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9DE9" w14:textId="77777777" w:rsidR="004C6B6C" w:rsidRPr="003F7DF1" w:rsidRDefault="004C6B6C" w:rsidP="00727B18">
            <w:pPr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>2-х стадийная: проектная документация, рабочая документация.</w:t>
            </w:r>
          </w:p>
        </w:tc>
      </w:tr>
      <w:tr w:rsidR="004C6B6C" w:rsidRPr="003F7DF1" w14:paraId="7FFCE4A5" w14:textId="77777777" w:rsidTr="00727B1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E6011" w14:textId="77777777" w:rsidR="004C6B6C" w:rsidRPr="003F7DF1" w:rsidRDefault="004C6B6C" w:rsidP="00727B18">
            <w:pPr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b/>
                <w:szCs w:val="24"/>
              </w:rPr>
              <w:t>6</w:t>
            </w:r>
            <w:r w:rsidRPr="003F7DF1">
              <w:rPr>
                <w:rFonts w:ascii="Times New Roman" w:hAnsi="Times New Roman"/>
                <w:szCs w:val="24"/>
              </w:rPr>
              <w:t>. Основные технико-экономические показатели объекта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46B1" w14:textId="77777777" w:rsidR="004C6B6C" w:rsidRPr="003F7DF1" w:rsidRDefault="004C6B6C" w:rsidP="00727B18">
            <w:pPr>
              <w:ind w:left="457" w:hanging="425"/>
              <w:jc w:val="both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b/>
                <w:szCs w:val="24"/>
              </w:rPr>
              <w:t>6.1</w:t>
            </w:r>
            <w:r w:rsidRPr="003F7DF1">
              <w:rPr>
                <w:rFonts w:ascii="Times New Roman" w:hAnsi="Times New Roman"/>
                <w:szCs w:val="24"/>
              </w:rPr>
              <w:t xml:space="preserve">. Назначение объектов: </w:t>
            </w:r>
          </w:p>
          <w:p w14:paraId="6E3CB7F5" w14:textId="77777777" w:rsidR="004C6B6C" w:rsidRPr="003F7DF1" w:rsidRDefault="004C6B6C" w:rsidP="00727B18">
            <w:pPr>
              <w:ind w:left="457" w:hanging="425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>Котельная предназначена для выработки отопления и горячей воды.</w:t>
            </w:r>
          </w:p>
          <w:p w14:paraId="2A6A3308" w14:textId="79D49B3D" w:rsidR="004C6B6C" w:rsidRPr="003F7DF1" w:rsidRDefault="004C6B6C" w:rsidP="00727B18">
            <w:pPr>
              <w:ind w:left="457" w:hanging="425"/>
              <w:jc w:val="both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b/>
                <w:szCs w:val="24"/>
              </w:rPr>
              <w:t>6.2</w:t>
            </w:r>
            <w:r w:rsidRPr="003F7DF1">
              <w:rPr>
                <w:rFonts w:ascii="Times New Roman" w:hAnsi="Times New Roman"/>
                <w:szCs w:val="24"/>
              </w:rPr>
              <w:t>. Размещение котельной:</w:t>
            </w:r>
            <w:r w:rsidR="006D398E" w:rsidRPr="003F7DF1">
              <w:rPr>
                <w:rFonts w:ascii="Times New Roman" w:hAnsi="Times New Roman"/>
                <w:szCs w:val="24"/>
              </w:rPr>
              <w:t xml:space="preserve"> произвести расширение котельного зала существующей  модульной котельной с установкой необходимого технологического оборудования. </w:t>
            </w:r>
          </w:p>
          <w:p w14:paraId="47348BA7" w14:textId="77777777" w:rsidR="009152A7" w:rsidRPr="003F7DF1" w:rsidRDefault="004C6B6C" w:rsidP="009152A7">
            <w:pPr>
              <w:ind w:left="457" w:hanging="425"/>
              <w:jc w:val="both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b/>
                <w:szCs w:val="24"/>
              </w:rPr>
              <w:t>6.3.</w:t>
            </w:r>
            <w:r w:rsidRPr="003F7DF1">
              <w:rPr>
                <w:rFonts w:ascii="Times New Roman" w:hAnsi="Times New Roman"/>
                <w:szCs w:val="24"/>
              </w:rPr>
              <w:t xml:space="preserve"> </w:t>
            </w:r>
            <w:r w:rsidR="009152A7" w:rsidRPr="003F7DF1">
              <w:rPr>
                <w:rFonts w:ascii="Times New Roman" w:hAnsi="Times New Roman"/>
                <w:szCs w:val="24"/>
              </w:rPr>
              <w:t xml:space="preserve">Общая нагрузка котельной по объекту «Складской комплекс по адресу: Московская область, г. Подольск, д. </w:t>
            </w:r>
            <w:proofErr w:type="spellStart"/>
            <w:r w:rsidR="009152A7" w:rsidRPr="003F7DF1">
              <w:rPr>
                <w:rFonts w:ascii="Times New Roman" w:hAnsi="Times New Roman"/>
                <w:szCs w:val="24"/>
              </w:rPr>
              <w:t>Коледино</w:t>
            </w:r>
            <w:proofErr w:type="spellEnd"/>
            <w:r w:rsidR="009152A7" w:rsidRPr="003F7DF1">
              <w:rPr>
                <w:rFonts w:ascii="Times New Roman" w:hAnsi="Times New Roman"/>
                <w:szCs w:val="24"/>
              </w:rPr>
              <w:t>»:</w:t>
            </w:r>
          </w:p>
          <w:p w14:paraId="48A87F96" w14:textId="77777777" w:rsidR="004C6B6C" w:rsidRPr="003F7DF1" w:rsidRDefault="009152A7" w:rsidP="006D398E">
            <w:pPr>
              <w:ind w:left="457" w:firstLine="5"/>
              <w:jc w:val="both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>- мощность</w:t>
            </w:r>
            <w:r w:rsidR="006D398E" w:rsidRPr="003F7DF1">
              <w:rPr>
                <w:rFonts w:ascii="Times New Roman" w:hAnsi="Times New Roman"/>
                <w:szCs w:val="24"/>
              </w:rPr>
              <w:t xml:space="preserve"> существующей </w:t>
            </w:r>
            <w:r w:rsidRPr="003F7DF1">
              <w:rPr>
                <w:rFonts w:ascii="Times New Roman" w:hAnsi="Times New Roman"/>
                <w:szCs w:val="24"/>
              </w:rPr>
              <w:t>котельной – 9 500 кВт.</w:t>
            </w:r>
          </w:p>
          <w:p w14:paraId="10529C4E" w14:textId="77777777" w:rsidR="006D398E" w:rsidRPr="003F7DF1" w:rsidRDefault="006D398E" w:rsidP="006D398E">
            <w:pPr>
              <w:ind w:left="457" w:firstLine="5"/>
              <w:jc w:val="both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>- мощность проектируемой части – 9500 кВт.</w:t>
            </w:r>
          </w:p>
          <w:p w14:paraId="45DE6607" w14:textId="053A2098" w:rsidR="006D398E" w:rsidRPr="003F7DF1" w:rsidRDefault="006D398E" w:rsidP="006D398E">
            <w:pPr>
              <w:ind w:left="457" w:firstLine="5"/>
              <w:jc w:val="both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>Итоговая тепловая мощность котельной, после выполнения текущей реконструкции объекта, составит 19 МВт.</w:t>
            </w:r>
          </w:p>
        </w:tc>
      </w:tr>
      <w:tr w:rsidR="004C6B6C" w:rsidRPr="003F7DF1" w14:paraId="6B78E6BE" w14:textId="77777777" w:rsidTr="00727B1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C806F" w14:textId="4C43137C" w:rsidR="004C6B6C" w:rsidRPr="003F7DF1" w:rsidRDefault="004C6B6C" w:rsidP="00727B18">
            <w:pPr>
              <w:rPr>
                <w:rFonts w:ascii="Times New Roman" w:hAnsi="Times New Roman"/>
                <w:bCs/>
                <w:szCs w:val="24"/>
              </w:rPr>
            </w:pPr>
            <w:r w:rsidRPr="003F7DF1">
              <w:rPr>
                <w:rFonts w:ascii="Times New Roman" w:hAnsi="Times New Roman"/>
                <w:b/>
                <w:szCs w:val="24"/>
              </w:rPr>
              <w:t>7.</w:t>
            </w:r>
            <w:r w:rsidRPr="003F7DF1">
              <w:rPr>
                <w:rFonts w:ascii="Times New Roman" w:hAnsi="Times New Roman"/>
                <w:szCs w:val="24"/>
              </w:rPr>
              <w:t xml:space="preserve"> </w:t>
            </w:r>
            <w:r w:rsidRPr="003F7DF1">
              <w:rPr>
                <w:rFonts w:ascii="Times New Roman" w:hAnsi="Times New Roman"/>
                <w:bCs/>
                <w:szCs w:val="24"/>
              </w:rPr>
              <w:t>Исходные данные для проектирования блочной котельной установки БКУ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EAC7" w14:textId="77777777" w:rsidR="004C6B6C" w:rsidRPr="003F7DF1" w:rsidRDefault="004C6B6C" w:rsidP="00727B18">
            <w:pPr>
              <w:ind w:left="459" w:hanging="426"/>
              <w:rPr>
                <w:rFonts w:ascii="Times New Roman" w:hAnsi="Times New Roman"/>
                <w:bCs/>
                <w:szCs w:val="24"/>
              </w:rPr>
            </w:pPr>
            <w:r w:rsidRPr="003F7DF1">
              <w:rPr>
                <w:rFonts w:ascii="Times New Roman" w:hAnsi="Times New Roman"/>
                <w:b/>
                <w:bCs/>
                <w:szCs w:val="24"/>
              </w:rPr>
              <w:t>7.1.</w:t>
            </w:r>
            <w:r w:rsidRPr="003F7DF1">
              <w:rPr>
                <w:rFonts w:ascii="Times New Roman" w:hAnsi="Times New Roman"/>
                <w:bCs/>
                <w:szCs w:val="24"/>
              </w:rPr>
              <w:t xml:space="preserve"> Исполнение котельной установки:</w:t>
            </w:r>
          </w:p>
          <w:p w14:paraId="4536C6EF" w14:textId="77777777" w:rsidR="004C6B6C" w:rsidRPr="003F7DF1" w:rsidRDefault="004C6B6C" w:rsidP="00727B18">
            <w:pPr>
              <w:ind w:left="459"/>
              <w:rPr>
                <w:rFonts w:ascii="Times New Roman" w:hAnsi="Times New Roman"/>
                <w:bCs/>
                <w:szCs w:val="24"/>
              </w:rPr>
            </w:pPr>
            <w:r w:rsidRPr="003F7DF1">
              <w:rPr>
                <w:rFonts w:ascii="Times New Roman" w:hAnsi="Times New Roman"/>
                <w:bCs/>
                <w:szCs w:val="24"/>
              </w:rPr>
              <w:t xml:space="preserve">- </w:t>
            </w:r>
            <w:proofErr w:type="spellStart"/>
            <w:r w:rsidRPr="003F7DF1">
              <w:rPr>
                <w:rFonts w:ascii="Times New Roman" w:hAnsi="Times New Roman"/>
                <w:bCs/>
                <w:szCs w:val="24"/>
              </w:rPr>
              <w:t>блочно</w:t>
            </w:r>
            <w:proofErr w:type="spellEnd"/>
            <w:r w:rsidRPr="003F7DF1">
              <w:rPr>
                <w:rFonts w:ascii="Times New Roman" w:hAnsi="Times New Roman"/>
                <w:bCs/>
                <w:szCs w:val="24"/>
              </w:rPr>
              <w:t>-модульная(</w:t>
            </w:r>
            <w:proofErr w:type="spellStart"/>
            <w:r w:rsidRPr="003F7DF1">
              <w:rPr>
                <w:rFonts w:ascii="Times New Roman" w:hAnsi="Times New Roman"/>
                <w:bCs/>
                <w:szCs w:val="24"/>
              </w:rPr>
              <w:t>отдельностоящая</w:t>
            </w:r>
            <w:proofErr w:type="spellEnd"/>
            <w:r w:rsidRPr="003F7DF1">
              <w:rPr>
                <w:rFonts w:ascii="Times New Roman" w:hAnsi="Times New Roman"/>
                <w:bCs/>
                <w:szCs w:val="24"/>
              </w:rPr>
              <w:t>).</w:t>
            </w:r>
          </w:p>
          <w:p w14:paraId="617A9537" w14:textId="77777777" w:rsidR="004C6B6C" w:rsidRPr="003F7DF1" w:rsidRDefault="004C6B6C" w:rsidP="00727B18">
            <w:pPr>
              <w:ind w:left="459" w:hanging="426"/>
              <w:rPr>
                <w:rFonts w:ascii="Times New Roman" w:hAnsi="Times New Roman"/>
                <w:bCs/>
                <w:szCs w:val="24"/>
              </w:rPr>
            </w:pPr>
            <w:r w:rsidRPr="003F7DF1">
              <w:rPr>
                <w:rFonts w:ascii="Times New Roman" w:hAnsi="Times New Roman"/>
                <w:b/>
                <w:bCs/>
                <w:szCs w:val="24"/>
              </w:rPr>
              <w:t>7.2.</w:t>
            </w:r>
            <w:r w:rsidRPr="003F7DF1">
              <w:rPr>
                <w:rFonts w:ascii="Times New Roman" w:hAnsi="Times New Roman"/>
                <w:bCs/>
                <w:szCs w:val="24"/>
              </w:rPr>
              <w:t xml:space="preserve"> Вид основного топлива, используемого в котельной:</w:t>
            </w:r>
          </w:p>
          <w:p w14:paraId="36BB4961" w14:textId="77777777" w:rsidR="004C6B6C" w:rsidRPr="003F7DF1" w:rsidRDefault="004C6B6C" w:rsidP="00727B18">
            <w:pPr>
              <w:ind w:left="459"/>
              <w:rPr>
                <w:rFonts w:ascii="Times New Roman" w:hAnsi="Times New Roman"/>
                <w:bCs/>
                <w:szCs w:val="24"/>
              </w:rPr>
            </w:pPr>
            <w:r w:rsidRPr="003F7DF1">
              <w:rPr>
                <w:rFonts w:ascii="Times New Roman" w:hAnsi="Times New Roman"/>
                <w:bCs/>
                <w:szCs w:val="24"/>
              </w:rPr>
              <w:t>- природный газ.</w:t>
            </w:r>
          </w:p>
          <w:p w14:paraId="49FAE561" w14:textId="77777777" w:rsidR="004C6B6C" w:rsidRPr="003F7DF1" w:rsidRDefault="004C6B6C" w:rsidP="00727B18">
            <w:pPr>
              <w:ind w:left="459" w:hanging="426"/>
              <w:rPr>
                <w:rFonts w:ascii="Times New Roman" w:hAnsi="Times New Roman"/>
                <w:bCs/>
                <w:szCs w:val="24"/>
              </w:rPr>
            </w:pPr>
            <w:r w:rsidRPr="003F7DF1">
              <w:rPr>
                <w:rFonts w:ascii="Times New Roman" w:hAnsi="Times New Roman"/>
                <w:b/>
                <w:bCs/>
                <w:szCs w:val="24"/>
              </w:rPr>
              <w:t>7.3.</w:t>
            </w:r>
            <w:r w:rsidRPr="003F7DF1">
              <w:rPr>
                <w:rFonts w:ascii="Times New Roman" w:hAnsi="Times New Roman"/>
                <w:bCs/>
                <w:szCs w:val="24"/>
              </w:rPr>
              <w:t xml:space="preserve"> Наличие резервного топлива:</w:t>
            </w:r>
          </w:p>
          <w:p w14:paraId="393E9D98" w14:textId="77777777" w:rsidR="004C6B6C" w:rsidRPr="003F7DF1" w:rsidRDefault="004C6B6C" w:rsidP="00727B18">
            <w:pPr>
              <w:ind w:left="459"/>
              <w:rPr>
                <w:rFonts w:ascii="Times New Roman" w:hAnsi="Times New Roman"/>
                <w:bCs/>
                <w:szCs w:val="24"/>
              </w:rPr>
            </w:pPr>
            <w:r w:rsidRPr="003F7DF1">
              <w:rPr>
                <w:rFonts w:ascii="Times New Roman" w:hAnsi="Times New Roman"/>
                <w:b/>
                <w:bCs/>
                <w:szCs w:val="24"/>
              </w:rPr>
              <w:t>-</w:t>
            </w:r>
            <w:r w:rsidRPr="003F7DF1">
              <w:rPr>
                <w:rFonts w:ascii="Times New Roman" w:hAnsi="Times New Roman"/>
                <w:bCs/>
                <w:szCs w:val="24"/>
              </w:rPr>
              <w:t xml:space="preserve"> дизельное топливо.</w:t>
            </w:r>
          </w:p>
          <w:p w14:paraId="3230A484" w14:textId="77777777" w:rsidR="004C6B6C" w:rsidRPr="003F7DF1" w:rsidRDefault="004C6B6C" w:rsidP="00727B18">
            <w:pPr>
              <w:ind w:left="459" w:hanging="426"/>
              <w:rPr>
                <w:rFonts w:ascii="Times New Roman" w:hAnsi="Times New Roman"/>
                <w:bCs/>
                <w:szCs w:val="24"/>
              </w:rPr>
            </w:pPr>
            <w:r w:rsidRPr="003F7DF1">
              <w:rPr>
                <w:rFonts w:ascii="Times New Roman" w:hAnsi="Times New Roman"/>
                <w:b/>
                <w:bCs/>
                <w:szCs w:val="24"/>
              </w:rPr>
              <w:t>7.4.</w:t>
            </w:r>
            <w:r w:rsidRPr="003F7DF1">
              <w:rPr>
                <w:rFonts w:ascii="Times New Roman" w:hAnsi="Times New Roman"/>
                <w:bCs/>
                <w:szCs w:val="24"/>
              </w:rPr>
              <w:t xml:space="preserve"> Давление природного газа на вводе в котельную, кПа:</w:t>
            </w:r>
          </w:p>
          <w:p w14:paraId="0F241CB2" w14:textId="77777777" w:rsidR="004C6B6C" w:rsidRPr="003F7DF1" w:rsidRDefault="004C6B6C" w:rsidP="00727B18">
            <w:pPr>
              <w:ind w:left="459"/>
              <w:rPr>
                <w:rFonts w:ascii="Times New Roman" w:hAnsi="Times New Roman"/>
                <w:bCs/>
                <w:szCs w:val="24"/>
              </w:rPr>
            </w:pPr>
            <w:r w:rsidRPr="003F7DF1">
              <w:rPr>
                <w:rFonts w:ascii="Times New Roman" w:hAnsi="Times New Roman"/>
                <w:b/>
                <w:bCs/>
                <w:szCs w:val="24"/>
              </w:rPr>
              <w:t>-</w:t>
            </w:r>
            <w:r w:rsidRPr="003F7DF1">
              <w:rPr>
                <w:rFonts w:ascii="Times New Roman" w:hAnsi="Times New Roman"/>
                <w:bCs/>
                <w:szCs w:val="24"/>
              </w:rPr>
              <w:t xml:space="preserve"> в соответствии с техническими данными горелки.</w:t>
            </w:r>
          </w:p>
          <w:p w14:paraId="776D89BD" w14:textId="77777777" w:rsidR="004C6B6C" w:rsidRPr="003F7DF1" w:rsidRDefault="004C6B6C" w:rsidP="00727B18">
            <w:pPr>
              <w:ind w:left="459" w:hanging="426"/>
              <w:rPr>
                <w:rFonts w:ascii="Times New Roman" w:hAnsi="Times New Roman"/>
                <w:bCs/>
                <w:szCs w:val="24"/>
              </w:rPr>
            </w:pPr>
            <w:r w:rsidRPr="003F7DF1">
              <w:rPr>
                <w:rFonts w:ascii="Times New Roman" w:hAnsi="Times New Roman"/>
                <w:b/>
                <w:bCs/>
                <w:szCs w:val="24"/>
              </w:rPr>
              <w:t>7.5.</w:t>
            </w:r>
            <w:r w:rsidRPr="003F7DF1">
              <w:rPr>
                <w:rFonts w:ascii="Times New Roman" w:hAnsi="Times New Roman"/>
                <w:bCs/>
                <w:szCs w:val="24"/>
              </w:rPr>
              <w:t xml:space="preserve"> Предусмотреть в котельной следующие узлы учета:</w:t>
            </w:r>
          </w:p>
          <w:p w14:paraId="404A16E4" w14:textId="77777777" w:rsidR="004C6B6C" w:rsidRPr="003F7DF1" w:rsidRDefault="004C6B6C" w:rsidP="00727B18">
            <w:pPr>
              <w:ind w:left="459"/>
              <w:rPr>
                <w:rFonts w:ascii="Times New Roman" w:hAnsi="Times New Roman"/>
                <w:bCs/>
                <w:szCs w:val="24"/>
              </w:rPr>
            </w:pPr>
            <w:r w:rsidRPr="003F7DF1">
              <w:rPr>
                <w:rFonts w:ascii="Times New Roman" w:hAnsi="Times New Roman"/>
                <w:bCs/>
                <w:szCs w:val="24"/>
              </w:rPr>
              <w:t>- электроэнергии;</w:t>
            </w:r>
          </w:p>
          <w:p w14:paraId="755CECC9" w14:textId="77777777" w:rsidR="004C6B6C" w:rsidRPr="003F7DF1" w:rsidRDefault="004C6B6C" w:rsidP="00727B18">
            <w:pPr>
              <w:ind w:left="459"/>
              <w:rPr>
                <w:rFonts w:ascii="Times New Roman" w:hAnsi="Times New Roman"/>
                <w:bCs/>
                <w:szCs w:val="24"/>
              </w:rPr>
            </w:pPr>
            <w:r w:rsidRPr="003F7DF1">
              <w:rPr>
                <w:rFonts w:ascii="Times New Roman" w:hAnsi="Times New Roman"/>
                <w:bCs/>
                <w:szCs w:val="24"/>
              </w:rPr>
              <w:t>- газа;</w:t>
            </w:r>
          </w:p>
          <w:p w14:paraId="08F4D18F" w14:textId="77777777" w:rsidR="004C6B6C" w:rsidRPr="003F7DF1" w:rsidRDefault="004C6B6C" w:rsidP="00727B18">
            <w:pPr>
              <w:ind w:left="459"/>
              <w:rPr>
                <w:rFonts w:ascii="Times New Roman" w:hAnsi="Times New Roman"/>
                <w:bCs/>
                <w:szCs w:val="24"/>
              </w:rPr>
            </w:pPr>
            <w:r w:rsidRPr="003F7DF1">
              <w:rPr>
                <w:rFonts w:ascii="Times New Roman" w:hAnsi="Times New Roman"/>
                <w:bCs/>
                <w:szCs w:val="24"/>
              </w:rPr>
              <w:t>- тепла;</w:t>
            </w:r>
          </w:p>
          <w:p w14:paraId="33181C36" w14:textId="77777777" w:rsidR="004C6B6C" w:rsidRPr="003F7DF1" w:rsidRDefault="004C6B6C" w:rsidP="00727B18">
            <w:pPr>
              <w:ind w:left="459"/>
              <w:rPr>
                <w:rFonts w:ascii="Times New Roman" w:hAnsi="Times New Roman"/>
                <w:bCs/>
                <w:szCs w:val="24"/>
              </w:rPr>
            </w:pPr>
            <w:r w:rsidRPr="003F7DF1">
              <w:rPr>
                <w:rFonts w:ascii="Times New Roman" w:hAnsi="Times New Roman"/>
                <w:bCs/>
                <w:szCs w:val="24"/>
              </w:rPr>
              <w:t>- холодной воды.</w:t>
            </w:r>
          </w:p>
          <w:p w14:paraId="3EFF2579" w14:textId="77777777" w:rsidR="004C6B6C" w:rsidRPr="003F7DF1" w:rsidRDefault="004C6B6C" w:rsidP="00727B18">
            <w:pPr>
              <w:ind w:left="459" w:hanging="426"/>
              <w:rPr>
                <w:rFonts w:ascii="Times New Roman" w:hAnsi="Times New Roman"/>
                <w:bCs/>
                <w:szCs w:val="24"/>
              </w:rPr>
            </w:pPr>
            <w:r w:rsidRPr="003F7DF1">
              <w:rPr>
                <w:rFonts w:ascii="Times New Roman" w:hAnsi="Times New Roman"/>
                <w:b/>
                <w:bCs/>
                <w:szCs w:val="24"/>
              </w:rPr>
              <w:lastRenderedPageBreak/>
              <w:t>7.6.</w:t>
            </w:r>
            <w:r w:rsidRPr="003F7DF1">
              <w:rPr>
                <w:rFonts w:ascii="Times New Roman" w:hAnsi="Times New Roman"/>
                <w:bCs/>
                <w:szCs w:val="24"/>
              </w:rPr>
              <w:t xml:space="preserve"> Тип диспетчеризации котельной:</w:t>
            </w:r>
          </w:p>
          <w:p w14:paraId="5D4D7556" w14:textId="77777777" w:rsidR="004C6B6C" w:rsidRPr="003F7DF1" w:rsidRDefault="004C6B6C" w:rsidP="00727B18">
            <w:pPr>
              <w:ind w:left="459"/>
              <w:rPr>
                <w:rFonts w:ascii="Times New Roman" w:hAnsi="Times New Roman"/>
                <w:bCs/>
                <w:szCs w:val="24"/>
              </w:rPr>
            </w:pPr>
            <w:r w:rsidRPr="003F7DF1">
              <w:rPr>
                <w:rFonts w:ascii="Times New Roman" w:hAnsi="Times New Roman"/>
                <w:b/>
                <w:bCs/>
                <w:szCs w:val="24"/>
              </w:rPr>
              <w:t>-</w:t>
            </w:r>
            <w:r w:rsidRPr="003F7DF1">
              <w:rPr>
                <w:rFonts w:ascii="Times New Roman" w:hAnsi="Times New Roman"/>
                <w:bCs/>
                <w:szCs w:val="24"/>
              </w:rPr>
              <w:t xml:space="preserve"> без персонала (GSM-модем).</w:t>
            </w:r>
          </w:p>
          <w:p w14:paraId="7F9B5109" w14:textId="77777777" w:rsidR="004C6B6C" w:rsidRPr="003F7DF1" w:rsidRDefault="004C6B6C" w:rsidP="00727B18">
            <w:pPr>
              <w:ind w:left="459" w:hanging="426"/>
              <w:rPr>
                <w:rFonts w:ascii="Times New Roman" w:hAnsi="Times New Roman"/>
                <w:bCs/>
                <w:szCs w:val="24"/>
              </w:rPr>
            </w:pPr>
            <w:r w:rsidRPr="003F7DF1">
              <w:rPr>
                <w:rFonts w:ascii="Times New Roman" w:hAnsi="Times New Roman"/>
                <w:b/>
                <w:bCs/>
                <w:szCs w:val="24"/>
              </w:rPr>
              <w:t>7.7.</w:t>
            </w:r>
            <w:r w:rsidRPr="003F7DF1">
              <w:rPr>
                <w:rFonts w:ascii="Times New Roman" w:hAnsi="Times New Roman"/>
                <w:bCs/>
                <w:szCs w:val="24"/>
              </w:rPr>
              <w:t xml:space="preserve"> Требуемые характеристики дымовой трубы:</w:t>
            </w:r>
          </w:p>
          <w:p w14:paraId="0480BC96" w14:textId="77777777" w:rsidR="004C6B6C" w:rsidRPr="003F7DF1" w:rsidRDefault="004C6B6C" w:rsidP="00727B18">
            <w:pPr>
              <w:ind w:left="459"/>
              <w:rPr>
                <w:rFonts w:ascii="Times New Roman" w:hAnsi="Times New Roman"/>
                <w:bCs/>
                <w:szCs w:val="24"/>
              </w:rPr>
            </w:pPr>
            <w:r w:rsidRPr="003F7DF1">
              <w:rPr>
                <w:rFonts w:ascii="Times New Roman" w:hAnsi="Times New Roman"/>
                <w:bCs/>
                <w:szCs w:val="24"/>
              </w:rPr>
              <w:t xml:space="preserve"> - тип дымовой трубы – утепленная, на самонесущей ферме;</w:t>
            </w:r>
          </w:p>
          <w:p w14:paraId="59CF72C6" w14:textId="77777777" w:rsidR="004C6B6C" w:rsidRPr="003F7DF1" w:rsidRDefault="004C6B6C" w:rsidP="00727B18">
            <w:pPr>
              <w:ind w:left="459"/>
              <w:rPr>
                <w:rFonts w:ascii="Times New Roman" w:hAnsi="Times New Roman"/>
                <w:bCs/>
                <w:szCs w:val="24"/>
              </w:rPr>
            </w:pPr>
            <w:r w:rsidRPr="003F7DF1">
              <w:rPr>
                <w:rFonts w:ascii="Times New Roman" w:hAnsi="Times New Roman"/>
                <w:bCs/>
                <w:szCs w:val="24"/>
              </w:rPr>
              <w:t>- высота – определяется расчётом;</w:t>
            </w:r>
          </w:p>
          <w:p w14:paraId="0672FD2F" w14:textId="77777777" w:rsidR="004C6B6C" w:rsidRPr="003F7DF1" w:rsidRDefault="004C6B6C" w:rsidP="00727B18">
            <w:pPr>
              <w:ind w:left="459"/>
              <w:rPr>
                <w:rFonts w:ascii="Times New Roman" w:hAnsi="Times New Roman"/>
                <w:bCs/>
                <w:szCs w:val="24"/>
              </w:rPr>
            </w:pPr>
            <w:r w:rsidRPr="003F7DF1">
              <w:rPr>
                <w:rFonts w:ascii="Times New Roman" w:hAnsi="Times New Roman"/>
                <w:bCs/>
                <w:szCs w:val="24"/>
              </w:rPr>
              <w:t>- диаметр трубы– определяется расчетом.</w:t>
            </w:r>
          </w:p>
          <w:p w14:paraId="0467B318" w14:textId="77777777" w:rsidR="004C6B6C" w:rsidRPr="003F7DF1" w:rsidRDefault="004C6B6C" w:rsidP="00727B18">
            <w:pPr>
              <w:ind w:left="459" w:hanging="426"/>
              <w:rPr>
                <w:rFonts w:ascii="Times New Roman" w:hAnsi="Times New Roman"/>
                <w:bCs/>
                <w:szCs w:val="24"/>
              </w:rPr>
            </w:pPr>
            <w:r w:rsidRPr="003F7DF1">
              <w:rPr>
                <w:rFonts w:ascii="Times New Roman" w:hAnsi="Times New Roman"/>
                <w:b/>
                <w:bCs/>
                <w:szCs w:val="24"/>
              </w:rPr>
              <w:t>7.8.</w:t>
            </w:r>
            <w:r w:rsidRPr="003F7DF1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3F7DF1">
              <w:rPr>
                <w:rFonts w:ascii="Times New Roman" w:hAnsi="Times New Roman"/>
                <w:szCs w:val="24"/>
              </w:rPr>
              <w:t>Категория надежности теплоснабжения</w:t>
            </w:r>
            <w:r w:rsidRPr="003F7DF1">
              <w:rPr>
                <w:rFonts w:ascii="Times New Roman" w:hAnsi="Times New Roman"/>
                <w:bCs/>
                <w:szCs w:val="24"/>
              </w:rPr>
              <w:t>:</w:t>
            </w:r>
          </w:p>
          <w:p w14:paraId="194E49FB" w14:textId="77777777" w:rsidR="004C6B6C" w:rsidRPr="003F7DF1" w:rsidRDefault="004C6B6C" w:rsidP="00727B18">
            <w:pPr>
              <w:ind w:left="459"/>
              <w:rPr>
                <w:rFonts w:ascii="Times New Roman" w:hAnsi="Times New Roman"/>
                <w:bCs/>
                <w:szCs w:val="24"/>
              </w:rPr>
            </w:pPr>
            <w:r w:rsidRPr="003F7DF1">
              <w:rPr>
                <w:rFonts w:ascii="Times New Roman" w:hAnsi="Times New Roman"/>
                <w:bCs/>
                <w:szCs w:val="24"/>
              </w:rPr>
              <w:t>- II (вторая).</w:t>
            </w:r>
          </w:p>
        </w:tc>
      </w:tr>
      <w:tr w:rsidR="004C6B6C" w:rsidRPr="003F7DF1" w14:paraId="3D8EF3DB" w14:textId="77777777" w:rsidTr="00727B1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8E895" w14:textId="77777777" w:rsidR="004C6B6C" w:rsidRPr="003F7DF1" w:rsidRDefault="004C6B6C" w:rsidP="00727B18">
            <w:pPr>
              <w:jc w:val="both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b/>
                <w:szCs w:val="24"/>
              </w:rPr>
              <w:lastRenderedPageBreak/>
              <w:t>8.</w:t>
            </w:r>
            <w:r w:rsidRPr="003F7DF1">
              <w:rPr>
                <w:rFonts w:ascii="Times New Roman" w:hAnsi="Times New Roman"/>
                <w:szCs w:val="24"/>
              </w:rPr>
              <w:t xml:space="preserve"> Исходные данные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62C9" w14:textId="77777777" w:rsidR="004C6B6C" w:rsidRPr="003F7DF1" w:rsidRDefault="004C6B6C" w:rsidP="00727B18">
            <w:pPr>
              <w:ind w:left="599" w:hanging="567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b/>
                <w:szCs w:val="24"/>
              </w:rPr>
              <w:t>8.1.</w:t>
            </w:r>
            <w:r w:rsidRPr="003F7DF1">
              <w:rPr>
                <w:rFonts w:ascii="Times New Roman" w:hAnsi="Times New Roman"/>
                <w:szCs w:val="24"/>
              </w:rPr>
              <w:t xml:space="preserve"> Заказчик предоставляет Подрядчику следующие документы:</w:t>
            </w:r>
          </w:p>
          <w:p w14:paraId="4CBD9DDF" w14:textId="77777777" w:rsidR="004C6B6C" w:rsidRPr="003F7DF1" w:rsidRDefault="004C6B6C" w:rsidP="00727B18">
            <w:pPr>
              <w:ind w:left="741" w:hanging="709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b/>
                <w:szCs w:val="24"/>
              </w:rPr>
              <w:t>8.1.1.</w:t>
            </w:r>
            <w:r w:rsidRPr="003F7DF1">
              <w:rPr>
                <w:rFonts w:ascii="Times New Roman" w:hAnsi="Times New Roman"/>
                <w:szCs w:val="24"/>
              </w:rPr>
              <w:t xml:space="preserve"> Право устанавливающие документы на земельный участок:</w:t>
            </w:r>
          </w:p>
          <w:p w14:paraId="215E6096" w14:textId="77777777" w:rsidR="004C6B6C" w:rsidRPr="003F7DF1" w:rsidRDefault="004C6B6C" w:rsidP="00727B18">
            <w:pPr>
              <w:ind w:left="741" w:hanging="709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b/>
                <w:szCs w:val="24"/>
              </w:rPr>
              <w:t>8.1.2.</w:t>
            </w:r>
            <w:r w:rsidRPr="003F7DF1">
              <w:rPr>
                <w:rFonts w:ascii="Times New Roman" w:hAnsi="Times New Roman"/>
                <w:szCs w:val="24"/>
              </w:rPr>
              <w:t xml:space="preserve"> Кадастровый паспорт.</w:t>
            </w:r>
          </w:p>
          <w:p w14:paraId="3CAC1589" w14:textId="77777777" w:rsidR="004C6B6C" w:rsidRPr="003F7DF1" w:rsidRDefault="004C6B6C" w:rsidP="00727B18">
            <w:pPr>
              <w:ind w:left="741" w:hanging="709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b/>
                <w:szCs w:val="24"/>
              </w:rPr>
              <w:t>8.1.3.</w:t>
            </w:r>
            <w:r w:rsidRPr="003F7DF1">
              <w:rPr>
                <w:rFonts w:ascii="Times New Roman" w:hAnsi="Times New Roman"/>
                <w:szCs w:val="24"/>
              </w:rPr>
              <w:t xml:space="preserve"> Технические условия на подключение к сети газоснабжения.</w:t>
            </w:r>
          </w:p>
          <w:p w14:paraId="30C307B4" w14:textId="77777777" w:rsidR="004C6B6C" w:rsidRPr="003F7DF1" w:rsidRDefault="004C6B6C" w:rsidP="00727B18">
            <w:pPr>
              <w:ind w:left="741" w:hanging="709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b/>
                <w:szCs w:val="24"/>
              </w:rPr>
              <w:t>8.1.4.</w:t>
            </w:r>
            <w:r w:rsidRPr="003F7DF1">
              <w:rPr>
                <w:rFonts w:ascii="Times New Roman" w:hAnsi="Times New Roman"/>
                <w:szCs w:val="24"/>
              </w:rPr>
              <w:t xml:space="preserve"> Лимиты на использование сетей газоснабжения.</w:t>
            </w:r>
          </w:p>
          <w:p w14:paraId="450B638D" w14:textId="77777777" w:rsidR="004C6B6C" w:rsidRPr="003F7DF1" w:rsidRDefault="004C6B6C" w:rsidP="00727B18">
            <w:pPr>
              <w:ind w:left="741" w:hanging="709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b/>
                <w:szCs w:val="24"/>
              </w:rPr>
              <w:t>8.1.5.</w:t>
            </w:r>
            <w:r w:rsidRPr="003F7DF1">
              <w:rPr>
                <w:rFonts w:ascii="Times New Roman" w:hAnsi="Times New Roman"/>
                <w:szCs w:val="24"/>
              </w:rPr>
              <w:t xml:space="preserve"> Технические условия на подключение к сети водоотведения.</w:t>
            </w:r>
          </w:p>
          <w:p w14:paraId="60F6E5EC" w14:textId="77777777" w:rsidR="004C6B6C" w:rsidRPr="003F7DF1" w:rsidRDefault="004C6B6C" w:rsidP="00727B18">
            <w:pPr>
              <w:ind w:left="741" w:hanging="709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b/>
                <w:szCs w:val="24"/>
              </w:rPr>
              <w:t>8.1.6.</w:t>
            </w:r>
            <w:r w:rsidRPr="003F7DF1">
              <w:rPr>
                <w:rFonts w:ascii="Times New Roman" w:hAnsi="Times New Roman"/>
                <w:szCs w:val="24"/>
              </w:rPr>
              <w:t xml:space="preserve"> Технические условия на подключение к сети водоснабжения.</w:t>
            </w:r>
          </w:p>
          <w:p w14:paraId="7ADF766F" w14:textId="77777777" w:rsidR="004C6B6C" w:rsidRPr="003F7DF1" w:rsidRDefault="004C6B6C" w:rsidP="00727B18">
            <w:pPr>
              <w:ind w:left="741" w:hanging="709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b/>
                <w:szCs w:val="24"/>
              </w:rPr>
              <w:t>8.1.7.</w:t>
            </w:r>
            <w:r w:rsidRPr="003F7DF1">
              <w:rPr>
                <w:rFonts w:ascii="Times New Roman" w:hAnsi="Times New Roman"/>
                <w:szCs w:val="24"/>
              </w:rPr>
              <w:t xml:space="preserve"> Технические условия на подключение к сети электроснабжения.</w:t>
            </w:r>
          </w:p>
          <w:p w14:paraId="69CF6926" w14:textId="77777777" w:rsidR="004C6B6C" w:rsidRPr="003F7DF1" w:rsidRDefault="004C6B6C" w:rsidP="00727B18">
            <w:pPr>
              <w:ind w:left="741" w:hanging="709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b/>
                <w:szCs w:val="24"/>
              </w:rPr>
              <w:t>8.1.8.</w:t>
            </w:r>
            <w:r w:rsidRPr="003F7DF1">
              <w:rPr>
                <w:rFonts w:ascii="Times New Roman" w:hAnsi="Times New Roman"/>
                <w:szCs w:val="24"/>
              </w:rPr>
              <w:t xml:space="preserve"> Технические условия на подключение к сети технологических нужд (паропровод).</w:t>
            </w:r>
          </w:p>
          <w:p w14:paraId="263F88C3" w14:textId="77777777" w:rsidR="004C6B6C" w:rsidRPr="003F7DF1" w:rsidRDefault="004C6B6C" w:rsidP="00727B18">
            <w:pPr>
              <w:ind w:left="741" w:hanging="709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b/>
                <w:szCs w:val="24"/>
              </w:rPr>
              <w:t>8.1.9.</w:t>
            </w:r>
            <w:r w:rsidRPr="003F7DF1">
              <w:rPr>
                <w:rFonts w:ascii="Times New Roman" w:hAnsi="Times New Roman"/>
                <w:szCs w:val="24"/>
              </w:rPr>
              <w:t xml:space="preserve"> Химический анализ исходной воды.</w:t>
            </w:r>
          </w:p>
          <w:p w14:paraId="5501B523" w14:textId="23ABAA09" w:rsidR="00EA4ECC" w:rsidRPr="003F7DF1" w:rsidRDefault="00EA4ECC" w:rsidP="00EA4ECC">
            <w:pPr>
              <w:ind w:left="741" w:hanging="709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b/>
                <w:szCs w:val="24"/>
              </w:rPr>
              <w:t>8.1.10.</w:t>
            </w:r>
            <w:r w:rsidRPr="003F7DF1">
              <w:rPr>
                <w:rFonts w:ascii="Times New Roman" w:hAnsi="Times New Roman"/>
                <w:szCs w:val="24"/>
              </w:rPr>
              <w:t xml:space="preserve"> Проект стадии «Р» существующей котельной.</w:t>
            </w:r>
          </w:p>
        </w:tc>
      </w:tr>
      <w:tr w:rsidR="00092499" w:rsidRPr="003F7DF1" w14:paraId="3AC35838" w14:textId="77777777" w:rsidTr="00727B1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DE0DE" w14:textId="77777777" w:rsidR="00092499" w:rsidRPr="003F7DF1" w:rsidRDefault="00092499" w:rsidP="00727B18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3F7DF1">
              <w:rPr>
                <w:rFonts w:ascii="Times New Roman" w:hAnsi="Times New Roman"/>
                <w:b/>
                <w:szCs w:val="24"/>
              </w:rPr>
              <w:t xml:space="preserve">9. </w:t>
            </w:r>
            <w:r w:rsidRPr="003F7DF1">
              <w:rPr>
                <w:rFonts w:ascii="Times New Roman" w:hAnsi="Times New Roman"/>
                <w:szCs w:val="24"/>
              </w:rPr>
              <w:t>Требования к котлам</w:t>
            </w:r>
            <w:r w:rsidR="00BC61FF" w:rsidRPr="003F7DF1">
              <w:rPr>
                <w:rFonts w:ascii="Times New Roman" w:hAnsi="Times New Roman"/>
                <w:szCs w:val="24"/>
              </w:rPr>
              <w:t xml:space="preserve"> и газовому оборудованию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62FD" w14:textId="77777777" w:rsidR="00BC61FF" w:rsidRPr="003F7DF1" w:rsidRDefault="00092499" w:rsidP="00092499">
            <w:pPr>
              <w:ind w:left="58" w:hanging="26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 xml:space="preserve">Котел водогрейный стальной мощностью не менее </w:t>
            </w:r>
            <w:r w:rsidR="009152A7" w:rsidRPr="003F7DF1">
              <w:rPr>
                <w:rFonts w:ascii="Times New Roman" w:hAnsi="Times New Roman"/>
                <w:szCs w:val="24"/>
              </w:rPr>
              <w:t>3</w:t>
            </w:r>
            <w:r w:rsidRPr="003F7DF1">
              <w:rPr>
                <w:rFonts w:ascii="Times New Roman" w:hAnsi="Times New Roman"/>
                <w:szCs w:val="24"/>
              </w:rPr>
              <w:t xml:space="preserve"> МВт – 2 шт.,</w:t>
            </w:r>
            <w:r w:rsidR="009152A7" w:rsidRPr="003F7DF1">
              <w:rPr>
                <w:rFonts w:ascii="Times New Roman" w:hAnsi="Times New Roman"/>
                <w:szCs w:val="24"/>
              </w:rPr>
              <w:t xml:space="preserve"> и котел водогрейный стальной мощностью не менее 3,5МВт – 1 шт.,</w:t>
            </w:r>
            <w:r w:rsidRPr="003F7DF1">
              <w:rPr>
                <w:rFonts w:ascii="Times New Roman" w:hAnsi="Times New Roman"/>
                <w:szCs w:val="24"/>
              </w:rPr>
              <w:t xml:space="preserve"> КПД котла (природный газ), % не менее – 9</w:t>
            </w:r>
            <w:r w:rsidR="00435E41" w:rsidRPr="003F7DF1">
              <w:rPr>
                <w:rFonts w:ascii="Times New Roman" w:hAnsi="Times New Roman"/>
                <w:szCs w:val="24"/>
              </w:rPr>
              <w:t>6</w:t>
            </w:r>
            <w:r w:rsidRPr="003F7DF1">
              <w:rPr>
                <w:rFonts w:ascii="Times New Roman" w:hAnsi="Times New Roman"/>
                <w:szCs w:val="24"/>
              </w:rPr>
              <w:t>, и н</w:t>
            </w:r>
            <w:r w:rsidR="00435E41" w:rsidRPr="003F7DF1">
              <w:rPr>
                <w:rFonts w:ascii="Times New Roman" w:hAnsi="Times New Roman"/>
                <w:szCs w:val="24"/>
              </w:rPr>
              <w:t>а (жидкое топливо) не менее – 95</w:t>
            </w:r>
            <w:r w:rsidRPr="003F7DF1">
              <w:rPr>
                <w:rFonts w:ascii="Times New Roman" w:hAnsi="Times New Roman"/>
                <w:szCs w:val="24"/>
              </w:rPr>
              <w:t xml:space="preserve">%. Температура воды на выходе, °С – не </w:t>
            </w:r>
            <w:r w:rsidR="00435E41" w:rsidRPr="003F7DF1">
              <w:rPr>
                <w:rFonts w:ascii="Times New Roman" w:hAnsi="Times New Roman"/>
                <w:szCs w:val="24"/>
              </w:rPr>
              <w:t>менее</w:t>
            </w:r>
            <w:r w:rsidRPr="003F7DF1">
              <w:rPr>
                <w:rFonts w:ascii="Times New Roman" w:hAnsi="Times New Roman"/>
                <w:szCs w:val="24"/>
              </w:rPr>
              <w:t xml:space="preserve"> 1</w:t>
            </w:r>
            <w:r w:rsidR="00435E41" w:rsidRPr="003F7DF1">
              <w:rPr>
                <w:rFonts w:ascii="Times New Roman" w:hAnsi="Times New Roman"/>
                <w:szCs w:val="24"/>
              </w:rPr>
              <w:t>30</w:t>
            </w:r>
            <w:r w:rsidRPr="003F7DF1">
              <w:rPr>
                <w:rFonts w:ascii="Times New Roman" w:hAnsi="Times New Roman"/>
                <w:szCs w:val="24"/>
              </w:rPr>
              <w:t xml:space="preserve">, Рабочее давление, </w:t>
            </w:r>
            <w:r w:rsidR="00435E41" w:rsidRPr="003F7DF1">
              <w:rPr>
                <w:rFonts w:ascii="Times New Roman" w:hAnsi="Times New Roman"/>
                <w:szCs w:val="24"/>
              </w:rPr>
              <w:t>не менее 12 бар.</w:t>
            </w:r>
          </w:p>
          <w:p w14:paraId="09DB378D" w14:textId="77777777" w:rsidR="00092499" w:rsidRPr="003F7DF1" w:rsidRDefault="00092499" w:rsidP="00BC61FF">
            <w:pPr>
              <w:ind w:left="58" w:hanging="26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 xml:space="preserve"> </w:t>
            </w:r>
            <w:r w:rsidR="00BC61FF" w:rsidRPr="003F7DF1">
              <w:rPr>
                <w:rFonts w:ascii="Times New Roman" w:hAnsi="Times New Roman"/>
                <w:szCs w:val="24"/>
              </w:rPr>
              <w:t>- Рабочее давление газа в точке подключения (изб), Мпа 0,8 … 0,9</w:t>
            </w:r>
          </w:p>
          <w:p w14:paraId="695751C4" w14:textId="38640FBA" w:rsidR="0053026D" w:rsidRPr="003F7DF1" w:rsidRDefault="0053026D" w:rsidP="0053026D">
            <w:pPr>
              <w:ind w:left="58" w:hanging="26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>Установить новый коммерческий узел учета расхода газа на полную установленную мощность (19 МВт)</w:t>
            </w:r>
            <w:r w:rsidR="009C0F7C" w:rsidRPr="003F7DF1">
              <w:rPr>
                <w:rFonts w:ascii="Times New Roman" w:hAnsi="Times New Roman"/>
                <w:szCs w:val="24"/>
              </w:rPr>
              <w:t xml:space="preserve"> котельной</w:t>
            </w:r>
            <w:r w:rsidRPr="003F7DF1">
              <w:rPr>
                <w:rFonts w:ascii="Times New Roman" w:hAnsi="Times New Roman"/>
                <w:szCs w:val="24"/>
              </w:rPr>
              <w:t>. Для снижения входного давления газа к проектируемым котлам предусмотреть ГРУ с двумя ветками (основная/резервная) редуцирования по 100% пропускной способности. Вводной отсекающий клапан, фильтр и регуляторы давления применить производства фирмы «</w:t>
            </w:r>
            <w:r w:rsidRPr="003F7DF1">
              <w:rPr>
                <w:rFonts w:ascii="Times New Roman" w:hAnsi="Times New Roman"/>
                <w:szCs w:val="24"/>
                <w:lang w:val="en-US"/>
              </w:rPr>
              <w:t>MADAS</w:t>
            </w:r>
            <w:r w:rsidRPr="003F7DF1">
              <w:rPr>
                <w:rFonts w:ascii="Times New Roman" w:hAnsi="Times New Roman"/>
                <w:szCs w:val="24"/>
              </w:rPr>
              <w:t>»</w:t>
            </w:r>
            <w:r w:rsidR="003F7DF1" w:rsidRPr="003F7DF1">
              <w:rPr>
                <w:rFonts w:ascii="Times New Roman" w:hAnsi="Times New Roman"/>
                <w:szCs w:val="24"/>
              </w:rPr>
              <w:t>, либо аналог.</w:t>
            </w:r>
          </w:p>
          <w:p w14:paraId="219A628C" w14:textId="55E8C0DE" w:rsidR="0053026D" w:rsidRPr="003F7DF1" w:rsidRDefault="0053026D" w:rsidP="0053026D">
            <w:pPr>
              <w:ind w:left="58" w:hanging="26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 xml:space="preserve">Для снижения входного давления газа к существующим котлам использовать существующее ГРУ. </w:t>
            </w:r>
          </w:p>
        </w:tc>
      </w:tr>
      <w:tr w:rsidR="00092499" w:rsidRPr="003F7DF1" w14:paraId="6E954057" w14:textId="77777777" w:rsidTr="00727B1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C417F" w14:textId="77777777" w:rsidR="00092499" w:rsidRPr="003F7DF1" w:rsidRDefault="00092499" w:rsidP="00727B18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3F7DF1">
              <w:rPr>
                <w:rFonts w:ascii="Times New Roman" w:hAnsi="Times New Roman"/>
                <w:b/>
                <w:szCs w:val="24"/>
              </w:rPr>
              <w:t xml:space="preserve">10. </w:t>
            </w:r>
            <w:r w:rsidRPr="003F7DF1">
              <w:rPr>
                <w:rFonts w:ascii="Times New Roman" w:hAnsi="Times New Roman"/>
                <w:szCs w:val="24"/>
              </w:rPr>
              <w:t>Требования к горелкам</w:t>
            </w:r>
            <w:r w:rsidRPr="003F7DF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8738" w14:textId="13724A9E" w:rsidR="00092499" w:rsidRPr="003F7DF1" w:rsidRDefault="00092499" w:rsidP="00D073A6">
            <w:pPr>
              <w:ind w:left="58" w:hanging="26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>Горелка комбинированная газ/дизель модулируемая, со встроенным вентилятором.</w:t>
            </w:r>
          </w:p>
        </w:tc>
      </w:tr>
      <w:tr w:rsidR="004C6B6C" w:rsidRPr="003F7DF1" w14:paraId="20D469AB" w14:textId="77777777" w:rsidTr="00727B1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23101" w14:textId="77777777" w:rsidR="004C6B6C" w:rsidRPr="003F7DF1" w:rsidRDefault="00EB1225" w:rsidP="00727B18">
            <w:pPr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b/>
                <w:szCs w:val="24"/>
              </w:rPr>
              <w:t>11</w:t>
            </w:r>
            <w:r w:rsidR="004C6B6C" w:rsidRPr="003F7DF1">
              <w:rPr>
                <w:rFonts w:ascii="Times New Roman" w:hAnsi="Times New Roman"/>
                <w:szCs w:val="24"/>
              </w:rPr>
              <w:t>. Требования по обеспечению энергоэффективности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E6AE" w14:textId="77777777" w:rsidR="004C6B6C" w:rsidRPr="003F7DF1" w:rsidRDefault="004C6B6C" w:rsidP="00727B18">
            <w:pPr>
              <w:jc w:val="both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 xml:space="preserve">В соответствии с Федеральным законом от 23.11.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3F7DF1">
                <w:rPr>
                  <w:rFonts w:ascii="Times New Roman" w:hAnsi="Times New Roman"/>
                  <w:szCs w:val="24"/>
                </w:rPr>
                <w:t>2009 г</w:t>
              </w:r>
            </w:smartTag>
            <w:r w:rsidRPr="003F7DF1">
              <w:rPr>
                <w:rFonts w:ascii="Times New Roman" w:hAnsi="Times New Roman"/>
                <w:szCs w:val="24"/>
              </w:rPr>
              <w:t>. № 261-ФЗ «Об энергосбережении и о повышении энергетической эффективности и о внесении изменений в отдельные законодательные акты РФ»</w:t>
            </w:r>
          </w:p>
        </w:tc>
      </w:tr>
      <w:tr w:rsidR="00435E41" w:rsidRPr="003F7DF1" w14:paraId="1F98C9BF" w14:textId="77777777" w:rsidTr="00727B1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69167" w14:textId="77777777" w:rsidR="00435E41" w:rsidRPr="003F7DF1" w:rsidRDefault="001C45FE" w:rsidP="00727B18">
            <w:pPr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b/>
                <w:szCs w:val="24"/>
              </w:rPr>
              <w:t>12.</w:t>
            </w:r>
            <w:r w:rsidRPr="003F7DF1">
              <w:rPr>
                <w:rFonts w:ascii="Times New Roman" w:hAnsi="Times New Roman"/>
                <w:szCs w:val="24"/>
              </w:rPr>
              <w:t xml:space="preserve"> Требования к давлению тепловой сети в котельную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CC73" w14:textId="77777777" w:rsidR="001C45FE" w:rsidRPr="003F7DF1" w:rsidRDefault="001C45FE" w:rsidP="001C45FE">
            <w:pPr>
              <w:jc w:val="both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>Рабочее давление (изб.):</w:t>
            </w:r>
          </w:p>
          <w:p w14:paraId="05041BD1" w14:textId="77777777" w:rsidR="001C45FE" w:rsidRPr="003F7DF1" w:rsidRDefault="001C45FE" w:rsidP="001C45FE">
            <w:pPr>
              <w:jc w:val="both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 xml:space="preserve">тепловой сети на входе </w:t>
            </w:r>
            <w:r w:rsidRPr="003F7DF1">
              <w:rPr>
                <w:rFonts w:ascii="Times New Roman" w:hAnsi="Times New Roman"/>
                <w:szCs w:val="24"/>
                <w:lang w:val="en-US"/>
              </w:rPr>
              <w:t>P</w:t>
            </w:r>
            <w:r w:rsidRPr="003F7DF1">
              <w:rPr>
                <w:rFonts w:ascii="Times New Roman" w:hAnsi="Times New Roman"/>
                <w:szCs w:val="24"/>
              </w:rPr>
              <w:t>1=0,1 МПа</w:t>
            </w:r>
          </w:p>
          <w:p w14:paraId="09ABD1B5" w14:textId="77777777" w:rsidR="00435E41" w:rsidRPr="003F7DF1" w:rsidRDefault="001C45FE" w:rsidP="001C45FE">
            <w:pPr>
              <w:jc w:val="both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>на выходе из котельной, Р2=1,8 МПа</w:t>
            </w:r>
          </w:p>
        </w:tc>
      </w:tr>
      <w:tr w:rsidR="00BC61FF" w:rsidRPr="003F7DF1" w14:paraId="21D3DE82" w14:textId="77777777" w:rsidTr="00727B1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078AE" w14:textId="77777777" w:rsidR="00BC61FF" w:rsidRPr="003F7DF1" w:rsidRDefault="001C45FE" w:rsidP="00727B18">
            <w:pPr>
              <w:rPr>
                <w:rFonts w:ascii="Times New Roman" w:hAnsi="Times New Roman"/>
                <w:b/>
                <w:szCs w:val="24"/>
              </w:rPr>
            </w:pPr>
            <w:r w:rsidRPr="003F7DF1">
              <w:rPr>
                <w:rFonts w:ascii="Times New Roman" w:hAnsi="Times New Roman"/>
                <w:b/>
                <w:szCs w:val="24"/>
              </w:rPr>
              <w:lastRenderedPageBreak/>
              <w:t>13</w:t>
            </w:r>
            <w:r w:rsidR="00BC61FF" w:rsidRPr="003F7DF1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="00BC61FF" w:rsidRPr="003F7DF1">
              <w:rPr>
                <w:rFonts w:ascii="Times New Roman" w:hAnsi="Times New Roman"/>
                <w:szCs w:val="24"/>
              </w:rPr>
              <w:t>Требования к дымовой трубе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9250" w14:textId="6C04AF4F" w:rsidR="00BC61FF" w:rsidRPr="003F7DF1" w:rsidRDefault="00BC61FF" w:rsidP="0014241D">
            <w:pPr>
              <w:jc w:val="both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>Дымовая труба, Н=</w:t>
            </w:r>
            <w:r w:rsidR="0014241D" w:rsidRPr="003F7DF1">
              <w:rPr>
                <w:rFonts w:ascii="Times New Roman" w:hAnsi="Times New Roman"/>
                <w:szCs w:val="24"/>
              </w:rPr>
              <w:t>19</w:t>
            </w:r>
            <w:r w:rsidRPr="003F7DF1">
              <w:rPr>
                <w:rFonts w:ascii="Times New Roman" w:hAnsi="Times New Roman"/>
                <w:szCs w:val="24"/>
              </w:rPr>
              <w:t xml:space="preserve">м, внутренний слой газоходов / </w:t>
            </w:r>
            <w:r w:rsidRPr="003F7DF1">
              <w:rPr>
                <w:rFonts w:ascii="Times New Roman" w:hAnsi="Times New Roman"/>
                <w:szCs w:val="24"/>
                <w:lang w:val="en-US"/>
              </w:rPr>
              <w:t>AISI</w:t>
            </w:r>
            <w:r w:rsidRPr="003F7DF1">
              <w:rPr>
                <w:rFonts w:ascii="Times New Roman" w:hAnsi="Times New Roman"/>
                <w:szCs w:val="24"/>
              </w:rPr>
              <w:t xml:space="preserve"> 314, наружный </w:t>
            </w:r>
            <w:r w:rsidRPr="003F7DF1">
              <w:rPr>
                <w:rFonts w:ascii="Times New Roman" w:hAnsi="Times New Roman"/>
                <w:szCs w:val="24"/>
                <w:lang w:val="en-US"/>
              </w:rPr>
              <w:t>AISI</w:t>
            </w:r>
            <w:r w:rsidRPr="003F7DF1">
              <w:rPr>
                <w:rFonts w:ascii="Times New Roman" w:hAnsi="Times New Roman"/>
                <w:szCs w:val="24"/>
              </w:rPr>
              <w:t xml:space="preserve"> 314, теплоизоляция (мин. вата) – 50мм, индивидуальный газоход от каждого котла на обще металлической ферме. С установленными площадками и лестницами, световые ограждения. Температура уходящих дымовых газов на выходе из котельной, 150-160С</w:t>
            </w:r>
          </w:p>
        </w:tc>
      </w:tr>
      <w:tr w:rsidR="00934938" w:rsidRPr="003F7DF1" w14:paraId="74F7BA93" w14:textId="77777777" w:rsidTr="00727B1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BD3BA" w14:textId="77777777" w:rsidR="00934938" w:rsidRPr="003F7DF1" w:rsidRDefault="001C45FE" w:rsidP="00727B18">
            <w:pPr>
              <w:rPr>
                <w:rFonts w:ascii="Times New Roman" w:hAnsi="Times New Roman"/>
                <w:b/>
                <w:szCs w:val="24"/>
              </w:rPr>
            </w:pPr>
            <w:r w:rsidRPr="003F7DF1">
              <w:rPr>
                <w:rFonts w:ascii="Times New Roman" w:hAnsi="Times New Roman"/>
                <w:b/>
                <w:szCs w:val="24"/>
              </w:rPr>
              <w:t>14</w:t>
            </w:r>
            <w:r w:rsidR="00934938" w:rsidRPr="003F7DF1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="00934938" w:rsidRPr="003F7DF1">
              <w:rPr>
                <w:rFonts w:ascii="Times New Roman" w:hAnsi="Times New Roman"/>
                <w:szCs w:val="24"/>
              </w:rPr>
              <w:t>Требования к электроснабжению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70BE" w14:textId="77777777" w:rsidR="00934938" w:rsidRPr="003F7DF1" w:rsidRDefault="00934938" w:rsidP="00934938">
            <w:pPr>
              <w:jc w:val="both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>Электроснабжение котельной должно соответствовать требованиям ПУЭ, федеральному закону Российской Федерации от 23.11.2009 №261-ФЗ, стандарта безопасности труда ГОСТ Р 12.1.019-2009, стандартов ГОСТ Р 50571, ГОСТ 2.701-2008, ГОСТ Р 21.1101-2013, ГОСТ 21.613-2014, строительных норм и правил, стандартов в области пожарной безопасности.</w:t>
            </w:r>
          </w:p>
          <w:p w14:paraId="4FE0119F" w14:textId="77777777" w:rsidR="00934938" w:rsidRPr="003F7DF1" w:rsidRDefault="00934938" w:rsidP="00934938">
            <w:pPr>
              <w:jc w:val="both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>Электроснабжение предусмотреть по I (первой) категории надежности.</w:t>
            </w:r>
          </w:p>
          <w:p w14:paraId="6210F07A" w14:textId="0AC6614A" w:rsidR="00934938" w:rsidRPr="003F7DF1" w:rsidRDefault="00934938" w:rsidP="00934938">
            <w:pPr>
              <w:jc w:val="both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 xml:space="preserve">В котельной установить щит силовой 0,4 </w:t>
            </w:r>
            <w:proofErr w:type="spellStart"/>
            <w:r w:rsidRPr="003F7DF1">
              <w:rPr>
                <w:rFonts w:ascii="Times New Roman" w:hAnsi="Times New Roman"/>
                <w:szCs w:val="24"/>
              </w:rPr>
              <w:t>кВ</w:t>
            </w:r>
            <w:proofErr w:type="spellEnd"/>
            <w:r w:rsidRPr="003F7DF1">
              <w:rPr>
                <w:rFonts w:ascii="Times New Roman" w:hAnsi="Times New Roman"/>
                <w:szCs w:val="24"/>
              </w:rPr>
              <w:t xml:space="preserve"> (далее – ЩС) с автоматическими выключателями (далее – АВ) 0,4 </w:t>
            </w:r>
            <w:proofErr w:type="spellStart"/>
            <w:r w:rsidRPr="003F7DF1">
              <w:rPr>
                <w:rFonts w:ascii="Times New Roman" w:hAnsi="Times New Roman"/>
                <w:szCs w:val="24"/>
              </w:rPr>
              <w:t>кВ</w:t>
            </w:r>
            <w:proofErr w:type="spellEnd"/>
            <w:r w:rsidRPr="003F7DF1">
              <w:rPr>
                <w:rFonts w:ascii="Times New Roman" w:hAnsi="Times New Roman"/>
                <w:szCs w:val="24"/>
              </w:rPr>
              <w:t xml:space="preserve"> на вводах и отходящих линиях. ЩС-0,4 </w:t>
            </w:r>
            <w:proofErr w:type="spellStart"/>
            <w:r w:rsidRPr="003F7DF1">
              <w:rPr>
                <w:rFonts w:ascii="Times New Roman" w:hAnsi="Times New Roman"/>
                <w:szCs w:val="24"/>
              </w:rPr>
              <w:t>кВ</w:t>
            </w:r>
            <w:proofErr w:type="spellEnd"/>
            <w:r w:rsidRPr="003F7DF1">
              <w:rPr>
                <w:rFonts w:ascii="Times New Roman" w:hAnsi="Times New Roman"/>
                <w:szCs w:val="24"/>
              </w:rPr>
              <w:t xml:space="preserve"> должен быть оснащен устройством автоматического ввода. Тип применяемых автоматических выключателей, схему ЩС-0,4 </w:t>
            </w:r>
            <w:proofErr w:type="spellStart"/>
            <w:r w:rsidRPr="003F7DF1">
              <w:rPr>
                <w:rFonts w:ascii="Times New Roman" w:hAnsi="Times New Roman"/>
                <w:szCs w:val="24"/>
              </w:rPr>
              <w:t>кВ</w:t>
            </w:r>
            <w:proofErr w:type="spellEnd"/>
            <w:r w:rsidRPr="003F7DF1">
              <w:rPr>
                <w:rFonts w:ascii="Times New Roman" w:hAnsi="Times New Roman"/>
                <w:szCs w:val="24"/>
              </w:rPr>
              <w:t xml:space="preserve">, согласовать с Заказчиком. Конструкция вводных АВ-0,4 </w:t>
            </w:r>
            <w:proofErr w:type="spellStart"/>
            <w:r w:rsidRPr="003F7DF1">
              <w:rPr>
                <w:rFonts w:ascii="Times New Roman" w:hAnsi="Times New Roman"/>
                <w:szCs w:val="24"/>
              </w:rPr>
              <w:t>кВ</w:t>
            </w:r>
            <w:proofErr w:type="spellEnd"/>
            <w:r w:rsidRPr="003F7DF1">
              <w:rPr>
                <w:rFonts w:ascii="Times New Roman" w:hAnsi="Times New Roman"/>
                <w:szCs w:val="24"/>
              </w:rPr>
              <w:t xml:space="preserve"> должна позволять подключать питающие кабельные линии электропередачи (далее – КЛ) сечение и количество, которых определяется Заказчиком на стадии проектирования внешнего электроснабжения котельной исходя из предоставленной проектной электрической нагрузки котельной.</w:t>
            </w:r>
          </w:p>
          <w:p w14:paraId="4ACFBE41" w14:textId="1F11B599" w:rsidR="00934938" w:rsidRPr="003F7DF1" w:rsidRDefault="00934938" w:rsidP="00934938">
            <w:pPr>
              <w:jc w:val="both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 xml:space="preserve">В котельной выполнить защиту от перенапряжений, магистраль заземления, систему уравнивания потенциалов в соответствии с требованиями главы 1.7 ПУЭ и стандартов по электробезопасности ГОСТ 12.1.030-81, ГОСТ Р 50571.5.54-2013, ПТЭЭП. В качестве главной заземляющей шины использовать шину РЕ, выполненную из медного проводника и установленную в ЩС-0,4 </w:t>
            </w:r>
            <w:proofErr w:type="spellStart"/>
            <w:r w:rsidRPr="003F7DF1">
              <w:rPr>
                <w:rFonts w:ascii="Times New Roman" w:hAnsi="Times New Roman"/>
                <w:szCs w:val="24"/>
              </w:rPr>
              <w:t>кВ.</w:t>
            </w:r>
            <w:proofErr w:type="spellEnd"/>
            <w:r w:rsidRPr="003F7DF1">
              <w:rPr>
                <w:rFonts w:ascii="Times New Roman" w:hAnsi="Times New Roman"/>
                <w:szCs w:val="24"/>
              </w:rPr>
              <w:t xml:space="preserve"> </w:t>
            </w:r>
          </w:p>
          <w:p w14:paraId="1EC2AE63" w14:textId="77777777" w:rsidR="00934938" w:rsidRPr="003F7DF1" w:rsidRDefault="00934938" w:rsidP="00934938">
            <w:pPr>
              <w:jc w:val="both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 xml:space="preserve">Питание электроприемников котельной выполнить от сети 380/220В с системой заземления TN-C-S. В ЩС-0,4 </w:t>
            </w:r>
            <w:proofErr w:type="spellStart"/>
            <w:r w:rsidRPr="003F7DF1">
              <w:rPr>
                <w:rFonts w:ascii="Times New Roman" w:hAnsi="Times New Roman"/>
                <w:szCs w:val="24"/>
              </w:rPr>
              <w:t>кВ</w:t>
            </w:r>
            <w:proofErr w:type="spellEnd"/>
            <w:r w:rsidRPr="003F7DF1">
              <w:rPr>
                <w:rFonts w:ascii="Times New Roman" w:hAnsi="Times New Roman"/>
                <w:szCs w:val="24"/>
              </w:rPr>
              <w:t xml:space="preserve"> предусмотреть раздельные медные шины «PE» и «N» с разделением PEN-проводника, в соответствии требованиям ПУЭ. Объединение «PE» и «N» проводников после точки разделения не допускается.</w:t>
            </w:r>
          </w:p>
          <w:p w14:paraId="4279959D" w14:textId="77777777" w:rsidR="00934938" w:rsidRPr="003F7DF1" w:rsidRDefault="00934938" w:rsidP="00934938">
            <w:pPr>
              <w:jc w:val="both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>В шкафах управления использовать сигнальную арматуру со светодиодными коммутаторными лампами.</w:t>
            </w:r>
          </w:p>
          <w:p w14:paraId="0734B29E" w14:textId="24EB0C1A" w:rsidR="00934938" w:rsidRPr="003F7DF1" w:rsidRDefault="00934938" w:rsidP="00934938">
            <w:pPr>
              <w:jc w:val="both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 xml:space="preserve">Предусмотреть защиту кабельных линий от механических повреждений на участке от лотка (короба) до электрооборудования с применением </w:t>
            </w:r>
            <w:r w:rsidR="0014241D" w:rsidRPr="003F7DF1">
              <w:rPr>
                <w:rFonts w:ascii="Times New Roman" w:hAnsi="Times New Roman"/>
                <w:szCs w:val="24"/>
              </w:rPr>
              <w:t>гофрированной</w:t>
            </w:r>
            <w:r w:rsidRPr="003F7DF1">
              <w:rPr>
                <w:rFonts w:ascii="Times New Roman" w:hAnsi="Times New Roman"/>
                <w:szCs w:val="24"/>
              </w:rPr>
              <w:t xml:space="preserve"> ПВХ трубки, обеспечив ее надежное закрепление во вводном устройстве электрооборудования и в лотке (коробе), исключив повреждение кабеля в местах ввода/выхода из кабельного лотка (короба) с закреплением ПВХ трубки. Все металлические лотки (короба) должны быть надежно заземлены.</w:t>
            </w:r>
          </w:p>
          <w:p w14:paraId="0BB50F86" w14:textId="683C100B" w:rsidR="00934938" w:rsidRPr="003F7DF1" w:rsidRDefault="00934938" w:rsidP="00934938">
            <w:pPr>
              <w:jc w:val="both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 xml:space="preserve">Расположить электрооборудование таким образом, чтобы был обеспечен свободный доступ к нему обслуживающего </w:t>
            </w:r>
            <w:r w:rsidRPr="003F7DF1">
              <w:rPr>
                <w:rFonts w:ascii="Times New Roman" w:hAnsi="Times New Roman"/>
                <w:szCs w:val="24"/>
              </w:rPr>
              <w:lastRenderedPageBreak/>
              <w:t xml:space="preserve">персонала для осмотра и технического обслуживания и ремонта. </w:t>
            </w:r>
          </w:p>
          <w:p w14:paraId="3C213D07" w14:textId="385FD297" w:rsidR="00934938" w:rsidRPr="003F7DF1" w:rsidRDefault="00934938" w:rsidP="00934938">
            <w:pPr>
              <w:jc w:val="both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 xml:space="preserve">Выполнить освещение котельной, в том числе наружное над входными дверями, в соответствии с требованиями СП 52.13330.2011 (2016) «Естественное и искусственное освещение. Актуализированная редакция СНиП 23-05-95*» с применением светильников со светодиодными лампами. Степень защиты светильников должна соответствовать условиям эксплуатации и категории опасности в местах установки. Светильники должны соответствовать требованиям к энергетической эффективности и эксплуатационным характеристикам, предусмотренным постановлением Правительства Российской Федерации от 10.11.2017 №1356 «Об утверждении требований к осветительным устройствам и электрическим лампам, используемым в цепях переменного тока в целях освещения (с изменениями на 3 ноября 2018 года). </w:t>
            </w:r>
          </w:p>
          <w:p w14:paraId="622F1BF8" w14:textId="77777777" w:rsidR="00934938" w:rsidRPr="003F7DF1" w:rsidRDefault="00934938" w:rsidP="00934938">
            <w:pPr>
              <w:jc w:val="both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>Степень защиты и исполнения электродвигателей, пусковой аппаратуры, аппаратуры управления, щитов, а также способ прокладки электропроводки должны соответствовать характеристикам помещений и условиям эксплуатации.</w:t>
            </w:r>
          </w:p>
          <w:p w14:paraId="4450DE8C" w14:textId="77777777" w:rsidR="00934938" w:rsidRPr="003F7DF1" w:rsidRDefault="00934938" w:rsidP="00934938">
            <w:pPr>
              <w:jc w:val="both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 xml:space="preserve">В котельной предусмотреть установку понижающего трансформатора мощностью 0,25 </w:t>
            </w:r>
            <w:proofErr w:type="spellStart"/>
            <w:r w:rsidRPr="003F7DF1">
              <w:rPr>
                <w:rFonts w:ascii="Times New Roman" w:hAnsi="Times New Roman"/>
                <w:szCs w:val="24"/>
              </w:rPr>
              <w:t>кВА</w:t>
            </w:r>
            <w:proofErr w:type="spellEnd"/>
            <w:r w:rsidRPr="003F7DF1">
              <w:rPr>
                <w:rFonts w:ascii="Times New Roman" w:hAnsi="Times New Roman"/>
                <w:szCs w:val="24"/>
              </w:rPr>
              <w:t xml:space="preserve"> напряжением 220/12 В.</w:t>
            </w:r>
          </w:p>
          <w:p w14:paraId="6D767873" w14:textId="77777777" w:rsidR="00934938" w:rsidRPr="003F7DF1" w:rsidRDefault="00934938" w:rsidP="00934938">
            <w:pPr>
              <w:jc w:val="both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>Систему молниезащиты, защиты от статического электричества и защиты от вторичных проявлений молнии выполнить в соответствии с СО 153-34.21.122-2003, РД 34.21.122-87.</w:t>
            </w:r>
          </w:p>
        </w:tc>
      </w:tr>
      <w:tr w:rsidR="00934938" w:rsidRPr="003F7DF1" w14:paraId="1734C0D1" w14:textId="77777777" w:rsidTr="00727B1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DA1B2" w14:textId="77777777" w:rsidR="00934938" w:rsidRPr="003F7DF1" w:rsidRDefault="001C45FE" w:rsidP="00727B18">
            <w:pPr>
              <w:rPr>
                <w:rFonts w:ascii="Times New Roman" w:hAnsi="Times New Roman"/>
                <w:b/>
                <w:szCs w:val="24"/>
              </w:rPr>
            </w:pPr>
            <w:r w:rsidRPr="003F7DF1">
              <w:rPr>
                <w:rFonts w:ascii="Times New Roman" w:hAnsi="Times New Roman"/>
                <w:b/>
                <w:szCs w:val="24"/>
              </w:rPr>
              <w:lastRenderedPageBreak/>
              <w:t>15</w:t>
            </w:r>
            <w:r w:rsidR="00934938" w:rsidRPr="003F7DF1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="00934938" w:rsidRPr="003F7DF1">
              <w:rPr>
                <w:rFonts w:ascii="Times New Roman" w:hAnsi="Times New Roman"/>
                <w:szCs w:val="24"/>
              </w:rPr>
              <w:t>Требования к автоматизации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1317" w14:textId="45261E1E" w:rsidR="00934938" w:rsidRPr="003F7DF1" w:rsidRDefault="00934938" w:rsidP="00934938">
            <w:pPr>
              <w:jc w:val="both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 xml:space="preserve">Котельная должна работать полностью в автоматическом режиме, без постоянного присутствия обслуживающего персонала. </w:t>
            </w:r>
          </w:p>
          <w:p w14:paraId="7E8BE3C0" w14:textId="2C80D400" w:rsidR="00997BC1" w:rsidRPr="003F7DF1" w:rsidRDefault="00997BC1" w:rsidP="00934938">
            <w:pPr>
              <w:jc w:val="both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>Систему управления котельной выполнить на базе промышленного программируемого контроллера.</w:t>
            </w:r>
          </w:p>
          <w:p w14:paraId="2EEE95C3" w14:textId="77777777" w:rsidR="00934938" w:rsidRPr="003F7DF1" w:rsidRDefault="00997BC1" w:rsidP="00997BC1">
            <w:pPr>
              <w:jc w:val="both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>Для построения системы автоматизации использовать однотипное и одноименное оборудование с установленным в существующей котельной.</w:t>
            </w:r>
          </w:p>
          <w:p w14:paraId="6F11C162" w14:textId="5EEB7458" w:rsidR="0053026D" w:rsidRPr="003F7DF1" w:rsidRDefault="0053026D" w:rsidP="00997BC1">
            <w:pPr>
              <w:jc w:val="both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>Систему управления проектируемой части котельной связать с системой управления существующей котельной</w:t>
            </w:r>
          </w:p>
        </w:tc>
      </w:tr>
      <w:tr w:rsidR="00934938" w:rsidRPr="003F7DF1" w14:paraId="6862BDEC" w14:textId="77777777" w:rsidTr="00727B1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5E146" w14:textId="77777777" w:rsidR="00934938" w:rsidRPr="003F7DF1" w:rsidRDefault="001C45FE" w:rsidP="00727B18">
            <w:pPr>
              <w:rPr>
                <w:rFonts w:ascii="Times New Roman" w:hAnsi="Times New Roman"/>
                <w:b/>
                <w:szCs w:val="24"/>
              </w:rPr>
            </w:pPr>
            <w:r w:rsidRPr="003F7DF1">
              <w:rPr>
                <w:rFonts w:ascii="Times New Roman" w:hAnsi="Times New Roman"/>
                <w:b/>
                <w:szCs w:val="24"/>
              </w:rPr>
              <w:t>16</w:t>
            </w:r>
            <w:r w:rsidR="00934938" w:rsidRPr="003F7DF1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="00934938" w:rsidRPr="003F7DF1">
              <w:rPr>
                <w:rFonts w:ascii="Times New Roman" w:hAnsi="Times New Roman"/>
                <w:szCs w:val="24"/>
              </w:rPr>
              <w:t>Требования к пожарно-охранной сигнализации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21FA" w14:textId="6AA16B34" w:rsidR="00934938" w:rsidRPr="003F7DF1" w:rsidRDefault="00934938" w:rsidP="00934938">
            <w:pPr>
              <w:jc w:val="both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>Систему пожарной сигнализации выполнить согласно требованиям СП 5.13130</w:t>
            </w:r>
            <w:r w:rsidR="0014241D" w:rsidRPr="003F7DF1">
              <w:rPr>
                <w:rFonts w:ascii="Times New Roman" w:hAnsi="Times New Roman"/>
                <w:szCs w:val="24"/>
              </w:rPr>
              <w:t xml:space="preserve"> </w:t>
            </w:r>
            <w:r w:rsidRPr="003F7DF1">
              <w:rPr>
                <w:rFonts w:ascii="Times New Roman" w:hAnsi="Times New Roman"/>
                <w:szCs w:val="24"/>
              </w:rPr>
              <w:t xml:space="preserve"> «Установки пожарной сигнализации и пожаротушения автоматические».  </w:t>
            </w:r>
          </w:p>
          <w:p w14:paraId="005C1A1F" w14:textId="6867290D" w:rsidR="00934938" w:rsidRPr="003F7DF1" w:rsidRDefault="0014241D" w:rsidP="0014241D">
            <w:pPr>
              <w:jc w:val="both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>Проектируемую систему ОПС связать с существующим оборудованием ОПС. Для построения  сигнализации использовать однотипное и одноименное оборудование с установленным в существующей котельной</w:t>
            </w:r>
          </w:p>
        </w:tc>
      </w:tr>
      <w:tr w:rsidR="00E451F6" w:rsidRPr="003F7DF1" w14:paraId="1FCAC52F" w14:textId="77777777" w:rsidTr="00727B1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CFC73" w14:textId="77777777" w:rsidR="00E451F6" w:rsidRPr="003F7DF1" w:rsidRDefault="001C45FE" w:rsidP="00727B18">
            <w:pPr>
              <w:rPr>
                <w:rFonts w:ascii="Times New Roman" w:hAnsi="Times New Roman"/>
                <w:b/>
                <w:szCs w:val="24"/>
              </w:rPr>
            </w:pPr>
            <w:r w:rsidRPr="003F7DF1">
              <w:rPr>
                <w:rFonts w:ascii="Times New Roman" w:hAnsi="Times New Roman"/>
                <w:b/>
                <w:szCs w:val="24"/>
              </w:rPr>
              <w:t>17</w:t>
            </w:r>
            <w:r w:rsidR="00E451F6" w:rsidRPr="003F7DF1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="00E451F6" w:rsidRPr="003F7DF1">
              <w:rPr>
                <w:rFonts w:ascii="Times New Roman" w:hAnsi="Times New Roman"/>
                <w:szCs w:val="24"/>
              </w:rPr>
              <w:t>Требования к диспетчеризации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975B" w14:textId="77777777" w:rsidR="00E451F6" w:rsidRPr="003F7DF1" w:rsidRDefault="00E451F6" w:rsidP="00E451F6">
            <w:pPr>
              <w:jc w:val="both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>Диспетчеризация котельной должна предусматривать:</w:t>
            </w:r>
          </w:p>
          <w:p w14:paraId="52742DCA" w14:textId="77777777" w:rsidR="00E451F6" w:rsidRPr="003F7DF1" w:rsidRDefault="00E451F6" w:rsidP="00E451F6">
            <w:pPr>
              <w:jc w:val="both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>-</w:t>
            </w:r>
            <w:r w:rsidRPr="003F7DF1">
              <w:rPr>
                <w:rFonts w:ascii="Times New Roman" w:hAnsi="Times New Roman"/>
                <w:szCs w:val="24"/>
              </w:rPr>
              <w:tab/>
              <w:t xml:space="preserve">мониторинг параметров котельной; </w:t>
            </w:r>
          </w:p>
          <w:p w14:paraId="4E0D6CE8" w14:textId="77777777" w:rsidR="00E451F6" w:rsidRPr="003F7DF1" w:rsidRDefault="00E451F6" w:rsidP="00E451F6">
            <w:pPr>
              <w:jc w:val="both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>-</w:t>
            </w:r>
            <w:r w:rsidRPr="003F7DF1">
              <w:rPr>
                <w:rFonts w:ascii="Times New Roman" w:hAnsi="Times New Roman"/>
                <w:szCs w:val="24"/>
              </w:rPr>
              <w:tab/>
              <w:t>выбор задания для регулятора температуры воды котлового контура;</w:t>
            </w:r>
          </w:p>
          <w:p w14:paraId="7417E7E7" w14:textId="77777777" w:rsidR="00E451F6" w:rsidRPr="003F7DF1" w:rsidRDefault="00E451F6" w:rsidP="00E451F6">
            <w:pPr>
              <w:jc w:val="both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>-</w:t>
            </w:r>
            <w:r w:rsidRPr="003F7DF1">
              <w:rPr>
                <w:rFonts w:ascii="Times New Roman" w:hAnsi="Times New Roman"/>
                <w:szCs w:val="24"/>
              </w:rPr>
              <w:tab/>
              <w:t>задание уставок предельных значений величин контролируемых технологических параметров для срабатывания предупредительной сигнализации;</w:t>
            </w:r>
          </w:p>
          <w:p w14:paraId="54289123" w14:textId="77777777" w:rsidR="00E451F6" w:rsidRPr="003F7DF1" w:rsidRDefault="00E451F6" w:rsidP="00E451F6">
            <w:pPr>
              <w:jc w:val="both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>-</w:t>
            </w:r>
            <w:r w:rsidRPr="003F7DF1">
              <w:rPr>
                <w:rFonts w:ascii="Times New Roman" w:hAnsi="Times New Roman"/>
                <w:szCs w:val="24"/>
              </w:rPr>
              <w:tab/>
              <w:t>настройку регуляторов;</w:t>
            </w:r>
          </w:p>
          <w:p w14:paraId="3354CE3F" w14:textId="77777777" w:rsidR="00E451F6" w:rsidRPr="003F7DF1" w:rsidRDefault="00E451F6" w:rsidP="00E451F6">
            <w:pPr>
              <w:jc w:val="both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lastRenderedPageBreak/>
              <w:t>-</w:t>
            </w:r>
            <w:r w:rsidRPr="003F7DF1">
              <w:rPr>
                <w:rFonts w:ascii="Times New Roman" w:hAnsi="Times New Roman"/>
                <w:szCs w:val="24"/>
              </w:rPr>
              <w:tab/>
              <w:t>сброс аварийных сигналов;</w:t>
            </w:r>
          </w:p>
          <w:p w14:paraId="57791B41" w14:textId="77777777" w:rsidR="00E451F6" w:rsidRPr="003F7DF1" w:rsidRDefault="00E451F6" w:rsidP="00E451F6">
            <w:pPr>
              <w:jc w:val="both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>-</w:t>
            </w:r>
            <w:r w:rsidRPr="003F7DF1">
              <w:rPr>
                <w:rFonts w:ascii="Times New Roman" w:hAnsi="Times New Roman"/>
                <w:szCs w:val="24"/>
              </w:rPr>
              <w:tab/>
              <w:t>ограничение прав доступа для различных пользователей;</w:t>
            </w:r>
          </w:p>
          <w:p w14:paraId="5C177AAE" w14:textId="77777777" w:rsidR="00E451F6" w:rsidRPr="003F7DF1" w:rsidRDefault="00E451F6" w:rsidP="00E451F6">
            <w:pPr>
              <w:jc w:val="both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>-</w:t>
            </w:r>
            <w:r w:rsidRPr="003F7DF1">
              <w:rPr>
                <w:rFonts w:ascii="Times New Roman" w:hAnsi="Times New Roman"/>
                <w:szCs w:val="24"/>
              </w:rPr>
              <w:tab/>
              <w:t>ведение архива по выбранным пользователем параметрам. Просмотр внутреннего архива контроллера. Построение графиков выбранных параметров архива, экспорт данных архива в форматы CSV и HTML с возможностью выбора интервала времени;</w:t>
            </w:r>
          </w:p>
          <w:p w14:paraId="0BCA5EE6" w14:textId="77777777" w:rsidR="00E451F6" w:rsidRPr="003F7DF1" w:rsidRDefault="00E451F6" w:rsidP="00E451F6">
            <w:pPr>
              <w:jc w:val="both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>-</w:t>
            </w:r>
            <w:r w:rsidRPr="003F7DF1">
              <w:rPr>
                <w:rFonts w:ascii="Times New Roman" w:hAnsi="Times New Roman"/>
                <w:szCs w:val="24"/>
              </w:rPr>
              <w:tab/>
              <w:t>ведение журнала всех действий пользователей системы.</w:t>
            </w:r>
          </w:p>
          <w:p w14:paraId="6DA7506E" w14:textId="77777777" w:rsidR="00E451F6" w:rsidRPr="003F7DF1" w:rsidRDefault="00E451F6" w:rsidP="00E451F6">
            <w:pPr>
              <w:jc w:val="both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>Перечень параметров диспетчеризации уточняется по согласованию.</w:t>
            </w:r>
          </w:p>
          <w:p w14:paraId="46C5729D" w14:textId="77777777" w:rsidR="00E451F6" w:rsidRPr="003F7DF1" w:rsidRDefault="00E451F6" w:rsidP="00E451F6">
            <w:pPr>
              <w:jc w:val="both"/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>Граница проектирования диспетчеризации котельной - точка присоединения к ТВС Заказчика (подсеть АСУИС).</w:t>
            </w:r>
          </w:p>
        </w:tc>
      </w:tr>
      <w:tr w:rsidR="004C6B6C" w:rsidRPr="003F7DF1" w14:paraId="50F42E69" w14:textId="77777777" w:rsidTr="00727B1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B4EE0" w14:textId="77777777" w:rsidR="004C6B6C" w:rsidRPr="003F7DF1" w:rsidRDefault="004C6B6C" w:rsidP="00727B18">
            <w:pPr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b/>
                <w:szCs w:val="24"/>
              </w:rPr>
              <w:lastRenderedPageBreak/>
              <w:t>1</w:t>
            </w:r>
            <w:r w:rsidR="001C45FE" w:rsidRPr="003F7DF1">
              <w:rPr>
                <w:rFonts w:ascii="Times New Roman" w:hAnsi="Times New Roman"/>
                <w:b/>
                <w:szCs w:val="24"/>
              </w:rPr>
              <w:t>8</w:t>
            </w:r>
            <w:r w:rsidRPr="003F7DF1">
              <w:rPr>
                <w:rFonts w:ascii="Times New Roman" w:hAnsi="Times New Roman"/>
                <w:szCs w:val="24"/>
              </w:rPr>
              <w:t>. Объем проектной документации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C710" w14:textId="77777777" w:rsidR="004C6B6C" w:rsidRPr="003F7DF1" w:rsidRDefault="004C6B6C" w:rsidP="00727B18">
            <w:pPr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>Проектная и рабочая документация выполняется согласно «Постановления Правительства РФ от 16.02.2008 N87 "О составе разделов проектной документации и требованиях к их содержанию" и включает в себя:</w:t>
            </w:r>
          </w:p>
          <w:p w14:paraId="1F9A6291" w14:textId="77777777" w:rsidR="004C6B6C" w:rsidRPr="003F7DF1" w:rsidRDefault="004C6B6C" w:rsidP="00727B18">
            <w:pPr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>-АР- Архитектурные решения.</w:t>
            </w:r>
          </w:p>
          <w:p w14:paraId="00C41F89" w14:textId="77777777" w:rsidR="004C6B6C" w:rsidRPr="003F7DF1" w:rsidRDefault="004C6B6C" w:rsidP="00727B18">
            <w:pPr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 xml:space="preserve">-КР1- Конструктивные и объемно-планировочные решения </w:t>
            </w:r>
          </w:p>
          <w:p w14:paraId="7EFA697D" w14:textId="77777777" w:rsidR="004C6B6C" w:rsidRPr="003F7DF1" w:rsidRDefault="004C6B6C" w:rsidP="00727B18">
            <w:pPr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>(Конструкции металлические. Котельная).</w:t>
            </w:r>
          </w:p>
          <w:p w14:paraId="67ADCC62" w14:textId="77777777" w:rsidR="004C6B6C" w:rsidRPr="003F7DF1" w:rsidRDefault="004C6B6C" w:rsidP="00727B18">
            <w:pPr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 xml:space="preserve">-КР2- Конструктивные и объемно-планировочные решения </w:t>
            </w:r>
          </w:p>
          <w:p w14:paraId="1186A73E" w14:textId="77777777" w:rsidR="004C6B6C" w:rsidRPr="003F7DF1" w:rsidRDefault="004C6B6C" w:rsidP="00727B18">
            <w:pPr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>(Конструкции металлические. Мачта дымовых труб).</w:t>
            </w:r>
          </w:p>
          <w:p w14:paraId="75CAAE9E" w14:textId="77777777" w:rsidR="004C6B6C" w:rsidRPr="003F7DF1" w:rsidRDefault="004C6B6C" w:rsidP="00727B18">
            <w:pPr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>-ЭС- Система электроснабжения.</w:t>
            </w:r>
          </w:p>
          <w:p w14:paraId="7B99CCF8" w14:textId="77777777" w:rsidR="004C6B6C" w:rsidRPr="003F7DF1" w:rsidRDefault="004C6B6C" w:rsidP="00727B18">
            <w:pPr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>-ВК- Система водоснабжения.</w:t>
            </w:r>
          </w:p>
          <w:p w14:paraId="565943BF" w14:textId="77777777" w:rsidR="004C6B6C" w:rsidRPr="003F7DF1" w:rsidRDefault="004C6B6C" w:rsidP="00727B18">
            <w:pPr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>-ВО- Система водоотведения.</w:t>
            </w:r>
          </w:p>
          <w:p w14:paraId="3988E7C1" w14:textId="77777777" w:rsidR="004C6B6C" w:rsidRPr="003F7DF1" w:rsidRDefault="004C6B6C" w:rsidP="00727B18">
            <w:pPr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>-ОВ- Отопление, вентиляция и кондиционирование воздуха, тепловые сети.</w:t>
            </w:r>
          </w:p>
          <w:p w14:paraId="542FAA22" w14:textId="77777777" w:rsidR="004C6B6C" w:rsidRPr="003F7DF1" w:rsidRDefault="004C6B6C" w:rsidP="00727B18">
            <w:pPr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>-ОПС- Охранно-пожарная сигнализация.</w:t>
            </w:r>
          </w:p>
          <w:p w14:paraId="439EBE15" w14:textId="77777777" w:rsidR="004C6B6C" w:rsidRPr="003F7DF1" w:rsidRDefault="004C6B6C" w:rsidP="00727B18">
            <w:pPr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>-ГСВ- Система газоснабжения (внутреннее).</w:t>
            </w:r>
          </w:p>
          <w:p w14:paraId="3BEEFC67" w14:textId="77777777" w:rsidR="004C6B6C" w:rsidRPr="003F7DF1" w:rsidRDefault="004C6B6C" w:rsidP="00727B18">
            <w:pPr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>-ТМ- Тепломеханические решения.</w:t>
            </w:r>
          </w:p>
          <w:p w14:paraId="5A55CDEA" w14:textId="77777777" w:rsidR="004C6B6C" w:rsidRPr="003F7DF1" w:rsidRDefault="004C6B6C" w:rsidP="00727B18">
            <w:pPr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>-АК- Автоматизация комплексная.</w:t>
            </w:r>
          </w:p>
          <w:p w14:paraId="28C96353" w14:textId="77777777" w:rsidR="004C6B6C" w:rsidRPr="003F7DF1" w:rsidRDefault="004C6B6C" w:rsidP="00727B18">
            <w:pPr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>-ТХ- Технологические решения (дизельное топливо).</w:t>
            </w:r>
          </w:p>
        </w:tc>
      </w:tr>
      <w:tr w:rsidR="004C6B6C" w:rsidRPr="003F7DF1" w14:paraId="05253E47" w14:textId="77777777" w:rsidTr="00727B1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54205" w14:textId="77777777" w:rsidR="004C6B6C" w:rsidRPr="003F7DF1" w:rsidRDefault="004C6B6C" w:rsidP="00727B18">
            <w:pPr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b/>
                <w:szCs w:val="24"/>
              </w:rPr>
              <w:t>1</w:t>
            </w:r>
            <w:r w:rsidR="001C45FE" w:rsidRPr="003F7DF1">
              <w:rPr>
                <w:rFonts w:ascii="Times New Roman" w:hAnsi="Times New Roman"/>
                <w:b/>
                <w:szCs w:val="24"/>
              </w:rPr>
              <w:t>9</w:t>
            </w:r>
            <w:r w:rsidRPr="003F7DF1">
              <w:rPr>
                <w:rFonts w:ascii="Times New Roman" w:hAnsi="Times New Roman"/>
                <w:b/>
                <w:szCs w:val="24"/>
              </w:rPr>
              <w:t>.</w:t>
            </w:r>
            <w:r w:rsidRPr="003F7DF1">
              <w:rPr>
                <w:rFonts w:ascii="Times New Roman" w:hAnsi="Times New Roman"/>
                <w:szCs w:val="24"/>
              </w:rPr>
              <w:t xml:space="preserve"> Оформление принимаемых решений в ходе разработки проектной документации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856B" w14:textId="77777777" w:rsidR="004C6B6C" w:rsidRPr="003F7DF1" w:rsidRDefault="004C6B6C" w:rsidP="00727B18">
            <w:pPr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>Все предпроектные решения по применяемым материалам и оборудованию согласовываются с Заказчиком до начала разработки проекта. Проектная документация по мере ее выполнения передается Подрядчиком на согласование Заказчику. Подрядчик участвует в обсуждении предлагаемых Заказчиком решений и изменений проектной документации, которые, в случае принятия оформляются протоколом.</w:t>
            </w:r>
          </w:p>
        </w:tc>
      </w:tr>
      <w:tr w:rsidR="004C6B6C" w:rsidRPr="003F7DF1" w14:paraId="78579ABE" w14:textId="77777777" w:rsidTr="00727B1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2EC8F" w14:textId="77777777" w:rsidR="004C6B6C" w:rsidRPr="003F7DF1" w:rsidRDefault="001C45FE" w:rsidP="00727B18">
            <w:pPr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b/>
                <w:szCs w:val="24"/>
              </w:rPr>
              <w:t>20</w:t>
            </w:r>
            <w:r w:rsidR="004C6B6C" w:rsidRPr="003F7DF1">
              <w:rPr>
                <w:rFonts w:ascii="Times New Roman" w:hAnsi="Times New Roman"/>
                <w:b/>
                <w:szCs w:val="24"/>
              </w:rPr>
              <w:t>.</w:t>
            </w:r>
            <w:r w:rsidR="004C6B6C" w:rsidRPr="003F7DF1">
              <w:rPr>
                <w:rFonts w:ascii="Times New Roman" w:hAnsi="Times New Roman"/>
                <w:szCs w:val="24"/>
              </w:rPr>
              <w:t xml:space="preserve"> Количество проектной документации, выдаваемой Заказчику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D75B" w14:textId="77777777" w:rsidR="004C6B6C" w:rsidRPr="003F7DF1" w:rsidRDefault="004C6B6C" w:rsidP="00727B18">
            <w:pPr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 xml:space="preserve">Проектную документацию выдать в 3 (трёх) экземплярах в редактируемом формате, бумажном варианте, а также 1 (один) экземпляр всей документации на электронном носителе в формате </w:t>
            </w:r>
            <w:r w:rsidRPr="003F7DF1">
              <w:rPr>
                <w:rFonts w:ascii="Times New Roman" w:hAnsi="Times New Roman"/>
                <w:szCs w:val="24"/>
                <w:lang w:val="en-US"/>
              </w:rPr>
              <w:t>PDF</w:t>
            </w:r>
            <w:r w:rsidRPr="003F7DF1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066C94" w:rsidRPr="00AD5758" w14:paraId="7466D851" w14:textId="77777777" w:rsidTr="00727B1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86AC6" w14:textId="77777777" w:rsidR="00066C94" w:rsidRPr="003F7DF1" w:rsidRDefault="001C45FE" w:rsidP="00727B18">
            <w:pPr>
              <w:rPr>
                <w:rFonts w:ascii="Times New Roman" w:hAnsi="Times New Roman"/>
                <w:b/>
                <w:szCs w:val="24"/>
              </w:rPr>
            </w:pPr>
            <w:r w:rsidRPr="003F7DF1">
              <w:rPr>
                <w:rFonts w:ascii="Times New Roman" w:hAnsi="Times New Roman"/>
                <w:b/>
                <w:szCs w:val="24"/>
              </w:rPr>
              <w:t>21</w:t>
            </w:r>
            <w:r w:rsidR="00066C94" w:rsidRPr="003F7DF1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="00066C94" w:rsidRPr="003F7DF1">
              <w:rPr>
                <w:rFonts w:ascii="Times New Roman" w:hAnsi="Times New Roman"/>
                <w:szCs w:val="24"/>
              </w:rPr>
              <w:t>Иные условия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2298" w14:textId="77777777" w:rsidR="00066C94" w:rsidRPr="003F7DF1" w:rsidRDefault="00066C94" w:rsidP="00066C94">
            <w:pPr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Pr="003F7DF1">
              <w:rPr>
                <w:rFonts w:ascii="Times New Roman" w:hAnsi="Times New Roman"/>
                <w:szCs w:val="24"/>
              </w:rPr>
              <w:t>Блочно</w:t>
            </w:r>
            <w:proofErr w:type="spellEnd"/>
            <w:r w:rsidRPr="003F7DF1">
              <w:rPr>
                <w:rFonts w:ascii="Times New Roman" w:hAnsi="Times New Roman"/>
                <w:szCs w:val="24"/>
              </w:rPr>
              <w:t>-модульная котельная изготавливается строго в соответствии с ТУ 25.30.12-003-24413646-17.</w:t>
            </w:r>
          </w:p>
          <w:p w14:paraId="7E8CF3F0" w14:textId="77777777" w:rsidR="00066C94" w:rsidRPr="003F7DF1" w:rsidRDefault="00066C94" w:rsidP="00066C94">
            <w:pPr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 xml:space="preserve">- Дымовая труба, входящая в состав </w:t>
            </w:r>
            <w:proofErr w:type="spellStart"/>
            <w:r w:rsidRPr="003F7DF1">
              <w:rPr>
                <w:rFonts w:ascii="Times New Roman" w:hAnsi="Times New Roman"/>
                <w:szCs w:val="24"/>
              </w:rPr>
              <w:t>блочно</w:t>
            </w:r>
            <w:proofErr w:type="spellEnd"/>
            <w:r w:rsidRPr="003F7DF1">
              <w:rPr>
                <w:rFonts w:ascii="Times New Roman" w:hAnsi="Times New Roman"/>
                <w:szCs w:val="24"/>
              </w:rPr>
              <w:t>-модульной котельной должна иметь сертификат соответствия и быть изготовлена в соответствии с ТУ 5263-001-82676709-2015.</w:t>
            </w:r>
          </w:p>
          <w:p w14:paraId="00772C69" w14:textId="77777777" w:rsidR="00066C94" w:rsidRPr="003F7DF1" w:rsidRDefault="00066C94" w:rsidP="00066C94">
            <w:pPr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 xml:space="preserve">- Компания, поставляющая котельную должна входить в реестр членов саморегулируемой организации на строительные и проектные работы, о чем должны </w:t>
            </w:r>
            <w:r w:rsidRPr="003F7DF1">
              <w:rPr>
                <w:rFonts w:ascii="Times New Roman" w:hAnsi="Times New Roman"/>
                <w:szCs w:val="24"/>
              </w:rPr>
              <w:lastRenderedPageBreak/>
              <w:t>предоставить соответствующие выписки из реестров СРО.</w:t>
            </w:r>
          </w:p>
          <w:p w14:paraId="76EF731C" w14:textId="77777777" w:rsidR="00066C94" w:rsidRPr="003F7DF1" w:rsidRDefault="00066C94" w:rsidP="00066C94">
            <w:pPr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 xml:space="preserve">- </w:t>
            </w:r>
            <w:r w:rsidR="00435E41" w:rsidRPr="003F7DF1">
              <w:rPr>
                <w:rFonts w:ascii="Times New Roman" w:hAnsi="Times New Roman"/>
                <w:szCs w:val="24"/>
              </w:rPr>
              <w:t>Компания,</w:t>
            </w:r>
            <w:r w:rsidRPr="003F7DF1">
              <w:rPr>
                <w:rFonts w:ascii="Times New Roman" w:hAnsi="Times New Roman"/>
                <w:szCs w:val="24"/>
              </w:rPr>
              <w:t xml:space="preserve"> поставляющая котельную должна иметь действующий сертификат Системы менеджмента качества ГОСТ Р ИСО 9001-2015 (ISO 9001:2015)</w:t>
            </w:r>
            <w:r w:rsidR="00435E41" w:rsidRPr="003F7DF1">
              <w:rPr>
                <w:rFonts w:ascii="Times New Roman" w:hAnsi="Times New Roman"/>
                <w:szCs w:val="24"/>
              </w:rPr>
              <w:t>.</w:t>
            </w:r>
          </w:p>
          <w:p w14:paraId="5B1FF780" w14:textId="77777777" w:rsidR="00435E41" w:rsidRPr="00AD5758" w:rsidRDefault="00435E41" w:rsidP="00066C94">
            <w:pPr>
              <w:rPr>
                <w:rFonts w:ascii="Times New Roman" w:hAnsi="Times New Roman"/>
                <w:szCs w:val="24"/>
              </w:rPr>
            </w:pPr>
            <w:r w:rsidRPr="003F7DF1">
              <w:rPr>
                <w:rFonts w:ascii="Times New Roman" w:hAnsi="Times New Roman"/>
                <w:szCs w:val="24"/>
              </w:rPr>
              <w:t xml:space="preserve">- Оборудование должно соответствовать требованиям технических регламентов (в том числе ТР ТС 010/20011 ТР ТС 012/2011 ТР ТС 032/2013) и подтверждено сертификатами (или декларациями) соответствия, согласно ст. 23 ФЗ от 27.12.2002 №184-ФЗ «О техническом </w:t>
            </w:r>
            <w:r w:rsidR="001C45FE" w:rsidRPr="003F7DF1">
              <w:rPr>
                <w:rFonts w:ascii="Times New Roman" w:hAnsi="Times New Roman"/>
                <w:szCs w:val="24"/>
              </w:rPr>
              <w:t>регулировании</w:t>
            </w:r>
            <w:r w:rsidRPr="003F7DF1">
              <w:rPr>
                <w:rFonts w:ascii="Times New Roman" w:hAnsi="Times New Roman"/>
                <w:szCs w:val="24"/>
              </w:rPr>
              <w:t>».</w:t>
            </w:r>
          </w:p>
        </w:tc>
      </w:tr>
    </w:tbl>
    <w:p w14:paraId="28858E11" w14:textId="77777777" w:rsidR="004D043B" w:rsidRDefault="004D043B"/>
    <w:sectPr w:rsidR="004D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F7"/>
    <w:rsid w:val="00066C94"/>
    <w:rsid w:val="00092499"/>
    <w:rsid w:val="0014241D"/>
    <w:rsid w:val="001C45FE"/>
    <w:rsid w:val="003F7DF1"/>
    <w:rsid w:val="00435E41"/>
    <w:rsid w:val="004C6B6C"/>
    <w:rsid w:val="004D043B"/>
    <w:rsid w:val="0053026D"/>
    <w:rsid w:val="006D398E"/>
    <w:rsid w:val="0075401D"/>
    <w:rsid w:val="009152A7"/>
    <w:rsid w:val="00934938"/>
    <w:rsid w:val="00997BC1"/>
    <w:rsid w:val="009C0F7C"/>
    <w:rsid w:val="00A6002B"/>
    <w:rsid w:val="00BC61FF"/>
    <w:rsid w:val="00D073A6"/>
    <w:rsid w:val="00E451F6"/>
    <w:rsid w:val="00EA329D"/>
    <w:rsid w:val="00EA4ECC"/>
    <w:rsid w:val="00EB1225"/>
    <w:rsid w:val="00F05FF7"/>
    <w:rsid w:val="00F2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FD7CD1"/>
  <w15:docId w15:val="{63D3DAA1-0E1D-4C8D-A353-035C748B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6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A329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A329D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A329D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329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A329D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329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32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C1C92-46B8-4423-93A0-E77FC88B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 гаврилова</cp:lastModifiedBy>
  <cp:revision>18</cp:revision>
  <dcterms:created xsi:type="dcterms:W3CDTF">2019-11-27T10:17:00Z</dcterms:created>
  <dcterms:modified xsi:type="dcterms:W3CDTF">2019-12-11T09:09:00Z</dcterms:modified>
</cp:coreProperties>
</file>