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BE" w:rsidRDefault="00341D67" w:rsidP="00341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506B1B">
        <w:rPr>
          <w:rFonts w:ascii="Times New Roman" w:hAnsi="Times New Roman" w:cs="Times New Roman"/>
          <w:b/>
          <w:sz w:val="28"/>
          <w:szCs w:val="28"/>
        </w:rPr>
        <w:t xml:space="preserve">ое задание на проектирование опор </w:t>
      </w:r>
      <w:proofErr w:type="gramStart"/>
      <w:r w:rsidR="00506B1B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="00506B1B">
        <w:rPr>
          <w:rFonts w:ascii="Times New Roman" w:hAnsi="Times New Roman" w:cs="Times New Roman"/>
          <w:b/>
          <w:sz w:val="28"/>
          <w:szCs w:val="28"/>
        </w:rPr>
        <w:t>: НАМИ, ОПН, ВГП, ШОП и ТФМ.</w:t>
      </w:r>
    </w:p>
    <w:p w:rsidR="0006340F" w:rsidRDefault="0006340F" w:rsidP="00341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107"/>
        <w:gridCol w:w="4218"/>
      </w:tblGrid>
      <w:tr w:rsidR="0006340F" w:rsidRPr="0006340F" w:rsidTr="00293F61">
        <w:trPr>
          <w:trHeight w:val="828"/>
        </w:trPr>
        <w:tc>
          <w:tcPr>
            <w:tcW w:w="392" w:type="dxa"/>
          </w:tcPr>
          <w:p w:rsidR="0006340F" w:rsidRPr="0006340F" w:rsidRDefault="0006340F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vAlign w:val="center"/>
          </w:tcPr>
          <w:p w:rsidR="0006340F" w:rsidRPr="0006340F" w:rsidRDefault="0006340F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063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B1B">
              <w:rPr>
                <w:rFonts w:ascii="Times New Roman" w:hAnsi="Times New Roman" w:cs="Times New Roman"/>
                <w:sz w:val="24"/>
                <w:szCs w:val="24"/>
              </w:rPr>
              <w:t>НАМИ, ОПН, ВГП, ШОП и ТФМ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 чертеж с габаритными и присоединительными размерами):</w:t>
            </w:r>
          </w:p>
        </w:tc>
        <w:tc>
          <w:tcPr>
            <w:tcW w:w="4218" w:type="dxa"/>
            <w:vAlign w:val="bottom"/>
          </w:tcPr>
          <w:p w:rsidR="0006340F" w:rsidRPr="0006340F" w:rsidRDefault="0006340F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61" w:rsidRPr="0006340F" w:rsidTr="00293F61">
        <w:trPr>
          <w:trHeight w:val="175"/>
        </w:trPr>
        <w:tc>
          <w:tcPr>
            <w:tcW w:w="392" w:type="dxa"/>
            <w:vMerge w:val="restart"/>
          </w:tcPr>
          <w:p w:rsidR="00293F61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Merge w:val="restart"/>
            <w:vAlign w:val="center"/>
          </w:tcPr>
          <w:p w:rsidR="00293F61" w:rsidRDefault="00293F6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93F61" w:rsidRPr="0006340F" w:rsidRDefault="00293F6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61" w:rsidRPr="0006340F" w:rsidTr="00293F61">
        <w:trPr>
          <w:trHeight w:val="225"/>
        </w:trPr>
        <w:tc>
          <w:tcPr>
            <w:tcW w:w="392" w:type="dxa"/>
            <w:vMerge/>
          </w:tcPr>
          <w:p w:rsidR="00293F61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Merge/>
            <w:vAlign w:val="center"/>
          </w:tcPr>
          <w:p w:rsidR="00293F61" w:rsidRDefault="00293F6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93F61" w:rsidRPr="0006340F" w:rsidRDefault="00293F6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61" w:rsidRPr="0006340F" w:rsidTr="00293F61">
        <w:trPr>
          <w:trHeight w:val="270"/>
        </w:trPr>
        <w:tc>
          <w:tcPr>
            <w:tcW w:w="392" w:type="dxa"/>
            <w:vMerge/>
          </w:tcPr>
          <w:p w:rsidR="00293F61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Merge/>
            <w:vAlign w:val="center"/>
          </w:tcPr>
          <w:p w:rsidR="00293F61" w:rsidRDefault="00293F6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93F61" w:rsidRPr="0006340F" w:rsidRDefault="00293F6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61" w:rsidRPr="0006340F" w:rsidTr="00293F61">
        <w:trPr>
          <w:trHeight w:val="240"/>
        </w:trPr>
        <w:tc>
          <w:tcPr>
            <w:tcW w:w="392" w:type="dxa"/>
            <w:vMerge/>
          </w:tcPr>
          <w:p w:rsidR="00293F61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Merge/>
            <w:vAlign w:val="center"/>
          </w:tcPr>
          <w:p w:rsidR="00293F61" w:rsidRDefault="00293F6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93F61" w:rsidRPr="0006340F" w:rsidRDefault="00293F6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61" w:rsidRPr="0006340F" w:rsidTr="00293F61">
        <w:trPr>
          <w:trHeight w:val="270"/>
        </w:trPr>
        <w:tc>
          <w:tcPr>
            <w:tcW w:w="392" w:type="dxa"/>
            <w:vMerge/>
          </w:tcPr>
          <w:p w:rsidR="00293F61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Merge/>
            <w:vAlign w:val="center"/>
          </w:tcPr>
          <w:p w:rsidR="00293F61" w:rsidRDefault="00293F6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293F61" w:rsidRPr="0006340F" w:rsidRDefault="00293F6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vAlign w:val="center"/>
          </w:tcPr>
          <w:p w:rsidR="007826D1" w:rsidRPr="0006340F" w:rsidRDefault="00506B1B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лежнями и высота опоры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 </w:t>
            </w:r>
            <w:r w:rsidR="007826D1">
              <w:rPr>
                <w:rFonts w:ascii="Times New Roman" w:hAnsi="Times New Roman" w:cs="Times New Roman"/>
                <w:sz w:val="24"/>
                <w:szCs w:val="24"/>
              </w:rPr>
              <w:t>(желатель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чертеж планировки с простановкой вышеуказанных размеров</w:t>
            </w:r>
            <w:r w:rsidR="007826D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293F6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производить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 w:rsidR="00293F61">
              <w:rPr>
                <w:rFonts w:ascii="Times New Roman" w:hAnsi="Times New Roman" w:cs="Times New Roman"/>
                <w:sz w:val="24"/>
                <w:szCs w:val="24"/>
              </w:rPr>
              <w:t>ого материала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толщина и длина материал): </w:t>
            </w: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D1" w:rsidRPr="0006340F" w:rsidTr="00293F61">
        <w:tc>
          <w:tcPr>
            <w:tcW w:w="392" w:type="dxa"/>
          </w:tcPr>
          <w:p w:rsidR="007826D1" w:rsidRPr="0006340F" w:rsidRDefault="007826D1" w:rsidP="002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vAlign w:val="center"/>
          </w:tcPr>
          <w:p w:rsidR="007826D1" w:rsidRPr="0006340F" w:rsidRDefault="007826D1" w:rsidP="000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bottom"/>
          </w:tcPr>
          <w:p w:rsidR="007826D1" w:rsidRPr="0006340F" w:rsidRDefault="007826D1" w:rsidP="00782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67" w:rsidRDefault="00341D67" w:rsidP="007826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41D67" w:rsidSect="000D4F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99"/>
    <w:rsid w:val="0006340F"/>
    <w:rsid w:val="000D4FC1"/>
    <w:rsid w:val="00293F61"/>
    <w:rsid w:val="002A766F"/>
    <w:rsid w:val="00341D67"/>
    <w:rsid w:val="004568BE"/>
    <w:rsid w:val="00506B1B"/>
    <w:rsid w:val="00717899"/>
    <w:rsid w:val="007826D1"/>
    <w:rsid w:val="00A9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2012-07-23T19:27:00Z</dcterms:created>
  <dcterms:modified xsi:type="dcterms:W3CDTF">2012-07-23T21:27:00Z</dcterms:modified>
</cp:coreProperties>
</file>