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045"/>
        <w:gridCol w:w="3254"/>
        <w:gridCol w:w="684"/>
        <w:gridCol w:w="3622"/>
      </w:tblGrid>
      <w:tr w:rsidR="00974083" w:rsidTr="00AB06E4">
        <w:trPr>
          <w:trHeight w:val="10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3" w:rsidRDefault="00974083" w:rsidP="00974083">
            <w:pPr>
              <w:pStyle w:val="30"/>
              <w:shd w:val="clear" w:color="auto" w:fill="auto"/>
              <w:spacing w:line="240" w:lineRule="auto"/>
              <w:ind w:left="100"/>
            </w:pPr>
            <w:r>
              <w:rPr>
                <w:rStyle w:val="3Arial"/>
                <w:noProof w:val="0"/>
              </w:rPr>
              <w:t>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3" w:rsidRDefault="00974083" w:rsidP="00974083">
            <w:pPr>
              <w:pStyle w:val="ac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Наименование товара (работы, услуги)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3" w:rsidRDefault="00974083" w:rsidP="00974083">
            <w:pPr>
              <w:pStyle w:val="ac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Технические характеристики или наименование и модель аналогичного образца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3" w:rsidRDefault="00974083" w:rsidP="00974083">
            <w:pPr>
              <w:pStyle w:val="ac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Требуемое кол-во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3" w:rsidRDefault="00974083" w:rsidP="00974083">
            <w:pPr>
              <w:pStyle w:val="ac"/>
              <w:shd w:val="clear" w:color="auto" w:fill="auto"/>
              <w:spacing w:line="259" w:lineRule="exact"/>
              <w:jc w:val="center"/>
            </w:pPr>
            <w:r>
              <w:rPr>
                <w:rStyle w:val="11pt"/>
              </w:rPr>
              <w:t xml:space="preserve">Дополнительные сведения о товаре(работе, услуге) </w:t>
            </w:r>
            <w:r>
              <w:rPr>
                <w:rStyle w:val="10pt"/>
              </w:rPr>
              <w:t>'наименование и модель аналогичного образца)</w:t>
            </w:r>
          </w:p>
        </w:tc>
      </w:tr>
      <w:tr w:rsidR="00974083" w:rsidTr="00AB06E4">
        <w:trPr>
          <w:trHeight w:val="36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3" w:rsidRDefault="00974083" w:rsidP="00974083">
            <w:pPr>
              <w:pStyle w:val="111"/>
              <w:shd w:val="clear" w:color="auto" w:fill="auto"/>
              <w:spacing w:line="240" w:lineRule="auto"/>
              <w:ind w:left="240"/>
            </w:pPr>
            <w:r>
              <w:rPr>
                <w:noProof w:val="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3" w:rsidRDefault="00974083" w:rsidP="00974083">
            <w:pPr>
              <w:pStyle w:val="23"/>
              <w:shd w:val="clear" w:color="auto" w:fill="auto"/>
              <w:spacing w:line="226" w:lineRule="exact"/>
              <w:jc w:val="both"/>
            </w:pPr>
            <w:r>
              <w:rPr>
                <w:rStyle w:val="2TimesNewRoman"/>
              </w:rPr>
              <w:t>Обследование плоской кровли. Оформление ТЗК.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3" w:rsidRDefault="00974083" w:rsidP="00974083">
            <w:pPr>
              <w:pStyle w:val="23"/>
              <w:shd w:val="clear" w:color="auto" w:fill="auto"/>
              <w:spacing w:line="226" w:lineRule="exact"/>
              <w:ind w:left="120"/>
            </w:pPr>
            <w:r>
              <w:rPr>
                <w:rStyle w:val="2TimesNewRoman"/>
              </w:rPr>
              <w:t>Проект И - 1158 на 12 групп, 220 мест.</w:t>
            </w:r>
          </w:p>
          <w:p w:rsidR="00974083" w:rsidRDefault="00974083" w:rsidP="00974083">
            <w:pPr>
              <w:pStyle w:val="23"/>
              <w:shd w:val="clear" w:color="auto" w:fill="auto"/>
              <w:spacing w:line="226" w:lineRule="exact"/>
              <w:ind w:left="120"/>
            </w:pPr>
            <w:r>
              <w:rPr>
                <w:rStyle w:val="2TimesNewRoman"/>
              </w:rPr>
              <w:t>Обследование плоской кровли: исследование гидроизоляционного покрытия, осмотр мест примыканий гидроизоляции к вертикальным элементам крыши — вытяжным трубам, телеантеннам, парапетам, вентиляционным шахтам, выходам на крышу; проверка герметичности нанесения гидроизоляционных мастик; проверка состояния приемных воронок внутренних водостоков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83" w:rsidRDefault="00974083" w:rsidP="00974083">
            <w:pPr>
              <w:pStyle w:val="ac"/>
              <w:shd w:val="clear" w:color="auto" w:fill="auto"/>
              <w:spacing w:line="240" w:lineRule="auto"/>
              <w:jc w:val="both"/>
            </w:pPr>
            <w:r>
              <w:rPr>
                <w:rStyle w:val="11pt"/>
              </w:rPr>
              <w:t>1шт.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5A" w:rsidRPr="0002445A" w:rsidRDefault="0002445A" w:rsidP="0002445A">
            <w:pPr>
              <w:pStyle w:val="a5"/>
            </w:pPr>
            <w:bookmarkStart w:id="0" w:name="_Hlk19290895"/>
            <w:r w:rsidRPr="0002445A">
              <w:t>1</w:t>
            </w:r>
            <w:r w:rsidRPr="0002445A">
              <w:tab/>
              <w:t>Изучение всей имеющейся технической документации по объекту обследования.</w:t>
            </w:r>
          </w:p>
          <w:p w:rsidR="0002445A" w:rsidRPr="0002445A" w:rsidRDefault="0002445A" w:rsidP="0002445A">
            <w:pPr>
              <w:pStyle w:val="a5"/>
            </w:pPr>
            <w:r w:rsidRPr="0002445A">
              <w:t>2</w:t>
            </w:r>
            <w:r w:rsidRPr="0002445A">
              <w:tab/>
              <w:t>Визуальное обследование кровельного покрытия и перекрытия нижележащего этажа, выявление характерных дефектов и повреждений строительных конструкций.</w:t>
            </w:r>
          </w:p>
          <w:p w:rsidR="0002445A" w:rsidRPr="0002445A" w:rsidRDefault="0002445A" w:rsidP="0002445A">
            <w:pPr>
              <w:pStyle w:val="a5"/>
            </w:pPr>
            <w:r w:rsidRPr="0002445A">
              <w:t>3</w:t>
            </w:r>
            <w:r w:rsidRPr="0002445A">
              <w:tab/>
              <w:t>Составление дефектной ведомости с фиксацией мест, характера и количественных характеристик выявленных дефектов и повреждений.</w:t>
            </w:r>
          </w:p>
          <w:p w:rsidR="0002445A" w:rsidRPr="0002445A" w:rsidRDefault="0002445A" w:rsidP="0002445A">
            <w:pPr>
              <w:pStyle w:val="a5"/>
            </w:pPr>
            <w:r w:rsidRPr="0002445A">
              <w:t>4</w:t>
            </w:r>
            <w:r w:rsidRPr="0002445A">
              <w:tab/>
              <w:t>Анализ и обоснование наиболее вероятных причин появления дефектов и повреждений.</w:t>
            </w:r>
          </w:p>
          <w:p w:rsidR="0002445A" w:rsidRPr="0002445A" w:rsidRDefault="0002445A" w:rsidP="0002445A">
            <w:pPr>
              <w:pStyle w:val="a5"/>
            </w:pPr>
            <w:r w:rsidRPr="0002445A">
              <w:t>5</w:t>
            </w:r>
            <w:r w:rsidRPr="0002445A">
              <w:tab/>
              <w:t xml:space="preserve">Согласование с Заказчиком мест </w:t>
            </w:r>
            <w:proofErr w:type="spellStart"/>
            <w:r w:rsidRPr="0002445A">
              <w:t>вкрытий</w:t>
            </w:r>
            <w:proofErr w:type="spellEnd"/>
            <w:r w:rsidRPr="0002445A">
              <w:t xml:space="preserve"> кровли (с обратной заделкой).</w:t>
            </w:r>
          </w:p>
          <w:p w:rsidR="0002445A" w:rsidRPr="0002445A" w:rsidRDefault="0002445A" w:rsidP="0002445A">
            <w:pPr>
              <w:pStyle w:val="a5"/>
            </w:pPr>
            <w:r w:rsidRPr="0002445A">
              <w:t>6</w:t>
            </w:r>
            <w:r w:rsidRPr="0002445A">
              <w:tab/>
              <w:t>Проведение контрольных вскрытий кровельного покрытия, проверка на соответствие проектной документации.</w:t>
            </w:r>
          </w:p>
          <w:p w:rsidR="0002445A" w:rsidRPr="0002445A" w:rsidRDefault="0002445A" w:rsidP="0002445A">
            <w:pPr>
              <w:pStyle w:val="a5"/>
            </w:pPr>
            <w:r w:rsidRPr="0002445A">
              <w:t>7</w:t>
            </w:r>
            <w:r w:rsidRPr="0002445A">
              <w:tab/>
              <w:t>Оформление графической части и материалов фотофиксации.</w:t>
            </w:r>
          </w:p>
          <w:p w:rsidR="0002445A" w:rsidRPr="0002445A" w:rsidRDefault="0002445A" w:rsidP="0002445A">
            <w:pPr>
              <w:pStyle w:val="a5"/>
            </w:pPr>
            <w:r w:rsidRPr="0002445A">
              <w:t>8</w:t>
            </w:r>
            <w:r w:rsidRPr="0002445A">
              <w:tab/>
              <w:t>Разработка обобщенных рекомендаций по дальнейшей безопасной эксплуатации объекта на основании результатов проведенного обследования (с учетом целей выполнения обследования).</w:t>
            </w:r>
          </w:p>
          <w:p w:rsidR="00974083" w:rsidRDefault="0002445A" w:rsidP="0002445A">
            <w:pPr>
              <w:pStyle w:val="a5"/>
            </w:pPr>
            <w:r w:rsidRPr="0002445A">
              <w:t>9</w:t>
            </w:r>
            <w:r w:rsidRPr="0002445A">
              <w:tab/>
              <w:t>Составление технического заключения по результатам обследования.</w:t>
            </w:r>
            <w:bookmarkEnd w:id="0"/>
          </w:p>
        </w:tc>
      </w:tr>
    </w:tbl>
    <w:p w:rsidR="00974083" w:rsidRDefault="00974083" w:rsidP="00974083">
      <w:pPr>
        <w:spacing w:after="0" w:line="240" w:lineRule="auto"/>
        <w:rPr>
          <w:sz w:val="2"/>
          <w:szCs w:val="2"/>
        </w:rPr>
      </w:pPr>
    </w:p>
    <w:p w:rsidR="00974083" w:rsidRDefault="00974083" w:rsidP="00974083">
      <w:pPr>
        <w:pStyle w:val="210"/>
        <w:keepNext/>
        <w:keepLines/>
        <w:shd w:val="clear" w:color="auto" w:fill="auto"/>
        <w:spacing w:before="284" w:after="0" w:line="240" w:lineRule="auto"/>
        <w:ind w:left="40"/>
        <w:jc w:val="both"/>
      </w:pPr>
      <w:bookmarkStart w:id="1" w:name="bookmark5"/>
      <w:r>
        <w:t xml:space="preserve">Обоснование необходимости </w:t>
      </w:r>
      <w:r>
        <w:rPr>
          <w:rStyle w:val="211pt1"/>
        </w:rPr>
        <w:t>множественные протечки кровли</w:t>
      </w:r>
      <w:r>
        <w:rPr>
          <w:rStyle w:val="211pt"/>
        </w:rPr>
        <w:t>_</w:t>
      </w:r>
      <w:bookmarkEnd w:id="1"/>
    </w:p>
    <w:p w:rsidR="00974083" w:rsidRDefault="00974083" w:rsidP="00936F90">
      <w:pPr>
        <w:pStyle w:val="60"/>
        <w:shd w:val="clear" w:color="auto" w:fill="auto"/>
        <w:spacing w:before="0" w:line="240" w:lineRule="auto"/>
        <w:ind w:left="480"/>
      </w:pPr>
      <w:r>
        <w:t>(</w:t>
      </w:r>
    </w:p>
    <w:p w:rsidR="00974083" w:rsidRDefault="00974083" w:rsidP="00974083">
      <w:pPr>
        <w:pStyle w:val="210"/>
        <w:keepNext/>
        <w:keepLines/>
        <w:shd w:val="clear" w:color="auto" w:fill="auto"/>
        <w:spacing w:after="0" w:line="240" w:lineRule="auto"/>
        <w:ind w:left="40"/>
        <w:jc w:val="both"/>
      </w:pPr>
      <w:bookmarkStart w:id="2" w:name="bookmark6"/>
      <w:r>
        <w:t>Товар (работа, услуга) будет использоваться в целях:</w:t>
      </w:r>
      <w:r>
        <w:rPr>
          <w:rStyle w:val="211pt"/>
        </w:rPr>
        <w:t xml:space="preserve"> </w:t>
      </w:r>
      <w:r>
        <w:rPr>
          <w:rStyle w:val="211pt1"/>
        </w:rPr>
        <w:t>создание безопасных условий</w:t>
      </w:r>
      <w:bookmarkEnd w:id="2"/>
    </w:p>
    <w:p w:rsidR="00974083" w:rsidRDefault="00974083" w:rsidP="00974083">
      <w:pPr>
        <w:pStyle w:val="70"/>
        <w:shd w:val="clear" w:color="auto" w:fill="auto"/>
        <w:spacing w:before="0" w:line="240" w:lineRule="auto"/>
        <w:ind w:left="40" w:right="160" w:firstLine="0"/>
      </w:pPr>
      <w:r>
        <w:rPr>
          <w:rStyle w:val="711pt"/>
          <w:i w:val="0"/>
          <w:iCs w:val="0"/>
        </w:rPr>
        <w:t>пребывания детей</w:t>
      </w:r>
      <w:r>
        <w:rPr>
          <w:rStyle w:val="710pt"/>
          <w:i/>
          <w:iCs/>
        </w:rPr>
        <w:t xml:space="preserve"> </w:t>
      </w:r>
      <w:r>
        <w:rPr>
          <w:rStyle w:val="710pt"/>
          <w:i/>
          <w:iCs/>
          <w:vertAlign w:val="superscript"/>
        </w:rPr>
        <w:t>(</w:t>
      </w:r>
      <w:r>
        <w:rPr>
          <w:rStyle w:val="710pt"/>
          <w:i/>
          <w:iCs/>
        </w:rPr>
        <w:t xml:space="preserve">опишите цель использования товара, работы, услуги </w:t>
      </w:r>
      <w:r>
        <w:rPr>
          <w:rStyle w:val="710pt1"/>
          <w:i/>
          <w:iCs/>
        </w:rPr>
        <w:t xml:space="preserve">- </w:t>
      </w:r>
      <w:r>
        <w:rPr>
          <w:rStyle w:val="710pt"/>
          <w:i/>
          <w:iCs/>
        </w:rPr>
        <w:t>создание безопасных условий пребывания детей; обеспечение учащихся учебными пособиям для проведения занятий; замена оборудования, вышедшего из строя и т.п.)</w:t>
      </w:r>
    </w:p>
    <w:p w:rsidR="00974083" w:rsidRDefault="00974083" w:rsidP="00974083">
      <w:pPr>
        <w:pStyle w:val="210"/>
        <w:keepNext/>
        <w:keepLines/>
        <w:shd w:val="clear" w:color="auto" w:fill="auto"/>
        <w:spacing w:after="0" w:line="331" w:lineRule="exact"/>
        <w:ind w:left="40" w:right="160"/>
        <w:jc w:val="both"/>
        <w:sectPr w:rsidR="00974083" w:rsidSect="00974083">
          <w:footnotePr>
            <w:numFmt w:val="upperRoman"/>
            <w:numRestart w:val="eachPage"/>
          </w:footnotePr>
          <w:pgSz w:w="11905" w:h="16837"/>
          <w:pgMar w:top="939" w:right="479" w:bottom="1304" w:left="1271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7A338E" w:rsidRDefault="007A338E" w:rsidP="007A338E">
      <w:pPr>
        <w:autoSpaceDE w:val="0"/>
        <w:autoSpaceDN w:val="0"/>
        <w:adjustRightInd w:val="0"/>
        <w:spacing w:after="0" w:line="240" w:lineRule="auto"/>
        <w:ind w:firstLine="670"/>
        <w:jc w:val="center"/>
        <w:rPr>
          <w:sz w:val="28"/>
          <w:szCs w:val="28"/>
        </w:rPr>
      </w:pPr>
    </w:p>
    <w:p w:rsidR="007A338E" w:rsidRDefault="007A338E" w:rsidP="007A338E">
      <w:pPr>
        <w:autoSpaceDE w:val="0"/>
        <w:autoSpaceDN w:val="0"/>
        <w:adjustRightInd w:val="0"/>
        <w:spacing w:after="0" w:line="240" w:lineRule="auto"/>
        <w:ind w:firstLine="670"/>
        <w:jc w:val="center"/>
        <w:rPr>
          <w:sz w:val="28"/>
          <w:szCs w:val="28"/>
        </w:rPr>
      </w:pPr>
    </w:p>
    <w:p w:rsidR="007A338E" w:rsidRDefault="007A338E" w:rsidP="007A338E">
      <w:pPr>
        <w:autoSpaceDE w:val="0"/>
        <w:autoSpaceDN w:val="0"/>
        <w:adjustRightInd w:val="0"/>
        <w:spacing w:after="0" w:line="240" w:lineRule="auto"/>
        <w:ind w:firstLine="670"/>
        <w:jc w:val="center"/>
        <w:rPr>
          <w:sz w:val="28"/>
          <w:szCs w:val="28"/>
        </w:rPr>
      </w:pPr>
    </w:p>
    <w:p w:rsidR="007A338E" w:rsidRDefault="007A338E" w:rsidP="00E56464">
      <w:pPr>
        <w:autoSpaceDE w:val="0"/>
        <w:autoSpaceDN w:val="0"/>
        <w:adjustRightInd w:val="0"/>
        <w:spacing w:after="0" w:line="240" w:lineRule="auto"/>
        <w:ind w:firstLine="670"/>
        <w:rPr>
          <w:sz w:val="28"/>
          <w:szCs w:val="28"/>
        </w:rPr>
      </w:pPr>
    </w:p>
    <w:p w:rsidR="00E56464" w:rsidRDefault="00E56464" w:rsidP="00E56464">
      <w:pPr>
        <w:autoSpaceDE w:val="0"/>
        <w:autoSpaceDN w:val="0"/>
        <w:adjustRightInd w:val="0"/>
        <w:spacing w:after="0" w:line="240" w:lineRule="auto"/>
        <w:ind w:firstLine="670"/>
        <w:rPr>
          <w:sz w:val="28"/>
          <w:szCs w:val="28"/>
        </w:rPr>
      </w:pPr>
    </w:p>
    <w:p w:rsidR="00E56464" w:rsidRPr="0078083C" w:rsidRDefault="00E56464" w:rsidP="00E56464">
      <w:pPr>
        <w:autoSpaceDE w:val="0"/>
        <w:autoSpaceDN w:val="0"/>
        <w:adjustRightInd w:val="0"/>
        <w:spacing w:after="0" w:line="240" w:lineRule="auto"/>
        <w:ind w:firstLine="670"/>
        <w:rPr>
          <w:sz w:val="28"/>
          <w:szCs w:val="28"/>
        </w:rPr>
      </w:pPr>
    </w:p>
    <w:sectPr w:rsidR="00E56464" w:rsidRPr="0078083C" w:rsidSect="00C938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930"/>
    <w:multiLevelType w:val="hybridMultilevel"/>
    <w:tmpl w:val="9CA60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E08C5"/>
    <w:multiLevelType w:val="hybridMultilevel"/>
    <w:tmpl w:val="2A48908E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665"/>
    <w:multiLevelType w:val="hybridMultilevel"/>
    <w:tmpl w:val="072ED516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336"/>
    <w:multiLevelType w:val="hybridMultilevel"/>
    <w:tmpl w:val="AC44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3C6"/>
    <w:multiLevelType w:val="hybridMultilevel"/>
    <w:tmpl w:val="0DA02584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7570"/>
    <w:multiLevelType w:val="hybridMultilevel"/>
    <w:tmpl w:val="6EEC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5B15"/>
    <w:multiLevelType w:val="hybridMultilevel"/>
    <w:tmpl w:val="9B6E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4456"/>
    <w:multiLevelType w:val="hybridMultilevel"/>
    <w:tmpl w:val="99922270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3E43"/>
    <w:multiLevelType w:val="hybridMultilevel"/>
    <w:tmpl w:val="3B00DD50"/>
    <w:lvl w:ilvl="0" w:tplc="745C53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B070E64"/>
    <w:multiLevelType w:val="hybridMultilevel"/>
    <w:tmpl w:val="682A95C2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7717"/>
    <w:multiLevelType w:val="hybridMultilevel"/>
    <w:tmpl w:val="FFF61BCE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6B37"/>
    <w:multiLevelType w:val="hybridMultilevel"/>
    <w:tmpl w:val="C3508670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86F0A"/>
    <w:multiLevelType w:val="hybridMultilevel"/>
    <w:tmpl w:val="C6228DCA"/>
    <w:lvl w:ilvl="0" w:tplc="01206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02D79"/>
    <w:multiLevelType w:val="hybridMultilevel"/>
    <w:tmpl w:val="06B48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40AE"/>
    <w:multiLevelType w:val="hybridMultilevel"/>
    <w:tmpl w:val="90E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C1D6E"/>
    <w:multiLevelType w:val="hybridMultilevel"/>
    <w:tmpl w:val="8C90E3F6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235D5"/>
    <w:multiLevelType w:val="hybridMultilevel"/>
    <w:tmpl w:val="F1445740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E0E86"/>
    <w:multiLevelType w:val="hybridMultilevel"/>
    <w:tmpl w:val="C76AC832"/>
    <w:lvl w:ilvl="0" w:tplc="DC16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E4"/>
    <w:rsid w:val="0002445A"/>
    <w:rsid w:val="00035ABC"/>
    <w:rsid w:val="00077213"/>
    <w:rsid w:val="00131B70"/>
    <w:rsid w:val="001941DE"/>
    <w:rsid w:val="001B61A4"/>
    <w:rsid w:val="001D1A81"/>
    <w:rsid w:val="001D3CCE"/>
    <w:rsid w:val="00201D1B"/>
    <w:rsid w:val="00281FCD"/>
    <w:rsid w:val="0029245E"/>
    <w:rsid w:val="002B5532"/>
    <w:rsid w:val="002C0AD6"/>
    <w:rsid w:val="002E0D64"/>
    <w:rsid w:val="003A4F12"/>
    <w:rsid w:val="003C2DB8"/>
    <w:rsid w:val="003D221F"/>
    <w:rsid w:val="003E7E42"/>
    <w:rsid w:val="00402654"/>
    <w:rsid w:val="00464311"/>
    <w:rsid w:val="0046675F"/>
    <w:rsid w:val="004778BB"/>
    <w:rsid w:val="00483D37"/>
    <w:rsid w:val="004C57E5"/>
    <w:rsid w:val="004E649F"/>
    <w:rsid w:val="005110B3"/>
    <w:rsid w:val="00511CDA"/>
    <w:rsid w:val="005357AA"/>
    <w:rsid w:val="005C40D3"/>
    <w:rsid w:val="00686338"/>
    <w:rsid w:val="006873DF"/>
    <w:rsid w:val="006A5D40"/>
    <w:rsid w:val="006B3987"/>
    <w:rsid w:val="006B7020"/>
    <w:rsid w:val="006F4799"/>
    <w:rsid w:val="00757159"/>
    <w:rsid w:val="0078083C"/>
    <w:rsid w:val="007A338E"/>
    <w:rsid w:val="007E470E"/>
    <w:rsid w:val="00856F48"/>
    <w:rsid w:val="00887B53"/>
    <w:rsid w:val="008E3C9A"/>
    <w:rsid w:val="00936F90"/>
    <w:rsid w:val="00970E18"/>
    <w:rsid w:val="00974083"/>
    <w:rsid w:val="009D4BD8"/>
    <w:rsid w:val="00A200CD"/>
    <w:rsid w:val="00A24183"/>
    <w:rsid w:val="00A2433E"/>
    <w:rsid w:val="00A97EE4"/>
    <w:rsid w:val="00AB06E4"/>
    <w:rsid w:val="00AB67B7"/>
    <w:rsid w:val="00AF04E3"/>
    <w:rsid w:val="00AF1294"/>
    <w:rsid w:val="00AF773B"/>
    <w:rsid w:val="00B16D43"/>
    <w:rsid w:val="00B65E83"/>
    <w:rsid w:val="00BC3ECD"/>
    <w:rsid w:val="00C80DEC"/>
    <w:rsid w:val="00C938ED"/>
    <w:rsid w:val="00CC3D0B"/>
    <w:rsid w:val="00D52DBD"/>
    <w:rsid w:val="00D90944"/>
    <w:rsid w:val="00DD567F"/>
    <w:rsid w:val="00E20CB8"/>
    <w:rsid w:val="00E41F40"/>
    <w:rsid w:val="00E56464"/>
    <w:rsid w:val="00E663D3"/>
    <w:rsid w:val="00E71F71"/>
    <w:rsid w:val="00EA043E"/>
    <w:rsid w:val="00ED2C14"/>
    <w:rsid w:val="00F14C85"/>
    <w:rsid w:val="00F7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6F8E"/>
  <w15:docId w15:val="{B925E0D1-773E-4487-9579-9674BB29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45A"/>
  </w:style>
  <w:style w:type="paragraph" w:styleId="1">
    <w:name w:val="heading 1"/>
    <w:basedOn w:val="a"/>
    <w:next w:val="a"/>
    <w:link w:val="10"/>
    <w:qFormat/>
    <w:rsid w:val="00AF77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7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3C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7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F7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F7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F773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7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97EE4"/>
    <w:pPr>
      <w:spacing w:after="432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1FCD"/>
  </w:style>
  <w:style w:type="character" w:customStyle="1" w:styleId="c0">
    <w:name w:val="c0"/>
    <w:basedOn w:val="a0"/>
    <w:rsid w:val="00281FCD"/>
  </w:style>
  <w:style w:type="paragraph" w:styleId="a8">
    <w:name w:val="Balloon Text"/>
    <w:basedOn w:val="a"/>
    <w:link w:val="a9"/>
    <w:uiPriority w:val="99"/>
    <w:semiHidden/>
    <w:unhideWhenUsed/>
    <w:rsid w:val="0028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FCD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E4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1F40"/>
  </w:style>
  <w:style w:type="paragraph" w:customStyle="1" w:styleId="p9">
    <w:name w:val="p9"/>
    <w:basedOn w:val="a"/>
    <w:rsid w:val="00E4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41F40"/>
  </w:style>
  <w:style w:type="paragraph" w:customStyle="1" w:styleId="p11">
    <w:name w:val="p11"/>
    <w:basedOn w:val="a"/>
    <w:rsid w:val="00E4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4BD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D3C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7A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10"/>
    <w:uiPriority w:val="99"/>
    <w:rsid w:val="0097408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c"/>
    <w:uiPriority w:val="99"/>
    <w:rsid w:val="00974083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97408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,Интервал 0 pt1"/>
    <w:basedOn w:val="11"/>
    <w:uiPriority w:val="99"/>
    <w:rsid w:val="00974083"/>
    <w:rPr>
      <w:rFonts w:ascii="Times New Roman" w:hAnsi="Times New Roman"/>
      <w:b/>
      <w:bCs/>
      <w:smallCaps/>
      <w:spacing w:val="10"/>
      <w:sz w:val="17"/>
      <w:szCs w:val="17"/>
      <w:shd w:val="clear" w:color="auto" w:fill="FFFFFF"/>
    </w:rPr>
  </w:style>
  <w:style w:type="character" w:customStyle="1" w:styleId="9pt">
    <w:name w:val="Основной текст + 9 pt"/>
    <w:basedOn w:val="11"/>
    <w:uiPriority w:val="99"/>
    <w:rsid w:val="0097408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Курсив"/>
    <w:basedOn w:val="11"/>
    <w:uiPriority w:val="99"/>
    <w:rsid w:val="00974083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74083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3Arial">
    <w:name w:val="Основной текст (3) + Arial"/>
    <w:aliases w:val="11 pt"/>
    <w:basedOn w:val="3"/>
    <w:uiPriority w:val="99"/>
    <w:rsid w:val="00974083"/>
    <w:rPr>
      <w:rFonts w:ascii="Arial" w:hAnsi="Arial" w:cs="Arial"/>
      <w:noProof/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974083"/>
    <w:rPr>
      <w:rFonts w:ascii="Times New Roman" w:hAnsi="Times New Roman"/>
      <w:b/>
      <w:bCs/>
      <w:smallCaps/>
      <w:noProof/>
      <w:spacing w:val="10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74083"/>
    <w:rPr>
      <w:rFonts w:ascii="Arial" w:hAnsi="Arial" w:cs="Arial"/>
      <w:shd w:val="clear" w:color="auto" w:fill="FFFFFF"/>
    </w:rPr>
  </w:style>
  <w:style w:type="character" w:customStyle="1" w:styleId="2TimesNewRoman">
    <w:name w:val="Основной текст (2) + Times New Roman"/>
    <w:aliases w:val="9 pt"/>
    <w:basedOn w:val="22"/>
    <w:uiPriority w:val="99"/>
    <w:rsid w:val="0097408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d">
    <w:name w:val="Подпись к таблице_"/>
    <w:basedOn w:val="a0"/>
    <w:link w:val="12"/>
    <w:uiPriority w:val="99"/>
    <w:rsid w:val="0097408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974083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9pt0">
    <w:name w:val="Подпись к таблице + 9 pt"/>
    <w:basedOn w:val="ad"/>
    <w:uiPriority w:val="99"/>
    <w:rsid w:val="0097408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14pt">
    <w:name w:val="Подпись к таблице + 14 pt"/>
    <w:basedOn w:val="ad"/>
    <w:uiPriority w:val="99"/>
    <w:rsid w:val="00974083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974083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2TimesNewRoman8">
    <w:name w:val="Основной текст (2) + Times New Roman8"/>
    <w:aliases w:val="9 pt4"/>
    <w:basedOn w:val="22"/>
    <w:uiPriority w:val="99"/>
    <w:rsid w:val="0097408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1pt">
    <w:name w:val="Заголовок №2 + 11 pt"/>
    <w:basedOn w:val="21"/>
    <w:uiPriority w:val="99"/>
    <w:rsid w:val="00974083"/>
    <w:rPr>
      <w:rFonts w:ascii="Times New Roman" w:hAnsi="Times New Roman"/>
      <w:noProof/>
      <w:sz w:val="22"/>
      <w:szCs w:val="22"/>
      <w:shd w:val="clear" w:color="auto" w:fill="FFFFFF"/>
    </w:rPr>
  </w:style>
  <w:style w:type="character" w:customStyle="1" w:styleId="211pt1">
    <w:name w:val="Заголовок №2 + 11 pt1"/>
    <w:basedOn w:val="21"/>
    <w:uiPriority w:val="99"/>
    <w:rsid w:val="00974083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74083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74083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711pt">
    <w:name w:val="Основной текст (7) + 11 pt"/>
    <w:aliases w:val="Не курсив"/>
    <w:basedOn w:val="7"/>
    <w:uiPriority w:val="99"/>
    <w:rsid w:val="00974083"/>
    <w:rPr>
      <w:rFonts w:ascii="Times New Roman" w:hAnsi="Times New Roman"/>
      <w:i w:val="0"/>
      <w:iCs w:val="0"/>
      <w:sz w:val="22"/>
      <w:szCs w:val="22"/>
      <w:u w:val="single"/>
      <w:shd w:val="clear" w:color="auto" w:fill="FFFFFF"/>
    </w:rPr>
  </w:style>
  <w:style w:type="character" w:customStyle="1" w:styleId="710pt">
    <w:name w:val="Основной текст (7) + 10 pt"/>
    <w:basedOn w:val="7"/>
    <w:uiPriority w:val="99"/>
    <w:rsid w:val="00974083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710pt1">
    <w:name w:val="Основной текст (7) + 10 pt1"/>
    <w:basedOn w:val="7"/>
    <w:uiPriority w:val="99"/>
    <w:rsid w:val="00974083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24">
    <w:name w:val="Заголовок №2"/>
    <w:basedOn w:val="21"/>
    <w:uiPriority w:val="99"/>
    <w:rsid w:val="00974083"/>
    <w:rPr>
      <w:rFonts w:ascii="Times New Roman" w:hAnsi="Times New Roman"/>
      <w:sz w:val="26"/>
      <w:szCs w:val="26"/>
      <w:u w:val="single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74083"/>
    <w:pPr>
      <w:shd w:val="clear" w:color="auto" w:fill="FFFFFF"/>
      <w:spacing w:after="240" w:line="322" w:lineRule="exact"/>
      <w:jc w:val="right"/>
      <w:outlineLvl w:val="1"/>
    </w:pPr>
    <w:rPr>
      <w:rFonts w:ascii="Times New Roman" w:hAnsi="Times New Roman"/>
      <w:sz w:val="26"/>
      <w:szCs w:val="26"/>
    </w:rPr>
  </w:style>
  <w:style w:type="paragraph" w:styleId="ac">
    <w:name w:val="Body Text"/>
    <w:basedOn w:val="a"/>
    <w:link w:val="11"/>
    <w:uiPriority w:val="99"/>
    <w:rsid w:val="00974083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974083"/>
  </w:style>
  <w:style w:type="paragraph" w:customStyle="1" w:styleId="30">
    <w:name w:val="Основной текст (3)"/>
    <w:basedOn w:val="a"/>
    <w:link w:val="3"/>
    <w:uiPriority w:val="99"/>
    <w:rsid w:val="00974083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customStyle="1" w:styleId="111">
    <w:name w:val="Основной текст (11)"/>
    <w:basedOn w:val="a"/>
    <w:link w:val="110"/>
    <w:uiPriority w:val="99"/>
    <w:rsid w:val="00974083"/>
    <w:pPr>
      <w:shd w:val="clear" w:color="auto" w:fill="FFFFFF"/>
      <w:spacing w:after="0" w:line="240" w:lineRule="atLeast"/>
    </w:pPr>
    <w:rPr>
      <w:rFonts w:ascii="Times New Roman" w:hAnsi="Times New Roman"/>
      <w:b/>
      <w:bCs/>
      <w:smallCaps/>
      <w:noProof/>
      <w:spacing w:val="10"/>
      <w:sz w:val="17"/>
      <w:szCs w:val="17"/>
    </w:rPr>
  </w:style>
  <w:style w:type="paragraph" w:customStyle="1" w:styleId="23">
    <w:name w:val="Основной текст (2)"/>
    <w:basedOn w:val="a"/>
    <w:link w:val="22"/>
    <w:uiPriority w:val="99"/>
    <w:rsid w:val="00974083"/>
    <w:pPr>
      <w:shd w:val="clear" w:color="auto" w:fill="FFFFFF"/>
      <w:spacing w:after="0" w:line="240" w:lineRule="atLeast"/>
    </w:pPr>
    <w:rPr>
      <w:rFonts w:ascii="Arial" w:hAnsi="Arial" w:cs="Arial"/>
    </w:rPr>
  </w:style>
  <w:style w:type="paragraph" w:customStyle="1" w:styleId="12">
    <w:name w:val="Подпись к таблице1"/>
    <w:basedOn w:val="a"/>
    <w:link w:val="ad"/>
    <w:uiPriority w:val="99"/>
    <w:rsid w:val="00974083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974083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74083"/>
    <w:pPr>
      <w:shd w:val="clear" w:color="auto" w:fill="FFFFFF"/>
      <w:spacing w:before="24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974083"/>
    <w:pPr>
      <w:shd w:val="clear" w:color="auto" w:fill="FFFFFF"/>
      <w:spacing w:before="240" w:after="0" w:line="360" w:lineRule="exact"/>
      <w:ind w:hanging="340"/>
      <w:jc w:val="both"/>
    </w:pPr>
    <w:rPr>
      <w:rFonts w:ascii="Times New Roman" w:hAnsi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6803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616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98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Sborka</dc:creator>
  <cp:lastModifiedBy>Михаил Блаховцев</cp:lastModifiedBy>
  <cp:revision>2</cp:revision>
  <cp:lastPrinted>2018-04-10T12:34:00Z</cp:lastPrinted>
  <dcterms:created xsi:type="dcterms:W3CDTF">2019-09-18T12:59:00Z</dcterms:created>
  <dcterms:modified xsi:type="dcterms:W3CDTF">2019-09-18T12:59:00Z</dcterms:modified>
</cp:coreProperties>
</file>