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F8" w:rsidRDefault="002C2FF8" w:rsidP="002C2FF8">
      <w:pPr>
        <w:ind w:firstLine="708"/>
      </w:pPr>
      <w:r>
        <w:t xml:space="preserve">Здание двух этажное </w:t>
      </w:r>
      <w:proofErr w:type="spellStart"/>
      <w:r>
        <w:t>трехподъездное</w:t>
      </w:r>
      <w:proofErr w:type="spellEnd"/>
      <w:r>
        <w:t>, 1965, стены кирпич, средняя высота кухни 2,5м средний расчетный объем помещений кухонь 16,45м3</w:t>
      </w:r>
      <w:r w:rsidR="00572DAD">
        <w:t>.</w:t>
      </w:r>
    </w:p>
    <w:p w:rsidR="0013186A" w:rsidRDefault="002C2FF8" w:rsidP="002C2FF8">
      <w:pPr>
        <w:ind w:firstLine="708"/>
      </w:pPr>
      <w:r w:rsidRPr="002C2FF8">
        <w:t>Требуется</w:t>
      </w:r>
      <w:r>
        <w:t xml:space="preserve"> разработать проект вентиляционных вытяжек обособленно, непосредственно из помещения кухни наружу здания многоквартирного дома, посредством прокладки «выхлопа» через наружную стену с вентиляционной решеткой в верхней части помещения у окна (фото квартир будет позднее).</w:t>
      </w:r>
    </w:p>
    <w:p w:rsidR="002C2FF8" w:rsidRDefault="002C2FF8" w:rsidP="002C2FF8">
      <w:pPr>
        <w:ind w:firstLine="708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3705225" cy="905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FA"/>
    <w:rsid w:val="0013186A"/>
    <w:rsid w:val="002C2FF8"/>
    <w:rsid w:val="00572DAD"/>
    <w:rsid w:val="00C76CFA"/>
    <w:rsid w:val="00E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drdemon</dc:creator>
  <cp:keywords/>
  <dc:description/>
  <cp:lastModifiedBy>drdemon</cp:lastModifiedBy>
  <cp:revision>5</cp:revision>
  <dcterms:created xsi:type="dcterms:W3CDTF">2019-08-12T17:45:00Z</dcterms:created>
  <dcterms:modified xsi:type="dcterms:W3CDTF">2019-08-12T18:02:00Z</dcterms:modified>
</cp:coreProperties>
</file>