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69A" w:rsidRPr="00DF569A" w:rsidRDefault="00DF569A" w:rsidP="00DF569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bookmarkStart w:id="0" w:name="_GoBack"/>
      <w:r w:rsidRPr="00DF569A">
        <w:rPr>
          <w:rFonts w:ascii="Times New Roman" w:eastAsia="Times New Roman" w:hAnsi="Times New Roman" w:cs="Times New Roman"/>
          <w:lang w:eastAsia="ru-RU"/>
        </w:rPr>
        <w:t>МЕДИКО-ТЕХНИЧЕСКОЕ ЗАДАНИЕ</w:t>
      </w:r>
    </w:p>
    <w:bookmarkEnd w:id="0"/>
    <w:p w:rsidR="00DF569A" w:rsidRPr="00DF569A" w:rsidRDefault="00DF569A" w:rsidP="00DF569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F569A" w:rsidRPr="00DF569A" w:rsidRDefault="00DF569A" w:rsidP="00DF569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DF569A">
        <w:rPr>
          <w:rFonts w:ascii="Times New Roman" w:eastAsia="Times New Roman" w:hAnsi="Times New Roman" w:cs="Times New Roman"/>
          <w:lang w:eastAsia="ru-RU"/>
        </w:rPr>
        <w:t>на изготовление проектной документации на реконструкцию 3 этажного здания родильного дома в целях создания на первом этаже амбулаторно-диагностического отделения</w:t>
      </w:r>
      <w:r w:rsidRPr="00DF569A">
        <w:rPr>
          <w:rFonts w:ascii="Times New Roman" w:eastAsia="Times New Roman" w:hAnsi="Times New Roman" w:cs="Times New Roman"/>
          <w:lang w:eastAsia="ar-SA"/>
        </w:rPr>
        <w:t xml:space="preserve"> ГУЗ "Липецкая городская больница №3 "Свободный Сокол"</w:t>
      </w:r>
    </w:p>
    <w:p w:rsidR="00DF569A" w:rsidRPr="00DF569A" w:rsidRDefault="00DF569A" w:rsidP="00DF569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F569A" w:rsidRPr="00DF569A" w:rsidRDefault="00DF569A" w:rsidP="00DF569A">
      <w:pPr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DF569A">
        <w:rPr>
          <w:rFonts w:ascii="Times New Roman" w:eastAsia="Times New Roman" w:hAnsi="Times New Roman" w:cs="Times New Roman"/>
          <w:lang w:eastAsia="ru-RU"/>
        </w:rPr>
        <w:t>Перечень основных данных:</w:t>
      </w:r>
    </w:p>
    <w:p w:rsidR="00DF569A" w:rsidRPr="00DF569A" w:rsidRDefault="00DF569A" w:rsidP="00DF569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zh-CN"/>
        </w:rPr>
      </w:pPr>
    </w:p>
    <w:tbl>
      <w:tblPr>
        <w:tblW w:w="1548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851"/>
        <w:gridCol w:w="3260"/>
        <w:gridCol w:w="11369"/>
      </w:tblGrid>
      <w:tr w:rsidR="00DF569A" w:rsidRPr="00DF569A" w:rsidTr="00DF569A">
        <w:trPr>
          <w:trHeight w:val="565"/>
          <w:tblHeader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569A" w:rsidRPr="00DF569A" w:rsidRDefault="00DF569A" w:rsidP="00DF569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DF569A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№ </w:t>
            </w:r>
            <w:proofErr w:type="spellStart"/>
            <w:r w:rsidRPr="00DF569A">
              <w:rPr>
                <w:rFonts w:ascii="Times New Roman" w:eastAsia="Times New Roman" w:hAnsi="Times New Roman" w:cs="Times New Roman"/>
                <w:b/>
                <w:lang w:eastAsia="ar-SA"/>
              </w:rPr>
              <w:t>п.п</w:t>
            </w:r>
            <w:proofErr w:type="spellEnd"/>
            <w:r w:rsidRPr="00DF569A">
              <w:rPr>
                <w:rFonts w:ascii="Times New Roman" w:eastAsia="Times New Roman" w:hAnsi="Times New Roman" w:cs="Times New Roman"/>
                <w:b/>
                <w:lang w:eastAsia="ar-SA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569A" w:rsidRPr="00DF569A" w:rsidRDefault="00DF569A" w:rsidP="00DF569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DF569A">
              <w:rPr>
                <w:rFonts w:ascii="Times New Roman" w:eastAsia="Times New Roman" w:hAnsi="Times New Roman" w:cs="Times New Roman"/>
                <w:b/>
                <w:lang w:eastAsia="ar-SA"/>
              </w:rPr>
              <w:t>Наименование</w:t>
            </w:r>
          </w:p>
          <w:p w:rsidR="00DF569A" w:rsidRPr="00DF569A" w:rsidRDefault="00DF569A" w:rsidP="00DF569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DF569A">
              <w:rPr>
                <w:rFonts w:ascii="Times New Roman" w:eastAsia="Times New Roman" w:hAnsi="Times New Roman" w:cs="Times New Roman"/>
                <w:b/>
                <w:lang w:eastAsia="ar-SA"/>
              </w:rPr>
              <w:t>основных данных и требований</w:t>
            </w:r>
          </w:p>
        </w:tc>
        <w:tc>
          <w:tcPr>
            <w:tcW w:w="1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69A" w:rsidRPr="00DF569A" w:rsidRDefault="00DF569A" w:rsidP="00DF569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DF569A">
              <w:rPr>
                <w:rFonts w:ascii="Times New Roman" w:eastAsia="Times New Roman" w:hAnsi="Times New Roman" w:cs="Times New Roman"/>
                <w:b/>
                <w:lang w:eastAsia="ar-SA"/>
              </w:rPr>
              <w:t>Перечень основных данных и требований</w:t>
            </w:r>
          </w:p>
        </w:tc>
      </w:tr>
      <w:tr w:rsidR="00DF569A" w:rsidRPr="00DF569A" w:rsidTr="00DF569A">
        <w:trPr>
          <w:trHeight w:val="394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569A" w:rsidRPr="00DF569A" w:rsidRDefault="00DF569A" w:rsidP="00DF569A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ind w:left="888" w:hanging="888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569A" w:rsidRPr="00DF569A" w:rsidRDefault="00DF569A" w:rsidP="00DF569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DF569A">
              <w:rPr>
                <w:rFonts w:ascii="Times New Roman" w:eastAsia="Times New Roman" w:hAnsi="Times New Roman" w:cs="Times New Roman"/>
                <w:lang w:eastAsia="ar-SA"/>
              </w:rPr>
              <w:t>Основание для проектирования</w:t>
            </w:r>
          </w:p>
        </w:tc>
        <w:tc>
          <w:tcPr>
            <w:tcW w:w="1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69A" w:rsidRPr="00DF569A" w:rsidRDefault="00DF569A" w:rsidP="00DF569A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DF569A">
              <w:rPr>
                <w:rFonts w:ascii="Times New Roman" w:eastAsia="Times New Roman" w:hAnsi="Times New Roman" w:cs="Times New Roman"/>
                <w:lang w:eastAsia="ar-SA"/>
              </w:rPr>
              <w:t>В целях повышения качества и доступности медицинской помощи жителям г. Липецка</w:t>
            </w:r>
          </w:p>
        </w:tc>
      </w:tr>
      <w:tr w:rsidR="00DF569A" w:rsidRPr="00DF569A" w:rsidTr="00DF569A">
        <w:trPr>
          <w:trHeight w:val="394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569A" w:rsidRPr="00DF569A" w:rsidRDefault="00DF569A" w:rsidP="00DF569A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ind w:left="888" w:hanging="888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569A" w:rsidRPr="00DF569A" w:rsidRDefault="00DF569A" w:rsidP="00DF569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DF569A">
              <w:rPr>
                <w:rFonts w:ascii="Times New Roman" w:eastAsia="Times New Roman" w:hAnsi="Times New Roman" w:cs="Times New Roman"/>
                <w:lang w:eastAsia="ar-SA"/>
              </w:rPr>
              <w:t>Наименование Заказчика</w:t>
            </w:r>
          </w:p>
        </w:tc>
        <w:tc>
          <w:tcPr>
            <w:tcW w:w="1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69A" w:rsidRPr="00DF569A" w:rsidRDefault="00DF569A" w:rsidP="00DF569A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DF569A">
              <w:rPr>
                <w:rFonts w:ascii="Times New Roman" w:eastAsia="Times New Roman" w:hAnsi="Times New Roman" w:cs="Times New Roman"/>
                <w:lang w:eastAsia="ar-SA"/>
              </w:rPr>
              <w:t>ГУЗ "Липецкая городская больница №3  "Свободный Сокол"</w:t>
            </w:r>
          </w:p>
        </w:tc>
      </w:tr>
      <w:tr w:rsidR="00DF569A" w:rsidRPr="00DF569A" w:rsidTr="00DF569A">
        <w:trPr>
          <w:trHeight w:val="648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569A" w:rsidRPr="00DF569A" w:rsidRDefault="00DF569A" w:rsidP="00DF569A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569A" w:rsidRPr="00DF569A" w:rsidRDefault="00DF569A" w:rsidP="00DF569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F569A">
              <w:rPr>
                <w:rFonts w:ascii="Times New Roman" w:eastAsia="Times New Roman" w:hAnsi="Times New Roman" w:cs="Times New Roman"/>
                <w:lang w:eastAsia="ar-SA"/>
              </w:rPr>
              <w:t>Местоположение и наименование объекта</w:t>
            </w:r>
          </w:p>
        </w:tc>
        <w:tc>
          <w:tcPr>
            <w:tcW w:w="1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69A" w:rsidRPr="00DF569A" w:rsidRDefault="00DF569A" w:rsidP="00DF569A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proofErr w:type="gramStart"/>
            <w:r w:rsidRPr="00DF569A">
              <w:rPr>
                <w:rFonts w:ascii="Times New Roman" w:eastAsia="Times New Roman" w:hAnsi="Times New Roman" w:cs="Times New Roman"/>
                <w:lang w:eastAsia="ar-SA"/>
              </w:rPr>
              <w:t>Изготовление проектной документации на</w:t>
            </w:r>
            <w:r w:rsidRPr="00DF569A">
              <w:rPr>
                <w:rFonts w:ascii="Times New Roman" w:eastAsia="Times New Roman" w:hAnsi="Times New Roman" w:cs="Times New Roman"/>
                <w:lang w:eastAsia="ru-RU"/>
              </w:rPr>
              <w:t xml:space="preserve"> реконструкцию 3 этажного здания родильного дома в целях создания на первом этаже амбулаторно-диагностического отделения</w:t>
            </w:r>
            <w:r w:rsidRPr="00DF569A">
              <w:rPr>
                <w:rFonts w:ascii="Times New Roman" w:eastAsia="Times New Roman" w:hAnsi="Times New Roman" w:cs="Times New Roman"/>
                <w:lang w:eastAsia="ar-SA"/>
              </w:rPr>
              <w:t xml:space="preserve"> ГУЗ "Липецкая городская больница №3  "Свободный Сокол", расположенного Липецкая обл., г. Липецк, ул. Ушинского, д.10</w:t>
            </w:r>
            <w:proofErr w:type="gramEnd"/>
          </w:p>
        </w:tc>
      </w:tr>
      <w:tr w:rsidR="00DF569A" w:rsidRPr="00DF569A" w:rsidTr="00DF569A">
        <w:trPr>
          <w:trHeight w:val="648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569A" w:rsidRPr="00DF569A" w:rsidRDefault="00DF569A" w:rsidP="00DF569A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569A" w:rsidRPr="00DF569A" w:rsidRDefault="00DF569A" w:rsidP="00DF569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F569A">
              <w:rPr>
                <w:rFonts w:ascii="Times New Roman" w:eastAsia="Times New Roman" w:hAnsi="Times New Roman" w:cs="Times New Roman"/>
                <w:lang w:eastAsia="ar-SA"/>
              </w:rPr>
              <w:t>Проектная организация</w:t>
            </w:r>
          </w:p>
        </w:tc>
        <w:tc>
          <w:tcPr>
            <w:tcW w:w="1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69A" w:rsidRPr="00DF569A" w:rsidRDefault="00DF569A" w:rsidP="00DF569A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DF569A">
              <w:rPr>
                <w:rFonts w:ascii="Times New Roman" w:eastAsia="Times New Roman" w:hAnsi="Times New Roman" w:cs="Times New Roman"/>
                <w:lang w:eastAsia="ar-SA"/>
              </w:rPr>
              <w:t>Определяется по итогам проведения электронного аукциона.</w:t>
            </w:r>
          </w:p>
        </w:tc>
      </w:tr>
      <w:tr w:rsidR="00DF569A" w:rsidRPr="00DF569A" w:rsidTr="00DF569A">
        <w:trPr>
          <w:trHeight w:val="308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569A" w:rsidRPr="00DF569A" w:rsidRDefault="00DF569A" w:rsidP="00DF569A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569A" w:rsidRPr="00DF569A" w:rsidRDefault="00DF569A" w:rsidP="00DF569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DF569A">
              <w:rPr>
                <w:rFonts w:ascii="Times New Roman" w:eastAsia="Times New Roman" w:hAnsi="Times New Roman" w:cs="Times New Roman"/>
                <w:lang w:eastAsia="ar-SA"/>
              </w:rPr>
              <w:t xml:space="preserve">Стадийность проектирования </w:t>
            </w:r>
          </w:p>
        </w:tc>
        <w:tc>
          <w:tcPr>
            <w:tcW w:w="1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69A" w:rsidRPr="00DF569A" w:rsidRDefault="00DF569A" w:rsidP="00DF569A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DF569A">
              <w:rPr>
                <w:rFonts w:ascii="Times New Roman" w:eastAsia="Times New Roman" w:hAnsi="Times New Roman" w:cs="Times New Roman"/>
                <w:lang w:eastAsia="ar-SA"/>
              </w:rPr>
              <w:t>Проектная документация.</w:t>
            </w:r>
          </w:p>
          <w:p w:rsidR="00DF569A" w:rsidRPr="00DF569A" w:rsidRDefault="00DF569A" w:rsidP="00DF569A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DF569A">
              <w:rPr>
                <w:rFonts w:ascii="Times New Roman" w:eastAsia="Times New Roman" w:hAnsi="Times New Roman" w:cs="Times New Roman"/>
                <w:lang w:eastAsia="ar-SA"/>
              </w:rPr>
              <w:t xml:space="preserve">Проектная документация разрабатывается в соответствии с Постановлением Правительства РФ от 16.02.2008 г. №87 «О составе проектной документации и требованиях к их содержанию». </w:t>
            </w:r>
          </w:p>
          <w:p w:rsidR="00DF569A" w:rsidRPr="00DF569A" w:rsidRDefault="00DF569A" w:rsidP="00DF569A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DF569A" w:rsidRPr="00DF569A" w:rsidRDefault="00DF569A" w:rsidP="00DF569A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DF569A">
              <w:rPr>
                <w:rFonts w:ascii="Times New Roman" w:eastAsia="Times New Roman" w:hAnsi="Times New Roman" w:cs="Times New Roman"/>
                <w:lang w:eastAsia="ar-SA"/>
              </w:rPr>
              <w:t>Рабочая документация.</w:t>
            </w:r>
          </w:p>
        </w:tc>
      </w:tr>
      <w:tr w:rsidR="00DF569A" w:rsidRPr="00DF569A" w:rsidTr="00DF569A">
        <w:trPr>
          <w:trHeight w:val="308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569A" w:rsidRPr="00DF569A" w:rsidRDefault="00DF569A" w:rsidP="00DF569A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569A" w:rsidRPr="00DF569A" w:rsidRDefault="00DF569A" w:rsidP="00DF569A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F569A">
              <w:rPr>
                <w:rFonts w:ascii="Times New Roman" w:eastAsia="Times New Roman" w:hAnsi="Times New Roman" w:cs="Times New Roman"/>
              </w:rPr>
              <w:t>Основные технико-экономические показатели</w:t>
            </w:r>
          </w:p>
          <w:p w:rsidR="00DF569A" w:rsidRPr="00DF569A" w:rsidRDefault="00DF569A" w:rsidP="00DF569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69A" w:rsidRPr="00DF569A" w:rsidRDefault="00DF569A" w:rsidP="00DF569A">
            <w:pPr>
              <w:spacing w:after="0"/>
              <w:jc w:val="both"/>
              <w:rPr>
                <w:rFonts w:ascii="Times New Roman" w:eastAsia="Times New Roman" w:hAnsi="Times New Roman" w:cs="Times New Roman"/>
                <w:u w:val="single"/>
                <w:lang w:eastAsia="ar-SA"/>
              </w:rPr>
            </w:pPr>
            <w:r w:rsidRPr="00DF569A">
              <w:rPr>
                <w:rFonts w:ascii="Times New Roman" w:eastAsia="Times New Roman" w:hAnsi="Times New Roman" w:cs="Times New Roman"/>
                <w:u w:val="single"/>
                <w:lang w:eastAsia="ar-SA"/>
              </w:rPr>
              <w:t xml:space="preserve">Трехэтажное здание общей площадью 2 250,4 </w:t>
            </w:r>
            <w:proofErr w:type="spellStart"/>
            <w:r w:rsidRPr="00DF569A">
              <w:rPr>
                <w:rFonts w:ascii="Times New Roman" w:eastAsia="Times New Roman" w:hAnsi="Times New Roman" w:cs="Times New Roman"/>
                <w:u w:val="single"/>
                <w:lang w:eastAsia="ar-SA"/>
              </w:rPr>
              <w:t>кв.м</w:t>
            </w:r>
            <w:proofErr w:type="spellEnd"/>
            <w:r w:rsidRPr="00DF569A">
              <w:rPr>
                <w:rFonts w:ascii="Times New Roman" w:eastAsia="Times New Roman" w:hAnsi="Times New Roman" w:cs="Times New Roman"/>
                <w:u w:val="single"/>
                <w:lang w:eastAsia="ar-SA"/>
              </w:rPr>
              <w:t xml:space="preserve">. 1964 год постройки. </w:t>
            </w:r>
          </w:p>
          <w:p w:rsidR="00DF569A" w:rsidRPr="00DF569A" w:rsidRDefault="00DF569A" w:rsidP="00DF569A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DF569A">
              <w:rPr>
                <w:rFonts w:ascii="Times New Roman" w:eastAsia="Times New Roman" w:hAnsi="Times New Roman" w:cs="Times New Roman"/>
                <w:lang w:eastAsia="ar-SA"/>
              </w:rPr>
              <w:t xml:space="preserve">Разметить на первом этаже  - Амбулаторно – диагностическое отделение, ориентировочной площадью 530,4 </w:t>
            </w:r>
            <w:proofErr w:type="spellStart"/>
            <w:r w:rsidRPr="00DF569A">
              <w:rPr>
                <w:rFonts w:ascii="Times New Roman" w:eastAsia="Times New Roman" w:hAnsi="Times New Roman" w:cs="Times New Roman"/>
                <w:lang w:eastAsia="ar-SA"/>
              </w:rPr>
              <w:t>кв</w:t>
            </w:r>
            <w:proofErr w:type="gramStart"/>
            <w:r w:rsidRPr="00DF569A">
              <w:rPr>
                <w:rFonts w:ascii="Times New Roman" w:eastAsia="Times New Roman" w:hAnsi="Times New Roman" w:cs="Times New Roman"/>
                <w:lang w:eastAsia="ar-SA"/>
              </w:rPr>
              <w:t>.м</w:t>
            </w:r>
            <w:proofErr w:type="spellEnd"/>
            <w:proofErr w:type="gramEnd"/>
            <w:r w:rsidRPr="00DF569A">
              <w:rPr>
                <w:rFonts w:ascii="Times New Roman" w:eastAsia="Times New Roman" w:hAnsi="Times New Roman" w:cs="Times New Roman"/>
                <w:lang w:eastAsia="ar-SA"/>
              </w:rPr>
              <w:t>;</w:t>
            </w:r>
          </w:p>
        </w:tc>
      </w:tr>
      <w:tr w:rsidR="00DF569A" w:rsidRPr="00DF569A" w:rsidTr="00DF569A">
        <w:trPr>
          <w:trHeight w:val="459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F569A" w:rsidRPr="00DF569A" w:rsidRDefault="00DF569A" w:rsidP="00DF569A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F569A" w:rsidRPr="00DF569A" w:rsidRDefault="00DF569A" w:rsidP="00DF569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F569A">
              <w:rPr>
                <w:rFonts w:ascii="Times New Roman" w:eastAsia="Times New Roman" w:hAnsi="Times New Roman" w:cs="Times New Roman"/>
                <w:lang w:eastAsia="ar-SA"/>
              </w:rPr>
              <w:t>Срок выполнения работ</w:t>
            </w:r>
          </w:p>
        </w:tc>
        <w:tc>
          <w:tcPr>
            <w:tcW w:w="113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F569A" w:rsidRPr="00DF569A" w:rsidRDefault="00DF569A" w:rsidP="00DF569A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DF569A">
              <w:rPr>
                <w:rFonts w:ascii="Times New Roman" w:eastAsia="Times New Roman" w:hAnsi="Times New Roman" w:cs="Times New Roman"/>
                <w:lang w:eastAsia="ar-SA"/>
              </w:rPr>
              <w:t xml:space="preserve"> В течение 30 рабочих дней с момента заключения контракта.</w:t>
            </w:r>
          </w:p>
        </w:tc>
      </w:tr>
      <w:tr w:rsidR="00DF569A" w:rsidRPr="00DF569A" w:rsidTr="00DF569A">
        <w:trPr>
          <w:trHeight w:val="459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F569A" w:rsidRPr="00DF569A" w:rsidRDefault="00DF569A" w:rsidP="00DF569A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F569A" w:rsidRPr="00DF569A" w:rsidRDefault="00DF569A" w:rsidP="00DF569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F569A">
              <w:rPr>
                <w:rFonts w:ascii="Times New Roman" w:eastAsia="Times New Roman" w:hAnsi="Times New Roman" w:cs="Times New Roman"/>
                <w:lang w:eastAsia="ar-SA"/>
              </w:rPr>
              <w:t>Вид строительства</w:t>
            </w:r>
          </w:p>
        </w:tc>
        <w:tc>
          <w:tcPr>
            <w:tcW w:w="113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F569A" w:rsidRPr="00DF569A" w:rsidRDefault="00DF569A" w:rsidP="00DF569A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DF569A">
              <w:rPr>
                <w:rFonts w:ascii="Times New Roman" w:eastAsia="Times New Roman" w:hAnsi="Times New Roman" w:cs="Times New Roman"/>
                <w:lang w:eastAsia="ar-SA"/>
              </w:rPr>
              <w:t>Реконструкция существующих нежилых помещений.</w:t>
            </w:r>
          </w:p>
        </w:tc>
      </w:tr>
      <w:tr w:rsidR="00DF569A" w:rsidRPr="00DF569A" w:rsidTr="00DF569A">
        <w:trPr>
          <w:trHeight w:val="459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F569A" w:rsidRPr="00DF569A" w:rsidRDefault="00DF569A" w:rsidP="00DF569A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F569A" w:rsidRPr="00DF569A" w:rsidRDefault="00DF569A" w:rsidP="00DF569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F569A">
              <w:rPr>
                <w:rFonts w:ascii="Times New Roman" w:eastAsia="Times New Roman" w:hAnsi="Times New Roman" w:cs="Times New Roman"/>
                <w:lang w:eastAsia="ar-SA"/>
              </w:rPr>
              <w:t>Перечень работ по обследованию технического состояния здания</w:t>
            </w:r>
          </w:p>
        </w:tc>
        <w:tc>
          <w:tcPr>
            <w:tcW w:w="113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F569A" w:rsidRPr="00DF569A" w:rsidRDefault="00DF569A" w:rsidP="00DF569A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DF569A">
              <w:rPr>
                <w:rFonts w:ascii="Times New Roman" w:eastAsia="Times New Roman" w:hAnsi="Times New Roman" w:cs="Times New Roman"/>
                <w:lang w:eastAsia="ar-SA"/>
              </w:rPr>
              <w:t>Обследование существующего здания в объеме, необходимом для выполнения реконструкции 3-х этажного здания родильного дома в целях создания на первом этаже амбулаторно – диагностического центра.</w:t>
            </w:r>
          </w:p>
        </w:tc>
      </w:tr>
      <w:tr w:rsidR="00DF569A" w:rsidRPr="00DF569A" w:rsidTr="00DF569A">
        <w:trPr>
          <w:trHeight w:val="557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F569A" w:rsidRPr="00DF569A" w:rsidRDefault="00DF569A" w:rsidP="00DF569A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F569A" w:rsidRPr="00DF569A" w:rsidRDefault="00DF569A" w:rsidP="00DF569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DF569A">
              <w:rPr>
                <w:rFonts w:ascii="Times New Roman" w:eastAsia="Times New Roman" w:hAnsi="Times New Roman" w:cs="Times New Roman"/>
                <w:lang w:eastAsia="ar-SA"/>
              </w:rPr>
              <w:t xml:space="preserve">Состав проекта </w:t>
            </w:r>
          </w:p>
        </w:tc>
        <w:tc>
          <w:tcPr>
            <w:tcW w:w="113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F569A" w:rsidRPr="00DF569A" w:rsidRDefault="00DF569A" w:rsidP="00DF56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F569A">
              <w:rPr>
                <w:rFonts w:ascii="Times New Roman" w:eastAsia="Times New Roman" w:hAnsi="Times New Roman" w:cs="Times New Roman"/>
                <w:lang w:eastAsia="ar-SA"/>
              </w:rPr>
              <w:t>1.Обследование конструкций, ведомость дефектов;</w:t>
            </w:r>
          </w:p>
          <w:p w:rsidR="00DF569A" w:rsidRPr="00DF569A" w:rsidRDefault="00DF569A" w:rsidP="00DF569A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569A">
              <w:rPr>
                <w:rFonts w:ascii="Times New Roman" w:eastAsia="Times New Roman" w:hAnsi="Times New Roman" w:cs="Times New Roman"/>
                <w:lang w:eastAsia="ru-RU"/>
              </w:rPr>
              <w:t xml:space="preserve">Раздел 1 «Пояснительная записка» </w:t>
            </w:r>
          </w:p>
          <w:p w:rsidR="00DF569A" w:rsidRPr="00DF569A" w:rsidRDefault="00DF569A" w:rsidP="00DF569A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569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Раздел 3 «Архитектурные решения»</w:t>
            </w:r>
          </w:p>
          <w:p w:rsidR="00DF569A" w:rsidRPr="00DF569A" w:rsidRDefault="00DF569A" w:rsidP="00DF569A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569A">
              <w:rPr>
                <w:rFonts w:ascii="Times New Roman" w:eastAsia="Times New Roman" w:hAnsi="Times New Roman" w:cs="Times New Roman"/>
                <w:lang w:eastAsia="ru-RU"/>
              </w:rPr>
              <w:t xml:space="preserve">Раздел 4 «Конструктивные и объемно-планировочные решения» </w:t>
            </w:r>
          </w:p>
          <w:p w:rsidR="00DF569A" w:rsidRPr="00DF569A" w:rsidRDefault="00DF569A" w:rsidP="00DF569A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569A">
              <w:rPr>
                <w:rFonts w:ascii="Times New Roman" w:eastAsia="Times New Roman" w:hAnsi="Times New Roman" w:cs="Times New Roman"/>
                <w:lang w:eastAsia="ru-RU"/>
              </w:rPr>
              <w:t xml:space="preserve">Раздел 5 «Сведения об инженерном оборудовании, о сетях инженерно-технического обеспечения, перечень инженерно-технических мероприятий, содержание технологических решений»: </w:t>
            </w:r>
          </w:p>
          <w:p w:rsidR="00DF569A" w:rsidRPr="00DF569A" w:rsidRDefault="00DF569A" w:rsidP="00DF569A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569A">
              <w:rPr>
                <w:rFonts w:ascii="Times New Roman" w:eastAsia="Times New Roman" w:hAnsi="Times New Roman" w:cs="Times New Roman"/>
                <w:lang w:eastAsia="ru-RU"/>
              </w:rPr>
              <w:t>- Подраздел «Система электроснабжения»</w:t>
            </w:r>
          </w:p>
          <w:p w:rsidR="00DF569A" w:rsidRPr="00DF569A" w:rsidRDefault="00DF569A" w:rsidP="00DF569A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569A">
              <w:rPr>
                <w:rFonts w:ascii="Times New Roman" w:eastAsia="Times New Roman" w:hAnsi="Times New Roman" w:cs="Times New Roman"/>
                <w:lang w:eastAsia="ru-RU"/>
              </w:rPr>
              <w:t>- Подраздел «Система водоснабжения»</w:t>
            </w:r>
          </w:p>
          <w:p w:rsidR="00DF569A" w:rsidRPr="00DF569A" w:rsidRDefault="00DF569A" w:rsidP="00DF569A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569A">
              <w:rPr>
                <w:rFonts w:ascii="Times New Roman" w:eastAsia="Times New Roman" w:hAnsi="Times New Roman" w:cs="Times New Roman"/>
                <w:lang w:eastAsia="ru-RU"/>
              </w:rPr>
              <w:t xml:space="preserve">- Подраздел «Система водоотведения» </w:t>
            </w:r>
          </w:p>
          <w:p w:rsidR="00DF569A" w:rsidRPr="00DF569A" w:rsidRDefault="00DF569A" w:rsidP="00DF569A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569A">
              <w:rPr>
                <w:rFonts w:ascii="Times New Roman" w:eastAsia="Times New Roman" w:hAnsi="Times New Roman" w:cs="Times New Roman"/>
                <w:lang w:eastAsia="ru-RU"/>
              </w:rPr>
              <w:t xml:space="preserve">- Подраздел «Сети связи» </w:t>
            </w:r>
          </w:p>
          <w:p w:rsidR="00DF569A" w:rsidRPr="00DF569A" w:rsidRDefault="00DF569A" w:rsidP="00DF569A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569A">
              <w:rPr>
                <w:rFonts w:ascii="Times New Roman" w:eastAsia="Times New Roman" w:hAnsi="Times New Roman" w:cs="Times New Roman"/>
                <w:lang w:eastAsia="ru-RU"/>
              </w:rPr>
              <w:t xml:space="preserve">Подраздел «Технологические решения» </w:t>
            </w:r>
          </w:p>
          <w:p w:rsidR="00DF569A" w:rsidRPr="00DF569A" w:rsidRDefault="00DF569A" w:rsidP="00DF569A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569A">
              <w:rPr>
                <w:rFonts w:ascii="Times New Roman" w:eastAsia="Times New Roman" w:hAnsi="Times New Roman" w:cs="Times New Roman"/>
                <w:lang w:eastAsia="ru-RU"/>
              </w:rPr>
              <w:t xml:space="preserve">Раздел 6 «Проект организации строительства» </w:t>
            </w:r>
          </w:p>
          <w:p w:rsidR="00DF569A" w:rsidRPr="00DF569A" w:rsidRDefault="00DF569A" w:rsidP="00DF569A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569A">
              <w:rPr>
                <w:rFonts w:ascii="Times New Roman" w:eastAsia="Times New Roman" w:hAnsi="Times New Roman" w:cs="Times New Roman"/>
                <w:lang w:eastAsia="ru-RU"/>
              </w:rPr>
              <w:t xml:space="preserve">Раздел 7 «Перечень мероприятий по охране окружающей среды» </w:t>
            </w:r>
          </w:p>
          <w:p w:rsidR="00DF569A" w:rsidRPr="00DF569A" w:rsidRDefault="00DF569A" w:rsidP="00DF569A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569A">
              <w:rPr>
                <w:rFonts w:ascii="Times New Roman" w:eastAsia="Times New Roman" w:hAnsi="Times New Roman" w:cs="Times New Roman"/>
                <w:lang w:eastAsia="ru-RU"/>
              </w:rPr>
              <w:t xml:space="preserve">Раздел 8 «Мероприятия по обеспечению пожарной безопасности» </w:t>
            </w:r>
          </w:p>
          <w:p w:rsidR="00DF569A" w:rsidRPr="00DF569A" w:rsidRDefault="00DF569A" w:rsidP="00DF569A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569A">
              <w:rPr>
                <w:rFonts w:ascii="Times New Roman" w:eastAsia="Times New Roman" w:hAnsi="Times New Roman" w:cs="Times New Roman"/>
                <w:lang w:eastAsia="ru-RU"/>
              </w:rPr>
              <w:t xml:space="preserve">Раздел 9 «Мероприятия по обеспечению доступа инвалидов» </w:t>
            </w:r>
          </w:p>
          <w:p w:rsidR="00DF569A" w:rsidRPr="00DF569A" w:rsidRDefault="00DF569A" w:rsidP="00DF569A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569A">
              <w:rPr>
                <w:rFonts w:ascii="Times New Roman" w:eastAsia="Times New Roman" w:hAnsi="Times New Roman" w:cs="Times New Roman"/>
                <w:lang w:eastAsia="ru-RU"/>
              </w:rPr>
              <w:t xml:space="preserve">Раздел 10 «Мероприятия по обеспечению соблюдения требований энергетической эффективности и требований оснащенности зданий, строений и сооружений приборами учета используемых энергетических ресурсов» </w:t>
            </w:r>
          </w:p>
          <w:p w:rsidR="00DF569A" w:rsidRPr="00DF569A" w:rsidRDefault="00DF569A" w:rsidP="00DF569A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569A">
              <w:rPr>
                <w:rFonts w:ascii="Times New Roman" w:eastAsia="Times New Roman" w:hAnsi="Times New Roman" w:cs="Times New Roman"/>
                <w:lang w:eastAsia="ru-RU"/>
              </w:rPr>
              <w:t xml:space="preserve">Раздел 11 «Смета на строительство объектов капитального строительства» </w:t>
            </w:r>
          </w:p>
          <w:p w:rsidR="00DF569A" w:rsidRPr="00DF569A" w:rsidRDefault="00DF569A" w:rsidP="00DF569A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569A">
              <w:rPr>
                <w:rFonts w:ascii="Times New Roman" w:eastAsia="Times New Roman" w:hAnsi="Times New Roman" w:cs="Times New Roman"/>
                <w:lang w:eastAsia="ru-RU"/>
              </w:rPr>
              <w:t xml:space="preserve">Раздел 12 «Иная документация в случаях, предусмотренных федеральными законами» </w:t>
            </w:r>
          </w:p>
          <w:p w:rsidR="00DF569A" w:rsidRPr="00DF569A" w:rsidRDefault="00DF569A" w:rsidP="00DF56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DF569A" w:rsidRPr="00DF569A" w:rsidTr="00DF569A">
        <w:trPr>
          <w:trHeight w:val="557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F569A" w:rsidRPr="00DF569A" w:rsidRDefault="00DF569A" w:rsidP="00DF569A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F569A" w:rsidRPr="00DF569A" w:rsidRDefault="00DF569A" w:rsidP="00DF569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569A">
              <w:rPr>
                <w:rFonts w:ascii="Times New Roman" w:eastAsia="Times New Roman" w:hAnsi="Times New Roman" w:cs="Times New Roman"/>
                <w:lang w:eastAsia="ru-RU"/>
              </w:rPr>
              <w:t>Требования к конструктивным решениям, применяемым к изделиям и материалам</w:t>
            </w:r>
          </w:p>
          <w:p w:rsidR="00DF569A" w:rsidRPr="00DF569A" w:rsidRDefault="00DF569A" w:rsidP="00DF569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F569A" w:rsidRPr="00DF569A" w:rsidRDefault="00DF569A" w:rsidP="00DF569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569A">
              <w:rPr>
                <w:rFonts w:ascii="Times New Roman" w:eastAsia="Times New Roman" w:hAnsi="Times New Roman" w:cs="Times New Roman"/>
                <w:lang w:eastAsia="ru-RU"/>
              </w:rPr>
              <w:t>Раздел ПОД \демонтаж\:</w:t>
            </w:r>
          </w:p>
          <w:p w:rsidR="00DF569A" w:rsidRPr="00DF569A" w:rsidRDefault="00DF569A" w:rsidP="00DF56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569A">
              <w:rPr>
                <w:rFonts w:ascii="Times New Roman" w:eastAsia="Times New Roman" w:hAnsi="Times New Roman" w:cs="Times New Roman"/>
                <w:lang w:eastAsia="ru-RU"/>
              </w:rPr>
              <w:t>- демонтаж существующих перегородок внутри помещений (согласно Приложению 1);</w:t>
            </w:r>
          </w:p>
          <w:p w:rsidR="00DF569A" w:rsidRPr="00DF569A" w:rsidRDefault="00DF569A" w:rsidP="00DF56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569A">
              <w:rPr>
                <w:rFonts w:ascii="Times New Roman" w:eastAsia="Times New Roman" w:hAnsi="Times New Roman" w:cs="Times New Roman"/>
                <w:lang w:eastAsia="ru-RU"/>
              </w:rPr>
              <w:t>-демонтаж подвесного потолка в коридоре на первом этаже здания родильного дома;</w:t>
            </w:r>
          </w:p>
          <w:p w:rsidR="00DF569A" w:rsidRPr="00DF569A" w:rsidRDefault="00DF569A" w:rsidP="00DF56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569A">
              <w:rPr>
                <w:rFonts w:ascii="Times New Roman" w:eastAsia="Times New Roman" w:hAnsi="Times New Roman" w:cs="Times New Roman"/>
                <w:lang w:eastAsia="ru-RU"/>
              </w:rPr>
              <w:t>- демонтаж существующей системы вентиляции;</w:t>
            </w:r>
          </w:p>
          <w:p w:rsidR="00DF569A" w:rsidRPr="00DF569A" w:rsidRDefault="00DF569A" w:rsidP="00DF56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569A">
              <w:rPr>
                <w:rFonts w:ascii="Times New Roman" w:eastAsia="Times New Roman" w:hAnsi="Times New Roman" w:cs="Times New Roman"/>
                <w:lang w:eastAsia="ru-RU"/>
              </w:rPr>
              <w:t>- устройство дверного проема в существующей перегородке, без установки дверного проема;</w:t>
            </w:r>
          </w:p>
          <w:p w:rsidR="00DF569A" w:rsidRPr="00DF569A" w:rsidRDefault="00DF569A" w:rsidP="00DF56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569A">
              <w:rPr>
                <w:rFonts w:ascii="Times New Roman" w:eastAsia="Times New Roman" w:hAnsi="Times New Roman" w:cs="Times New Roman"/>
                <w:lang w:eastAsia="ru-RU"/>
              </w:rPr>
              <w:t>- демонтаж существующей системы вентиляции;</w:t>
            </w:r>
          </w:p>
          <w:p w:rsidR="00DF569A" w:rsidRPr="00DF569A" w:rsidRDefault="00DF569A" w:rsidP="00DF56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569A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r w:rsidRPr="00DF569A">
              <w:rPr>
                <w:rFonts w:ascii="Times New Roman" w:eastAsia="Times New Roman" w:hAnsi="Times New Roman" w:cs="Times New Roman"/>
                <w:lang w:eastAsia="ru-RU"/>
              </w:rPr>
              <w:tab/>
              <w:t>Раздел ПЗ;</w:t>
            </w:r>
          </w:p>
          <w:p w:rsidR="00DF569A" w:rsidRPr="00DF569A" w:rsidRDefault="00DF569A" w:rsidP="00DF56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569A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  <w:r w:rsidRPr="00DF569A">
              <w:rPr>
                <w:rFonts w:ascii="Times New Roman" w:eastAsia="Times New Roman" w:hAnsi="Times New Roman" w:cs="Times New Roman"/>
                <w:lang w:eastAsia="ru-RU"/>
              </w:rPr>
              <w:tab/>
              <w:t>Раздел АС</w:t>
            </w:r>
          </w:p>
          <w:p w:rsidR="00DF569A" w:rsidRPr="00DF569A" w:rsidRDefault="00DF569A" w:rsidP="00DF56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569A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  <w:r w:rsidRPr="00DF569A">
              <w:rPr>
                <w:rFonts w:ascii="Times New Roman" w:eastAsia="Times New Roman" w:hAnsi="Times New Roman" w:cs="Times New Roman"/>
                <w:lang w:eastAsia="ru-RU"/>
              </w:rPr>
              <w:tab/>
              <w:t>Раздел АР</w:t>
            </w:r>
          </w:p>
          <w:p w:rsidR="00DF569A" w:rsidRPr="00DF569A" w:rsidRDefault="00DF569A" w:rsidP="00DF56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569A">
              <w:rPr>
                <w:rFonts w:ascii="Times New Roman" w:eastAsia="Times New Roman" w:hAnsi="Times New Roman" w:cs="Times New Roman"/>
                <w:lang w:eastAsia="ru-RU"/>
              </w:rPr>
              <w:t xml:space="preserve">-входные группы (козырьки, пандусы, поручни, туалеты и  т.д.) с учетом маломобильных групп населения; </w:t>
            </w:r>
          </w:p>
          <w:p w:rsidR="00DF569A" w:rsidRPr="00DF569A" w:rsidRDefault="00DF569A" w:rsidP="00DF56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569A">
              <w:rPr>
                <w:rFonts w:ascii="Times New Roman" w:eastAsia="Times New Roman" w:hAnsi="Times New Roman" w:cs="Times New Roman"/>
                <w:lang w:eastAsia="ru-RU"/>
              </w:rPr>
              <w:t xml:space="preserve">- усиление и частичная замена стен и перегородок; </w:t>
            </w:r>
          </w:p>
          <w:p w:rsidR="00DF569A" w:rsidRPr="00DF569A" w:rsidRDefault="00DF569A" w:rsidP="00DF56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569A">
              <w:rPr>
                <w:rFonts w:ascii="Times New Roman" w:eastAsia="Times New Roman" w:hAnsi="Times New Roman" w:cs="Times New Roman"/>
                <w:lang w:eastAsia="ru-RU"/>
              </w:rPr>
              <w:t>- замена дверей;</w:t>
            </w:r>
          </w:p>
          <w:p w:rsidR="00DF569A" w:rsidRPr="00DF569A" w:rsidRDefault="00DF569A" w:rsidP="00DF56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569A">
              <w:rPr>
                <w:rFonts w:ascii="Times New Roman" w:eastAsia="Times New Roman" w:hAnsi="Times New Roman" w:cs="Times New Roman"/>
                <w:lang w:eastAsia="ru-RU"/>
              </w:rPr>
              <w:t xml:space="preserve">- отделка стен и потолков (отделка в соответствии с </w:t>
            </w:r>
            <w:proofErr w:type="spellStart"/>
            <w:r w:rsidRPr="00DF569A">
              <w:rPr>
                <w:rFonts w:ascii="Times New Roman" w:eastAsia="Times New Roman" w:hAnsi="Times New Roman" w:cs="Times New Roman"/>
                <w:lang w:eastAsia="ru-RU"/>
              </w:rPr>
              <w:t>СанПин</w:t>
            </w:r>
            <w:proofErr w:type="spellEnd"/>
            <w:r w:rsidRPr="00DF569A">
              <w:rPr>
                <w:rFonts w:ascii="Times New Roman" w:eastAsia="Times New Roman" w:hAnsi="Times New Roman" w:cs="Times New Roman"/>
                <w:lang w:eastAsia="ru-RU"/>
              </w:rPr>
              <w:t xml:space="preserve"> и СНиП и др.) и требованием Заказчика.</w:t>
            </w:r>
          </w:p>
          <w:p w:rsidR="00DF569A" w:rsidRPr="00DF569A" w:rsidRDefault="00DF569A" w:rsidP="00DF56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569A">
              <w:rPr>
                <w:rFonts w:ascii="Times New Roman" w:eastAsia="Times New Roman" w:hAnsi="Times New Roman" w:cs="Times New Roman"/>
                <w:lang w:eastAsia="ru-RU"/>
              </w:rPr>
              <w:t>- замена полов;</w:t>
            </w:r>
          </w:p>
          <w:p w:rsidR="00DF569A" w:rsidRPr="00DF569A" w:rsidRDefault="00DF569A" w:rsidP="00DF56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569A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  <w:r w:rsidRPr="00DF569A">
              <w:rPr>
                <w:rFonts w:ascii="Times New Roman" w:eastAsia="Times New Roman" w:hAnsi="Times New Roman" w:cs="Times New Roman"/>
                <w:lang w:eastAsia="ru-RU"/>
              </w:rPr>
              <w:tab/>
              <w:t>Раздел ВК</w:t>
            </w:r>
          </w:p>
          <w:p w:rsidR="00DF569A" w:rsidRPr="00DF569A" w:rsidRDefault="00DF569A" w:rsidP="00DF56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569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 замена системы холодного и горячего водоснабжения;</w:t>
            </w:r>
          </w:p>
          <w:p w:rsidR="00DF569A" w:rsidRPr="00DF569A" w:rsidRDefault="00DF569A" w:rsidP="00DF56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569A">
              <w:rPr>
                <w:rFonts w:ascii="Times New Roman" w:eastAsia="Times New Roman" w:hAnsi="Times New Roman" w:cs="Times New Roman"/>
                <w:lang w:eastAsia="ru-RU"/>
              </w:rPr>
              <w:t>-замена системы водоотведения с санитарными приборами;</w:t>
            </w:r>
          </w:p>
          <w:p w:rsidR="00DF569A" w:rsidRPr="00DF569A" w:rsidRDefault="00DF569A" w:rsidP="00DF56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569A">
              <w:rPr>
                <w:rFonts w:ascii="Times New Roman" w:eastAsia="Times New Roman" w:hAnsi="Times New Roman" w:cs="Times New Roman"/>
                <w:lang w:eastAsia="ru-RU"/>
              </w:rPr>
              <w:t>- установка приборов учета холодной и горячей воды;</w:t>
            </w:r>
          </w:p>
          <w:p w:rsidR="00DF569A" w:rsidRPr="00DF569A" w:rsidRDefault="00DF569A" w:rsidP="00DF56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569A">
              <w:rPr>
                <w:rFonts w:ascii="Times New Roman" w:eastAsia="Times New Roman" w:hAnsi="Times New Roman" w:cs="Times New Roman"/>
                <w:lang w:eastAsia="ru-RU"/>
              </w:rPr>
              <w:t>6.   Раздел ЭОМ (</w:t>
            </w:r>
            <w:proofErr w:type="gramStart"/>
            <w:r w:rsidRPr="00DF569A">
              <w:rPr>
                <w:rFonts w:ascii="Times New Roman" w:eastAsia="Times New Roman" w:hAnsi="Times New Roman" w:cs="Times New Roman"/>
                <w:lang w:eastAsia="ru-RU"/>
              </w:rPr>
              <w:t>согласно требований</w:t>
            </w:r>
            <w:proofErr w:type="gramEnd"/>
            <w:r w:rsidRPr="00DF569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F569A">
              <w:rPr>
                <w:rFonts w:ascii="Times New Roman" w:eastAsia="Times New Roman" w:hAnsi="Times New Roman" w:cs="Times New Roman"/>
                <w:lang w:eastAsia="ru-RU"/>
              </w:rPr>
              <w:t>энергоэффективности</w:t>
            </w:r>
            <w:proofErr w:type="spellEnd"/>
            <w:r w:rsidRPr="00DF569A">
              <w:rPr>
                <w:rFonts w:ascii="Times New Roman" w:eastAsia="Times New Roman" w:hAnsi="Times New Roman" w:cs="Times New Roman"/>
                <w:lang w:eastAsia="ru-RU"/>
              </w:rPr>
              <w:t>):</w:t>
            </w:r>
          </w:p>
          <w:p w:rsidR="00DF569A" w:rsidRPr="00DF569A" w:rsidRDefault="00DF569A" w:rsidP="00DF56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569A">
              <w:rPr>
                <w:rFonts w:ascii="Times New Roman" w:eastAsia="Times New Roman" w:hAnsi="Times New Roman" w:cs="Times New Roman"/>
                <w:lang w:eastAsia="ru-RU"/>
              </w:rPr>
              <w:t>- замена систем энергообеспечения и электроснабжения;</w:t>
            </w:r>
          </w:p>
          <w:p w:rsidR="00DF569A" w:rsidRPr="00DF569A" w:rsidRDefault="00DF569A" w:rsidP="00DF56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569A">
              <w:rPr>
                <w:rFonts w:ascii="Times New Roman" w:eastAsia="Times New Roman" w:hAnsi="Times New Roman" w:cs="Times New Roman"/>
                <w:lang w:eastAsia="ru-RU"/>
              </w:rPr>
              <w:t xml:space="preserve"> - замена осветительных приборов на светодиодные (Постановление РФ от 10.10.2017 №1356);</w:t>
            </w:r>
          </w:p>
          <w:p w:rsidR="00DF569A" w:rsidRPr="00DF569A" w:rsidRDefault="00DF569A" w:rsidP="00DF56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569A">
              <w:rPr>
                <w:rFonts w:ascii="Times New Roman" w:eastAsia="Times New Roman" w:hAnsi="Times New Roman" w:cs="Times New Roman"/>
                <w:lang w:eastAsia="ru-RU"/>
              </w:rPr>
              <w:t>- предусмотреть энергообеспечение не ниже 2-й категории надежности электроснабжения с устройством АВР (2 ввода)</w:t>
            </w:r>
          </w:p>
          <w:p w:rsidR="00DF569A" w:rsidRPr="00DF569A" w:rsidRDefault="00DF569A" w:rsidP="00DF56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569A">
              <w:rPr>
                <w:rFonts w:ascii="Times New Roman" w:eastAsia="Times New Roman" w:hAnsi="Times New Roman" w:cs="Times New Roman"/>
                <w:lang w:eastAsia="ru-RU"/>
              </w:rPr>
              <w:t>7. Раздел СС (сети связи, сети интернета и пожарно-охранная сигнализация);</w:t>
            </w:r>
          </w:p>
          <w:p w:rsidR="00DF569A" w:rsidRPr="00DF569A" w:rsidRDefault="00DF569A" w:rsidP="00DF56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569A">
              <w:rPr>
                <w:rFonts w:ascii="Times New Roman" w:eastAsia="Times New Roman" w:hAnsi="Times New Roman" w:cs="Times New Roman"/>
                <w:lang w:eastAsia="ru-RU"/>
              </w:rPr>
              <w:t>8. Раздел ТХ</w:t>
            </w:r>
          </w:p>
          <w:p w:rsidR="00DF569A" w:rsidRPr="00DF569A" w:rsidRDefault="00DF569A" w:rsidP="00DF56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569A">
              <w:rPr>
                <w:rFonts w:ascii="Times New Roman" w:eastAsia="Times New Roman" w:hAnsi="Times New Roman" w:cs="Times New Roman"/>
                <w:lang w:eastAsia="ru-RU"/>
              </w:rPr>
              <w:t>9. Раздел ПБ;</w:t>
            </w:r>
          </w:p>
          <w:p w:rsidR="00DF569A" w:rsidRPr="00DF569A" w:rsidRDefault="00DF569A" w:rsidP="00DF56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569A">
              <w:rPr>
                <w:rFonts w:ascii="Times New Roman" w:eastAsia="Times New Roman" w:hAnsi="Times New Roman" w:cs="Times New Roman"/>
                <w:lang w:eastAsia="ru-RU"/>
              </w:rPr>
              <w:t>10. Раздел ОДИ (доступная среда);</w:t>
            </w:r>
          </w:p>
          <w:p w:rsidR="00DF569A" w:rsidRPr="00DF569A" w:rsidRDefault="00DF569A" w:rsidP="00DF56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569A">
              <w:rPr>
                <w:rFonts w:ascii="Times New Roman" w:eastAsia="Times New Roman" w:hAnsi="Times New Roman" w:cs="Times New Roman"/>
                <w:lang w:eastAsia="ru-RU"/>
              </w:rPr>
              <w:t>11. Раздел ЭЭ (мероприятия по соблюдению энергетической эффективности);</w:t>
            </w:r>
          </w:p>
          <w:p w:rsidR="00DF569A" w:rsidRPr="00DF569A" w:rsidRDefault="00DF569A" w:rsidP="00DF56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569A">
              <w:rPr>
                <w:rFonts w:ascii="Times New Roman" w:eastAsia="Times New Roman" w:hAnsi="Times New Roman" w:cs="Times New Roman"/>
                <w:lang w:eastAsia="ru-RU"/>
              </w:rPr>
              <w:t>12. Раздел системы вентиляции и кондиционирования:</w:t>
            </w:r>
          </w:p>
          <w:p w:rsidR="00DF569A" w:rsidRPr="00DF569A" w:rsidRDefault="00DF569A" w:rsidP="00DF56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569A">
              <w:rPr>
                <w:rFonts w:ascii="Times New Roman" w:eastAsia="Times New Roman" w:hAnsi="Times New Roman" w:cs="Times New Roman"/>
                <w:lang w:eastAsia="ru-RU"/>
              </w:rPr>
              <w:t xml:space="preserve"> -  приточно-вытяжная вентиляция;</w:t>
            </w:r>
          </w:p>
          <w:p w:rsidR="00DF569A" w:rsidRPr="00DF569A" w:rsidRDefault="00DF569A" w:rsidP="00DF56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569A">
              <w:rPr>
                <w:rFonts w:ascii="Times New Roman" w:eastAsia="Times New Roman" w:hAnsi="Times New Roman" w:cs="Times New Roman"/>
                <w:lang w:eastAsia="ru-RU"/>
              </w:rPr>
              <w:t xml:space="preserve"> - местная вытяжная вентиляция с удалением паров растворов на уровне моечных ванн (</w:t>
            </w:r>
            <w:proofErr w:type="gramStart"/>
            <w:r w:rsidRPr="00DF569A">
              <w:rPr>
                <w:rFonts w:ascii="Times New Roman" w:eastAsia="Times New Roman" w:hAnsi="Times New Roman" w:cs="Times New Roman"/>
                <w:lang w:eastAsia="ru-RU"/>
              </w:rPr>
              <w:t>моечные</w:t>
            </w:r>
            <w:proofErr w:type="gramEnd"/>
            <w:r w:rsidRPr="00DF569A">
              <w:rPr>
                <w:rFonts w:ascii="Times New Roman" w:eastAsia="Times New Roman" w:hAnsi="Times New Roman" w:cs="Times New Roman"/>
                <w:lang w:eastAsia="ru-RU"/>
              </w:rPr>
              <w:t>);</w:t>
            </w:r>
          </w:p>
          <w:p w:rsidR="00DF569A" w:rsidRPr="00DF569A" w:rsidRDefault="00DF569A" w:rsidP="00DF56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569A">
              <w:rPr>
                <w:rFonts w:ascii="Times New Roman" w:eastAsia="Times New Roman" w:hAnsi="Times New Roman" w:cs="Times New Roman"/>
                <w:lang w:eastAsia="ru-RU"/>
              </w:rPr>
              <w:t>13. Раздел СКС (структурированная кабельная система)</w:t>
            </w:r>
          </w:p>
          <w:p w:rsidR="00DF569A" w:rsidRPr="00DF569A" w:rsidRDefault="00DF569A" w:rsidP="00DF56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569A">
              <w:rPr>
                <w:rFonts w:ascii="Times New Roman" w:eastAsia="Times New Roman" w:hAnsi="Times New Roman" w:cs="Times New Roman"/>
                <w:lang w:eastAsia="ru-RU"/>
              </w:rPr>
              <w:t>14.Соблюдение принципов «Бережливой поликлиники»;</w:t>
            </w:r>
          </w:p>
          <w:p w:rsidR="00DF569A" w:rsidRPr="00DF569A" w:rsidRDefault="00DF569A" w:rsidP="00DF56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569A">
              <w:rPr>
                <w:rFonts w:ascii="Times New Roman" w:eastAsia="Times New Roman" w:hAnsi="Times New Roman" w:cs="Times New Roman"/>
                <w:lang w:eastAsia="ru-RU"/>
              </w:rPr>
              <w:t>15.Расстановка мебели с учетом организации рабочего места;</w:t>
            </w:r>
          </w:p>
          <w:p w:rsidR="00DF569A" w:rsidRPr="00DF569A" w:rsidRDefault="00DF569A" w:rsidP="00DF56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569A">
              <w:rPr>
                <w:rFonts w:ascii="Times New Roman" w:eastAsia="Times New Roman" w:hAnsi="Times New Roman" w:cs="Times New Roman"/>
                <w:lang w:eastAsia="ru-RU"/>
              </w:rPr>
              <w:t xml:space="preserve">16. Сметная документация в базовых ценах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DF569A">
                <w:rPr>
                  <w:rFonts w:ascii="Times New Roman" w:eastAsia="Times New Roman" w:hAnsi="Times New Roman" w:cs="Times New Roman"/>
                  <w:lang w:eastAsia="ru-RU"/>
                </w:rPr>
                <w:t>2001 г</w:t>
              </w:r>
            </w:smartTag>
            <w:r w:rsidRPr="00DF569A">
              <w:rPr>
                <w:rFonts w:ascii="Times New Roman" w:eastAsia="Times New Roman" w:hAnsi="Times New Roman" w:cs="Times New Roman"/>
                <w:lang w:eastAsia="ru-RU"/>
              </w:rPr>
              <w:t xml:space="preserve"> в сметной нормативной базе ФЕР-2001 включенной в федеральный реестр.     </w:t>
            </w:r>
          </w:p>
        </w:tc>
      </w:tr>
      <w:tr w:rsidR="00DF569A" w:rsidRPr="00DF569A" w:rsidTr="00DF569A">
        <w:trPr>
          <w:trHeight w:val="557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F569A" w:rsidRPr="00DF569A" w:rsidRDefault="00DF569A" w:rsidP="00DF569A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F569A" w:rsidRPr="00DF569A" w:rsidRDefault="00DF569A" w:rsidP="00DF569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569A">
              <w:rPr>
                <w:rFonts w:ascii="Times New Roman" w:eastAsia="Times New Roman" w:hAnsi="Times New Roman" w:cs="Times New Roman"/>
                <w:lang w:eastAsia="ru-RU"/>
              </w:rPr>
              <w:t>Требования к архитектурным и объемно-планировочным решениям, к внутренней и наружной отделке здания</w:t>
            </w:r>
          </w:p>
        </w:tc>
        <w:tc>
          <w:tcPr>
            <w:tcW w:w="113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F569A" w:rsidRPr="00DF569A" w:rsidRDefault="00DF569A" w:rsidP="00DF569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DF569A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Общие требования:</w:t>
            </w:r>
          </w:p>
          <w:p w:rsidR="00DF569A" w:rsidRPr="00DF569A" w:rsidRDefault="00DF569A" w:rsidP="00DF56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569A">
              <w:rPr>
                <w:rFonts w:ascii="Times New Roman" w:eastAsia="Times New Roman" w:hAnsi="Times New Roman" w:cs="Times New Roman"/>
                <w:lang w:eastAsia="ru-RU"/>
              </w:rPr>
              <w:t xml:space="preserve">В соответствии с действующим законодательством РФ и нормативной документацией, с учетом современных стандартов медицинских технологий. </w:t>
            </w:r>
          </w:p>
          <w:p w:rsidR="00DF569A" w:rsidRPr="00DF569A" w:rsidRDefault="00DF569A" w:rsidP="00DF56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569A">
              <w:rPr>
                <w:rFonts w:ascii="Times New Roman" w:eastAsia="Times New Roman" w:hAnsi="Times New Roman" w:cs="Times New Roman"/>
                <w:lang w:eastAsia="ru-RU"/>
              </w:rPr>
              <w:t xml:space="preserve">В наружной и внутренней отделке здания использовать долговечные отделочные материалы, обеспечивающие эстетичность, </w:t>
            </w:r>
            <w:proofErr w:type="spellStart"/>
            <w:r w:rsidRPr="00DF569A">
              <w:rPr>
                <w:rFonts w:ascii="Times New Roman" w:eastAsia="Times New Roman" w:hAnsi="Times New Roman" w:cs="Times New Roman"/>
                <w:lang w:eastAsia="ru-RU"/>
              </w:rPr>
              <w:t>взрыв</w:t>
            </w:r>
            <w:proofErr w:type="gramStart"/>
            <w:r w:rsidRPr="00DF569A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proofErr w:type="spellEnd"/>
            <w:r w:rsidRPr="00DF569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gramEnd"/>
            <w:r w:rsidRPr="00DF569A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DF569A">
              <w:rPr>
                <w:rFonts w:ascii="Times New Roman" w:eastAsia="Times New Roman" w:hAnsi="Times New Roman" w:cs="Times New Roman"/>
                <w:lang w:eastAsia="ru-RU"/>
              </w:rPr>
              <w:t>пожаро</w:t>
            </w:r>
            <w:proofErr w:type="spellEnd"/>
            <w:r w:rsidRPr="00DF569A">
              <w:rPr>
                <w:rFonts w:ascii="Times New Roman" w:eastAsia="Times New Roman" w:hAnsi="Times New Roman" w:cs="Times New Roman"/>
                <w:lang w:eastAsia="ru-RU"/>
              </w:rPr>
              <w:t>-безопасность и отвечающие санитарно-гигиеническим нормам.</w:t>
            </w:r>
          </w:p>
          <w:p w:rsidR="00DF569A" w:rsidRPr="00DF569A" w:rsidRDefault="00DF569A" w:rsidP="00DF56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569A">
              <w:rPr>
                <w:rFonts w:ascii="Times New Roman" w:eastAsia="Times New Roman" w:hAnsi="Times New Roman" w:cs="Times New Roman"/>
                <w:lang w:eastAsia="ru-RU"/>
              </w:rPr>
              <w:t xml:space="preserve">Предусмотреть 2 входа. </w:t>
            </w:r>
          </w:p>
          <w:p w:rsidR="00DF569A" w:rsidRPr="00DF569A" w:rsidRDefault="00DF569A" w:rsidP="00DF56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569A">
              <w:rPr>
                <w:rFonts w:ascii="Times New Roman" w:eastAsia="Times New Roman" w:hAnsi="Times New Roman" w:cs="Times New Roman"/>
                <w:lang w:eastAsia="ru-RU"/>
              </w:rPr>
              <w:t xml:space="preserve">Планировочные решения должны обеспечивать беспрепятственное прохождение лиц с ограниченными возможностями, в </w:t>
            </w:r>
            <w:proofErr w:type="spellStart"/>
            <w:r w:rsidRPr="00DF569A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Pr="00DF569A">
              <w:rPr>
                <w:rFonts w:ascii="Times New Roman" w:eastAsia="Times New Roman" w:hAnsi="Times New Roman" w:cs="Times New Roman"/>
                <w:lang w:eastAsia="ru-RU"/>
              </w:rPr>
              <w:t>. на креслах-колясках, ходунках, каталках и т.д.</w:t>
            </w:r>
          </w:p>
          <w:p w:rsidR="00DF569A" w:rsidRPr="00DF569A" w:rsidRDefault="00DF569A" w:rsidP="00DF56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569A">
              <w:rPr>
                <w:rFonts w:ascii="Times New Roman" w:eastAsia="Times New Roman" w:hAnsi="Times New Roman" w:cs="Times New Roman"/>
                <w:lang w:eastAsia="ru-RU"/>
              </w:rPr>
              <w:t>Предусмотреть зонирование помещений и разделение потоков сотрудников, пациентов, сопровождающих лиц по кабинетам, помещениям с учетом принципов бережливой поликлиники.</w:t>
            </w:r>
          </w:p>
          <w:p w:rsidR="00DF569A" w:rsidRPr="00DF569A" w:rsidRDefault="00DF569A" w:rsidP="00DF569A">
            <w:pPr>
              <w:shd w:val="clear" w:color="auto" w:fill="FFFFFF"/>
              <w:spacing w:after="0" w:line="240" w:lineRule="auto"/>
              <w:ind w:left="14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569A">
              <w:rPr>
                <w:rFonts w:ascii="Times New Roman" w:eastAsia="Times New Roman" w:hAnsi="Times New Roman" w:cs="Times New Roman"/>
                <w:lang w:eastAsia="ru-RU"/>
              </w:rPr>
              <w:t>Учесть результаты проведения обследования несущих конструкций.</w:t>
            </w:r>
          </w:p>
          <w:p w:rsidR="00DF569A" w:rsidRPr="00DF569A" w:rsidRDefault="00DF569A" w:rsidP="00DF569A">
            <w:pPr>
              <w:shd w:val="clear" w:color="auto" w:fill="FFFFFF"/>
              <w:spacing w:after="0" w:line="240" w:lineRule="auto"/>
              <w:ind w:firstLine="14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569A">
              <w:rPr>
                <w:rFonts w:ascii="Times New Roman" w:eastAsia="Times New Roman" w:hAnsi="Times New Roman" w:cs="Times New Roman"/>
                <w:lang w:eastAsia="ru-RU"/>
              </w:rPr>
              <w:t xml:space="preserve">Краска для внутренней отделки помещений должна удовлетворять требованиям для медицинских учреждений, </w:t>
            </w:r>
            <w:r w:rsidRPr="00DF569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допускать влажную уборку и быть устойчивой к использованию моющих и дезинфицирующих средств.</w:t>
            </w:r>
          </w:p>
          <w:p w:rsidR="00DF569A" w:rsidRPr="00DF569A" w:rsidRDefault="00DF569A" w:rsidP="00DF569A">
            <w:pPr>
              <w:shd w:val="clear" w:color="auto" w:fill="FFFFFF"/>
              <w:spacing w:after="0" w:line="240" w:lineRule="auto"/>
              <w:ind w:left="5"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569A">
              <w:rPr>
                <w:rFonts w:ascii="Times New Roman" w:eastAsia="Times New Roman" w:hAnsi="Times New Roman" w:cs="Times New Roman"/>
                <w:lang w:eastAsia="ru-RU"/>
              </w:rPr>
              <w:t>В местах сопряжения плиток при облицовке внутренних стен во внешние и внутренние углы стыков предусмотреть установку пластикового уголка.</w:t>
            </w:r>
          </w:p>
          <w:p w:rsidR="00DF569A" w:rsidRPr="00DF569A" w:rsidRDefault="00DF569A" w:rsidP="00DF569A">
            <w:pPr>
              <w:shd w:val="clear" w:color="auto" w:fill="FFFFFF"/>
              <w:spacing w:after="0" w:line="240" w:lineRule="auto"/>
              <w:ind w:firstLine="14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569A">
              <w:rPr>
                <w:rFonts w:ascii="Times New Roman" w:eastAsia="Times New Roman" w:hAnsi="Times New Roman" w:cs="Times New Roman"/>
                <w:lang w:eastAsia="ru-RU"/>
              </w:rPr>
              <w:t>В местах установки раковин  и других санитарных приборов, а также оборудования, эксплуатация которого связана с возможным увлажнением стен и перегородок, следует предусматривать отделку последних керамической плиткой или другими влагостойкими материалами на высоту 1,6 м. от пола и на ширину не менее 20 см от оборудования и приборов с каждой стороны.</w:t>
            </w:r>
          </w:p>
          <w:p w:rsidR="00DF569A" w:rsidRPr="00DF569A" w:rsidRDefault="00DF569A" w:rsidP="00DF56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569A">
              <w:rPr>
                <w:rFonts w:ascii="Times New Roman" w:eastAsia="Times New Roman" w:hAnsi="Times New Roman" w:cs="Times New Roman"/>
                <w:lang w:eastAsia="ru-RU"/>
              </w:rPr>
              <w:t>В цветовой гамме должны преобладать светлые тона. Материалы для отделки стен полов, потолков в соответствующих помещениях должны позволять производить влажную уборку, допускающую применение дезинфицирующих средств.</w:t>
            </w:r>
          </w:p>
          <w:p w:rsidR="00DF569A" w:rsidRPr="00DF569A" w:rsidRDefault="00DF569A" w:rsidP="00DF569A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  <w:p w:rsidR="00DF569A" w:rsidRPr="00DF569A" w:rsidRDefault="00DF569A" w:rsidP="00DF56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569A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Лечебные помещения</w:t>
            </w:r>
            <w:r w:rsidRPr="00DF569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DF569A" w:rsidRPr="00DF569A" w:rsidRDefault="00DF569A" w:rsidP="00DF56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569A">
              <w:rPr>
                <w:rFonts w:ascii="Times New Roman" w:eastAsia="Times New Roman" w:hAnsi="Times New Roman" w:cs="Times New Roman"/>
                <w:lang w:eastAsia="ru-RU"/>
              </w:rPr>
              <w:t>Стены во всех помещениях – окраска влагостойкой краской светлых тонов, согласно действующим нормам.</w:t>
            </w:r>
          </w:p>
          <w:p w:rsidR="00DF569A" w:rsidRPr="00DF569A" w:rsidRDefault="00DF569A" w:rsidP="00DF56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569A">
              <w:rPr>
                <w:rFonts w:ascii="Times New Roman" w:eastAsia="Times New Roman" w:hAnsi="Times New Roman" w:cs="Times New Roman"/>
                <w:lang w:eastAsia="ru-RU"/>
              </w:rPr>
              <w:t>Полы – линолеум коммерческий для медицинских учреждений без шва, плинтус пластиковый.</w:t>
            </w:r>
          </w:p>
          <w:p w:rsidR="00DF569A" w:rsidRPr="00DF569A" w:rsidRDefault="00DF569A" w:rsidP="00DF56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569A">
              <w:rPr>
                <w:rFonts w:ascii="Times New Roman" w:eastAsia="Times New Roman" w:hAnsi="Times New Roman" w:cs="Times New Roman"/>
                <w:lang w:eastAsia="ru-RU"/>
              </w:rPr>
              <w:t>Потолок – модульный подвесной потолок «</w:t>
            </w:r>
            <w:proofErr w:type="spellStart"/>
            <w:r w:rsidRPr="00DF569A">
              <w:rPr>
                <w:rFonts w:ascii="Times New Roman" w:eastAsia="Times New Roman" w:hAnsi="Times New Roman" w:cs="Times New Roman"/>
                <w:lang w:eastAsia="ru-RU"/>
              </w:rPr>
              <w:t>Армстронг</w:t>
            </w:r>
            <w:proofErr w:type="spellEnd"/>
            <w:r w:rsidRPr="00DF569A">
              <w:rPr>
                <w:rFonts w:ascii="Times New Roman" w:eastAsia="Times New Roman" w:hAnsi="Times New Roman" w:cs="Times New Roman"/>
                <w:lang w:eastAsia="ru-RU"/>
              </w:rPr>
              <w:t xml:space="preserve">» для медицинских учреждений с типом кромки </w:t>
            </w:r>
            <w:proofErr w:type="spellStart"/>
            <w:r w:rsidRPr="00DF569A">
              <w:rPr>
                <w:rFonts w:ascii="Times New Roman" w:eastAsia="Times New Roman" w:hAnsi="Times New Roman" w:cs="Times New Roman"/>
                <w:lang w:val="en-US" w:eastAsia="ru-RU"/>
              </w:rPr>
              <w:t>Tegular</w:t>
            </w:r>
            <w:proofErr w:type="spellEnd"/>
            <w:r w:rsidRPr="00DF569A">
              <w:rPr>
                <w:rFonts w:ascii="Times New Roman" w:eastAsia="Times New Roman" w:hAnsi="Times New Roman" w:cs="Times New Roman"/>
                <w:lang w:eastAsia="ru-RU"/>
              </w:rPr>
              <w:t xml:space="preserve"> (гладкие, доступные влажной уборке)</w:t>
            </w:r>
          </w:p>
          <w:p w:rsidR="00DF569A" w:rsidRPr="00DF569A" w:rsidRDefault="00DF569A" w:rsidP="00DF569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569A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Режимные кабинеты</w:t>
            </w:r>
            <w:r w:rsidRPr="00DF569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DF569A" w:rsidRPr="00DF569A" w:rsidRDefault="00DF569A" w:rsidP="00DF569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569A">
              <w:rPr>
                <w:rFonts w:ascii="Times New Roman" w:eastAsia="Times New Roman" w:hAnsi="Times New Roman" w:cs="Times New Roman"/>
                <w:lang w:eastAsia="ru-RU"/>
              </w:rPr>
              <w:t>Стены покрываются глазурованной плиткой на всю высоту стен.</w:t>
            </w:r>
          </w:p>
          <w:p w:rsidR="00DF569A" w:rsidRPr="00DF569A" w:rsidRDefault="00DF569A" w:rsidP="00DF569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569A">
              <w:rPr>
                <w:rFonts w:ascii="Times New Roman" w:eastAsia="Times New Roman" w:hAnsi="Times New Roman" w:cs="Times New Roman"/>
                <w:lang w:eastAsia="ru-RU"/>
              </w:rPr>
              <w:t xml:space="preserve">Полы – </w:t>
            </w:r>
            <w:proofErr w:type="spellStart"/>
            <w:r w:rsidRPr="00DF569A">
              <w:rPr>
                <w:rFonts w:ascii="Times New Roman" w:eastAsia="Times New Roman" w:hAnsi="Times New Roman" w:cs="Times New Roman"/>
                <w:lang w:eastAsia="ru-RU"/>
              </w:rPr>
              <w:t>керамогранитная</w:t>
            </w:r>
            <w:proofErr w:type="spellEnd"/>
            <w:r w:rsidRPr="00DF569A">
              <w:rPr>
                <w:rFonts w:ascii="Times New Roman" w:eastAsia="Times New Roman" w:hAnsi="Times New Roman" w:cs="Times New Roman"/>
                <w:lang w:eastAsia="ru-RU"/>
              </w:rPr>
              <w:t xml:space="preserve"> плитка, устойчивая к механическому воздействию, противоскользящая.</w:t>
            </w:r>
          </w:p>
          <w:p w:rsidR="00DF569A" w:rsidRPr="00DF569A" w:rsidRDefault="00DF569A" w:rsidP="00DF56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569A">
              <w:rPr>
                <w:rFonts w:ascii="Times New Roman" w:eastAsia="Times New Roman" w:hAnsi="Times New Roman" w:cs="Times New Roman"/>
                <w:lang w:eastAsia="ru-RU"/>
              </w:rPr>
              <w:t>Полоток  – модульный подвесной потолок «</w:t>
            </w:r>
            <w:proofErr w:type="spellStart"/>
            <w:r w:rsidRPr="00DF569A">
              <w:rPr>
                <w:rFonts w:ascii="Times New Roman" w:eastAsia="Times New Roman" w:hAnsi="Times New Roman" w:cs="Times New Roman"/>
                <w:lang w:eastAsia="ru-RU"/>
              </w:rPr>
              <w:t>Армстронг</w:t>
            </w:r>
            <w:proofErr w:type="spellEnd"/>
            <w:r w:rsidRPr="00DF569A">
              <w:rPr>
                <w:rFonts w:ascii="Times New Roman" w:eastAsia="Times New Roman" w:hAnsi="Times New Roman" w:cs="Times New Roman"/>
                <w:lang w:eastAsia="ru-RU"/>
              </w:rPr>
              <w:t xml:space="preserve">» для медицинских учреждений с типом кромки </w:t>
            </w:r>
            <w:proofErr w:type="spellStart"/>
            <w:r w:rsidRPr="00DF569A">
              <w:rPr>
                <w:rFonts w:ascii="Times New Roman" w:eastAsia="Times New Roman" w:hAnsi="Times New Roman" w:cs="Times New Roman"/>
                <w:lang w:val="en-US" w:eastAsia="ru-RU"/>
              </w:rPr>
              <w:t>Tegular</w:t>
            </w:r>
            <w:proofErr w:type="spellEnd"/>
            <w:r w:rsidRPr="00DF569A">
              <w:rPr>
                <w:rFonts w:ascii="Times New Roman" w:eastAsia="Times New Roman" w:hAnsi="Times New Roman" w:cs="Times New Roman"/>
                <w:lang w:eastAsia="ru-RU"/>
              </w:rPr>
              <w:t xml:space="preserve"> (гладкие, доступные влажной уборке) или под покраску влагостойкой краской светлых тонов, согласно действующим нормам.</w:t>
            </w:r>
          </w:p>
          <w:p w:rsidR="00DF569A" w:rsidRPr="00DF569A" w:rsidRDefault="00DF569A" w:rsidP="00DF569A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DF569A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Кабинет старшей медицинской сестры (хранение медикаментов)</w:t>
            </w:r>
          </w:p>
          <w:p w:rsidR="00DF569A" w:rsidRPr="00DF569A" w:rsidRDefault="00DF569A" w:rsidP="00DF56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569A">
              <w:rPr>
                <w:rFonts w:ascii="Times New Roman" w:eastAsia="Times New Roman" w:hAnsi="Times New Roman" w:cs="Times New Roman"/>
                <w:lang w:eastAsia="ru-RU"/>
              </w:rPr>
              <w:t>Стены - окраска влагостойкой краской светлых тонов, согласно действующим нормам.</w:t>
            </w:r>
          </w:p>
          <w:p w:rsidR="00DF569A" w:rsidRPr="00DF569A" w:rsidRDefault="00DF569A" w:rsidP="00DF56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569A">
              <w:rPr>
                <w:rFonts w:ascii="Times New Roman" w:eastAsia="Times New Roman" w:hAnsi="Times New Roman" w:cs="Times New Roman"/>
                <w:lang w:eastAsia="ru-RU"/>
              </w:rPr>
              <w:t>Полы - линолеум коммерческий для медицинских учреждений без шва, плинтус пластиковый.</w:t>
            </w:r>
          </w:p>
          <w:p w:rsidR="00DF569A" w:rsidRPr="00DF569A" w:rsidRDefault="00DF569A" w:rsidP="00DF569A">
            <w:pPr>
              <w:spacing w:after="6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F569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Потолок - модульный подвесной потолок «</w:t>
            </w:r>
            <w:proofErr w:type="spellStart"/>
            <w:r w:rsidRPr="00DF569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Армстронг</w:t>
            </w:r>
            <w:proofErr w:type="spellEnd"/>
            <w:r w:rsidRPr="00DF569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» для медицинских учреждений с типом кромки </w:t>
            </w:r>
            <w:proofErr w:type="spellStart"/>
            <w:r w:rsidRPr="00DF569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Tegular</w:t>
            </w:r>
            <w:proofErr w:type="spellEnd"/>
            <w:r w:rsidRPr="00DF569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(гладкие, доступные влажной уборке)</w:t>
            </w:r>
          </w:p>
          <w:p w:rsidR="00DF569A" w:rsidRPr="00DF569A" w:rsidRDefault="00DF569A" w:rsidP="00DF56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569A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Санузлы</w:t>
            </w:r>
            <w:r w:rsidRPr="00DF569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DF569A" w:rsidRPr="00DF569A" w:rsidRDefault="00DF569A" w:rsidP="00DF569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569A">
              <w:rPr>
                <w:rFonts w:ascii="Times New Roman" w:eastAsia="Times New Roman" w:hAnsi="Times New Roman" w:cs="Times New Roman"/>
                <w:lang w:eastAsia="ru-RU"/>
              </w:rPr>
              <w:t>Стены покрываются глазурованной плиткой на всю высоту стен.</w:t>
            </w:r>
          </w:p>
          <w:p w:rsidR="00DF569A" w:rsidRPr="00DF569A" w:rsidRDefault="00DF569A" w:rsidP="00DF569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569A">
              <w:rPr>
                <w:rFonts w:ascii="Times New Roman" w:eastAsia="Times New Roman" w:hAnsi="Times New Roman" w:cs="Times New Roman"/>
                <w:lang w:eastAsia="ru-RU"/>
              </w:rPr>
              <w:t xml:space="preserve">Полы - </w:t>
            </w:r>
            <w:proofErr w:type="spellStart"/>
            <w:r w:rsidRPr="00DF569A">
              <w:rPr>
                <w:rFonts w:ascii="Times New Roman" w:eastAsia="Times New Roman" w:hAnsi="Times New Roman" w:cs="Times New Roman"/>
                <w:lang w:eastAsia="ru-RU"/>
              </w:rPr>
              <w:t>керамогранитная</w:t>
            </w:r>
            <w:proofErr w:type="spellEnd"/>
            <w:r w:rsidRPr="00DF569A">
              <w:rPr>
                <w:rFonts w:ascii="Times New Roman" w:eastAsia="Times New Roman" w:hAnsi="Times New Roman" w:cs="Times New Roman"/>
                <w:lang w:eastAsia="ru-RU"/>
              </w:rPr>
              <w:t xml:space="preserve"> плитка, устойчивая к механическому воздействию, противоскользящая.</w:t>
            </w:r>
          </w:p>
          <w:p w:rsidR="00DF569A" w:rsidRPr="00DF569A" w:rsidRDefault="00DF569A" w:rsidP="00DF56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569A">
              <w:rPr>
                <w:rFonts w:ascii="Times New Roman" w:eastAsia="Times New Roman" w:hAnsi="Times New Roman" w:cs="Times New Roman"/>
                <w:lang w:eastAsia="ru-RU"/>
              </w:rPr>
              <w:t>Потолок – реечный подвесной потолок или под покраску влагостойкой краской светлых тонов, согласно действующим нормам.</w:t>
            </w:r>
          </w:p>
          <w:p w:rsidR="00DF569A" w:rsidRPr="00DF569A" w:rsidRDefault="00DF569A" w:rsidP="00DF569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DF569A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Коридоры, </w:t>
            </w:r>
            <w:proofErr w:type="gramStart"/>
            <w:r w:rsidRPr="00DF569A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холлах</w:t>
            </w:r>
            <w:proofErr w:type="gramEnd"/>
            <w:r w:rsidRPr="00DF569A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и вестибюлях </w:t>
            </w:r>
          </w:p>
          <w:p w:rsidR="00DF569A" w:rsidRPr="00DF569A" w:rsidRDefault="00DF569A" w:rsidP="00DF569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569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Стены – применить отделочные материалы, устойчивые к обработке </w:t>
            </w:r>
            <w:proofErr w:type="spellStart"/>
            <w:r w:rsidRPr="00DF569A">
              <w:rPr>
                <w:rFonts w:ascii="Times New Roman" w:eastAsia="Times New Roman" w:hAnsi="Times New Roman" w:cs="Times New Roman"/>
                <w:lang w:eastAsia="ru-RU"/>
              </w:rPr>
              <w:t>дезсредствами</w:t>
            </w:r>
            <w:proofErr w:type="spellEnd"/>
            <w:r w:rsidRPr="00DF569A">
              <w:rPr>
                <w:rFonts w:ascii="Times New Roman" w:eastAsia="Times New Roman" w:hAnsi="Times New Roman" w:cs="Times New Roman"/>
                <w:lang w:eastAsia="ru-RU"/>
              </w:rPr>
              <w:t>. Установить по всему периметру отбойные доски шириной не менее 250 мм на высоте 800 мм от уровня пола, предусмотреть «мягкую» защиту углов.</w:t>
            </w:r>
          </w:p>
          <w:p w:rsidR="00DF569A" w:rsidRPr="00DF569A" w:rsidRDefault="00DF569A" w:rsidP="00DF56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569A">
              <w:rPr>
                <w:rFonts w:ascii="Times New Roman" w:eastAsia="Times New Roman" w:hAnsi="Times New Roman" w:cs="Times New Roman"/>
                <w:lang w:eastAsia="ru-RU"/>
              </w:rPr>
              <w:t>Потолок -  модульный подвесной потолок «</w:t>
            </w:r>
            <w:proofErr w:type="spellStart"/>
            <w:r w:rsidRPr="00DF569A">
              <w:rPr>
                <w:rFonts w:ascii="Times New Roman" w:eastAsia="Times New Roman" w:hAnsi="Times New Roman" w:cs="Times New Roman"/>
                <w:lang w:eastAsia="ru-RU"/>
              </w:rPr>
              <w:t>Армстронг</w:t>
            </w:r>
            <w:proofErr w:type="spellEnd"/>
            <w:r w:rsidRPr="00DF569A">
              <w:rPr>
                <w:rFonts w:ascii="Times New Roman" w:eastAsia="Times New Roman" w:hAnsi="Times New Roman" w:cs="Times New Roman"/>
                <w:lang w:eastAsia="ru-RU"/>
              </w:rPr>
              <w:t xml:space="preserve">» для медицинских учреждений с типом кромки </w:t>
            </w:r>
            <w:proofErr w:type="spellStart"/>
            <w:r w:rsidRPr="00DF569A">
              <w:rPr>
                <w:rFonts w:ascii="Times New Roman" w:eastAsia="Times New Roman" w:hAnsi="Times New Roman" w:cs="Times New Roman"/>
                <w:lang w:val="en-US" w:eastAsia="ru-RU"/>
              </w:rPr>
              <w:t>Tegular</w:t>
            </w:r>
            <w:proofErr w:type="spellEnd"/>
            <w:r w:rsidRPr="00DF569A">
              <w:rPr>
                <w:rFonts w:ascii="Times New Roman" w:eastAsia="Times New Roman" w:hAnsi="Times New Roman" w:cs="Times New Roman"/>
                <w:lang w:eastAsia="ru-RU"/>
              </w:rPr>
              <w:t xml:space="preserve"> (гладкие, доступные для  влажной уборки).</w:t>
            </w:r>
          </w:p>
          <w:p w:rsidR="00DF569A" w:rsidRPr="00DF569A" w:rsidRDefault="00DF569A" w:rsidP="00DF569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569A">
              <w:rPr>
                <w:rFonts w:ascii="Times New Roman" w:eastAsia="Times New Roman" w:hAnsi="Times New Roman" w:cs="Times New Roman"/>
                <w:lang w:eastAsia="ru-RU"/>
              </w:rPr>
              <w:t xml:space="preserve">Полы - </w:t>
            </w:r>
            <w:proofErr w:type="spellStart"/>
            <w:r w:rsidRPr="00DF569A">
              <w:rPr>
                <w:rFonts w:ascii="Times New Roman" w:eastAsia="Times New Roman" w:hAnsi="Times New Roman" w:cs="Times New Roman"/>
                <w:lang w:eastAsia="ru-RU"/>
              </w:rPr>
              <w:t>керамогранитная</w:t>
            </w:r>
            <w:proofErr w:type="spellEnd"/>
            <w:r w:rsidRPr="00DF569A">
              <w:rPr>
                <w:rFonts w:ascii="Times New Roman" w:eastAsia="Times New Roman" w:hAnsi="Times New Roman" w:cs="Times New Roman"/>
                <w:lang w:eastAsia="ru-RU"/>
              </w:rPr>
              <w:t xml:space="preserve"> плитка, устойчивая к механическому воздействию, противоскользящая.</w:t>
            </w:r>
          </w:p>
          <w:p w:rsidR="00DF569A" w:rsidRPr="00DF569A" w:rsidRDefault="00DF569A" w:rsidP="00DF569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569A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Технические помещения </w:t>
            </w:r>
          </w:p>
          <w:p w:rsidR="00DF569A" w:rsidRPr="00DF569A" w:rsidRDefault="00DF569A" w:rsidP="00DF569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569A">
              <w:rPr>
                <w:rFonts w:ascii="Times New Roman" w:eastAsia="Times New Roman" w:hAnsi="Times New Roman" w:cs="Times New Roman"/>
                <w:lang w:eastAsia="ru-RU"/>
              </w:rPr>
              <w:t>Стены – окраска водоэмульсионными, акриловыми или силикатными составами светлых тонов, согласно действующим нормам.</w:t>
            </w:r>
          </w:p>
          <w:p w:rsidR="00DF569A" w:rsidRPr="00DF569A" w:rsidRDefault="00DF569A" w:rsidP="00DF56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569A">
              <w:rPr>
                <w:rFonts w:ascii="Times New Roman" w:eastAsia="Times New Roman" w:hAnsi="Times New Roman" w:cs="Times New Roman"/>
                <w:lang w:eastAsia="ru-RU"/>
              </w:rPr>
              <w:t>Потолок - окраска влагостойкой краской светлых тонов, согласно действующим нормам.</w:t>
            </w:r>
          </w:p>
          <w:p w:rsidR="00DF569A" w:rsidRPr="00DF569A" w:rsidRDefault="00DF569A" w:rsidP="00DF569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569A">
              <w:rPr>
                <w:rFonts w:ascii="Times New Roman" w:eastAsia="Times New Roman" w:hAnsi="Times New Roman" w:cs="Times New Roman"/>
                <w:lang w:eastAsia="ru-RU"/>
              </w:rPr>
              <w:t xml:space="preserve">Полы - </w:t>
            </w:r>
            <w:proofErr w:type="spellStart"/>
            <w:r w:rsidRPr="00DF569A">
              <w:rPr>
                <w:rFonts w:ascii="Times New Roman" w:eastAsia="Times New Roman" w:hAnsi="Times New Roman" w:cs="Times New Roman"/>
                <w:lang w:eastAsia="ru-RU"/>
              </w:rPr>
              <w:t>керамогранитная</w:t>
            </w:r>
            <w:proofErr w:type="spellEnd"/>
            <w:r w:rsidRPr="00DF569A">
              <w:rPr>
                <w:rFonts w:ascii="Times New Roman" w:eastAsia="Times New Roman" w:hAnsi="Times New Roman" w:cs="Times New Roman"/>
                <w:lang w:eastAsia="ru-RU"/>
              </w:rPr>
              <w:t xml:space="preserve"> плитка, устойчивая к механическому воздействию, противоскользящая.</w:t>
            </w:r>
          </w:p>
        </w:tc>
      </w:tr>
      <w:tr w:rsidR="00DF569A" w:rsidRPr="00DF569A" w:rsidTr="00DF569A">
        <w:trPr>
          <w:trHeight w:val="557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F569A" w:rsidRPr="00DF569A" w:rsidRDefault="00DF569A" w:rsidP="00DF569A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F569A" w:rsidRPr="00DF569A" w:rsidRDefault="00DF569A" w:rsidP="00DF569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569A">
              <w:rPr>
                <w:rFonts w:ascii="Times New Roman" w:eastAsia="Times New Roman" w:hAnsi="Times New Roman" w:cs="Times New Roman"/>
              </w:rPr>
              <w:t>Основные требования к инженерному и технологическому оборудованию</w:t>
            </w:r>
          </w:p>
        </w:tc>
        <w:tc>
          <w:tcPr>
            <w:tcW w:w="113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F569A" w:rsidRPr="00DF569A" w:rsidRDefault="00DF569A" w:rsidP="00DF5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569A">
              <w:rPr>
                <w:rFonts w:ascii="Times New Roman" w:eastAsia="Times New Roman" w:hAnsi="Times New Roman" w:cs="Times New Roman"/>
                <w:lang w:eastAsia="ru-RU"/>
              </w:rPr>
              <w:t>1. Оборудовать все помещения системами приточно-вытяжной вентиляции. Оборудовать моечные кабинеты местной вытяжной вентиляцией с удалением паров растворов на уровне моечных ванн, согласно СП 3.1.3263-15 « Профилактика инфекционных заболеваний при эндоскопических вмешательствах».</w:t>
            </w:r>
          </w:p>
          <w:p w:rsidR="00DF569A" w:rsidRPr="00DF569A" w:rsidRDefault="00DF569A" w:rsidP="00DF56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569A">
              <w:rPr>
                <w:rFonts w:ascii="Times New Roman" w:eastAsia="Times New Roman" w:hAnsi="Times New Roman" w:cs="Times New Roman"/>
                <w:lang w:eastAsia="ru-RU"/>
              </w:rPr>
              <w:t>2. Проектом предусмотреть локальную компьютерную сеть с подключением к наружным сетям и серверу, охранно-пожарную сигнализацию.</w:t>
            </w:r>
          </w:p>
          <w:p w:rsidR="00DF569A" w:rsidRPr="00DF569A" w:rsidRDefault="00DF569A" w:rsidP="00DF56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569A">
              <w:rPr>
                <w:rFonts w:ascii="Times New Roman" w:eastAsia="Times New Roman" w:hAnsi="Times New Roman" w:cs="Times New Roman"/>
                <w:lang w:eastAsia="ru-RU"/>
              </w:rPr>
              <w:t>Количество и места установки компьютеров согласовать с Заказчиком.</w:t>
            </w:r>
          </w:p>
          <w:p w:rsidR="00DF569A" w:rsidRPr="00DF569A" w:rsidRDefault="00DF569A" w:rsidP="00DF56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569A">
              <w:rPr>
                <w:rFonts w:ascii="Times New Roman" w:eastAsia="Times New Roman" w:hAnsi="Times New Roman" w:cs="Times New Roman"/>
                <w:lang w:eastAsia="ru-RU"/>
              </w:rPr>
              <w:t>Проектом предусмотреть возможность подключения локальной компьютерной сети к сети Интернет.</w:t>
            </w:r>
          </w:p>
          <w:p w:rsidR="00DF569A" w:rsidRPr="00DF569A" w:rsidRDefault="00DF569A" w:rsidP="00DF56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569A">
              <w:rPr>
                <w:rFonts w:ascii="Times New Roman" w:eastAsia="Times New Roman" w:hAnsi="Times New Roman" w:cs="Times New Roman"/>
                <w:lang w:eastAsia="ru-RU"/>
              </w:rPr>
              <w:t xml:space="preserve">Предусмотреть систему </w:t>
            </w:r>
            <w:r w:rsidRPr="00DF569A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внутреннего и внешнего видеонаблюдения.</w:t>
            </w:r>
          </w:p>
          <w:p w:rsidR="00DF569A" w:rsidRPr="00DF569A" w:rsidRDefault="00DF569A" w:rsidP="00DF56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569A">
              <w:rPr>
                <w:rFonts w:ascii="Times New Roman" w:eastAsia="Times New Roman" w:hAnsi="Times New Roman" w:cs="Times New Roman"/>
                <w:lang w:eastAsia="ru-RU"/>
              </w:rPr>
              <w:t>Проектом предусмотреть расстановку медицинской мебели.</w:t>
            </w:r>
          </w:p>
          <w:p w:rsidR="00DF569A" w:rsidRPr="00DF569A" w:rsidRDefault="00DF569A" w:rsidP="00DF56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569A">
              <w:rPr>
                <w:rFonts w:ascii="Times New Roman" w:eastAsia="Times New Roman" w:hAnsi="Times New Roman" w:cs="Times New Roman"/>
                <w:lang w:eastAsia="ru-RU"/>
              </w:rPr>
              <w:t>Все магистральные сети и стояки должны быть проложены скрытно.</w:t>
            </w:r>
          </w:p>
          <w:p w:rsidR="00DF569A" w:rsidRPr="00DF569A" w:rsidRDefault="00DF569A" w:rsidP="00DF5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F569A">
              <w:rPr>
                <w:rFonts w:ascii="Times New Roman" w:eastAsia="Times New Roman" w:hAnsi="Times New Roman" w:cs="Times New Roman"/>
                <w:b/>
              </w:rPr>
              <w:t>Водоснабжение</w:t>
            </w:r>
            <w:r w:rsidRPr="00DF569A">
              <w:rPr>
                <w:rFonts w:ascii="Times New Roman" w:eastAsia="Times New Roman" w:hAnsi="Times New Roman" w:cs="Times New Roman"/>
              </w:rPr>
              <w:t xml:space="preserve"> – полипропиле</w:t>
            </w:r>
            <w:r w:rsidRPr="00DF569A">
              <w:rPr>
                <w:rFonts w:ascii="Times New Roman" w:eastAsia="Times New Roman" w:hAnsi="Times New Roman" w:cs="Times New Roman"/>
              </w:rPr>
              <w:softHyphen/>
              <w:t xml:space="preserve">новые трубы. </w:t>
            </w:r>
          </w:p>
          <w:p w:rsidR="00DF569A" w:rsidRPr="00DF569A" w:rsidRDefault="00DF569A" w:rsidP="00DF5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F569A">
              <w:rPr>
                <w:rFonts w:ascii="Times New Roman" w:eastAsia="Times New Roman" w:hAnsi="Times New Roman" w:cs="Times New Roman"/>
                <w:b/>
              </w:rPr>
              <w:t>Горячее водоснабжение -</w:t>
            </w:r>
            <w:r w:rsidRPr="00DF569A">
              <w:rPr>
                <w:rFonts w:ascii="Times New Roman" w:eastAsia="Times New Roman" w:hAnsi="Times New Roman" w:cs="Times New Roman"/>
              </w:rPr>
              <w:t xml:space="preserve"> цен</w:t>
            </w:r>
            <w:r w:rsidRPr="00DF569A">
              <w:rPr>
                <w:rFonts w:ascii="Times New Roman" w:eastAsia="Times New Roman" w:hAnsi="Times New Roman" w:cs="Times New Roman"/>
              </w:rPr>
              <w:softHyphen/>
              <w:t>трализованное из полипропиле</w:t>
            </w:r>
            <w:r w:rsidRPr="00DF569A">
              <w:rPr>
                <w:rFonts w:ascii="Times New Roman" w:eastAsia="Times New Roman" w:hAnsi="Times New Roman" w:cs="Times New Roman"/>
              </w:rPr>
              <w:softHyphen/>
              <w:t>новых труб.</w:t>
            </w:r>
          </w:p>
          <w:p w:rsidR="00DF569A" w:rsidRPr="00DF569A" w:rsidRDefault="00DF569A" w:rsidP="00DF5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F569A">
              <w:rPr>
                <w:rFonts w:ascii="Times New Roman" w:eastAsia="Times New Roman" w:hAnsi="Times New Roman" w:cs="Times New Roman"/>
                <w:b/>
              </w:rPr>
              <w:t xml:space="preserve">Водоотведение - </w:t>
            </w:r>
            <w:proofErr w:type="gramStart"/>
            <w:r w:rsidRPr="00DF569A">
              <w:rPr>
                <w:rFonts w:ascii="Times New Roman" w:eastAsia="Times New Roman" w:hAnsi="Times New Roman" w:cs="Times New Roman"/>
              </w:rPr>
              <w:t>централизованная</w:t>
            </w:r>
            <w:proofErr w:type="gramEnd"/>
            <w:r w:rsidRPr="00DF569A">
              <w:rPr>
                <w:rFonts w:ascii="Times New Roman" w:eastAsia="Times New Roman" w:hAnsi="Times New Roman" w:cs="Times New Roman"/>
              </w:rPr>
              <w:t xml:space="preserve"> из полиэтиленовых труб. </w:t>
            </w:r>
          </w:p>
          <w:p w:rsidR="00DF569A" w:rsidRPr="00DF569A" w:rsidRDefault="00DF569A" w:rsidP="00DF5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569A">
              <w:rPr>
                <w:rFonts w:ascii="Times New Roman" w:eastAsia="Times New Roman" w:hAnsi="Times New Roman" w:cs="Times New Roman"/>
                <w:lang w:eastAsia="ru-RU"/>
              </w:rPr>
              <w:t>В режимных кабинетах установить умывальники с локтевыми кранами, приспособление для забора жидкого мыла и дезинфицирующего раствора с рычажным механизмом.</w:t>
            </w:r>
          </w:p>
          <w:p w:rsidR="00DF569A" w:rsidRPr="00DF569A" w:rsidRDefault="00DF569A" w:rsidP="00DF5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569A">
              <w:rPr>
                <w:rFonts w:ascii="Times New Roman" w:eastAsia="Times New Roman" w:hAnsi="Times New Roman" w:cs="Times New Roman"/>
                <w:lang w:eastAsia="ru-RU"/>
              </w:rPr>
              <w:t>В моечных кабинетах установить моечные ванны из нержавеющей стали емкостью не менее 10 л.</w:t>
            </w:r>
          </w:p>
          <w:p w:rsidR="00DF569A" w:rsidRPr="00DF569A" w:rsidRDefault="00DF569A" w:rsidP="00DF5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569A">
              <w:rPr>
                <w:rFonts w:ascii="Times New Roman" w:eastAsia="Times New Roman" w:hAnsi="Times New Roman" w:cs="Times New Roman"/>
                <w:lang w:eastAsia="ru-RU"/>
              </w:rPr>
              <w:t>Количество и места установки моечных ванн согласовать с Заказчиком.</w:t>
            </w:r>
          </w:p>
          <w:p w:rsidR="00DF569A" w:rsidRPr="00DF569A" w:rsidRDefault="00DF569A" w:rsidP="00DF5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569A">
              <w:rPr>
                <w:rFonts w:ascii="Times New Roman" w:eastAsia="Times New Roman" w:hAnsi="Times New Roman" w:cs="Times New Roman"/>
                <w:lang w:eastAsia="ru-RU"/>
              </w:rPr>
              <w:t xml:space="preserve">В комнатах уборочного инвентаря предусмотреть </w:t>
            </w:r>
            <w:proofErr w:type="spellStart"/>
            <w:r w:rsidRPr="00DF569A">
              <w:rPr>
                <w:rFonts w:ascii="Times New Roman" w:eastAsia="Times New Roman" w:hAnsi="Times New Roman" w:cs="Times New Roman"/>
                <w:lang w:eastAsia="ru-RU"/>
              </w:rPr>
              <w:t>полотенцесушители</w:t>
            </w:r>
            <w:proofErr w:type="spellEnd"/>
            <w:r w:rsidRPr="00DF569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DF569A" w:rsidRPr="00DF569A" w:rsidRDefault="00DF569A" w:rsidP="00DF569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569A">
              <w:rPr>
                <w:rFonts w:ascii="Times New Roman" w:eastAsia="Times New Roman" w:hAnsi="Times New Roman" w:cs="Times New Roman"/>
                <w:lang w:eastAsia="ru-RU"/>
              </w:rPr>
              <w:t>Предусмотреть краны с подводкой холодной и горячей воды, поддоны и трапы:</w:t>
            </w:r>
          </w:p>
          <w:p w:rsidR="00DF569A" w:rsidRPr="00DF569A" w:rsidRDefault="00DF569A" w:rsidP="00DF569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569A">
              <w:rPr>
                <w:rFonts w:ascii="Times New Roman" w:eastAsia="Times New Roman" w:hAnsi="Times New Roman" w:cs="Times New Roman"/>
                <w:lang w:eastAsia="ru-RU"/>
              </w:rPr>
              <w:t>-  в помещениях хранения уборочного инвентаря,</w:t>
            </w:r>
          </w:p>
          <w:p w:rsidR="00DF569A" w:rsidRPr="00DF569A" w:rsidRDefault="00DF569A" w:rsidP="00DF569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569A">
              <w:rPr>
                <w:rFonts w:ascii="Times New Roman" w:eastAsia="Times New Roman" w:hAnsi="Times New Roman" w:cs="Times New Roman"/>
                <w:lang w:eastAsia="ru-RU"/>
              </w:rPr>
              <w:t>-  во всех помещениях, где предусматривается мокрая уборка.</w:t>
            </w:r>
          </w:p>
          <w:p w:rsidR="00DF569A" w:rsidRPr="00DF569A" w:rsidRDefault="00DF569A" w:rsidP="00DF569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569A">
              <w:rPr>
                <w:rFonts w:ascii="Times New Roman" w:eastAsia="Times New Roman" w:hAnsi="Times New Roman" w:cs="Times New Roman"/>
                <w:lang w:eastAsia="ru-RU"/>
              </w:rPr>
              <w:t>Предусмотреть установку резервных водонагревателей общего или накопительного типа. Количество и места установки согласовать с Заказчиком.</w:t>
            </w:r>
          </w:p>
          <w:p w:rsidR="00DF569A" w:rsidRPr="00DF569A" w:rsidRDefault="00DF569A" w:rsidP="00DF5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569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Для обеспечения гигиенического режима туалетные и душевые комнаты комплектовать диспенсерами для жидкого мыла, держателями для одноразовых полотенец.</w:t>
            </w:r>
          </w:p>
        </w:tc>
      </w:tr>
      <w:tr w:rsidR="00DF569A" w:rsidRPr="00DF569A" w:rsidTr="00DF569A">
        <w:trPr>
          <w:trHeight w:val="557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F569A" w:rsidRPr="00DF569A" w:rsidRDefault="00DF569A" w:rsidP="00DF569A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F569A" w:rsidRPr="00DF569A" w:rsidRDefault="00DF569A" w:rsidP="00DF569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DF569A">
              <w:rPr>
                <w:rFonts w:ascii="Times New Roman" w:eastAsia="Times New Roman" w:hAnsi="Times New Roman" w:cs="Times New Roman"/>
                <w:lang w:eastAsia="ru-RU"/>
              </w:rPr>
              <w:t>Требования к обеспечению доступа инвалидов к объекту здравоохранения</w:t>
            </w:r>
          </w:p>
          <w:p w:rsidR="00DF569A" w:rsidRPr="00DF569A" w:rsidRDefault="00DF569A" w:rsidP="00DF569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F569A" w:rsidRPr="00DF569A" w:rsidRDefault="00DF569A" w:rsidP="00DF5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569A">
              <w:rPr>
                <w:rFonts w:ascii="Times New Roman" w:eastAsia="Times New Roman" w:hAnsi="Times New Roman" w:cs="Times New Roman"/>
                <w:lang w:eastAsia="ru-RU"/>
              </w:rPr>
              <w:t xml:space="preserve">Проектом предусмотреть доступность объекта здравоохранения для инвалидов в соответствии с требованиями  СП 59.13330.2016 «Доступность зданий и сооружений для маломобильных групп населения», утвержденного Приказом Министерства строительства и </w:t>
            </w:r>
            <w:proofErr w:type="spellStart"/>
            <w:r w:rsidRPr="00DF569A">
              <w:rPr>
                <w:rFonts w:ascii="Times New Roman" w:eastAsia="Times New Roman" w:hAnsi="Times New Roman" w:cs="Times New Roman"/>
                <w:lang w:eastAsia="ru-RU"/>
              </w:rPr>
              <w:t>жилищно</w:t>
            </w:r>
            <w:proofErr w:type="spellEnd"/>
            <w:r w:rsidRPr="00DF569A">
              <w:rPr>
                <w:rFonts w:ascii="Times New Roman" w:eastAsia="Times New Roman" w:hAnsi="Times New Roman" w:cs="Times New Roman"/>
                <w:lang w:eastAsia="ru-RU"/>
              </w:rPr>
              <w:t xml:space="preserve"> – коммунального хозяйства Российской Федерации от 14 ноября 2016 г. №798/пр.</w:t>
            </w:r>
          </w:p>
          <w:p w:rsidR="00DF569A" w:rsidRPr="00DF569A" w:rsidRDefault="00DF569A" w:rsidP="00DF5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DF569A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При проектировании обеспечить потребности инвалидов, включая:</w:t>
            </w:r>
          </w:p>
          <w:p w:rsidR="00DF569A" w:rsidRPr="00DF569A" w:rsidRDefault="00DF569A" w:rsidP="00DF5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569A">
              <w:rPr>
                <w:rFonts w:ascii="Times New Roman" w:eastAsia="Times New Roman" w:hAnsi="Times New Roman" w:cs="Times New Roman"/>
                <w:lang w:eastAsia="ru-RU"/>
              </w:rPr>
              <w:t>доступность помещения от входа в здание;</w:t>
            </w:r>
          </w:p>
          <w:p w:rsidR="00DF569A" w:rsidRPr="00DF569A" w:rsidRDefault="00DF569A" w:rsidP="00DF5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569A">
              <w:rPr>
                <w:rFonts w:ascii="Times New Roman" w:eastAsia="Times New Roman" w:hAnsi="Times New Roman" w:cs="Times New Roman"/>
                <w:lang w:eastAsia="ru-RU"/>
              </w:rPr>
              <w:t>оборудование, отвечающее требованиям инвалидов;</w:t>
            </w:r>
          </w:p>
          <w:p w:rsidR="00DF569A" w:rsidRPr="00DF569A" w:rsidRDefault="00DF569A" w:rsidP="00DF5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569A">
              <w:rPr>
                <w:rFonts w:ascii="Times New Roman" w:eastAsia="Times New Roman" w:hAnsi="Times New Roman" w:cs="Times New Roman"/>
                <w:lang w:eastAsia="ru-RU"/>
              </w:rPr>
              <w:t>обеспечение безопасности и удобства пользования оборудованием;</w:t>
            </w:r>
          </w:p>
          <w:p w:rsidR="00DF569A" w:rsidRPr="00DF569A" w:rsidRDefault="00DF569A" w:rsidP="00DF5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569A">
              <w:rPr>
                <w:rFonts w:ascii="Times New Roman" w:eastAsia="Times New Roman" w:hAnsi="Times New Roman" w:cs="Times New Roman"/>
                <w:lang w:eastAsia="ru-RU"/>
              </w:rPr>
              <w:t>Пожарную сигнализацию проектировать с учетом всех категорий инвалидов.</w:t>
            </w:r>
          </w:p>
          <w:p w:rsidR="00DF569A" w:rsidRPr="00DF569A" w:rsidRDefault="00DF569A" w:rsidP="00DF5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569A">
              <w:rPr>
                <w:rFonts w:ascii="Times New Roman" w:eastAsia="Times New Roman" w:hAnsi="Times New Roman" w:cs="Times New Roman"/>
                <w:lang w:eastAsia="ru-RU"/>
              </w:rPr>
              <w:t xml:space="preserve">Оснащение входа автоматическими раздвижными  дверьми </w:t>
            </w:r>
            <w:r w:rsidRPr="00DF569A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в соответствии со СНиП 35-01-2001 «Доступность зданий и сооружений для маломобильных групп населения»</w:t>
            </w:r>
          </w:p>
          <w:p w:rsidR="00DF569A" w:rsidRPr="00DF569A" w:rsidRDefault="00DF569A" w:rsidP="00DF5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569A">
              <w:rPr>
                <w:rFonts w:ascii="Times New Roman" w:eastAsia="Times New Roman" w:hAnsi="Times New Roman" w:cs="Times New Roman"/>
                <w:lang w:eastAsia="ru-RU"/>
              </w:rPr>
              <w:t>Входная площадка для МГН должна иметь навес, водоотвод.</w:t>
            </w:r>
          </w:p>
          <w:p w:rsidR="00DF569A" w:rsidRPr="00DF569A" w:rsidRDefault="00DF569A" w:rsidP="00DF56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569A">
              <w:rPr>
                <w:rFonts w:ascii="Times New Roman" w:eastAsia="Times New Roman" w:hAnsi="Times New Roman" w:cs="Times New Roman"/>
                <w:lang w:eastAsia="ru-RU"/>
              </w:rPr>
              <w:t>Поверхности покрытий входных площадок должны быть</w:t>
            </w:r>
          </w:p>
          <w:p w:rsidR="00DF569A" w:rsidRPr="00DF569A" w:rsidRDefault="00DF569A" w:rsidP="00DF5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F569A">
              <w:rPr>
                <w:rFonts w:ascii="Times New Roman" w:eastAsia="Times New Roman" w:hAnsi="Times New Roman" w:cs="Times New Roman"/>
                <w:lang w:eastAsia="ru-RU"/>
              </w:rPr>
              <w:t>твердыми</w:t>
            </w:r>
            <w:proofErr w:type="gramEnd"/>
            <w:r w:rsidRPr="00DF569A">
              <w:rPr>
                <w:rFonts w:ascii="Times New Roman" w:eastAsia="Times New Roman" w:hAnsi="Times New Roman" w:cs="Times New Roman"/>
                <w:lang w:eastAsia="ru-RU"/>
              </w:rPr>
              <w:t>, не допускать скольжения при намокании и иметь поперечный уклон в пределах 1-2 %.</w:t>
            </w:r>
          </w:p>
          <w:p w:rsidR="00DF569A" w:rsidRPr="00DF569A" w:rsidRDefault="00DF569A" w:rsidP="00DF5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569A">
              <w:rPr>
                <w:rFonts w:ascii="Times New Roman" w:eastAsia="Times New Roman" w:hAnsi="Times New Roman" w:cs="Times New Roman"/>
                <w:lang w:eastAsia="ru-RU"/>
              </w:rPr>
              <w:t>Пути движения МГН внутри здания следует проектировать в соответствии с нормативными требованиями к путям эвакуации людей из здания.</w:t>
            </w:r>
          </w:p>
          <w:p w:rsidR="00DF569A" w:rsidRPr="00DF569A" w:rsidRDefault="00DF569A" w:rsidP="00DF5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569A">
              <w:rPr>
                <w:rFonts w:ascii="Times New Roman" w:eastAsia="Times New Roman" w:hAnsi="Times New Roman" w:cs="Times New Roman"/>
                <w:lang w:eastAsia="ru-RU"/>
              </w:rPr>
              <w:t>Участки пола на путях движения на расстоянии 0,6 м перед дверными проемами и входами на лестницы и пандусы должны иметь окраску, либо должны быть рифленые.</w:t>
            </w:r>
          </w:p>
          <w:p w:rsidR="00DF569A" w:rsidRPr="00DF569A" w:rsidRDefault="00DF569A" w:rsidP="00DF5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569A">
              <w:rPr>
                <w:rFonts w:ascii="Times New Roman" w:eastAsia="Times New Roman" w:hAnsi="Times New Roman" w:cs="Times New Roman"/>
                <w:lang w:eastAsia="ru-RU"/>
              </w:rPr>
              <w:t>Ширина дверных проемов в стене, выхода из помещений и коридоров на лестничную клетку должна быть не менее 0,9 м. Дверные проемы не должны иметь порогов и перепадов высот пола, или допускается перепад высот пола до 0,025 м.</w:t>
            </w:r>
          </w:p>
          <w:p w:rsidR="00DF569A" w:rsidRPr="00DF569A" w:rsidRDefault="00DF569A" w:rsidP="00DF5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569A">
              <w:rPr>
                <w:rFonts w:ascii="Times New Roman" w:eastAsia="Times New Roman" w:hAnsi="Times New Roman" w:cs="Times New Roman"/>
                <w:lang w:eastAsia="ru-RU"/>
              </w:rPr>
              <w:t>Не допускать вращающиеся полотна, а также турникеты. Применять двери одностороннего действия с фиксаторами в положениях «открыто», «закрыто», применять двери с задержкой закрытия двери на 5 секунд.</w:t>
            </w:r>
          </w:p>
          <w:p w:rsidR="00DF569A" w:rsidRPr="00DF569A" w:rsidRDefault="00DF569A" w:rsidP="00DF5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569A">
              <w:rPr>
                <w:rFonts w:ascii="Times New Roman" w:eastAsia="Times New Roman" w:hAnsi="Times New Roman" w:cs="Times New Roman"/>
                <w:lang w:eastAsia="ru-RU"/>
              </w:rPr>
              <w:t>В разделе ТХ ПСД предусмотреть таблички с нумерацией и обозначением кабинетов согласно ГОСТ.</w:t>
            </w:r>
          </w:p>
          <w:p w:rsidR="00DF569A" w:rsidRPr="00DF569A" w:rsidRDefault="00DF569A" w:rsidP="00DF5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569A">
              <w:rPr>
                <w:rFonts w:ascii="Times New Roman" w:eastAsia="Times New Roman" w:hAnsi="Times New Roman" w:cs="Times New Roman"/>
                <w:lang w:eastAsia="ru-RU"/>
              </w:rPr>
              <w:t>Проектным решением зданий и сооружений должна быть предусмотрена безопасность путей эвакуации с учетом маломобильных групп населения.</w:t>
            </w:r>
          </w:p>
          <w:p w:rsidR="00DF569A" w:rsidRPr="00DF569A" w:rsidRDefault="00DF569A" w:rsidP="00DF5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569A">
              <w:rPr>
                <w:rFonts w:ascii="Times New Roman" w:eastAsia="Times New Roman" w:hAnsi="Times New Roman" w:cs="Times New Roman"/>
                <w:lang w:eastAsia="ru-RU"/>
              </w:rPr>
              <w:t>Конструкции эвакуационных путей и материалы их отделки должны быть не пожароопасные и соответствовать требованиям СНиП 21-01-97.</w:t>
            </w:r>
          </w:p>
          <w:p w:rsidR="00DF569A" w:rsidRPr="00DF569A" w:rsidRDefault="00DF569A" w:rsidP="00DF5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569A">
              <w:rPr>
                <w:rFonts w:ascii="Times New Roman" w:eastAsia="Times New Roman" w:hAnsi="Times New Roman" w:cs="Times New Roman"/>
                <w:lang w:eastAsia="ru-RU"/>
              </w:rPr>
              <w:t xml:space="preserve">Система средств информации и сигнализации об опасности должна быть комплексной и предусматривать визуальную, звуковую, тактильную информацию в помещениях, предназначенных для всех категорий инвалидов, и соответствовать требованиям ГОСТ </w:t>
            </w:r>
            <w:proofErr w:type="gramStart"/>
            <w:r w:rsidRPr="00DF569A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DF569A">
              <w:rPr>
                <w:rFonts w:ascii="Times New Roman" w:eastAsia="Times New Roman" w:hAnsi="Times New Roman" w:cs="Times New Roman"/>
                <w:lang w:eastAsia="ru-RU"/>
              </w:rPr>
              <w:t xml:space="preserve"> 51671-2000, учитывать требования СП 3.13130.2009.</w:t>
            </w:r>
          </w:p>
          <w:p w:rsidR="00DF569A" w:rsidRPr="00DF569A" w:rsidRDefault="00DF569A" w:rsidP="00DF5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569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Визуальная информация должна располагаться на контрастном фоне.</w:t>
            </w:r>
          </w:p>
          <w:p w:rsidR="00DF569A" w:rsidRPr="00DF569A" w:rsidRDefault="00DF569A" w:rsidP="00DF5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569A">
              <w:rPr>
                <w:rFonts w:ascii="Times New Roman" w:eastAsia="Times New Roman" w:hAnsi="Times New Roman" w:cs="Times New Roman"/>
                <w:lang w:eastAsia="ru-RU"/>
              </w:rPr>
              <w:t>Предусмотреть дополнительную связь из общественных мест (туалетов) с помощью кнопки вызова помощника.</w:t>
            </w:r>
          </w:p>
          <w:p w:rsidR="00DF569A" w:rsidRPr="00DF569A" w:rsidRDefault="00DF569A" w:rsidP="00DF5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569A">
              <w:rPr>
                <w:rFonts w:ascii="Times New Roman" w:eastAsia="Times New Roman" w:hAnsi="Times New Roman" w:cs="Times New Roman"/>
                <w:lang w:eastAsia="ru-RU"/>
              </w:rPr>
              <w:t xml:space="preserve">Приборы для открывания – закрывания, поручни, кнопки и т.д. установить для </w:t>
            </w:r>
            <w:proofErr w:type="gramStart"/>
            <w:r w:rsidRPr="00DF569A">
              <w:rPr>
                <w:rFonts w:ascii="Times New Roman" w:eastAsia="Times New Roman" w:hAnsi="Times New Roman" w:cs="Times New Roman"/>
                <w:lang w:eastAsia="ru-RU"/>
              </w:rPr>
              <w:t>МГН</w:t>
            </w:r>
            <w:proofErr w:type="gramEnd"/>
            <w:r w:rsidRPr="00DF569A">
              <w:rPr>
                <w:rFonts w:ascii="Times New Roman" w:eastAsia="Times New Roman" w:hAnsi="Times New Roman" w:cs="Times New Roman"/>
                <w:lang w:eastAsia="ru-RU"/>
              </w:rPr>
              <w:t xml:space="preserve"> согласно действующим требованиям.</w:t>
            </w:r>
          </w:p>
          <w:p w:rsidR="00DF569A" w:rsidRPr="00DF569A" w:rsidRDefault="00DF569A" w:rsidP="00DF5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569A">
              <w:rPr>
                <w:rFonts w:ascii="Times New Roman" w:eastAsia="Times New Roman" w:hAnsi="Times New Roman" w:cs="Times New Roman"/>
                <w:lang w:eastAsia="ru-RU"/>
              </w:rPr>
              <w:t>На входных дверях, куда запрещено входить МГН (бойлера, вентиляционной камеры и т.д.) следует установить запоры.</w:t>
            </w:r>
          </w:p>
          <w:p w:rsidR="00DF569A" w:rsidRPr="00DF569A" w:rsidRDefault="00DF569A" w:rsidP="00DF5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569A">
              <w:rPr>
                <w:rFonts w:ascii="Times New Roman" w:eastAsia="Times New Roman" w:hAnsi="Times New Roman" w:cs="Times New Roman"/>
                <w:lang w:eastAsia="ru-RU"/>
              </w:rPr>
              <w:t xml:space="preserve">Необходимо соблюдать требования противопожарной безопасности по Постановлению Правительства РФ от 25.04.2012 № 390 «О противопожарном режиме». </w:t>
            </w:r>
          </w:p>
          <w:p w:rsidR="00DF569A" w:rsidRPr="00DF569A" w:rsidRDefault="00DF569A" w:rsidP="00DF5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569A">
              <w:rPr>
                <w:rFonts w:ascii="Times New Roman" w:eastAsia="Times New Roman" w:hAnsi="Times New Roman" w:cs="Times New Roman"/>
                <w:lang w:eastAsia="ru-RU"/>
              </w:rPr>
              <w:t>Необходимо предусмотреть не менее 1 универсальной санитарной кабины, доступной для всех категорий инвалидов размером 1,65 х 1,8 м. Рядом с унитазом для кресел–колясок предусмотреть поручни.</w:t>
            </w:r>
          </w:p>
          <w:p w:rsidR="00DF569A" w:rsidRPr="00DF569A" w:rsidRDefault="00DF569A" w:rsidP="00DF5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569A">
              <w:rPr>
                <w:rFonts w:ascii="Times New Roman" w:eastAsia="Times New Roman" w:hAnsi="Times New Roman" w:cs="Times New Roman"/>
                <w:lang w:eastAsia="ru-RU"/>
              </w:rPr>
              <w:t>Водопроводные краны рычажного или нажимного действия. Спуск воды в унитазе располагать на боковой стене кабины.</w:t>
            </w:r>
          </w:p>
          <w:p w:rsidR="00DF569A" w:rsidRPr="00DF569A" w:rsidRDefault="00DF569A" w:rsidP="00DF5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DF569A" w:rsidRPr="00DF569A" w:rsidTr="00DF569A">
        <w:trPr>
          <w:trHeight w:val="557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F569A" w:rsidRPr="00DF569A" w:rsidRDefault="00DF569A" w:rsidP="00DF569A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F569A" w:rsidRPr="00DF569A" w:rsidRDefault="00DF569A" w:rsidP="00DF569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DF569A">
              <w:rPr>
                <w:rFonts w:ascii="Times New Roman" w:eastAsia="Times New Roman" w:hAnsi="Times New Roman" w:cs="Times New Roman"/>
                <w:lang w:eastAsia="ru-RU"/>
              </w:rPr>
              <w:t>Требования к разработке раздела «Перечень мероприятий по охране окружающей среды»</w:t>
            </w:r>
          </w:p>
        </w:tc>
        <w:tc>
          <w:tcPr>
            <w:tcW w:w="113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F569A" w:rsidRPr="00DF569A" w:rsidRDefault="00DF569A" w:rsidP="00DF5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569A">
              <w:rPr>
                <w:rFonts w:ascii="Times New Roman" w:eastAsia="Times New Roman" w:hAnsi="Times New Roman" w:cs="Times New Roman"/>
                <w:lang w:eastAsia="ru-RU"/>
              </w:rPr>
              <w:t xml:space="preserve">Выполнить в соответствии с действующими нормативными документами и требованиями действующего законодательства РФ. </w:t>
            </w:r>
          </w:p>
          <w:p w:rsidR="00DF569A" w:rsidRPr="00DF569A" w:rsidRDefault="00DF569A" w:rsidP="00DF5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569A">
              <w:rPr>
                <w:rFonts w:ascii="Times New Roman" w:eastAsia="Times New Roman" w:hAnsi="Times New Roman" w:cs="Times New Roman"/>
                <w:lang w:eastAsia="ru-RU"/>
              </w:rPr>
              <w:t>Отдельным томом разработать «Проект технологического регламента обращения с опасными отходами».</w:t>
            </w:r>
          </w:p>
          <w:p w:rsidR="00DF569A" w:rsidRPr="00DF569A" w:rsidRDefault="00DF569A" w:rsidP="00DF56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DF569A" w:rsidRPr="00DF569A" w:rsidTr="00DF569A">
        <w:trPr>
          <w:trHeight w:val="557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F569A" w:rsidRPr="00DF569A" w:rsidRDefault="00DF569A" w:rsidP="00DF569A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F569A" w:rsidRPr="00DF569A" w:rsidRDefault="00DF569A" w:rsidP="00DF569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569A">
              <w:rPr>
                <w:rFonts w:ascii="Times New Roman" w:eastAsia="Times New Roman" w:hAnsi="Times New Roman" w:cs="Times New Roman"/>
                <w:lang w:eastAsia="ru-RU"/>
              </w:rPr>
              <w:t xml:space="preserve">Требования к обеспечению </w:t>
            </w:r>
            <w:proofErr w:type="spellStart"/>
            <w:r w:rsidRPr="00DF569A">
              <w:rPr>
                <w:rFonts w:ascii="Times New Roman" w:eastAsia="Times New Roman" w:hAnsi="Times New Roman" w:cs="Times New Roman"/>
                <w:lang w:eastAsia="ru-RU"/>
              </w:rPr>
              <w:t>энергоэффективности</w:t>
            </w:r>
            <w:proofErr w:type="spellEnd"/>
            <w:r w:rsidRPr="00DF569A">
              <w:rPr>
                <w:rFonts w:ascii="Times New Roman" w:eastAsia="Times New Roman" w:hAnsi="Times New Roman" w:cs="Times New Roman"/>
                <w:lang w:eastAsia="ru-RU"/>
              </w:rPr>
              <w:t xml:space="preserve"> объекта</w:t>
            </w:r>
          </w:p>
          <w:p w:rsidR="00DF569A" w:rsidRPr="00DF569A" w:rsidRDefault="00DF569A" w:rsidP="00DF569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F569A" w:rsidRPr="00DF569A" w:rsidRDefault="00DF569A" w:rsidP="00DF56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569A">
              <w:rPr>
                <w:rFonts w:ascii="Times New Roman" w:eastAsia="Times New Roman" w:hAnsi="Times New Roman" w:cs="Times New Roman"/>
                <w:lang w:eastAsia="ru-RU"/>
              </w:rPr>
              <w:t>Разработать разделы «Мероприятия по обеспечению соблюдения требований энергетической эффективности и требований оснащенности зданий, строений и сооружений приборами учета используемых энергетических ресурсов» и энергетический паспорт объекта согласно п. 27.1 раздела 10,1 постановления Правительства РФ от 16.02.2008г № 87 и согласовать с Заказчиком.</w:t>
            </w:r>
          </w:p>
          <w:p w:rsidR="00DF569A" w:rsidRPr="00DF569A" w:rsidRDefault="00DF569A" w:rsidP="00DF5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569A">
              <w:rPr>
                <w:rFonts w:ascii="Times New Roman" w:eastAsia="Times New Roman" w:hAnsi="Times New Roman" w:cs="Times New Roman"/>
                <w:lang w:eastAsia="ru-RU"/>
              </w:rPr>
              <w:t>Проектом предусмотреть комплекс мероприятий по снижению водопотребления, теплопотребления и электропотребления. Для освещения применять светодиодные светильники, датчики движения, датчики освещенности, датчики температуры.</w:t>
            </w:r>
          </w:p>
          <w:p w:rsidR="00DF569A" w:rsidRPr="00DF569A" w:rsidRDefault="00DF569A" w:rsidP="00DF56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569A">
              <w:rPr>
                <w:rFonts w:ascii="Times New Roman" w:eastAsia="Times New Roman" w:hAnsi="Times New Roman" w:cs="Times New Roman"/>
                <w:lang w:eastAsia="ru-RU"/>
              </w:rPr>
              <w:t>Обеспечить категорию энергетической эффективности здания согласно п. 4.5 по СНиП 23-02-2003 «Тепловая защита зданий».</w:t>
            </w:r>
          </w:p>
          <w:p w:rsidR="00DF569A" w:rsidRPr="00DF569A" w:rsidRDefault="00DF569A" w:rsidP="00DF56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569A">
              <w:rPr>
                <w:rFonts w:ascii="Times New Roman" w:eastAsia="Times New Roman" w:hAnsi="Times New Roman" w:cs="Times New Roman"/>
                <w:lang w:eastAsia="ru-RU"/>
              </w:rPr>
              <w:t xml:space="preserve">Предусмотреть комплекс мероприятий, обеспечивающих снижение энергопотребления здания, в соответствии с Федеральным законом </w:t>
            </w:r>
            <w:r w:rsidRPr="00DF569A">
              <w:rPr>
                <w:rFonts w:ascii="Times New Roman" w:eastAsia="Times New Roman" w:hAnsi="Times New Roman" w:cs="Times New Roman"/>
                <w:lang w:val="en-US" w:eastAsia="ru-RU"/>
              </w:rPr>
              <w:t>or</w:t>
            </w:r>
            <w:r w:rsidRPr="00DF569A">
              <w:rPr>
                <w:rFonts w:ascii="Times New Roman" w:eastAsia="Times New Roman" w:hAnsi="Times New Roman" w:cs="Times New Roman"/>
                <w:lang w:eastAsia="ru-RU"/>
              </w:rPr>
              <w:t xml:space="preserve"> 23.11.2009г. 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Федерации», а так же другими действующими нормативными документами и требованиями действующего законодательства РФ.</w:t>
            </w:r>
          </w:p>
          <w:p w:rsidR="00DF569A" w:rsidRPr="00DF569A" w:rsidRDefault="00DF569A" w:rsidP="00DF5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DF569A" w:rsidRPr="00DF569A" w:rsidTr="00DF569A">
        <w:trPr>
          <w:trHeight w:val="557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F569A" w:rsidRPr="00DF569A" w:rsidRDefault="00DF569A" w:rsidP="00DF569A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F569A" w:rsidRPr="00DF569A" w:rsidRDefault="00DF569A" w:rsidP="00DF569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DF569A">
              <w:rPr>
                <w:rFonts w:ascii="Times New Roman" w:eastAsia="Times New Roman" w:hAnsi="Times New Roman" w:cs="Times New Roman"/>
                <w:lang w:eastAsia="ar-SA"/>
              </w:rPr>
              <w:t>Требования к системе электроснабжения</w:t>
            </w:r>
          </w:p>
        </w:tc>
        <w:tc>
          <w:tcPr>
            <w:tcW w:w="113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F569A" w:rsidRPr="00DF569A" w:rsidRDefault="00DF569A" w:rsidP="00DF5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569A">
              <w:rPr>
                <w:rFonts w:ascii="Times New Roman" w:eastAsia="Times New Roman" w:hAnsi="Times New Roman" w:cs="Times New Roman"/>
                <w:lang w:eastAsia="ru-RU"/>
              </w:rPr>
              <w:t xml:space="preserve">Электроснабжение помещений осуществляется согласно ТУ на </w:t>
            </w:r>
            <w:proofErr w:type="spellStart"/>
            <w:r w:rsidRPr="00DF569A">
              <w:rPr>
                <w:rFonts w:ascii="Times New Roman" w:eastAsia="Times New Roman" w:hAnsi="Times New Roman" w:cs="Times New Roman"/>
                <w:lang w:eastAsia="ru-RU"/>
              </w:rPr>
              <w:t>техприсоединение</w:t>
            </w:r>
            <w:proofErr w:type="spellEnd"/>
            <w:r w:rsidRPr="00DF569A">
              <w:rPr>
                <w:rFonts w:ascii="Times New Roman" w:eastAsia="Times New Roman" w:hAnsi="Times New Roman" w:cs="Times New Roman"/>
                <w:lang w:eastAsia="ru-RU"/>
              </w:rPr>
              <w:t>. Проектом предусмотреть присоединение здания к электрической сети 380/220В.</w:t>
            </w:r>
          </w:p>
          <w:p w:rsidR="00DF569A" w:rsidRPr="00DF569A" w:rsidRDefault="00DF569A" w:rsidP="00DF5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DF569A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lastRenderedPageBreak/>
              <w:t xml:space="preserve">Электрооборудование. </w:t>
            </w:r>
          </w:p>
          <w:p w:rsidR="00DF569A" w:rsidRPr="00DF569A" w:rsidRDefault="00DF569A" w:rsidP="00DF569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569A">
              <w:rPr>
                <w:rFonts w:ascii="Times New Roman" w:eastAsia="Times New Roman" w:hAnsi="Times New Roman" w:cs="Times New Roman"/>
                <w:lang w:eastAsia="ru-RU"/>
              </w:rPr>
              <w:t>Электроосвещение. В проекте предусмотреть рабочее, аварийное (эвакуационное) освещение 220В и ремонтное освещение 36В.</w:t>
            </w:r>
          </w:p>
          <w:p w:rsidR="00DF569A" w:rsidRPr="00DF569A" w:rsidRDefault="00DF569A" w:rsidP="00DF569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569A">
              <w:rPr>
                <w:rFonts w:ascii="Times New Roman" w:eastAsia="Times New Roman" w:hAnsi="Times New Roman" w:cs="Times New Roman"/>
                <w:lang w:eastAsia="ru-RU"/>
              </w:rPr>
              <w:t>Освещенность в помещениях принять в соответствии с нормами:</w:t>
            </w:r>
          </w:p>
          <w:p w:rsidR="00DF569A" w:rsidRPr="00DF569A" w:rsidRDefault="00DF569A" w:rsidP="00DF5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569A">
              <w:rPr>
                <w:rFonts w:ascii="Times New Roman" w:eastAsia="Times New Roman" w:hAnsi="Times New Roman" w:cs="Times New Roman"/>
                <w:lang w:eastAsia="ru-RU"/>
              </w:rPr>
              <w:t xml:space="preserve">- кабинеты  - 300 </w:t>
            </w:r>
            <w:proofErr w:type="spellStart"/>
            <w:r w:rsidRPr="00DF569A">
              <w:rPr>
                <w:rFonts w:ascii="Times New Roman" w:eastAsia="Times New Roman" w:hAnsi="Times New Roman" w:cs="Times New Roman"/>
                <w:lang w:eastAsia="ru-RU"/>
              </w:rPr>
              <w:t>лк</w:t>
            </w:r>
            <w:proofErr w:type="spellEnd"/>
            <w:r w:rsidRPr="00DF569A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DF569A" w:rsidRPr="00DF569A" w:rsidRDefault="00DF569A" w:rsidP="00DF569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569A">
              <w:rPr>
                <w:rFonts w:ascii="Times New Roman" w:eastAsia="Times New Roman" w:hAnsi="Times New Roman" w:cs="Times New Roman"/>
                <w:lang w:eastAsia="ru-RU"/>
              </w:rPr>
              <w:t>- коридоры, технические помещения - 150лк.</w:t>
            </w:r>
          </w:p>
          <w:p w:rsidR="00DF569A" w:rsidRPr="00DF569A" w:rsidRDefault="00DF569A" w:rsidP="00DF5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569A">
              <w:rPr>
                <w:rFonts w:ascii="Times New Roman" w:eastAsia="Times New Roman" w:hAnsi="Times New Roman" w:cs="Times New Roman"/>
                <w:lang w:eastAsia="ru-RU"/>
              </w:rPr>
              <w:t xml:space="preserve">Светильники выбирать исходя из характера их </w:t>
            </w:r>
            <w:proofErr w:type="spellStart"/>
            <w:r w:rsidRPr="00DF569A">
              <w:rPr>
                <w:rFonts w:ascii="Times New Roman" w:eastAsia="Times New Roman" w:hAnsi="Times New Roman" w:cs="Times New Roman"/>
                <w:lang w:eastAsia="ru-RU"/>
              </w:rPr>
              <w:t>светораспределения</w:t>
            </w:r>
            <w:proofErr w:type="spellEnd"/>
            <w:r w:rsidRPr="00DF569A">
              <w:rPr>
                <w:rFonts w:ascii="Times New Roman" w:eastAsia="Times New Roman" w:hAnsi="Times New Roman" w:cs="Times New Roman"/>
                <w:lang w:eastAsia="ru-RU"/>
              </w:rPr>
              <w:t>, экономической эф</w:t>
            </w:r>
            <w:r w:rsidRPr="00DF569A">
              <w:rPr>
                <w:rFonts w:ascii="Times New Roman" w:eastAsia="Times New Roman" w:hAnsi="Times New Roman" w:cs="Times New Roman"/>
                <w:lang w:eastAsia="ru-RU"/>
              </w:rPr>
              <w:softHyphen/>
              <w:t>фективности, условий окружающей среды.</w:t>
            </w:r>
          </w:p>
          <w:p w:rsidR="00DF569A" w:rsidRPr="00DF569A" w:rsidRDefault="00DF569A" w:rsidP="00DF5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F569A">
              <w:rPr>
                <w:rFonts w:ascii="Times New Roman" w:eastAsia="Times New Roman" w:hAnsi="Times New Roman" w:cs="Times New Roman"/>
                <w:lang w:eastAsia="ru-RU"/>
              </w:rPr>
              <w:t xml:space="preserve">В лечебно-профилактических помещениях светильники общего освещения, размещаемые на потолке, должны быть со сплошными закрытыми </w:t>
            </w:r>
            <w:proofErr w:type="spellStart"/>
            <w:r w:rsidRPr="00DF569A">
              <w:rPr>
                <w:rFonts w:ascii="Times New Roman" w:eastAsia="Times New Roman" w:hAnsi="Times New Roman" w:cs="Times New Roman"/>
                <w:lang w:eastAsia="ru-RU"/>
              </w:rPr>
              <w:t>рассеивателями</w:t>
            </w:r>
            <w:proofErr w:type="spellEnd"/>
            <w:r w:rsidRPr="00DF569A">
              <w:rPr>
                <w:rFonts w:ascii="Times New Roman" w:eastAsia="Times New Roman" w:hAnsi="Times New Roman" w:cs="Times New Roman"/>
                <w:lang w:eastAsia="ru-RU"/>
              </w:rPr>
              <w:t xml:space="preserve"> (степень защиты не менее 20).</w:t>
            </w:r>
            <w:proofErr w:type="gramEnd"/>
          </w:p>
          <w:p w:rsidR="00DF569A" w:rsidRPr="00DF569A" w:rsidRDefault="00DF569A" w:rsidP="00DF5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569A">
              <w:rPr>
                <w:rFonts w:ascii="Times New Roman" w:eastAsia="Times New Roman" w:hAnsi="Times New Roman" w:cs="Times New Roman"/>
                <w:lang w:eastAsia="ru-RU"/>
              </w:rPr>
              <w:t>Применить для эвакуации световые указатели «выход» со встроенными аккумуляторными батареями для автоматического питания указателей в течение 2 часов.</w:t>
            </w:r>
          </w:p>
          <w:p w:rsidR="00DF569A" w:rsidRPr="00DF569A" w:rsidRDefault="00DF569A" w:rsidP="00DF569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569A">
              <w:rPr>
                <w:rFonts w:ascii="Times New Roman" w:eastAsia="Times New Roman" w:hAnsi="Times New Roman" w:cs="Times New Roman"/>
                <w:lang w:eastAsia="ru-RU"/>
              </w:rPr>
              <w:t xml:space="preserve">Выполнить заземление здания и </w:t>
            </w:r>
            <w:proofErr w:type="spellStart"/>
            <w:r w:rsidRPr="00DF569A">
              <w:rPr>
                <w:rFonts w:ascii="Times New Roman" w:eastAsia="Times New Roman" w:hAnsi="Times New Roman" w:cs="Times New Roman"/>
                <w:lang w:eastAsia="ru-RU"/>
              </w:rPr>
              <w:t>молниезащиту</w:t>
            </w:r>
            <w:proofErr w:type="spellEnd"/>
            <w:r w:rsidRPr="00DF569A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</w:tc>
      </w:tr>
      <w:tr w:rsidR="00DF569A" w:rsidRPr="00DF569A" w:rsidTr="00DF569A">
        <w:trPr>
          <w:trHeight w:val="557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F569A" w:rsidRPr="00DF569A" w:rsidRDefault="00DF569A" w:rsidP="00DF569A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F569A" w:rsidRPr="00DF569A" w:rsidRDefault="00DF569A" w:rsidP="00DF569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569A">
              <w:rPr>
                <w:rFonts w:ascii="Times New Roman" w:eastAsia="Times New Roman" w:hAnsi="Times New Roman" w:cs="Times New Roman"/>
                <w:lang w:eastAsia="ru-RU"/>
              </w:rPr>
              <w:t>Требования противопожарной безопасности</w:t>
            </w:r>
          </w:p>
        </w:tc>
        <w:tc>
          <w:tcPr>
            <w:tcW w:w="113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F569A" w:rsidRPr="00DF569A" w:rsidRDefault="00DF569A" w:rsidP="00DF56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F569A">
              <w:rPr>
                <w:rFonts w:ascii="Times New Roman" w:eastAsia="Times New Roman" w:hAnsi="Times New Roman" w:cs="Times New Roman"/>
                <w:lang w:eastAsia="ar-SA"/>
              </w:rPr>
              <w:t>В состав комплекса слаботочных систем помещений первого этажа запроектировать в соответствии с требованиями строительных и технических регламентов автоматическую пожарную сигнализацию и систему оповещения о пожаре.</w:t>
            </w:r>
          </w:p>
          <w:p w:rsidR="00DF569A" w:rsidRPr="00DF569A" w:rsidRDefault="00DF569A" w:rsidP="00DF56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F569A">
              <w:rPr>
                <w:rFonts w:ascii="Times New Roman" w:eastAsia="Times New Roman" w:hAnsi="Times New Roman" w:cs="Times New Roman"/>
                <w:lang w:eastAsia="ar-SA"/>
              </w:rPr>
              <w:t xml:space="preserve">Мероприятия по обеспечению требований норм пожарной безопасности отразить отдельным разделом проекта, при этом обеспечить выполнение требований Федерального закона от 22.07.2008 г. №123 – ФЗ «Технический регламент о требованиях пожарной безопасности», а также нормативных документов по пожарной безопасности, входящих в перечень, утвержденный приказом </w:t>
            </w:r>
            <w:proofErr w:type="spellStart"/>
            <w:r w:rsidRPr="00DF569A">
              <w:rPr>
                <w:rFonts w:ascii="Times New Roman" w:eastAsia="Times New Roman" w:hAnsi="Times New Roman" w:cs="Times New Roman"/>
                <w:lang w:eastAsia="ar-SA"/>
              </w:rPr>
              <w:t>Росстандарста</w:t>
            </w:r>
            <w:proofErr w:type="spellEnd"/>
            <w:r w:rsidRPr="00DF569A">
              <w:rPr>
                <w:rFonts w:ascii="Times New Roman" w:eastAsia="Times New Roman" w:hAnsi="Times New Roman" w:cs="Times New Roman"/>
                <w:lang w:eastAsia="ar-SA"/>
              </w:rPr>
              <w:t xml:space="preserve"> от 16.04.2017 №474, в том числе:</w:t>
            </w:r>
          </w:p>
          <w:p w:rsidR="00DF569A" w:rsidRPr="00DF569A" w:rsidRDefault="00DF569A" w:rsidP="00DF56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F569A">
              <w:rPr>
                <w:rFonts w:ascii="Times New Roman" w:eastAsia="Times New Roman" w:hAnsi="Times New Roman" w:cs="Times New Roman"/>
                <w:u w:val="single"/>
                <w:lang w:eastAsia="ar-SA"/>
              </w:rPr>
              <w:t xml:space="preserve">СП 1.13130.2009 </w:t>
            </w:r>
            <w:r w:rsidRPr="00DF569A">
              <w:rPr>
                <w:rFonts w:ascii="Times New Roman" w:eastAsia="Times New Roman" w:hAnsi="Times New Roman" w:cs="Times New Roman"/>
                <w:lang w:eastAsia="ar-SA"/>
              </w:rPr>
              <w:t>«Системы противопожарной защиты. Эвакуационные пути и выходы» - при расчете количества эвакуационных путей и выходов.</w:t>
            </w:r>
          </w:p>
          <w:p w:rsidR="00DF569A" w:rsidRPr="00DF569A" w:rsidRDefault="00DF569A" w:rsidP="00DF56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F569A">
              <w:rPr>
                <w:rFonts w:ascii="Times New Roman" w:eastAsia="Times New Roman" w:hAnsi="Times New Roman" w:cs="Times New Roman"/>
                <w:u w:val="single"/>
                <w:lang w:eastAsia="ar-SA"/>
              </w:rPr>
              <w:t xml:space="preserve">СП 2.13130.2012 </w:t>
            </w:r>
            <w:r w:rsidRPr="00DF569A">
              <w:rPr>
                <w:rFonts w:ascii="Times New Roman" w:eastAsia="Times New Roman" w:hAnsi="Times New Roman" w:cs="Times New Roman"/>
                <w:lang w:eastAsia="ar-SA"/>
              </w:rPr>
              <w:t xml:space="preserve">«Системы противопожарной защиты. Обеспечение огнестойкости объектов защиты» - при определении степени огнестойкости и класса конструктивной пожарной опасности здания, пределов огнестойкости и классов конструктивной пожарной опасности строительных конструкций, в том числе противопожарных преград, класса конструктивной пожарной опасности наружной фасадной системы, класса материалов, применяемых для отделки, облицовки и теплоизоляции наружных стен. </w:t>
            </w:r>
          </w:p>
          <w:p w:rsidR="00DF569A" w:rsidRPr="00DF569A" w:rsidRDefault="00DF569A" w:rsidP="00DF56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F569A">
              <w:rPr>
                <w:rFonts w:ascii="Times New Roman" w:eastAsia="Times New Roman" w:hAnsi="Times New Roman" w:cs="Times New Roman"/>
                <w:u w:val="single"/>
                <w:lang w:eastAsia="ar-SA"/>
              </w:rPr>
              <w:t>СП 3.13130.2009</w:t>
            </w:r>
            <w:r w:rsidRPr="00DF569A">
              <w:rPr>
                <w:rFonts w:ascii="Times New Roman" w:eastAsia="Times New Roman" w:hAnsi="Times New Roman" w:cs="Times New Roman"/>
                <w:lang w:eastAsia="ar-SA"/>
              </w:rPr>
              <w:t xml:space="preserve"> «Системы противопожарной защиты. Системы оповещения и управления эвакуацией людей при пожаре. Требования пожарной безопасности» - при выборе типа и проектировании системы оповещения и управления эвакуацией людей при пожаре».</w:t>
            </w:r>
          </w:p>
          <w:p w:rsidR="00DF569A" w:rsidRPr="00DF569A" w:rsidRDefault="00DF569A" w:rsidP="00DF56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F569A">
              <w:rPr>
                <w:rFonts w:ascii="Times New Roman" w:eastAsia="Times New Roman" w:hAnsi="Times New Roman" w:cs="Times New Roman"/>
                <w:u w:val="single"/>
                <w:lang w:eastAsia="ar-SA"/>
              </w:rPr>
              <w:t xml:space="preserve">СП 4.13130.2013 </w:t>
            </w:r>
            <w:r w:rsidRPr="00DF569A">
              <w:rPr>
                <w:rFonts w:ascii="Times New Roman" w:eastAsia="Times New Roman" w:hAnsi="Times New Roman" w:cs="Times New Roman"/>
                <w:lang w:eastAsia="ar-SA"/>
              </w:rPr>
              <w:t xml:space="preserve">«Системы противопожарной защиты. Ограничение распространения пожара на объектах защиты. Требования </w:t>
            </w:r>
            <w:proofErr w:type="gramStart"/>
            <w:r w:rsidRPr="00DF569A">
              <w:rPr>
                <w:rFonts w:ascii="Times New Roman" w:eastAsia="Times New Roman" w:hAnsi="Times New Roman" w:cs="Times New Roman"/>
                <w:lang w:eastAsia="ar-SA"/>
              </w:rPr>
              <w:t>к</w:t>
            </w:r>
            <w:proofErr w:type="gramEnd"/>
            <w:r w:rsidRPr="00DF569A">
              <w:rPr>
                <w:rFonts w:ascii="Times New Roman" w:eastAsia="Times New Roman" w:hAnsi="Times New Roman" w:cs="Times New Roman"/>
                <w:lang w:eastAsia="ar-SA"/>
              </w:rPr>
              <w:t xml:space="preserve"> объемно – планировочных и конструктивных решений, обеспечивающих ограничение распространения пожара.</w:t>
            </w:r>
          </w:p>
          <w:p w:rsidR="00DF569A" w:rsidRPr="00DF569A" w:rsidRDefault="00DF569A" w:rsidP="00DF56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F569A">
              <w:rPr>
                <w:rFonts w:ascii="Times New Roman" w:eastAsia="Times New Roman" w:hAnsi="Times New Roman" w:cs="Times New Roman"/>
                <w:u w:val="single"/>
                <w:lang w:eastAsia="ar-SA"/>
              </w:rPr>
              <w:t xml:space="preserve">СП 5.13130.2209 </w:t>
            </w:r>
            <w:r w:rsidRPr="00DF569A">
              <w:rPr>
                <w:rFonts w:ascii="Times New Roman" w:eastAsia="Times New Roman" w:hAnsi="Times New Roman" w:cs="Times New Roman"/>
                <w:lang w:eastAsia="ar-SA"/>
              </w:rPr>
              <w:t xml:space="preserve">«Системы противопожарной защиты. Установки пожаротушения и пожарной сигнализации </w:t>
            </w:r>
            <w:r w:rsidRPr="00DF569A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автоматические. Нормы и правила проектирования» - при проектировании автоматических установок пожаротушения и сигнализации.</w:t>
            </w:r>
          </w:p>
          <w:p w:rsidR="00DF569A" w:rsidRPr="00DF569A" w:rsidRDefault="00DF569A" w:rsidP="00DF56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F569A">
              <w:rPr>
                <w:rFonts w:ascii="Times New Roman" w:eastAsia="Times New Roman" w:hAnsi="Times New Roman" w:cs="Times New Roman"/>
                <w:u w:val="single"/>
                <w:lang w:eastAsia="ar-SA"/>
              </w:rPr>
              <w:t xml:space="preserve">СП 6.13130.2013 </w:t>
            </w:r>
            <w:r w:rsidRPr="00DF569A">
              <w:rPr>
                <w:rFonts w:ascii="Times New Roman" w:eastAsia="Times New Roman" w:hAnsi="Times New Roman" w:cs="Times New Roman"/>
                <w:lang w:eastAsia="ar-SA"/>
              </w:rPr>
              <w:t>«Системы противопожарной защиты. Электрооборудование. Требования пожарной безопасности» - при проектировании электрооборудования систем противопожарной защиты здания.</w:t>
            </w:r>
          </w:p>
          <w:p w:rsidR="00DF569A" w:rsidRPr="00DF569A" w:rsidRDefault="00DF569A" w:rsidP="00DF56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F569A">
              <w:rPr>
                <w:rFonts w:ascii="Times New Roman" w:eastAsia="Times New Roman" w:hAnsi="Times New Roman" w:cs="Times New Roman"/>
                <w:u w:val="single"/>
                <w:lang w:eastAsia="ar-SA"/>
              </w:rPr>
              <w:t xml:space="preserve">СП 7.13130.13130.2013 </w:t>
            </w:r>
            <w:r w:rsidRPr="00DF569A">
              <w:rPr>
                <w:rFonts w:ascii="Times New Roman" w:eastAsia="Times New Roman" w:hAnsi="Times New Roman" w:cs="Times New Roman"/>
                <w:lang w:eastAsia="ar-SA"/>
              </w:rPr>
              <w:t xml:space="preserve">«Отопление, вентиляция и кондиционирования. Требования пожарной безопасности» - при проектировании систем отопления, вентиляции, кондиционирования, </w:t>
            </w:r>
            <w:proofErr w:type="spellStart"/>
            <w:r w:rsidRPr="00DF569A">
              <w:rPr>
                <w:rFonts w:ascii="Times New Roman" w:eastAsia="Times New Roman" w:hAnsi="Times New Roman" w:cs="Times New Roman"/>
                <w:lang w:eastAsia="ar-SA"/>
              </w:rPr>
              <w:t>противодымной</w:t>
            </w:r>
            <w:proofErr w:type="spellEnd"/>
            <w:r w:rsidRPr="00DF569A">
              <w:rPr>
                <w:rFonts w:ascii="Times New Roman" w:eastAsia="Times New Roman" w:hAnsi="Times New Roman" w:cs="Times New Roman"/>
                <w:lang w:eastAsia="ar-SA"/>
              </w:rPr>
              <w:t xml:space="preserve"> вентиляции, в том числе их сопряжения с системами противопожарной защиты.</w:t>
            </w:r>
          </w:p>
          <w:p w:rsidR="00DF569A" w:rsidRPr="00DF569A" w:rsidRDefault="00DF569A" w:rsidP="00DF56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F569A">
              <w:rPr>
                <w:rFonts w:ascii="Times New Roman" w:eastAsia="Times New Roman" w:hAnsi="Times New Roman" w:cs="Times New Roman"/>
                <w:u w:val="single"/>
                <w:lang w:eastAsia="ar-SA"/>
              </w:rPr>
              <w:t>СП 8.13130.2009</w:t>
            </w:r>
            <w:r w:rsidRPr="00DF569A">
              <w:rPr>
                <w:rFonts w:ascii="Times New Roman" w:eastAsia="Times New Roman" w:hAnsi="Times New Roman" w:cs="Times New Roman"/>
                <w:lang w:eastAsia="ar-SA"/>
              </w:rPr>
              <w:t xml:space="preserve"> «Системы противопожарной защиты. Источники наружного противопожарного </w:t>
            </w:r>
            <w:proofErr w:type="gramStart"/>
            <w:r w:rsidRPr="00DF569A">
              <w:rPr>
                <w:rFonts w:ascii="Times New Roman" w:eastAsia="Times New Roman" w:hAnsi="Times New Roman" w:cs="Times New Roman"/>
                <w:lang w:eastAsia="ar-SA"/>
              </w:rPr>
              <w:t>водоснабжении</w:t>
            </w:r>
            <w:proofErr w:type="gramEnd"/>
            <w:r w:rsidRPr="00DF569A">
              <w:rPr>
                <w:rFonts w:ascii="Times New Roman" w:eastAsia="Times New Roman" w:hAnsi="Times New Roman" w:cs="Times New Roman"/>
                <w:lang w:eastAsia="ar-SA"/>
              </w:rPr>
              <w:t>. Требования пожарной безопасности» - при обосновании необходимости устройства наружного противопожарного водоснабжения.</w:t>
            </w:r>
          </w:p>
          <w:p w:rsidR="00DF569A" w:rsidRPr="00DF569A" w:rsidRDefault="00DF569A" w:rsidP="00DF56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F569A">
              <w:rPr>
                <w:rFonts w:ascii="Times New Roman" w:eastAsia="Times New Roman" w:hAnsi="Times New Roman" w:cs="Times New Roman"/>
                <w:u w:val="single"/>
                <w:lang w:eastAsia="ar-SA"/>
              </w:rPr>
              <w:t>СП 10.13130.2009</w:t>
            </w:r>
            <w:r w:rsidRPr="00DF569A">
              <w:rPr>
                <w:rFonts w:ascii="Times New Roman" w:eastAsia="Times New Roman" w:hAnsi="Times New Roman" w:cs="Times New Roman"/>
                <w:lang w:eastAsia="ar-SA"/>
              </w:rPr>
              <w:t xml:space="preserve"> «Системы противопожарной защиты. Внутренний противопожарный водопровод. Требования пожарной безопасности» при проектировании сети внутреннего противопожарного водопровода.</w:t>
            </w:r>
          </w:p>
          <w:p w:rsidR="00DF569A" w:rsidRPr="00DF569A" w:rsidRDefault="00DF569A" w:rsidP="00DF56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F569A">
              <w:rPr>
                <w:rFonts w:ascii="Times New Roman" w:eastAsia="Times New Roman" w:hAnsi="Times New Roman" w:cs="Times New Roman"/>
                <w:u w:val="single"/>
                <w:lang w:eastAsia="ar-SA"/>
              </w:rPr>
              <w:t>СП 12.13130.2009</w:t>
            </w:r>
            <w:r w:rsidRPr="00DF569A">
              <w:rPr>
                <w:rFonts w:ascii="Times New Roman" w:eastAsia="Times New Roman" w:hAnsi="Times New Roman" w:cs="Times New Roman"/>
                <w:lang w:eastAsia="ar-SA"/>
              </w:rPr>
              <w:t xml:space="preserve"> «Определение категорий помещений, зданий и наружных установок по взрывопожарной и пожарной опасности помещений производственного, складского и технического назначения.</w:t>
            </w:r>
          </w:p>
        </w:tc>
      </w:tr>
      <w:tr w:rsidR="00DF569A" w:rsidRPr="00DF569A" w:rsidTr="00DF569A">
        <w:trPr>
          <w:trHeight w:val="557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F569A" w:rsidRPr="00DF569A" w:rsidRDefault="00DF569A" w:rsidP="00DF569A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F569A" w:rsidRPr="00DF569A" w:rsidRDefault="00DF569A" w:rsidP="00DF569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DF569A">
              <w:rPr>
                <w:rFonts w:ascii="Times New Roman" w:eastAsia="Times New Roman" w:hAnsi="Times New Roman" w:cs="Times New Roman"/>
                <w:lang w:eastAsia="zh-CN"/>
              </w:rPr>
              <w:t>Основные требования к разработке проекта</w:t>
            </w:r>
          </w:p>
        </w:tc>
        <w:tc>
          <w:tcPr>
            <w:tcW w:w="113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F569A" w:rsidRPr="00DF569A" w:rsidRDefault="00DF569A" w:rsidP="00DF56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F569A">
              <w:rPr>
                <w:rFonts w:ascii="Times New Roman" w:eastAsia="Times New Roman" w:hAnsi="Times New Roman" w:cs="Times New Roman"/>
                <w:lang w:eastAsia="ar-SA"/>
              </w:rPr>
              <w:t xml:space="preserve">Объем проектной документации необходимо выполнить </w:t>
            </w:r>
            <w:proofErr w:type="gramStart"/>
            <w:r w:rsidRPr="00DF569A">
              <w:rPr>
                <w:rFonts w:ascii="Times New Roman" w:eastAsia="Times New Roman" w:hAnsi="Times New Roman" w:cs="Times New Roman"/>
                <w:lang w:eastAsia="ar-SA"/>
              </w:rPr>
              <w:t>достаточным</w:t>
            </w:r>
            <w:proofErr w:type="gramEnd"/>
            <w:r w:rsidRPr="00DF569A">
              <w:rPr>
                <w:rFonts w:ascii="Times New Roman" w:eastAsia="Times New Roman" w:hAnsi="Times New Roman" w:cs="Times New Roman"/>
                <w:lang w:eastAsia="ar-SA"/>
              </w:rPr>
              <w:t xml:space="preserve"> для СМР</w:t>
            </w:r>
          </w:p>
          <w:p w:rsidR="00DF569A" w:rsidRPr="00DF569A" w:rsidRDefault="00DF569A" w:rsidP="00DF56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F569A">
              <w:rPr>
                <w:rFonts w:ascii="Times New Roman" w:eastAsia="Times New Roman" w:hAnsi="Times New Roman" w:cs="Times New Roman"/>
                <w:lang w:eastAsia="ar-SA"/>
              </w:rPr>
              <w:t>Проектирование выполнить в соответствии с требованиями:</w:t>
            </w:r>
          </w:p>
          <w:p w:rsidR="00DF569A" w:rsidRPr="00DF569A" w:rsidRDefault="00DF569A" w:rsidP="00DF56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F569A">
              <w:rPr>
                <w:rFonts w:ascii="Times New Roman" w:eastAsia="Times New Roman" w:hAnsi="Times New Roman" w:cs="Times New Roman"/>
                <w:lang w:eastAsia="ar-SA"/>
              </w:rPr>
              <w:t>-Приказа №560 от 21.11.2013 г. «Об утверждении Федеральных норм и правил в области промышленной безопасности»</w:t>
            </w:r>
          </w:p>
          <w:p w:rsidR="00DF569A" w:rsidRPr="00DF569A" w:rsidRDefault="00DF569A" w:rsidP="00DF56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F569A">
              <w:rPr>
                <w:rFonts w:ascii="Times New Roman" w:eastAsia="Times New Roman" w:hAnsi="Times New Roman" w:cs="Times New Roman"/>
                <w:lang w:eastAsia="ar-SA"/>
              </w:rPr>
              <w:t>-Постановление Правительства РФ №87 от 16.02.2008 г. «О составе разделов проектной документации и требованиях к их содержанию.</w:t>
            </w:r>
          </w:p>
          <w:p w:rsidR="00DF569A" w:rsidRPr="00DF569A" w:rsidRDefault="00DF569A" w:rsidP="00DF56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F569A">
              <w:rPr>
                <w:rFonts w:ascii="Times New Roman" w:eastAsia="Times New Roman" w:hAnsi="Times New Roman" w:cs="Times New Roman"/>
                <w:lang w:eastAsia="ar-SA"/>
              </w:rPr>
              <w:t xml:space="preserve">-ГОСТ </w:t>
            </w:r>
            <w:proofErr w:type="gramStart"/>
            <w:r w:rsidRPr="00DF569A">
              <w:rPr>
                <w:rFonts w:ascii="Times New Roman" w:eastAsia="Times New Roman" w:hAnsi="Times New Roman" w:cs="Times New Roman"/>
                <w:lang w:eastAsia="ar-SA"/>
              </w:rPr>
              <w:t>Р</w:t>
            </w:r>
            <w:proofErr w:type="gramEnd"/>
            <w:r w:rsidRPr="00DF569A">
              <w:rPr>
                <w:rFonts w:ascii="Times New Roman" w:eastAsia="Times New Roman" w:hAnsi="Times New Roman" w:cs="Times New Roman"/>
                <w:lang w:eastAsia="ar-SA"/>
              </w:rPr>
              <w:t xml:space="preserve"> 21.1101-2013 «Система проектной документации для строительства (СПДС).  Основные требования к проектной и рабочей документации».</w:t>
            </w:r>
          </w:p>
          <w:p w:rsidR="00DF569A" w:rsidRPr="00DF569A" w:rsidRDefault="00DF569A" w:rsidP="00DF569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DF569A">
              <w:rPr>
                <w:rFonts w:ascii="Times New Roman" w:eastAsia="Times New Roman" w:hAnsi="Times New Roman" w:cs="Times New Roman"/>
                <w:lang w:eastAsia="ar-SA"/>
              </w:rPr>
              <w:t>-Постановление Правительства РФ от 07.03.2017 г. №275 «О внесении изменений в некоторые акты Правительства РФ по вопросам установления первоочередных требований энергетической эффективности для зданий, строений, сооружений.</w:t>
            </w:r>
          </w:p>
        </w:tc>
      </w:tr>
      <w:tr w:rsidR="00DF569A" w:rsidRPr="00DF569A" w:rsidTr="00DF569A">
        <w:trPr>
          <w:trHeight w:val="557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F569A" w:rsidRPr="00DF569A" w:rsidRDefault="00DF569A" w:rsidP="00DF569A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F569A" w:rsidRPr="00DF569A" w:rsidRDefault="00DF569A" w:rsidP="00DF569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DF569A">
              <w:rPr>
                <w:rFonts w:ascii="Times New Roman" w:eastAsia="Times New Roman" w:hAnsi="Times New Roman" w:cs="Times New Roman"/>
                <w:lang w:eastAsia="zh-CN"/>
              </w:rPr>
              <w:t>Указания по составлению сметной документации</w:t>
            </w:r>
          </w:p>
        </w:tc>
        <w:tc>
          <w:tcPr>
            <w:tcW w:w="113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569A" w:rsidRPr="00DF569A" w:rsidRDefault="00DF569A" w:rsidP="00DF5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569A">
              <w:rPr>
                <w:rFonts w:ascii="Times New Roman" w:eastAsia="Times New Roman" w:hAnsi="Times New Roman" w:cs="Times New Roman"/>
                <w:lang w:eastAsia="ru-RU"/>
              </w:rPr>
              <w:t xml:space="preserve">Расчет сметной стоимости выполнить базисно - индексным методом в сметной нормативной базе ФЕР-2001 включенной в федеральный реестр. Переход в текущий уровень цен осуществить в сводном сметном расчете с применением индексов утвержденным Министерством строительства и жилищно-коммунального хозяйства РФ, действующим на момент получения заключения в органах государственной экспертизы РФ. </w:t>
            </w:r>
          </w:p>
          <w:p w:rsidR="00DF569A" w:rsidRPr="00DF569A" w:rsidRDefault="00DF569A" w:rsidP="00DF5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569A">
              <w:rPr>
                <w:rFonts w:ascii="Times New Roman" w:eastAsia="Times New Roman" w:hAnsi="Times New Roman" w:cs="Times New Roman"/>
                <w:lang w:eastAsia="ru-RU"/>
              </w:rPr>
              <w:t xml:space="preserve"> Стоимость материалов и оборудования, не учтенных в нормативной базе ФЕР-2001, определяется на основе мониторинга в текущем уровне цен и предоставляется заказчику на согласование.</w:t>
            </w:r>
          </w:p>
          <w:p w:rsidR="00DF569A" w:rsidRPr="00DF569A" w:rsidRDefault="00DF569A" w:rsidP="00DF56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569A">
              <w:rPr>
                <w:rFonts w:ascii="Times New Roman" w:eastAsia="Times New Roman" w:hAnsi="Times New Roman" w:cs="Times New Roman"/>
                <w:lang w:eastAsia="ru-RU"/>
              </w:rPr>
              <w:t xml:space="preserve"> При уточнении материальных ресурсов по проектным данным, удаленные и добавленные ресурсы следует отразить за расценкой отдельными позициями (с обоснованием цены, кодом, формулой подсчета расхода)</w:t>
            </w:r>
          </w:p>
          <w:p w:rsidR="00DF569A" w:rsidRPr="00DF569A" w:rsidRDefault="00DF569A" w:rsidP="00DF56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569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 сводном сметном расчете учесть затраты на ведение авторского надзора и строительного контроля.</w:t>
            </w:r>
          </w:p>
          <w:p w:rsidR="00DF569A" w:rsidRPr="00DF569A" w:rsidRDefault="00DF569A" w:rsidP="00DF56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569A">
              <w:rPr>
                <w:rFonts w:ascii="Times New Roman" w:eastAsia="Times New Roman" w:hAnsi="Times New Roman" w:cs="Times New Roman"/>
                <w:lang w:eastAsia="ru-RU"/>
              </w:rPr>
              <w:t>При разработке сметной документации используется программный комплекс, прошедший подтверждение соответствия в порядке, установленном действующим законодательством, согласованный с Заказчиком.</w:t>
            </w:r>
          </w:p>
          <w:p w:rsidR="00DF569A" w:rsidRPr="00DF569A" w:rsidRDefault="00DF569A" w:rsidP="00DF56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569A">
              <w:rPr>
                <w:rFonts w:ascii="Times New Roman" w:eastAsia="Times New Roman" w:hAnsi="Times New Roman" w:cs="Times New Roman"/>
                <w:lang w:eastAsia="ru-RU"/>
              </w:rPr>
              <w:t>Включить затраты на авторский надзор, инженерное сопровождение и прочие затраты в соответствии с законодательством.</w:t>
            </w:r>
          </w:p>
          <w:p w:rsidR="00DF569A" w:rsidRPr="00DF569A" w:rsidRDefault="00DF569A" w:rsidP="00DF56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569A">
              <w:rPr>
                <w:rFonts w:ascii="Times New Roman" w:eastAsia="Times New Roman" w:hAnsi="Times New Roman" w:cs="Times New Roman"/>
                <w:lang w:eastAsia="ru-RU"/>
              </w:rPr>
              <w:t xml:space="preserve">Проектную документацию передать заказчику на 4 экз. на бумажном носителе и в электронном виде в формате </w:t>
            </w:r>
            <w:r w:rsidRPr="00DF569A">
              <w:rPr>
                <w:rFonts w:ascii="Times New Roman" w:eastAsia="Times New Roman" w:hAnsi="Times New Roman" w:cs="Times New Roman"/>
                <w:lang w:val="en-US" w:eastAsia="ru-RU"/>
              </w:rPr>
              <w:t>pdf</w:t>
            </w:r>
            <w:r w:rsidRPr="00DF569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DF569A" w:rsidRPr="00DF569A" w:rsidRDefault="00DF569A" w:rsidP="00DF56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569A">
              <w:rPr>
                <w:rFonts w:ascii="Times New Roman" w:eastAsia="Times New Roman" w:hAnsi="Times New Roman" w:cs="Times New Roman"/>
                <w:lang w:eastAsia="ru-RU"/>
              </w:rPr>
              <w:t>Документацию на бумажном носителе сформировать отдельными сшитыми томами по разделам.</w:t>
            </w:r>
          </w:p>
        </w:tc>
      </w:tr>
      <w:tr w:rsidR="00DF569A" w:rsidRPr="00DF569A" w:rsidTr="00DF569A">
        <w:trPr>
          <w:trHeight w:val="557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F569A" w:rsidRPr="00DF569A" w:rsidRDefault="00DF569A" w:rsidP="00DF569A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F569A" w:rsidRPr="00DF569A" w:rsidRDefault="00DF569A" w:rsidP="00DF569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DF569A">
              <w:rPr>
                <w:rFonts w:ascii="Times New Roman" w:eastAsia="Times New Roman" w:hAnsi="Times New Roman" w:cs="Times New Roman"/>
                <w:lang w:eastAsia="ar-SA"/>
              </w:rPr>
              <w:t>Требования согласования документации</w:t>
            </w:r>
          </w:p>
        </w:tc>
        <w:tc>
          <w:tcPr>
            <w:tcW w:w="113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F569A" w:rsidRPr="00DF569A" w:rsidRDefault="00DF569A" w:rsidP="00DF56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F569A">
              <w:rPr>
                <w:rFonts w:ascii="Times New Roman" w:eastAsia="Times New Roman" w:hAnsi="Times New Roman" w:cs="Times New Roman"/>
                <w:lang w:eastAsia="zh-CN"/>
              </w:rPr>
              <w:t>Получение положительного заключения государственной экспертизы в соответствии с требованиями Градостроительного кодекса в ОАУ «Управление государственной экспертизы Липецкой области».</w:t>
            </w:r>
          </w:p>
          <w:p w:rsidR="00DF569A" w:rsidRPr="00DF569A" w:rsidRDefault="00DF569A" w:rsidP="00DF56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F569A">
              <w:rPr>
                <w:rFonts w:ascii="Times New Roman" w:eastAsia="Times New Roman" w:hAnsi="Times New Roman" w:cs="Times New Roman"/>
                <w:lang w:eastAsia="zh-CN"/>
              </w:rPr>
              <w:t xml:space="preserve">Получение положительного </w:t>
            </w:r>
            <w:proofErr w:type="gramStart"/>
            <w:r w:rsidRPr="00DF569A">
              <w:rPr>
                <w:rFonts w:ascii="Times New Roman" w:eastAsia="Times New Roman" w:hAnsi="Times New Roman" w:cs="Times New Roman"/>
                <w:lang w:eastAsia="zh-CN"/>
              </w:rPr>
              <w:t>заключения проверки достоверности определения сметной стоимости</w:t>
            </w:r>
            <w:proofErr w:type="gramEnd"/>
            <w:r w:rsidRPr="00DF569A">
              <w:rPr>
                <w:rFonts w:ascii="Times New Roman" w:eastAsia="Times New Roman" w:hAnsi="Times New Roman" w:cs="Times New Roman"/>
                <w:lang w:eastAsia="zh-CN"/>
              </w:rPr>
              <w:t xml:space="preserve"> в ОАУ «Управление государственной экспертизы Липецкой области».</w:t>
            </w:r>
          </w:p>
          <w:p w:rsidR="00DF569A" w:rsidRPr="00DF569A" w:rsidRDefault="00DF569A" w:rsidP="00DF56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F569A">
              <w:rPr>
                <w:rFonts w:ascii="Times New Roman" w:eastAsia="Times New Roman" w:hAnsi="Times New Roman" w:cs="Times New Roman"/>
                <w:lang w:eastAsia="zh-CN"/>
              </w:rPr>
              <w:t>Получение положительного заключения экспертизы ФБУЗ «Центр гигиены и эпидемиологии Липецкой области».</w:t>
            </w:r>
          </w:p>
          <w:p w:rsidR="00DF569A" w:rsidRPr="00DF569A" w:rsidRDefault="00DF569A" w:rsidP="00DF56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F569A">
              <w:rPr>
                <w:rFonts w:ascii="Times New Roman" w:eastAsia="Times New Roman" w:hAnsi="Times New Roman" w:cs="Times New Roman"/>
                <w:lang w:eastAsia="zh-CN"/>
              </w:rPr>
              <w:t>Согласование проектной документации со всеми надзорными органами в соответствии с требованиями действующей нормативной документации.</w:t>
            </w:r>
          </w:p>
          <w:p w:rsidR="00DF569A" w:rsidRPr="00DF569A" w:rsidRDefault="00DF569A" w:rsidP="00DF56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F569A">
              <w:rPr>
                <w:rFonts w:ascii="Times New Roman" w:eastAsia="Times New Roman" w:hAnsi="Times New Roman" w:cs="Times New Roman"/>
                <w:lang w:eastAsia="zh-CN"/>
              </w:rPr>
              <w:t>Обеспечение технических содействий и устранение всех замечаний от проверяющих организаций, Заказчика.</w:t>
            </w:r>
          </w:p>
        </w:tc>
      </w:tr>
      <w:tr w:rsidR="00DF569A" w:rsidRPr="00DF569A" w:rsidTr="00DF569A">
        <w:trPr>
          <w:trHeight w:val="557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F569A" w:rsidRPr="00DF569A" w:rsidRDefault="00DF569A" w:rsidP="00DF569A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F569A" w:rsidRPr="00DF569A" w:rsidRDefault="00DF569A" w:rsidP="00DF569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F569A">
              <w:rPr>
                <w:rFonts w:ascii="Times New Roman" w:eastAsia="Times New Roman" w:hAnsi="Times New Roman" w:cs="Times New Roman"/>
                <w:lang w:eastAsia="zh-CN"/>
              </w:rPr>
              <w:t>Выдача проектной документации</w:t>
            </w:r>
          </w:p>
        </w:tc>
        <w:tc>
          <w:tcPr>
            <w:tcW w:w="113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F569A" w:rsidRPr="00DF569A" w:rsidRDefault="00DF569A" w:rsidP="00DF56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F569A">
              <w:rPr>
                <w:rFonts w:ascii="Times New Roman" w:eastAsia="Times New Roman" w:hAnsi="Times New Roman" w:cs="Times New Roman"/>
                <w:lang w:eastAsia="zh-CN"/>
              </w:rPr>
              <w:t>Проектную документацию выдать комплектно в 4-х (четырех) экземплярах на бумажном носителе  и в 1-ом экземпляре на оптическом/электронном носителе в формате «</w:t>
            </w:r>
            <w:proofErr w:type="spellStart"/>
            <w:r w:rsidRPr="00DF569A">
              <w:rPr>
                <w:rFonts w:ascii="Times New Roman" w:eastAsia="Times New Roman" w:hAnsi="Times New Roman" w:cs="Times New Roman"/>
                <w:lang w:eastAsia="zh-CN"/>
              </w:rPr>
              <w:t>dwg</w:t>
            </w:r>
            <w:proofErr w:type="spellEnd"/>
            <w:r w:rsidRPr="00DF569A">
              <w:rPr>
                <w:rFonts w:ascii="Times New Roman" w:eastAsia="Times New Roman" w:hAnsi="Times New Roman" w:cs="Times New Roman"/>
                <w:lang w:eastAsia="zh-CN"/>
              </w:rPr>
              <w:t xml:space="preserve">, </w:t>
            </w:r>
            <w:proofErr w:type="spellStart"/>
            <w:r w:rsidRPr="00DF569A">
              <w:rPr>
                <w:rFonts w:ascii="Times New Roman" w:eastAsia="Times New Roman" w:hAnsi="Times New Roman" w:cs="Times New Roman"/>
                <w:lang w:eastAsia="zh-CN"/>
              </w:rPr>
              <w:t>doc</w:t>
            </w:r>
            <w:proofErr w:type="spellEnd"/>
            <w:r w:rsidRPr="00DF569A">
              <w:rPr>
                <w:rFonts w:ascii="Times New Roman" w:eastAsia="Times New Roman" w:hAnsi="Times New Roman" w:cs="Times New Roman"/>
                <w:lang w:eastAsia="zh-CN"/>
              </w:rPr>
              <w:t xml:space="preserve">, </w:t>
            </w:r>
            <w:r w:rsidRPr="00DF569A">
              <w:rPr>
                <w:rFonts w:ascii="Times New Roman" w:eastAsia="Times New Roman" w:hAnsi="Times New Roman" w:cs="Times New Roman"/>
                <w:lang w:val="en-US" w:eastAsia="zh-CN"/>
              </w:rPr>
              <w:t>pdf</w:t>
            </w:r>
            <w:r w:rsidRPr="00DF569A">
              <w:rPr>
                <w:rFonts w:ascii="Times New Roman" w:eastAsia="Times New Roman" w:hAnsi="Times New Roman" w:cs="Times New Roman"/>
                <w:lang w:eastAsia="zh-CN"/>
              </w:rPr>
              <w:t>» по акту приема-передачи с оформлением накладных</w:t>
            </w:r>
          </w:p>
        </w:tc>
      </w:tr>
    </w:tbl>
    <w:p w:rsidR="00DF569A" w:rsidRPr="00DF569A" w:rsidRDefault="00DF569A" w:rsidP="00DF569A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:rsidR="00DF569A" w:rsidRPr="00DF569A" w:rsidRDefault="00DF569A" w:rsidP="00DF569A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DF569A">
        <w:rPr>
          <w:rFonts w:ascii="Times New Roman" w:eastAsia="Times New Roman" w:hAnsi="Times New Roman" w:cs="Times New Roman"/>
          <w:lang w:eastAsia="zh-CN"/>
        </w:rPr>
        <w:t xml:space="preserve"> Приложения:  1) Перечень необходимого набора помещений на 2л. (</w:t>
      </w:r>
      <w:r w:rsidRPr="00DF569A">
        <w:rPr>
          <w:rFonts w:ascii="Times New Roman" w:eastAsia="Times New Roman" w:hAnsi="Times New Roman" w:cs="Times New Roman"/>
          <w:lang w:eastAsia="ru-RU"/>
        </w:rPr>
        <w:t>Технологическое задание на проектирование реконструкции первого этажа трех этажного здания по созданию амбулаторно – диагностического отделения ГУЗ «Липецкая городская больница №3 «Свободный сокол»)</w:t>
      </w:r>
      <w:r w:rsidRPr="00DF569A">
        <w:rPr>
          <w:rFonts w:ascii="Times New Roman" w:eastAsia="Times New Roman" w:hAnsi="Times New Roman" w:cs="Times New Roman"/>
          <w:lang w:eastAsia="zh-CN"/>
        </w:rPr>
        <w:t>.</w:t>
      </w:r>
    </w:p>
    <w:p w:rsidR="00DF569A" w:rsidRDefault="00DF569A" w:rsidP="00DF569A">
      <w:pPr>
        <w:rPr>
          <w:rFonts w:ascii="Times New Roman" w:eastAsia="Times New Roman" w:hAnsi="Times New Roman" w:cs="Times New Roman"/>
          <w:lang w:eastAsia="zh-CN"/>
        </w:rPr>
      </w:pPr>
      <w:r w:rsidRPr="00DF569A">
        <w:rPr>
          <w:rFonts w:ascii="Times New Roman" w:eastAsia="Times New Roman" w:hAnsi="Times New Roman" w:cs="Times New Roman"/>
          <w:lang w:eastAsia="zh-CN"/>
        </w:rPr>
        <w:t xml:space="preserve">                       </w:t>
      </w:r>
    </w:p>
    <w:p w:rsidR="006D12E9" w:rsidRDefault="00DF569A" w:rsidP="00DF569A">
      <w:r w:rsidRPr="00DF569A">
        <w:rPr>
          <w:rFonts w:ascii="Times New Roman" w:eastAsia="Times New Roman" w:hAnsi="Times New Roman" w:cs="Times New Roman"/>
          <w:lang w:eastAsia="zh-CN"/>
        </w:rPr>
        <w:t xml:space="preserve">    2) Поэтажный план на 2л.                           </w:t>
      </w:r>
    </w:p>
    <w:sectPr w:rsidR="006D12E9" w:rsidSect="00DF569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D3A7C"/>
    <w:multiLevelType w:val="hybridMultilevel"/>
    <w:tmpl w:val="1636774C"/>
    <w:lvl w:ilvl="0" w:tplc="79BCA5B2">
      <w:start w:val="1"/>
      <w:numFmt w:val="upperRoman"/>
      <w:lvlText w:val="%1."/>
      <w:lvlJc w:val="left"/>
      <w:pPr>
        <w:ind w:left="1287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4BD334DC"/>
    <w:multiLevelType w:val="hybridMultilevel"/>
    <w:tmpl w:val="A5786204"/>
    <w:lvl w:ilvl="0" w:tplc="64964DAC">
      <w:start w:val="1"/>
      <w:numFmt w:val="decimal"/>
      <w:lvlText w:val="%1."/>
      <w:lvlJc w:val="center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>
    <w:nsid w:val="508C58B3"/>
    <w:multiLevelType w:val="hybridMultilevel"/>
    <w:tmpl w:val="B046FE72"/>
    <w:lvl w:ilvl="0" w:tplc="5800503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69A"/>
    <w:rsid w:val="006D12E9"/>
    <w:rsid w:val="00DF5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3385</Words>
  <Characters>19299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2019-05-24T11:47:00Z</dcterms:created>
  <dcterms:modified xsi:type="dcterms:W3CDTF">2019-05-24T11:49:00Z</dcterms:modified>
</cp:coreProperties>
</file>