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72BE4" w:rsidRDefault="00F72BE4" w:rsidP="001853B4">
      <w:pPr>
        <w:pStyle w:val="a3"/>
        <w:numPr>
          <w:ilvl w:val="0"/>
          <w:numId w:val="1"/>
        </w:numPr>
        <w:shd w:val="clear" w:color="auto" w:fill="FFFFFF"/>
        <w:spacing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Исходные данные</w:t>
      </w:r>
    </w:p>
    <w:p w:rsidR="00F72BE4" w:rsidRPr="00372E9B" w:rsidRDefault="00F72BE4" w:rsidP="00F72BE4">
      <w:pPr>
        <w:pStyle w:val="a3"/>
        <w:shd w:val="clear" w:color="auto" w:fill="FFFFFF"/>
        <w:spacing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 xml:space="preserve">Том </w:t>
      </w:r>
      <w:r w:rsidR="0026732A" w:rsidRPr="0026732A">
        <w:rPr>
          <w:rFonts w:ascii="Times New Roman" w:hAnsi="Times New Roman" w:cs="Times New Roman"/>
          <w:sz w:val="28"/>
          <w:szCs w:val="28"/>
        </w:rPr>
        <w:t>34.18.11</w:t>
      </w:r>
      <w:r w:rsidR="00805C6A">
        <w:rPr>
          <w:rFonts w:ascii="Times New Roman" w:hAnsi="Times New Roman" w:cs="Times New Roman"/>
          <w:sz w:val="28"/>
          <w:szCs w:val="28"/>
        </w:rPr>
        <w:t>0</w:t>
      </w:r>
      <w:r w:rsidR="0026732A" w:rsidRPr="0026732A">
        <w:rPr>
          <w:rFonts w:ascii="Times New Roman" w:hAnsi="Times New Roman" w:cs="Times New Roman"/>
          <w:sz w:val="28"/>
          <w:szCs w:val="28"/>
        </w:rPr>
        <w:t>-ИОС</w:t>
      </w:r>
      <w:proofErr w:type="gramStart"/>
      <w:r w:rsidR="0026732A" w:rsidRPr="002673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B198E">
        <w:rPr>
          <w:rFonts w:ascii="Times New Roman" w:hAnsi="Times New Roman" w:cs="Times New Roman"/>
          <w:sz w:val="28"/>
          <w:szCs w:val="28"/>
        </w:rPr>
        <w:t xml:space="preserve">  подраздела 4 «Отопление, вентиляция и кондиционир</w:t>
      </w:r>
      <w:r w:rsidRPr="00FB198E">
        <w:rPr>
          <w:rFonts w:ascii="Times New Roman" w:hAnsi="Times New Roman" w:cs="Times New Roman"/>
          <w:sz w:val="28"/>
          <w:szCs w:val="28"/>
        </w:rPr>
        <w:t>о</w:t>
      </w:r>
      <w:r w:rsidRPr="00FB198E">
        <w:rPr>
          <w:rFonts w:ascii="Times New Roman" w:hAnsi="Times New Roman" w:cs="Times New Roman"/>
          <w:sz w:val="28"/>
          <w:szCs w:val="28"/>
        </w:rPr>
        <w:t>вание воздуха, тепловые сети» раздела 5 «Сведения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решений» разработан на основании технического задания, технических условий и в соответствии с действующими на территории Российской Федерации нормативными и руководящими документами.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 xml:space="preserve">При разработке проекта </w:t>
      </w:r>
      <w:proofErr w:type="gramStart"/>
      <w:r w:rsidRPr="00FB198E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FB198E">
        <w:rPr>
          <w:rFonts w:ascii="Times New Roman" w:hAnsi="Times New Roman" w:cs="Times New Roman"/>
          <w:sz w:val="28"/>
          <w:szCs w:val="28"/>
        </w:rPr>
        <w:t xml:space="preserve"> и учтены: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 xml:space="preserve">- задание на проектирование, выданное </w:t>
      </w:r>
      <w:r w:rsidR="0047456F">
        <w:rPr>
          <w:rFonts w:ascii="Times New Roman" w:hAnsi="Times New Roman" w:cs="Times New Roman"/>
          <w:sz w:val="28"/>
          <w:szCs w:val="28"/>
        </w:rPr>
        <w:t>Заказчиком</w:t>
      </w:r>
      <w:r w:rsidRPr="00FB198E">
        <w:rPr>
          <w:rFonts w:ascii="Times New Roman" w:hAnsi="Times New Roman" w:cs="Times New Roman"/>
          <w:sz w:val="28"/>
          <w:szCs w:val="28"/>
        </w:rPr>
        <w:t>;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>- архитектурно-строительные чертежи;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B198E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FB198E">
        <w:rPr>
          <w:rFonts w:ascii="Times New Roman" w:hAnsi="Times New Roman" w:cs="Times New Roman"/>
          <w:sz w:val="28"/>
          <w:szCs w:val="28"/>
        </w:rPr>
        <w:t xml:space="preserve"> 23-01-99* «Строительная климатология»;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>- ПБ 10-573-03 «Правила устройства и безопасной эксплуатации трубопров</w:t>
      </w:r>
      <w:r w:rsidRPr="00FB198E">
        <w:rPr>
          <w:rFonts w:ascii="Times New Roman" w:hAnsi="Times New Roman" w:cs="Times New Roman"/>
          <w:sz w:val="28"/>
          <w:szCs w:val="28"/>
        </w:rPr>
        <w:t>о</w:t>
      </w:r>
      <w:r w:rsidRPr="00FB198E">
        <w:rPr>
          <w:rFonts w:ascii="Times New Roman" w:hAnsi="Times New Roman" w:cs="Times New Roman"/>
          <w:sz w:val="28"/>
          <w:szCs w:val="28"/>
        </w:rPr>
        <w:t>дов пара и горячей воды;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>- СП 60.13330.2010 «Отопление, вентиляция и кондиционирование»;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>- СП 61.13330.2010 «Тепловая изоляция оборудования и трубопроводов»;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>- СП 7.13130.2013 «Отопление, вентиляция и кондиционирование воздуха. Противопожарные требования»;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>- СП 41-103-2000 «Проектирование тепловой изоляции оборудования и труб</w:t>
      </w:r>
      <w:r w:rsidRPr="00FB198E">
        <w:rPr>
          <w:rFonts w:ascii="Times New Roman" w:hAnsi="Times New Roman" w:cs="Times New Roman"/>
          <w:sz w:val="28"/>
          <w:szCs w:val="28"/>
        </w:rPr>
        <w:t>о</w:t>
      </w:r>
      <w:r w:rsidRPr="00FB198E">
        <w:rPr>
          <w:rFonts w:ascii="Times New Roman" w:hAnsi="Times New Roman" w:cs="Times New Roman"/>
          <w:sz w:val="28"/>
          <w:szCs w:val="28"/>
        </w:rPr>
        <w:t>проводов»;</w:t>
      </w:r>
    </w:p>
    <w:p w:rsidR="00FB198E" w:rsidRPr="00FB198E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 xml:space="preserve">- ГОСТ 14202-69 «Трубопроводы промышленных предприятий. </w:t>
      </w:r>
      <w:proofErr w:type="spellStart"/>
      <w:proofErr w:type="gramStart"/>
      <w:r w:rsidRPr="00FB198E">
        <w:rPr>
          <w:rFonts w:ascii="Times New Roman" w:hAnsi="Times New Roman" w:cs="Times New Roman"/>
          <w:sz w:val="28"/>
          <w:szCs w:val="28"/>
        </w:rPr>
        <w:t>Опознава-тельная</w:t>
      </w:r>
      <w:proofErr w:type="spellEnd"/>
      <w:proofErr w:type="gramEnd"/>
      <w:r w:rsidRPr="00FB198E">
        <w:rPr>
          <w:rFonts w:ascii="Times New Roman" w:hAnsi="Times New Roman" w:cs="Times New Roman"/>
          <w:sz w:val="28"/>
          <w:szCs w:val="28"/>
        </w:rPr>
        <w:t xml:space="preserve"> окраска, предупреждающие знаки и маркировочные щитки»;</w:t>
      </w:r>
    </w:p>
    <w:p w:rsidR="005312F3" w:rsidRDefault="00FB198E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8E">
        <w:rPr>
          <w:rFonts w:ascii="Times New Roman" w:hAnsi="Times New Roman" w:cs="Times New Roman"/>
          <w:sz w:val="28"/>
          <w:szCs w:val="28"/>
        </w:rPr>
        <w:t xml:space="preserve">- ГОСТ 10704-91 «Трубы стальные электросварные </w:t>
      </w:r>
      <w:proofErr w:type="spellStart"/>
      <w:r w:rsidRPr="00FB198E">
        <w:rPr>
          <w:rFonts w:ascii="Times New Roman" w:hAnsi="Times New Roman" w:cs="Times New Roman"/>
          <w:sz w:val="28"/>
          <w:szCs w:val="28"/>
        </w:rPr>
        <w:t>прямошовные</w:t>
      </w:r>
      <w:proofErr w:type="spellEnd"/>
      <w:r w:rsidRPr="00FB19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B198E">
        <w:rPr>
          <w:rFonts w:ascii="Times New Roman" w:hAnsi="Times New Roman" w:cs="Times New Roman"/>
          <w:sz w:val="28"/>
          <w:szCs w:val="28"/>
        </w:rPr>
        <w:t>Сорта-мент</w:t>
      </w:r>
      <w:proofErr w:type="spellEnd"/>
      <w:proofErr w:type="gramEnd"/>
      <w:r w:rsidRPr="00FB198E">
        <w:rPr>
          <w:rFonts w:ascii="Times New Roman" w:hAnsi="Times New Roman" w:cs="Times New Roman"/>
          <w:sz w:val="28"/>
          <w:szCs w:val="28"/>
        </w:rPr>
        <w:t>».</w:t>
      </w:r>
    </w:p>
    <w:p w:rsidR="005D689A" w:rsidRDefault="005D689A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456F" w:rsidRDefault="0047456F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3423" w:rsidRDefault="00DA3423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689A" w:rsidRDefault="005D689A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456F" w:rsidRDefault="0047456F" w:rsidP="00FB198E">
      <w:pPr>
        <w:tabs>
          <w:tab w:val="right" w:leader="dot" w:pos="142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Default="00FB198E" w:rsidP="00000751">
      <w:pPr>
        <w:pStyle w:val="ConsPlusNormal"/>
        <w:spacing w:line="360" w:lineRule="auto"/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751" w:rsidRPr="006711C3" w:rsidRDefault="00000751" w:rsidP="00000751">
      <w:pPr>
        <w:pStyle w:val="ConsPlusNormal"/>
        <w:spacing w:line="360" w:lineRule="auto"/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FB198E" w:rsidRPr="0096597C">
        <w:rPr>
          <w:rFonts w:ascii="Times New Roman" w:hAnsi="Times New Roman" w:cs="Times New Roman"/>
          <w:b/>
          <w:sz w:val="28"/>
          <w:szCs w:val="28"/>
        </w:rPr>
        <w:t>Сведения о климатических и метеорологических условиях района строительства, расчетных параметрах наружного воздуха.</w:t>
      </w:r>
    </w:p>
    <w:p w:rsidR="005312F3" w:rsidRPr="00B5577C" w:rsidRDefault="005312F3" w:rsidP="005312F3">
      <w:pPr>
        <w:tabs>
          <w:tab w:val="right" w:leader="dot" w:pos="142"/>
          <w:tab w:val="left" w:pos="993"/>
        </w:tabs>
        <w:spacing w:line="360" w:lineRule="auto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375">
        <w:rPr>
          <w:rFonts w:ascii="Times New Roman" w:hAnsi="Times New Roman" w:cs="Times New Roman"/>
          <w:sz w:val="28"/>
          <w:szCs w:val="28"/>
        </w:rPr>
        <w:t>Расчетные параметры наружного воздуха и сведения о климатических и м</w:t>
      </w:r>
      <w:r w:rsidRPr="00BF1375">
        <w:rPr>
          <w:rFonts w:ascii="Times New Roman" w:hAnsi="Times New Roman" w:cs="Times New Roman"/>
          <w:sz w:val="28"/>
          <w:szCs w:val="28"/>
        </w:rPr>
        <w:t>е</w:t>
      </w:r>
      <w:r w:rsidRPr="00BF1375">
        <w:rPr>
          <w:rFonts w:ascii="Times New Roman" w:hAnsi="Times New Roman" w:cs="Times New Roman"/>
          <w:sz w:val="28"/>
          <w:szCs w:val="28"/>
        </w:rPr>
        <w:t>теорологических условиях района строительства для проектирования приняты с</w:t>
      </w:r>
      <w:r w:rsidRPr="00BF1375">
        <w:rPr>
          <w:rFonts w:ascii="Times New Roman" w:hAnsi="Times New Roman" w:cs="Times New Roman"/>
          <w:sz w:val="28"/>
          <w:szCs w:val="28"/>
        </w:rPr>
        <w:t>о</w:t>
      </w:r>
      <w:r w:rsidRPr="00BF1375">
        <w:rPr>
          <w:rFonts w:ascii="Times New Roman" w:hAnsi="Times New Roman" w:cs="Times New Roman"/>
          <w:sz w:val="28"/>
          <w:szCs w:val="28"/>
        </w:rPr>
        <w:t xml:space="preserve">гласно </w:t>
      </w:r>
      <w:proofErr w:type="spellStart"/>
      <w:r w:rsidRPr="00BF1375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BF1375">
        <w:rPr>
          <w:rFonts w:ascii="Times New Roman" w:hAnsi="Times New Roman" w:cs="Times New Roman"/>
          <w:sz w:val="28"/>
          <w:szCs w:val="28"/>
        </w:rPr>
        <w:t xml:space="preserve"> 23-01-99* «Строительная климатология»: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холодный период года: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37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температура наружного воздуха наиболее холодной пятидневки (с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ченностью 0,92)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=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D689A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137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BF1375"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относительная влажность воздуха </w:t>
      </w:r>
      <m:oMath>
        <m:r>
          <w:rPr>
            <w:rFonts w:ascii="Cambria Math" w:hAnsi="Cambria Math" w:cs="Times New Roman"/>
            <w:sz w:val="28"/>
            <w:szCs w:val="28"/>
          </w:rPr>
          <m:t>φ</m:t>
        </m:r>
      </m:oMath>
      <w:r>
        <w:rPr>
          <w:rFonts w:ascii="Times New Roman" w:hAnsi="Times New Roman" w:cs="Times New Roman"/>
          <w:sz w:val="28"/>
          <w:szCs w:val="28"/>
        </w:rPr>
        <w:t>=</w:t>
      </w:r>
      <w:r w:rsidR="005D689A">
        <w:rPr>
          <w:rFonts w:ascii="Times New Roman" w:hAnsi="Times New Roman" w:cs="Times New Roman"/>
          <w:sz w:val="28"/>
          <w:szCs w:val="28"/>
        </w:rPr>
        <w:t>77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преобладающее направление ветра – юго-западное;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скорость ветра – </w:t>
      </w:r>
      <w:r w:rsidR="005D689A">
        <w:rPr>
          <w:rFonts w:ascii="Times New Roman" w:hAnsi="Times New Roman" w:cs="Times New Roman"/>
          <w:sz w:val="28"/>
          <w:szCs w:val="28"/>
        </w:rPr>
        <w:t>5,7</w:t>
      </w:r>
      <w:r>
        <w:rPr>
          <w:rFonts w:ascii="Times New Roman" w:hAnsi="Times New Roman" w:cs="Times New Roman"/>
          <w:sz w:val="28"/>
          <w:szCs w:val="28"/>
        </w:rPr>
        <w:t xml:space="preserve">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FB198E" w:rsidRPr="00E97569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отопительного периода – 2</w:t>
      </w:r>
      <w:r w:rsidR="005D689A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теплый период года: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температура наружного воздуха для расчета вентиляции (с обеспеченностью 0,98)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=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89A">
        <w:rPr>
          <w:rFonts w:ascii="Times New Roman" w:hAnsi="Times New Roman" w:cs="Times New Roman"/>
          <w:sz w:val="28"/>
          <w:szCs w:val="28"/>
        </w:rPr>
        <w:t>26,2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137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BF1375"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относительная влажность воздуха </w:t>
      </w:r>
      <m:oMath>
        <m:r>
          <w:rPr>
            <w:rFonts w:ascii="Cambria Math" w:hAnsi="Cambria Math" w:cs="Times New Roman"/>
            <w:sz w:val="28"/>
            <w:szCs w:val="28"/>
          </w:rPr>
          <m:t>φ</m:t>
        </m:r>
      </m:oMath>
      <w:r>
        <w:rPr>
          <w:rFonts w:ascii="Times New Roman" w:hAnsi="Times New Roman" w:cs="Times New Roman"/>
          <w:sz w:val="28"/>
          <w:szCs w:val="28"/>
        </w:rPr>
        <w:t>=</w:t>
      </w:r>
      <w:r w:rsidR="005D689A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преобладающее направление ветра – северо-западное;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скорость ветра – </w:t>
      </w:r>
      <w:r w:rsidR="005D689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98E" w:rsidRDefault="003C7B32" w:rsidP="00FB198E">
      <w:pPr>
        <w:pStyle w:val="ConsPlusNormal"/>
        <w:tabs>
          <w:tab w:val="left" w:pos="851"/>
        </w:tabs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3.  </w:t>
      </w:r>
      <w:r w:rsidR="00FB198E" w:rsidRPr="0096597C">
        <w:rPr>
          <w:rFonts w:ascii="Times New Roman" w:hAnsi="Times New Roman" w:cs="Times New Roman"/>
          <w:b/>
          <w:sz w:val="28"/>
          <w:szCs w:val="28"/>
        </w:rPr>
        <w:t>Сведения об источниках теплоснабжения, параметрах теплоносит</w:t>
      </w:r>
      <w:r w:rsidR="00FB198E" w:rsidRPr="0096597C">
        <w:rPr>
          <w:rFonts w:ascii="Times New Roman" w:hAnsi="Times New Roman" w:cs="Times New Roman"/>
          <w:b/>
          <w:sz w:val="28"/>
          <w:szCs w:val="28"/>
        </w:rPr>
        <w:t>е</w:t>
      </w:r>
      <w:r w:rsidR="00FB198E" w:rsidRPr="0096597C">
        <w:rPr>
          <w:rFonts w:ascii="Times New Roman" w:hAnsi="Times New Roman" w:cs="Times New Roman"/>
          <w:b/>
          <w:sz w:val="28"/>
          <w:szCs w:val="28"/>
        </w:rPr>
        <w:t>лей систем отопления и вентиляции.</w:t>
      </w:r>
    </w:p>
    <w:p w:rsidR="003C7B32" w:rsidRDefault="003C7B32" w:rsidP="003C7B32">
      <w:pPr>
        <w:tabs>
          <w:tab w:val="right" w:leader="dot" w:pos="142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689A" w:rsidRPr="005D689A" w:rsidRDefault="005D689A" w:rsidP="003210E2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89A">
        <w:rPr>
          <w:rFonts w:ascii="Times New Roman" w:hAnsi="Times New Roman" w:cs="Times New Roman"/>
          <w:sz w:val="28"/>
          <w:szCs w:val="28"/>
        </w:rPr>
        <w:t xml:space="preserve">Схема теплоснабжения – двухтрубная, </w:t>
      </w:r>
      <w:r w:rsidR="00C155C1">
        <w:rPr>
          <w:rFonts w:ascii="Times New Roman" w:hAnsi="Times New Roman" w:cs="Times New Roman"/>
          <w:sz w:val="28"/>
          <w:szCs w:val="28"/>
        </w:rPr>
        <w:t>от</w:t>
      </w:r>
      <w:r w:rsidRPr="005D689A">
        <w:rPr>
          <w:rFonts w:ascii="Times New Roman" w:hAnsi="Times New Roman" w:cs="Times New Roman"/>
          <w:sz w:val="28"/>
          <w:szCs w:val="28"/>
        </w:rPr>
        <w:t xml:space="preserve">крытая. </w:t>
      </w:r>
    </w:p>
    <w:p w:rsidR="005D689A" w:rsidRPr="005D689A" w:rsidRDefault="005D689A" w:rsidP="005D689A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89A">
        <w:rPr>
          <w:rFonts w:ascii="Times New Roman" w:hAnsi="Times New Roman" w:cs="Times New Roman"/>
          <w:sz w:val="28"/>
          <w:szCs w:val="28"/>
        </w:rPr>
        <w:tab/>
        <w:t xml:space="preserve">Теплоноситель - вода с тепловым графиком </w:t>
      </w:r>
      <w:r w:rsidR="004E7408">
        <w:rPr>
          <w:rFonts w:ascii="Times New Roman" w:hAnsi="Times New Roman" w:cs="Times New Roman"/>
          <w:sz w:val="28"/>
          <w:szCs w:val="28"/>
        </w:rPr>
        <w:t>85</w:t>
      </w:r>
      <w:r w:rsidRPr="005D689A">
        <w:rPr>
          <w:rFonts w:ascii="Times New Roman" w:hAnsi="Times New Roman" w:cs="Times New Roman"/>
          <w:sz w:val="28"/>
          <w:szCs w:val="28"/>
        </w:rPr>
        <w:t>-7</w:t>
      </w:r>
      <w:r w:rsidR="004E7408">
        <w:rPr>
          <w:rFonts w:ascii="Times New Roman" w:hAnsi="Times New Roman" w:cs="Times New Roman"/>
          <w:sz w:val="28"/>
          <w:szCs w:val="28"/>
        </w:rPr>
        <w:t xml:space="preserve">5 </w:t>
      </w:r>
      <w:r w:rsidR="004E740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D689A">
        <w:rPr>
          <w:rFonts w:ascii="Times New Roman" w:hAnsi="Times New Roman" w:cs="Times New Roman"/>
          <w:sz w:val="28"/>
          <w:szCs w:val="28"/>
        </w:rPr>
        <w:t>C с давлением в пода</w:t>
      </w:r>
      <w:r w:rsidR="004E7408">
        <w:rPr>
          <w:rFonts w:ascii="Times New Roman" w:hAnsi="Times New Roman" w:cs="Times New Roman"/>
          <w:sz w:val="28"/>
          <w:szCs w:val="28"/>
        </w:rPr>
        <w:t>ю</w:t>
      </w:r>
      <w:r w:rsidR="004E7408">
        <w:rPr>
          <w:rFonts w:ascii="Times New Roman" w:hAnsi="Times New Roman" w:cs="Times New Roman"/>
          <w:sz w:val="28"/>
          <w:szCs w:val="28"/>
        </w:rPr>
        <w:t>щем трубопроводе 0,5</w:t>
      </w:r>
      <w:r w:rsidRPr="005D689A">
        <w:rPr>
          <w:rFonts w:ascii="Times New Roman" w:hAnsi="Times New Roman" w:cs="Times New Roman"/>
          <w:sz w:val="28"/>
          <w:szCs w:val="28"/>
        </w:rPr>
        <w:t xml:space="preserve"> МПа, в обратном – 0,3</w:t>
      </w:r>
      <w:r w:rsidR="004E7408">
        <w:rPr>
          <w:rFonts w:ascii="Times New Roman" w:hAnsi="Times New Roman" w:cs="Times New Roman"/>
          <w:sz w:val="28"/>
          <w:szCs w:val="28"/>
        </w:rPr>
        <w:t>5</w:t>
      </w:r>
      <w:r w:rsidRPr="005D689A">
        <w:rPr>
          <w:rFonts w:ascii="Times New Roman" w:hAnsi="Times New Roman" w:cs="Times New Roman"/>
          <w:sz w:val="28"/>
          <w:szCs w:val="28"/>
        </w:rPr>
        <w:t xml:space="preserve"> МПа.</w:t>
      </w:r>
    </w:p>
    <w:p w:rsidR="0047456F" w:rsidRDefault="005D689A" w:rsidP="005D689A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89A">
        <w:rPr>
          <w:rFonts w:ascii="Times New Roman" w:hAnsi="Times New Roman" w:cs="Times New Roman"/>
          <w:sz w:val="28"/>
          <w:szCs w:val="28"/>
        </w:rPr>
        <w:tab/>
        <w:t xml:space="preserve">Теплоснабжение предусмотрено от </w:t>
      </w:r>
      <w:r>
        <w:rPr>
          <w:rFonts w:ascii="Times New Roman" w:hAnsi="Times New Roman" w:cs="Times New Roman"/>
          <w:sz w:val="28"/>
          <w:szCs w:val="28"/>
        </w:rPr>
        <w:t>существующего центрального теплового пункта с номинальной</w:t>
      </w:r>
      <w:r w:rsidRPr="005D689A">
        <w:rPr>
          <w:rFonts w:ascii="Times New Roman" w:hAnsi="Times New Roman" w:cs="Times New Roman"/>
          <w:sz w:val="28"/>
          <w:szCs w:val="28"/>
        </w:rPr>
        <w:t xml:space="preserve"> мощностью </w:t>
      </w:r>
      <w:r w:rsidR="00805C6A" w:rsidRPr="00805C6A">
        <w:rPr>
          <w:rFonts w:ascii="Times New Roman" w:hAnsi="Times New Roman" w:cs="Times New Roman"/>
          <w:sz w:val="28"/>
          <w:szCs w:val="28"/>
          <w:lang w:bidi="ru-RU"/>
        </w:rPr>
        <w:t xml:space="preserve">1,498 </w:t>
      </w:r>
      <w:r w:rsidR="003210E2">
        <w:rPr>
          <w:rFonts w:ascii="Times New Roman" w:hAnsi="Times New Roman" w:cs="Times New Roman"/>
          <w:sz w:val="28"/>
          <w:szCs w:val="28"/>
        </w:rPr>
        <w:t xml:space="preserve"> Гкал/час,</w:t>
      </w:r>
    </w:p>
    <w:p w:rsidR="005D689A" w:rsidRPr="005D689A" w:rsidRDefault="005D689A" w:rsidP="005D689A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89A">
        <w:rPr>
          <w:rFonts w:ascii="Times New Roman" w:hAnsi="Times New Roman" w:cs="Times New Roman"/>
          <w:sz w:val="28"/>
          <w:szCs w:val="28"/>
        </w:rPr>
        <w:tab/>
        <w:t>Точк</w:t>
      </w:r>
      <w:r w:rsidR="003210E2">
        <w:rPr>
          <w:rFonts w:ascii="Times New Roman" w:hAnsi="Times New Roman" w:cs="Times New Roman"/>
          <w:sz w:val="28"/>
          <w:szCs w:val="28"/>
        </w:rPr>
        <w:t>и</w:t>
      </w:r>
      <w:r w:rsidRPr="005D689A">
        <w:rPr>
          <w:rFonts w:ascii="Times New Roman" w:hAnsi="Times New Roman" w:cs="Times New Roman"/>
          <w:sz w:val="28"/>
          <w:szCs w:val="28"/>
        </w:rPr>
        <w:t xml:space="preserve"> врезки </w:t>
      </w:r>
      <w:r w:rsidR="003210E2">
        <w:rPr>
          <w:rFonts w:ascii="Times New Roman" w:hAnsi="Times New Roman" w:cs="Times New Roman"/>
          <w:sz w:val="28"/>
          <w:szCs w:val="28"/>
        </w:rPr>
        <w:t xml:space="preserve">участков </w:t>
      </w:r>
      <w:r w:rsidRPr="005D689A">
        <w:rPr>
          <w:rFonts w:ascii="Times New Roman" w:hAnsi="Times New Roman" w:cs="Times New Roman"/>
          <w:sz w:val="28"/>
          <w:szCs w:val="28"/>
        </w:rPr>
        <w:t>тепловой сети принят</w:t>
      </w:r>
      <w:r w:rsidR="003210E2">
        <w:rPr>
          <w:rFonts w:ascii="Times New Roman" w:hAnsi="Times New Roman" w:cs="Times New Roman"/>
          <w:sz w:val="28"/>
          <w:szCs w:val="28"/>
        </w:rPr>
        <w:t>ы</w:t>
      </w:r>
      <w:r w:rsidRPr="005D689A">
        <w:rPr>
          <w:rFonts w:ascii="Times New Roman" w:hAnsi="Times New Roman" w:cs="Times New Roman"/>
          <w:sz w:val="28"/>
          <w:szCs w:val="28"/>
        </w:rPr>
        <w:t xml:space="preserve"> </w:t>
      </w:r>
      <w:r w:rsidR="003210E2">
        <w:rPr>
          <w:rFonts w:ascii="Times New Roman" w:hAnsi="Times New Roman" w:cs="Times New Roman"/>
          <w:sz w:val="28"/>
          <w:szCs w:val="28"/>
        </w:rPr>
        <w:t>от существующих тепловых сетей</w:t>
      </w:r>
      <w:r w:rsidRPr="005D689A">
        <w:rPr>
          <w:rFonts w:ascii="Times New Roman" w:hAnsi="Times New Roman" w:cs="Times New Roman"/>
          <w:sz w:val="28"/>
          <w:szCs w:val="28"/>
        </w:rPr>
        <w:t>.</w:t>
      </w:r>
    </w:p>
    <w:p w:rsidR="00595F7E" w:rsidRDefault="005D689A" w:rsidP="005D689A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89A">
        <w:rPr>
          <w:rFonts w:ascii="Times New Roman" w:hAnsi="Times New Roman" w:cs="Times New Roman"/>
          <w:sz w:val="28"/>
          <w:szCs w:val="28"/>
        </w:rPr>
        <w:lastRenderedPageBreak/>
        <w:tab/>
        <w:t>Потребители по надежности теплоснабжения относятся ко второй категории - допускающие временное снижение температуры в отапливаемых помещениях.</w:t>
      </w:r>
    </w:p>
    <w:p w:rsidR="003210E2" w:rsidRDefault="003210E2" w:rsidP="00595F7E">
      <w:pPr>
        <w:pStyle w:val="ConsPlusNormal"/>
        <w:spacing w:line="360" w:lineRule="auto"/>
        <w:ind w:left="567" w:firstLine="14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F7E" w:rsidRPr="006711C3" w:rsidRDefault="00FB198E" w:rsidP="00595F7E">
      <w:pPr>
        <w:pStyle w:val="ConsPlusNormal"/>
        <w:spacing w:line="360" w:lineRule="auto"/>
        <w:ind w:left="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  <w:r w:rsidRPr="00FB198E">
        <w:rPr>
          <w:rFonts w:ascii="Times New Roman" w:hAnsi="Times New Roman" w:cs="Times New Roman"/>
          <w:b/>
          <w:sz w:val="28"/>
          <w:szCs w:val="28"/>
        </w:rPr>
        <w:t>Описание и обоснование способов прокладки и конструктивных р</w:t>
      </w:r>
      <w:r w:rsidRPr="00FB198E">
        <w:rPr>
          <w:rFonts w:ascii="Times New Roman" w:hAnsi="Times New Roman" w:cs="Times New Roman"/>
          <w:b/>
          <w:sz w:val="28"/>
          <w:szCs w:val="28"/>
        </w:rPr>
        <w:t>е</w:t>
      </w:r>
      <w:r w:rsidRPr="00FB198E">
        <w:rPr>
          <w:rFonts w:ascii="Times New Roman" w:hAnsi="Times New Roman" w:cs="Times New Roman"/>
          <w:b/>
          <w:sz w:val="28"/>
          <w:szCs w:val="28"/>
        </w:rPr>
        <w:t>шений, включая решения в отношении диаметров и теплоизоляции труб теплотрассы от точки присоединения к сетям общего пользования до об</w:t>
      </w:r>
      <w:r w:rsidRPr="00FB198E">
        <w:rPr>
          <w:rFonts w:ascii="Times New Roman" w:hAnsi="Times New Roman" w:cs="Times New Roman"/>
          <w:b/>
          <w:sz w:val="28"/>
          <w:szCs w:val="28"/>
        </w:rPr>
        <w:t>ъ</w:t>
      </w:r>
      <w:r w:rsidRPr="00FB198E">
        <w:rPr>
          <w:rFonts w:ascii="Times New Roman" w:hAnsi="Times New Roman" w:cs="Times New Roman"/>
          <w:b/>
          <w:sz w:val="28"/>
          <w:szCs w:val="28"/>
        </w:rPr>
        <w:t>екта капитального строительства.</w:t>
      </w:r>
    </w:p>
    <w:p w:rsidR="003C7B32" w:rsidRPr="003C7B32" w:rsidRDefault="003C7B32" w:rsidP="003C7B32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Реконструируемая тепловая сеть разбита на несколько участков: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>от УТ1-5 до УТ1-5/1 т/сеть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=76мм поднять на высоту </w:t>
      </w:r>
      <w:smartTag w:uri="urn:schemas-microsoft-com:office:smarttags" w:element="metricconverter">
        <w:smartTagPr>
          <w:attr w:name="ProductID" w:val="1,2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1,2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 xml:space="preserve">между УТ1-5 и УТ1-5/1 в месте 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арочн</w:t>
      </w:r>
      <w:proofErr w:type="spellEnd"/>
      <w:r w:rsidRPr="00A248D2">
        <w:rPr>
          <w:rFonts w:ascii="Times New Roman" w:hAnsi="Times New Roman" w:cs="Times New Roman"/>
          <w:sz w:val="28"/>
          <w:szCs w:val="28"/>
        </w:rPr>
        <w:t xml:space="preserve">. п. установить компенсатор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П-обр</w:t>
      </w:r>
      <w:proofErr w:type="spellEnd"/>
      <w:r w:rsidRPr="00A248D2">
        <w:rPr>
          <w:rFonts w:ascii="Times New Roman" w:hAnsi="Times New Roman" w:cs="Times New Roman"/>
          <w:sz w:val="28"/>
          <w:szCs w:val="28"/>
        </w:rPr>
        <w:t xml:space="preserve"> на высоту </w:t>
      </w:r>
      <w:smartTag w:uri="urn:schemas-microsoft-com:office:smarttags" w:element="metricconverter">
        <w:smartTagPr>
          <w:attr w:name="ProductID" w:val="3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3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 xml:space="preserve">. длиной </w:t>
      </w:r>
      <w:smartTag w:uri="urn:schemas-microsoft-com:office:smarttags" w:element="metricconverter">
        <w:smartTagPr>
          <w:attr w:name="ProductID" w:val="6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6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>от УТ1-5/1 до УТ2-3/3 проложить т/сеть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=50мм на высоте </w:t>
      </w:r>
      <w:smartTag w:uri="urn:schemas-microsoft-com:office:smarttags" w:element="metricconverter">
        <w:smartTagPr>
          <w:attr w:name="ProductID" w:val="1,5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1,5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>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 xml:space="preserve">после УТ1-5/1 в месте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арочн</w:t>
      </w:r>
      <w:proofErr w:type="spellEnd"/>
      <w:r w:rsidRPr="00A248D2">
        <w:rPr>
          <w:rFonts w:ascii="Times New Roman" w:hAnsi="Times New Roman" w:cs="Times New Roman"/>
          <w:sz w:val="28"/>
          <w:szCs w:val="28"/>
        </w:rPr>
        <w:t xml:space="preserve">. п. установить компенсатор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П-обр</w:t>
      </w:r>
      <w:proofErr w:type="spellEnd"/>
      <w:r w:rsidRPr="00A248D2">
        <w:rPr>
          <w:rFonts w:ascii="Times New Roman" w:hAnsi="Times New Roman" w:cs="Times New Roman"/>
          <w:sz w:val="28"/>
          <w:szCs w:val="28"/>
        </w:rPr>
        <w:t xml:space="preserve"> на высоту </w:t>
      </w:r>
      <w:smartTag w:uri="urn:schemas-microsoft-com:office:smarttags" w:element="metricconverter">
        <w:smartTagPr>
          <w:attr w:name="ProductID" w:val="3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3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 xml:space="preserve"> длина </w:t>
      </w:r>
      <w:smartTag w:uri="urn:schemas-microsoft-com:office:smarttags" w:element="metricconverter">
        <w:smartTagPr>
          <w:attr w:name="ProductID" w:val="6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6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>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>между УТ1-5/1 и УТ2-3/4 от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 частного дома №8 до конца Ж частного ж</w:t>
      </w:r>
      <w:r w:rsidRPr="00A248D2">
        <w:rPr>
          <w:rFonts w:ascii="Times New Roman" w:hAnsi="Times New Roman" w:cs="Times New Roman"/>
          <w:sz w:val="28"/>
          <w:szCs w:val="28"/>
        </w:rPr>
        <w:t>и</w:t>
      </w:r>
      <w:r w:rsidRPr="00A248D2">
        <w:rPr>
          <w:rFonts w:ascii="Times New Roman" w:hAnsi="Times New Roman" w:cs="Times New Roman"/>
          <w:sz w:val="28"/>
          <w:szCs w:val="28"/>
        </w:rPr>
        <w:t>лого дома №3 т/сеть Д=50мм проложить в земле в лотках.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 xml:space="preserve">от конца дома №3 т/сеть поднять на высоту </w:t>
      </w:r>
      <w:smartTag w:uri="urn:schemas-microsoft-com:office:smarttags" w:element="metricconverter">
        <w:smartTagPr>
          <w:attr w:name="ProductID" w:val="3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3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>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>от УТ2-3/3 т/ сеть проложить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=32мм до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кж</w:t>
      </w:r>
      <w:proofErr w:type="spellEnd"/>
      <w:r w:rsidRPr="00A248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мкд</w:t>
      </w:r>
      <w:proofErr w:type="spellEnd"/>
      <w:r w:rsidRPr="00A248D2">
        <w:rPr>
          <w:rFonts w:ascii="Times New Roman" w:hAnsi="Times New Roman" w:cs="Times New Roman"/>
          <w:sz w:val="28"/>
          <w:szCs w:val="28"/>
        </w:rPr>
        <w:t xml:space="preserve"> №1а.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>от УТ1-5 до УТ1-5/3 т/сеть демонтировать.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>от УТ3-4 после второй опоры до УТ3-5 т/сеть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>=219мм проложить в земле в лотках.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 xml:space="preserve">от УТ3-4 после второй опоры до угла КН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гар</w:t>
      </w:r>
      <w:proofErr w:type="spellEnd"/>
      <w:r w:rsidRPr="00A248D2">
        <w:rPr>
          <w:rFonts w:ascii="Times New Roman" w:hAnsi="Times New Roman" w:cs="Times New Roman"/>
          <w:sz w:val="28"/>
          <w:szCs w:val="28"/>
        </w:rPr>
        <w:t>. т/сеть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>=50мм проложить в земле в лотках.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 xml:space="preserve">от угла КН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гар</w:t>
      </w:r>
      <w:proofErr w:type="spellEnd"/>
      <w:proofErr w:type="gramStart"/>
      <w:r w:rsidRPr="00A248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>/сеть поднять на высоту1,2 м.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>от УТ1-5/5 до УТ1-5/3 проложить т/сеть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=50мм на высоте </w:t>
      </w:r>
      <w:smartTag w:uri="urn:schemas-microsoft-com:office:smarttags" w:element="metricconverter">
        <w:smartTagPr>
          <w:attr w:name="ProductID" w:val="1,2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1,2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>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>от УТ3-5 т/сеть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=219-133мм поднять на высоту </w:t>
      </w:r>
      <w:smartTag w:uri="urn:schemas-microsoft-com:office:smarttags" w:element="metricconverter">
        <w:smartTagPr>
          <w:attr w:name="ProductID" w:val="1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 xml:space="preserve"> от земли до УТ3-6.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 xml:space="preserve">от УТ3-6 выполнить компенсатор через дорогу к 2кж больница высота </w:t>
      </w:r>
      <w:smartTag w:uri="urn:schemas-microsoft-com:office:smarttags" w:element="metricconverter">
        <w:smartTagPr>
          <w:attr w:name="ProductID" w:val="4,5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4,5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>. Д=76мм.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>от УТ3-5 после третьей опоры дать ответвление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=76мм на двух этажный жилой дом. Протяженность т/сети 200м на высоте </w:t>
      </w:r>
      <w:smartTag w:uri="urn:schemas-microsoft-com:office:smarttags" w:element="metricconverter">
        <w:smartTagPr>
          <w:attr w:name="ProductID" w:val="3 м"/>
        </w:smartTagPr>
        <w:r w:rsidRPr="00A248D2">
          <w:rPr>
            <w:rFonts w:ascii="Times New Roman" w:hAnsi="Times New Roman" w:cs="Times New Roman"/>
            <w:sz w:val="28"/>
            <w:szCs w:val="28"/>
          </w:rPr>
          <w:t>3 м</w:t>
        </w:r>
      </w:smartTag>
      <w:r w:rsidRPr="00A248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lastRenderedPageBreak/>
        <w:t xml:space="preserve"> двух этажный дом подключить к действующей теплосети со стороны гла</w:t>
      </w:r>
      <w:r w:rsidRPr="00A248D2">
        <w:rPr>
          <w:rFonts w:ascii="Times New Roman" w:hAnsi="Times New Roman" w:cs="Times New Roman"/>
          <w:sz w:val="28"/>
          <w:szCs w:val="28"/>
        </w:rPr>
        <w:t>в</w:t>
      </w:r>
      <w:r w:rsidRPr="00A248D2">
        <w:rPr>
          <w:rFonts w:ascii="Times New Roman" w:hAnsi="Times New Roman" w:cs="Times New Roman"/>
          <w:sz w:val="28"/>
          <w:szCs w:val="28"/>
        </w:rPr>
        <w:t>ного фасада.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 xml:space="preserve"> на теплосети к двух этажному дому выполнить два 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 образных компенсат</w:t>
      </w:r>
      <w:r w:rsidRPr="00A248D2">
        <w:rPr>
          <w:rFonts w:ascii="Times New Roman" w:hAnsi="Times New Roman" w:cs="Times New Roman"/>
          <w:sz w:val="28"/>
          <w:szCs w:val="28"/>
        </w:rPr>
        <w:t>о</w:t>
      </w:r>
      <w:r w:rsidRPr="00A248D2">
        <w:rPr>
          <w:rFonts w:ascii="Times New Roman" w:hAnsi="Times New Roman" w:cs="Times New Roman"/>
          <w:sz w:val="28"/>
          <w:szCs w:val="28"/>
        </w:rPr>
        <w:t>ра через проезжую часть. Опоры под теплосеть выполнить из труб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=133мм 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 xml:space="preserve"> по переулку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Антибесский</w:t>
      </w:r>
      <w:proofErr w:type="spellEnd"/>
      <w:r w:rsidRPr="00A248D2">
        <w:rPr>
          <w:rFonts w:ascii="Times New Roman" w:hAnsi="Times New Roman" w:cs="Times New Roman"/>
          <w:sz w:val="28"/>
          <w:szCs w:val="28"/>
        </w:rPr>
        <w:t xml:space="preserve"> к жилому дому №20 (дом на два хозяина) запрое</w:t>
      </w:r>
      <w:r w:rsidRPr="00A248D2">
        <w:rPr>
          <w:rFonts w:ascii="Times New Roman" w:hAnsi="Times New Roman" w:cs="Times New Roman"/>
          <w:sz w:val="28"/>
          <w:szCs w:val="28"/>
        </w:rPr>
        <w:t>к</w:t>
      </w:r>
      <w:r w:rsidRPr="00A248D2">
        <w:rPr>
          <w:rFonts w:ascii="Times New Roman" w:hAnsi="Times New Roman" w:cs="Times New Roman"/>
          <w:sz w:val="28"/>
          <w:szCs w:val="28"/>
        </w:rPr>
        <w:t xml:space="preserve">тировать  теплосеть Д=25мм в футляре Д=219мм 2 </w:t>
      </w:r>
      <w:proofErr w:type="spellStart"/>
      <w:proofErr w:type="gramStart"/>
      <w:r w:rsidRPr="00A248D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A248D2">
        <w:rPr>
          <w:rFonts w:ascii="Times New Roman" w:hAnsi="Times New Roman" w:cs="Times New Roman"/>
          <w:sz w:val="28"/>
          <w:szCs w:val="28"/>
        </w:rPr>
        <w:t xml:space="preserve"> отдельно на каждого хозяина. В данный футляр заложить еще футляр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>=40мм под протаскивание водоснабжения.</w:t>
      </w:r>
    </w:p>
    <w:p w:rsidR="00A248D2" w:rsidRPr="00A248D2" w:rsidRDefault="00A248D2" w:rsidP="001853B4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8D2">
        <w:rPr>
          <w:rFonts w:ascii="Times New Roman" w:hAnsi="Times New Roman" w:cs="Times New Roman"/>
          <w:sz w:val="28"/>
          <w:szCs w:val="28"/>
        </w:rPr>
        <w:t xml:space="preserve"> по переулку </w:t>
      </w:r>
      <w:proofErr w:type="spellStart"/>
      <w:r w:rsidRPr="00A248D2">
        <w:rPr>
          <w:rFonts w:ascii="Times New Roman" w:hAnsi="Times New Roman" w:cs="Times New Roman"/>
          <w:sz w:val="28"/>
          <w:szCs w:val="28"/>
        </w:rPr>
        <w:t>Антибесский</w:t>
      </w:r>
      <w:proofErr w:type="spellEnd"/>
      <w:r w:rsidRPr="00A248D2">
        <w:rPr>
          <w:rFonts w:ascii="Times New Roman" w:hAnsi="Times New Roman" w:cs="Times New Roman"/>
          <w:sz w:val="28"/>
          <w:szCs w:val="28"/>
        </w:rPr>
        <w:t xml:space="preserve"> к жилому дому №18 запроектировать  теплосеть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>=25мм в футляре Д=219мм.  В данный футляр заложить еще футляр</w:t>
      </w:r>
      <w:proofErr w:type="gramStart"/>
      <w:r w:rsidRPr="00A248D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248D2">
        <w:rPr>
          <w:rFonts w:ascii="Times New Roman" w:hAnsi="Times New Roman" w:cs="Times New Roman"/>
          <w:sz w:val="28"/>
          <w:szCs w:val="28"/>
        </w:rPr>
        <w:t>=40мм под протаскивание водоснабжения.</w:t>
      </w:r>
    </w:p>
    <w:p w:rsidR="00197138" w:rsidRDefault="00197138" w:rsidP="00197138"/>
    <w:p w:rsidR="0048302D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 xml:space="preserve">  Предусматривается подземная</w:t>
      </w:r>
      <w:r w:rsidR="0048302D">
        <w:rPr>
          <w:rFonts w:ascii="Times New Roman" w:hAnsi="Times New Roman" w:cs="Times New Roman"/>
          <w:sz w:val="28"/>
          <w:szCs w:val="28"/>
        </w:rPr>
        <w:t xml:space="preserve"> как подземная, так и надземная </w:t>
      </w:r>
      <w:r w:rsidRPr="003210E2">
        <w:rPr>
          <w:rFonts w:ascii="Times New Roman" w:hAnsi="Times New Roman" w:cs="Times New Roman"/>
          <w:sz w:val="28"/>
          <w:szCs w:val="28"/>
        </w:rPr>
        <w:t xml:space="preserve"> прокладка т</w:t>
      </w:r>
      <w:r w:rsidRPr="003210E2">
        <w:rPr>
          <w:rFonts w:ascii="Times New Roman" w:hAnsi="Times New Roman" w:cs="Times New Roman"/>
          <w:sz w:val="28"/>
          <w:szCs w:val="28"/>
        </w:rPr>
        <w:t>е</w:t>
      </w:r>
      <w:r w:rsidRPr="003210E2">
        <w:rPr>
          <w:rFonts w:ascii="Times New Roman" w:hAnsi="Times New Roman" w:cs="Times New Roman"/>
          <w:sz w:val="28"/>
          <w:szCs w:val="28"/>
        </w:rPr>
        <w:t>пловых сетей</w:t>
      </w:r>
      <w:r w:rsidR="0048302D">
        <w:rPr>
          <w:rFonts w:ascii="Times New Roman" w:hAnsi="Times New Roman" w:cs="Times New Roman"/>
          <w:sz w:val="28"/>
          <w:szCs w:val="28"/>
        </w:rPr>
        <w:t>.</w:t>
      </w:r>
    </w:p>
    <w:p w:rsidR="003210E2" w:rsidRPr="003210E2" w:rsidRDefault="0048302D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Подземные участки проложены либо в футляре, либо</w:t>
      </w:r>
      <w:r w:rsidR="003210E2" w:rsidRPr="003210E2">
        <w:rPr>
          <w:rFonts w:ascii="Times New Roman" w:hAnsi="Times New Roman" w:cs="Times New Roman"/>
          <w:sz w:val="28"/>
          <w:szCs w:val="28"/>
        </w:rPr>
        <w:t xml:space="preserve"> в канале из стальных труб </w:t>
      </w:r>
      <w:r w:rsidR="008E7181">
        <w:rPr>
          <w:rFonts w:ascii="Times New Roman" w:hAnsi="Times New Roman" w:cs="Times New Roman"/>
          <w:sz w:val="28"/>
          <w:szCs w:val="28"/>
        </w:rPr>
        <w:t>в изоляции из минеральной ваты с покровным слоем из стеклоткани</w:t>
      </w:r>
      <w:r w:rsidR="003210E2" w:rsidRPr="003210E2">
        <w:rPr>
          <w:rFonts w:ascii="Times New Roman" w:hAnsi="Times New Roman" w:cs="Times New Roman"/>
          <w:sz w:val="28"/>
          <w:szCs w:val="28"/>
        </w:rPr>
        <w:t>. Труб</w:t>
      </w:r>
      <w:r w:rsidR="003210E2" w:rsidRPr="003210E2">
        <w:rPr>
          <w:rFonts w:ascii="Times New Roman" w:hAnsi="Times New Roman" w:cs="Times New Roman"/>
          <w:sz w:val="28"/>
          <w:szCs w:val="28"/>
        </w:rPr>
        <w:t>о</w:t>
      </w:r>
      <w:r w:rsidR="003210E2" w:rsidRPr="003210E2">
        <w:rPr>
          <w:rFonts w:ascii="Times New Roman" w:hAnsi="Times New Roman" w:cs="Times New Roman"/>
          <w:sz w:val="28"/>
          <w:szCs w:val="28"/>
        </w:rPr>
        <w:t>проводы, применяемые при про</w:t>
      </w:r>
      <w:r>
        <w:rPr>
          <w:rFonts w:ascii="Times New Roman" w:hAnsi="Times New Roman" w:cs="Times New Roman"/>
          <w:sz w:val="28"/>
          <w:szCs w:val="28"/>
        </w:rPr>
        <w:t xml:space="preserve">кладке - </w:t>
      </w:r>
      <w:r w:rsidR="003210E2" w:rsidRPr="003210E2">
        <w:rPr>
          <w:rFonts w:ascii="Times New Roman" w:hAnsi="Times New Roman" w:cs="Times New Roman"/>
          <w:sz w:val="28"/>
          <w:szCs w:val="28"/>
        </w:rPr>
        <w:t>ГОСТ 30732-2006 (труба ГОСТ 8732-78/группа</w:t>
      </w:r>
      <w:proofErr w:type="gramStart"/>
      <w:r w:rsidR="003210E2" w:rsidRPr="003210E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3210E2" w:rsidRPr="003210E2">
        <w:rPr>
          <w:rFonts w:ascii="Times New Roman" w:hAnsi="Times New Roman" w:cs="Times New Roman"/>
          <w:sz w:val="28"/>
          <w:szCs w:val="28"/>
        </w:rPr>
        <w:t xml:space="preserve"> ст.17ГС ГОСТ 8731-74, изоляция ГОСТ 30732-2006 тип 1) с глубиной заложения 0,7 м (от верха канала). По </w:t>
      </w:r>
      <w:r>
        <w:rPr>
          <w:rFonts w:ascii="Times New Roman" w:hAnsi="Times New Roman" w:cs="Times New Roman"/>
          <w:sz w:val="28"/>
          <w:szCs w:val="28"/>
        </w:rPr>
        <w:t>опорам</w:t>
      </w:r>
      <w:r w:rsidR="003210E2" w:rsidRPr="003210E2">
        <w:rPr>
          <w:rFonts w:ascii="Times New Roman" w:hAnsi="Times New Roman" w:cs="Times New Roman"/>
          <w:sz w:val="28"/>
          <w:szCs w:val="28"/>
        </w:rPr>
        <w:t xml:space="preserve"> теплотрасса проложена до объектов теплопотребления из труб </w:t>
      </w:r>
      <w:r w:rsidR="008E7181">
        <w:rPr>
          <w:rFonts w:ascii="Times New Roman" w:hAnsi="Times New Roman" w:cs="Times New Roman"/>
          <w:sz w:val="28"/>
          <w:szCs w:val="28"/>
        </w:rPr>
        <w:t>в изоляции из минеральной ваты с покровным слоем из стеклоткани</w:t>
      </w:r>
      <w:r w:rsidR="003210E2" w:rsidRPr="003210E2">
        <w:rPr>
          <w:rFonts w:ascii="Times New Roman" w:hAnsi="Times New Roman" w:cs="Times New Roman"/>
          <w:sz w:val="28"/>
          <w:szCs w:val="28"/>
        </w:rPr>
        <w:t xml:space="preserve"> ГОСТ 30732-2006 (труба ГОСТ 8732-78/группа</w:t>
      </w:r>
      <w:proofErr w:type="gramStart"/>
      <w:r w:rsidR="003210E2" w:rsidRPr="003210E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3210E2" w:rsidRPr="003210E2">
        <w:rPr>
          <w:rFonts w:ascii="Times New Roman" w:hAnsi="Times New Roman" w:cs="Times New Roman"/>
          <w:sz w:val="28"/>
          <w:szCs w:val="28"/>
        </w:rPr>
        <w:t xml:space="preserve"> ст.17ГС ГОСТ 8731-74, изоляция ГОСТ 30732-2006 тип 1)</w:t>
      </w:r>
      <w:r w:rsidR="001A24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 xml:space="preserve">В точке присоединения </w:t>
      </w:r>
      <w:r w:rsidR="0048302D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Pr="003210E2">
        <w:rPr>
          <w:rFonts w:ascii="Times New Roman" w:hAnsi="Times New Roman" w:cs="Times New Roman"/>
          <w:sz w:val="28"/>
          <w:szCs w:val="28"/>
        </w:rPr>
        <w:t xml:space="preserve">к тепловым сетям предусмотрена стальная фланцевая запорная арматура. Спуск воды из трубопроводов осуществляется из низших </w:t>
      </w:r>
      <w:proofErr w:type="gramStart"/>
      <w:r w:rsidRPr="003210E2">
        <w:rPr>
          <w:rFonts w:ascii="Times New Roman" w:hAnsi="Times New Roman" w:cs="Times New Roman"/>
          <w:sz w:val="28"/>
          <w:szCs w:val="28"/>
        </w:rPr>
        <w:t>точках</w:t>
      </w:r>
      <w:proofErr w:type="gramEnd"/>
      <w:r w:rsidRPr="003210E2">
        <w:rPr>
          <w:rFonts w:ascii="Times New Roman" w:hAnsi="Times New Roman" w:cs="Times New Roman"/>
          <w:sz w:val="28"/>
          <w:szCs w:val="28"/>
        </w:rPr>
        <w:t xml:space="preserve"> водяных тепловых сетей. Выпуск воздуха осуществляется в высших точках теплотрассы</w:t>
      </w:r>
      <w:r w:rsidR="0041484F">
        <w:rPr>
          <w:rFonts w:ascii="Times New Roman" w:hAnsi="Times New Roman" w:cs="Times New Roman"/>
          <w:sz w:val="28"/>
          <w:szCs w:val="28"/>
        </w:rPr>
        <w:t xml:space="preserve"> (на компенсаторах и точках подъема сети)</w:t>
      </w:r>
      <w:r w:rsidRPr="003210E2">
        <w:rPr>
          <w:rFonts w:ascii="Times New Roman" w:hAnsi="Times New Roman" w:cs="Times New Roman"/>
          <w:sz w:val="28"/>
          <w:szCs w:val="28"/>
        </w:rPr>
        <w:t>. Теплотрасса пр</w:t>
      </w:r>
      <w:r w:rsidRPr="003210E2">
        <w:rPr>
          <w:rFonts w:ascii="Times New Roman" w:hAnsi="Times New Roman" w:cs="Times New Roman"/>
          <w:sz w:val="28"/>
          <w:szCs w:val="28"/>
        </w:rPr>
        <w:t>о</w:t>
      </w:r>
      <w:r w:rsidRPr="003210E2">
        <w:rPr>
          <w:rFonts w:ascii="Times New Roman" w:hAnsi="Times New Roman" w:cs="Times New Roman"/>
          <w:sz w:val="28"/>
          <w:szCs w:val="28"/>
        </w:rPr>
        <w:t>ложена с уклоном не менее 0,2 % в сторону точек опорожнения.</w:t>
      </w:r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ab/>
      </w:r>
      <w:r w:rsidR="0041484F">
        <w:rPr>
          <w:rFonts w:ascii="Times New Roman" w:hAnsi="Times New Roman" w:cs="Times New Roman"/>
          <w:sz w:val="28"/>
          <w:szCs w:val="28"/>
        </w:rPr>
        <w:t>На всех ответвлениях к потребителям устанавливается стальная фланцевая запорная арматура.</w:t>
      </w:r>
      <w:bookmarkStart w:id="0" w:name="_GoBack"/>
      <w:bookmarkEnd w:id="0"/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ab/>
        <w:t>Компенсация тепловых удлинений осуществляется за счет П-образн</w:t>
      </w:r>
      <w:r w:rsidR="0048302D">
        <w:rPr>
          <w:rFonts w:ascii="Times New Roman" w:hAnsi="Times New Roman" w:cs="Times New Roman"/>
          <w:sz w:val="28"/>
          <w:szCs w:val="28"/>
        </w:rPr>
        <w:t>ых ко</w:t>
      </w:r>
      <w:r w:rsidR="0048302D">
        <w:rPr>
          <w:rFonts w:ascii="Times New Roman" w:hAnsi="Times New Roman" w:cs="Times New Roman"/>
          <w:sz w:val="28"/>
          <w:szCs w:val="28"/>
        </w:rPr>
        <w:t>м</w:t>
      </w:r>
      <w:r w:rsidR="0048302D">
        <w:rPr>
          <w:rFonts w:ascii="Times New Roman" w:hAnsi="Times New Roman" w:cs="Times New Roman"/>
          <w:sz w:val="28"/>
          <w:szCs w:val="28"/>
        </w:rPr>
        <w:t>пенсаторов при переходе через дорогу и углов поворота трассы.</w:t>
      </w:r>
      <w:r w:rsidRPr="00321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lastRenderedPageBreak/>
        <w:tab/>
        <w:t>Гидравлические испытания подземных трубопроводов, проложенных в н</w:t>
      </w:r>
      <w:r w:rsidRPr="003210E2">
        <w:rPr>
          <w:rFonts w:ascii="Times New Roman" w:hAnsi="Times New Roman" w:cs="Times New Roman"/>
          <w:sz w:val="28"/>
          <w:szCs w:val="28"/>
        </w:rPr>
        <w:t>е</w:t>
      </w:r>
      <w:r w:rsidRPr="003210E2">
        <w:rPr>
          <w:rFonts w:ascii="Times New Roman" w:hAnsi="Times New Roman" w:cs="Times New Roman"/>
          <w:sz w:val="28"/>
          <w:szCs w:val="28"/>
        </w:rPr>
        <w:t>проходных каналах, должны производиться два раза (предварительное и оконч</w:t>
      </w:r>
      <w:r w:rsidRPr="003210E2">
        <w:rPr>
          <w:rFonts w:ascii="Times New Roman" w:hAnsi="Times New Roman" w:cs="Times New Roman"/>
          <w:sz w:val="28"/>
          <w:szCs w:val="28"/>
        </w:rPr>
        <w:t>а</w:t>
      </w:r>
      <w:r w:rsidRPr="003210E2">
        <w:rPr>
          <w:rFonts w:ascii="Times New Roman" w:hAnsi="Times New Roman" w:cs="Times New Roman"/>
          <w:sz w:val="28"/>
          <w:szCs w:val="28"/>
        </w:rPr>
        <w:t xml:space="preserve">тельное). Испытание трубопроводов, проложенных </w:t>
      </w:r>
      <w:proofErr w:type="spellStart"/>
      <w:r w:rsidRPr="003210E2">
        <w:rPr>
          <w:rFonts w:ascii="Times New Roman" w:hAnsi="Times New Roman" w:cs="Times New Roman"/>
          <w:sz w:val="28"/>
          <w:szCs w:val="28"/>
        </w:rPr>
        <w:t>надземно</w:t>
      </w:r>
      <w:proofErr w:type="spellEnd"/>
      <w:r w:rsidRPr="003210E2">
        <w:rPr>
          <w:rFonts w:ascii="Times New Roman" w:hAnsi="Times New Roman" w:cs="Times New Roman"/>
          <w:sz w:val="28"/>
          <w:szCs w:val="28"/>
        </w:rPr>
        <w:t>, производится один раз после окончания монтажа.</w:t>
      </w:r>
      <w:r w:rsidRPr="003210E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ab/>
        <w:t>Предварительное гидравлическое испытание трубопроводов следует пров</w:t>
      </w:r>
      <w:r w:rsidRPr="003210E2">
        <w:rPr>
          <w:rFonts w:ascii="Times New Roman" w:hAnsi="Times New Roman" w:cs="Times New Roman"/>
          <w:sz w:val="28"/>
          <w:szCs w:val="28"/>
        </w:rPr>
        <w:t>о</w:t>
      </w:r>
      <w:r w:rsidRPr="003210E2">
        <w:rPr>
          <w:rFonts w:ascii="Times New Roman" w:hAnsi="Times New Roman" w:cs="Times New Roman"/>
          <w:sz w:val="28"/>
          <w:szCs w:val="28"/>
        </w:rPr>
        <w:t>дить отдельными участками после их сварки и укладки на постоянные опоры до установки на них задвижек  и перекрытия каналов и обратной засыпки трубопр</w:t>
      </w:r>
      <w:r w:rsidRPr="003210E2">
        <w:rPr>
          <w:rFonts w:ascii="Times New Roman" w:hAnsi="Times New Roman" w:cs="Times New Roman"/>
          <w:sz w:val="28"/>
          <w:szCs w:val="28"/>
        </w:rPr>
        <w:t>о</w:t>
      </w:r>
      <w:r w:rsidRPr="003210E2">
        <w:rPr>
          <w:rFonts w:ascii="Times New Roman" w:hAnsi="Times New Roman" w:cs="Times New Roman"/>
          <w:sz w:val="28"/>
          <w:szCs w:val="28"/>
        </w:rPr>
        <w:t xml:space="preserve">водов </w:t>
      </w:r>
      <w:proofErr w:type="spellStart"/>
      <w:r w:rsidRPr="003210E2">
        <w:rPr>
          <w:rFonts w:ascii="Times New Roman" w:hAnsi="Times New Roman" w:cs="Times New Roman"/>
          <w:sz w:val="28"/>
          <w:szCs w:val="28"/>
        </w:rPr>
        <w:t>бесканальной</w:t>
      </w:r>
      <w:proofErr w:type="spellEnd"/>
      <w:r w:rsidRPr="003210E2">
        <w:rPr>
          <w:rFonts w:ascii="Times New Roman" w:hAnsi="Times New Roman" w:cs="Times New Roman"/>
          <w:sz w:val="28"/>
          <w:szCs w:val="28"/>
        </w:rPr>
        <w:t xml:space="preserve"> прокладки и каналов.</w:t>
      </w:r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>Подающие и обратные трубопроводы должны быть испытаны раздельно.</w:t>
      </w:r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>Минимальное значение пробного давления при гидравлическом испытании трубопроводов и отдельных элементов должно составлять 1,25 рабочего давления.</w:t>
      </w:r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>Арматура и фасонные детали трубопроводов должны подвергаться гидравл</w:t>
      </w:r>
      <w:r w:rsidRPr="003210E2">
        <w:rPr>
          <w:rFonts w:ascii="Times New Roman" w:hAnsi="Times New Roman" w:cs="Times New Roman"/>
          <w:sz w:val="28"/>
          <w:szCs w:val="28"/>
        </w:rPr>
        <w:t>и</w:t>
      </w:r>
      <w:r w:rsidRPr="003210E2">
        <w:rPr>
          <w:rFonts w:ascii="Times New Roman" w:hAnsi="Times New Roman" w:cs="Times New Roman"/>
          <w:sz w:val="28"/>
          <w:szCs w:val="28"/>
        </w:rPr>
        <w:t>ческому испытанию пробным давлением в соответствии с ГОСТ 356-80.</w:t>
      </w:r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>Климатическое исполнение арматуры</w:t>
      </w:r>
      <w:proofErr w:type="gramStart"/>
      <w:r w:rsidRPr="003210E2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3210E2">
        <w:rPr>
          <w:rFonts w:ascii="Times New Roman" w:hAnsi="Times New Roman" w:cs="Times New Roman"/>
          <w:sz w:val="28"/>
          <w:szCs w:val="28"/>
        </w:rPr>
        <w:t xml:space="preserve"> – с рабочим диапазоном температуры плюс 40</w:t>
      </w:r>
      <w:r w:rsidRPr="00C07DE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210E2">
        <w:rPr>
          <w:rFonts w:ascii="Times New Roman" w:hAnsi="Times New Roman" w:cs="Times New Roman"/>
          <w:sz w:val="28"/>
          <w:szCs w:val="28"/>
        </w:rPr>
        <w:t xml:space="preserve"> C – минус 45</w:t>
      </w:r>
      <w:r w:rsidRPr="00C07DE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210E2">
        <w:rPr>
          <w:rFonts w:ascii="Times New Roman" w:hAnsi="Times New Roman" w:cs="Times New Roman"/>
          <w:sz w:val="28"/>
          <w:szCs w:val="28"/>
        </w:rPr>
        <w:t>C.</w:t>
      </w:r>
      <w:r w:rsidR="006727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0E2" w:rsidRPr="003210E2" w:rsidRDefault="003210E2" w:rsidP="003210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E2">
        <w:rPr>
          <w:rFonts w:ascii="Times New Roman" w:hAnsi="Times New Roman" w:cs="Times New Roman"/>
          <w:sz w:val="28"/>
          <w:szCs w:val="28"/>
        </w:rPr>
        <w:t>Расчетный срок службы трубопроводов теплоснабжения – 25 лет.</w:t>
      </w:r>
    </w:p>
    <w:p w:rsidR="00C07DE6" w:rsidRDefault="00C07DE6" w:rsidP="003C7B32">
      <w:pPr>
        <w:tabs>
          <w:tab w:val="right" w:leader="dot" w:pos="142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C7B32" w:rsidRPr="003C7B32" w:rsidRDefault="00C07DE6" w:rsidP="003C7B32">
      <w:pPr>
        <w:tabs>
          <w:tab w:val="right" w:leader="dot" w:pos="142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C7B32">
        <w:rPr>
          <w:rFonts w:ascii="Times New Roman" w:hAnsi="Times New Roman" w:cs="Times New Roman"/>
          <w:b/>
          <w:sz w:val="28"/>
          <w:szCs w:val="28"/>
        </w:rPr>
        <w:tab/>
        <w:t xml:space="preserve">5. </w:t>
      </w:r>
      <w:r w:rsidR="00FB198E" w:rsidRPr="0096597C">
        <w:rPr>
          <w:rFonts w:ascii="Times New Roman" w:hAnsi="Times New Roman" w:cs="Times New Roman"/>
          <w:b/>
          <w:sz w:val="28"/>
          <w:szCs w:val="28"/>
        </w:rPr>
        <w:t>Перечень мер по защите трубопроводов от агрессивного воздейс</w:t>
      </w:r>
      <w:r w:rsidR="00FB198E" w:rsidRPr="0096597C">
        <w:rPr>
          <w:rFonts w:ascii="Times New Roman" w:hAnsi="Times New Roman" w:cs="Times New Roman"/>
          <w:b/>
          <w:sz w:val="28"/>
          <w:szCs w:val="28"/>
        </w:rPr>
        <w:t>т</w:t>
      </w:r>
      <w:r w:rsidR="00FB198E" w:rsidRPr="0096597C">
        <w:rPr>
          <w:rFonts w:ascii="Times New Roman" w:hAnsi="Times New Roman" w:cs="Times New Roman"/>
          <w:b/>
          <w:sz w:val="28"/>
          <w:szCs w:val="28"/>
        </w:rPr>
        <w:t>вия грунтов и грунтовых вод.</w:t>
      </w:r>
    </w:p>
    <w:p w:rsidR="00F72BE4" w:rsidRPr="00372E9B" w:rsidRDefault="00F72BE4" w:rsidP="00F72BE4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5177" w:rsidRDefault="00C07DE6" w:rsidP="00E30554">
      <w:pPr>
        <w:tabs>
          <w:tab w:val="right" w:leader="dot" w:pos="142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E30554">
        <w:rPr>
          <w:rFonts w:ascii="Times New Roman" w:eastAsiaTheme="minorEastAsia" w:hAnsi="Times New Roman" w:cs="Times New Roman"/>
          <w:sz w:val="28"/>
          <w:szCs w:val="28"/>
        </w:rPr>
        <w:t>Не предусматриваются</w:t>
      </w:r>
    </w:p>
    <w:p w:rsidR="00C07DE6" w:rsidRDefault="00FB198E" w:rsidP="003C7B32">
      <w:pPr>
        <w:tabs>
          <w:tab w:val="right" w:leader="dot" w:pos="142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C7B32" w:rsidRPr="003C7B32" w:rsidRDefault="00457211" w:rsidP="003C7B32">
      <w:pPr>
        <w:tabs>
          <w:tab w:val="right" w:leader="dot" w:pos="142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B198E">
        <w:rPr>
          <w:rFonts w:ascii="Times New Roman" w:hAnsi="Times New Roman" w:cs="Times New Roman"/>
          <w:b/>
          <w:sz w:val="28"/>
          <w:szCs w:val="28"/>
        </w:rPr>
        <w:t>6.</w:t>
      </w:r>
      <w:r w:rsidR="00FB198E" w:rsidRPr="00FB198E">
        <w:rPr>
          <w:rFonts w:ascii="Times New Roman" w:hAnsi="Times New Roman" w:cs="Times New Roman"/>
          <w:b/>
          <w:sz w:val="28"/>
          <w:szCs w:val="28"/>
        </w:rPr>
        <w:tab/>
        <w:t>Обоснование принятых систем и принципиальных решений по отоплению, вентиляции и кондиционированию воздуха помещений.</w:t>
      </w:r>
    </w:p>
    <w:p w:rsidR="00076649" w:rsidRPr="00076649" w:rsidRDefault="00076649" w:rsidP="00076649">
      <w:pPr>
        <w:spacing w:line="36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07DE6" w:rsidRPr="00BF1375" w:rsidRDefault="00C07DE6" w:rsidP="00C07DE6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375">
        <w:rPr>
          <w:rFonts w:ascii="Times New Roman" w:hAnsi="Times New Roman" w:cs="Times New Roman"/>
          <w:sz w:val="28"/>
          <w:szCs w:val="28"/>
        </w:rPr>
        <w:t>Проектом не предусматрива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F1375">
        <w:rPr>
          <w:rFonts w:ascii="Times New Roman" w:hAnsi="Times New Roman" w:cs="Times New Roman"/>
          <w:sz w:val="28"/>
          <w:szCs w:val="28"/>
        </w:rPr>
        <w:t>тся.</w:t>
      </w:r>
    </w:p>
    <w:p w:rsidR="00C07DE6" w:rsidRDefault="00C07DE6" w:rsidP="00FB198E">
      <w:pPr>
        <w:pStyle w:val="a3"/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48D2" w:rsidRDefault="00A248D2" w:rsidP="00FB198E">
      <w:pPr>
        <w:pStyle w:val="a3"/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48D2" w:rsidRDefault="00A248D2" w:rsidP="00FB198E">
      <w:pPr>
        <w:pStyle w:val="a3"/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7DE6" w:rsidRDefault="00C07DE6" w:rsidP="00FB198E">
      <w:pPr>
        <w:pStyle w:val="a3"/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 Сведения о тепловых нагрузках на отопление, вентиляцию, горячее в</w:t>
      </w:r>
      <w:r w:rsidRPr="0096597C">
        <w:rPr>
          <w:rFonts w:ascii="Times New Roman" w:hAnsi="Times New Roman" w:cs="Times New Roman"/>
          <w:b/>
          <w:sz w:val="28"/>
          <w:szCs w:val="28"/>
        </w:rPr>
        <w:t>о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доснабжение на производственные и другие нужды. </w:t>
      </w:r>
    </w:p>
    <w:tbl>
      <w:tblPr>
        <w:tblW w:w="10055" w:type="dxa"/>
        <w:tblInd w:w="118" w:type="dxa"/>
        <w:tblLayout w:type="fixed"/>
        <w:tblLook w:val="04A0"/>
      </w:tblPr>
      <w:tblGrid>
        <w:gridCol w:w="699"/>
        <w:gridCol w:w="2410"/>
        <w:gridCol w:w="1984"/>
        <w:gridCol w:w="993"/>
        <w:gridCol w:w="992"/>
        <w:gridCol w:w="992"/>
        <w:gridCol w:w="992"/>
        <w:gridCol w:w="993"/>
      </w:tblGrid>
      <w:tr w:rsidR="00C34719" w:rsidRPr="00197138" w:rsidTr="005366EA">
        <w:trPr>
          <w:trHeight w:val="870"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7138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197138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19713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197138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7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п</w:t>
            </w:r>
            <w:r w:rsidRPr="00197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</w:t>
            </w:r>
            <w:r w:rsidRPr="00197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требителя 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7138">
              <w:rPr>
                <w:rFonts w:ascii="Times New Roman" w:hAnsi="Times New Roman" w:cs="Times New Roman"/>
                <w:sz w:val="22"/>
                <w:szCs w:val="22"/>
              </w:rPr>
              <w:t>Адрес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Стро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тельный объем, м3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Макс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мальная нагрузка на от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пление, Гкал/час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Макс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мальная нагрузка на вент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ляцию, Гкал/час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Нагрузка на ГВС, Гкал/час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ная н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197138">
              <w:rPr>
                <w:rFonts w:ascii="Times New Roman" w:hAnsi="Times New Roman" w:cs="Times New Roman"/>
                <w:sz w:val="18"/>
                <w:szCs w:val="18"/>
              </w:rPr>
              <w:t>грузка, Гкал/час</w:t>
            </w:r>
          </w:p>
        </w:tc>
      </w:tr>
      <w:tr w:rsidR="00C34719" w:rsidRPr="00197138" w:rsidTr="005366EA">
        <w:trPr>
          <w:trHeight w:val="960"/>
        </w:trPr>
        <w:tc>
          <w:tcPr>
            <w:tcW w:w="6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4719" w:rsidRPr="00197138" w:rsidRDefault="00C34719" w:rsidP="0019713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af"/>
        <w:tblW w:w="10065" w:type="dxa"/>
        <w:tblInd w:w="108" w:type="dxa"/>
        <w:tblLayout w:type="fixed"/>
        <w:tblLook w:val="04A0"/>
      </w:tblPr>
      <w:tblGrid>
        <w:gridCol w:w="709"/>
        <w:gridCol w:w="2410"/>
        <w:gridCol w:w="1984"/>
        <w:gridCol w:w="993"/>
        <w:gridCol w:w="992"/>
        <w:gridCol w:w="992"/>
        <w:gridCol w:w="992"/>
        <w:gridCol w:w="993"/>
      </w:tblGrid>
      <w:tr w:rsidR="006E3D40" w:rsidRPr="00A50567" w:rsidTr="00391292">
        <w:trPr>
          <w:trHeight w:val="514"/>
        </w:trPr>
        <w:tc>
          <w:tcPr>
            <w:tcW w:w="709" w:type="dxa"/>
            <w:vAlign w:val="bottom"/>
          </w:tcPr>
          <w:p w:rsidR="006E3D40" w:rsidRPr="00A50567" w:rsidRDefault="006E3D40" w:rsidP="00197138">
            <w:pPr>
              <w:pStyle w:val="ConsPlusNormal"/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№ 108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0,0487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0,0019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0,0506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№ 17д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0,0381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0,0027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0,0408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№ 17ж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1116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0,0405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0,0038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0,0443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№ 64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5098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0,1344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0,0137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0,1481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№ 84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0,0530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0,0051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0,0581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269,5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0,0130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265,5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0,0138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12-1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160,73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0,0089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12-2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163,27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16-1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20-1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253,8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0,0119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20-2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332,2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0,0156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0,0164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22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8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119,36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0,0064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0,0074</w:t>
            </w:r>
          </w:p>
        </w:tc>
      </w:tr>
      <w:tr w:rsidR="006E3D40" w:rsidRPr="00A50567" w:rsidTr="00391292">
        <w:trPr>
          <w:trHeight w:val="400"/>
        </w:trPr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№14-1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212,32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0,0113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№14-2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10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0,0106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0,0114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18-1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202,64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18-2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196,36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1а-1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0,0116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0,0124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1а-2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319,9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0,0146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0,0152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2а-1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348,16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0,0155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2а-2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344,83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0,0154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0,0156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6-1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155,74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 </w:t>
            </w:r>
            <w:proofErr w:type="spellStart"/>
            <w:r>
              <w:rPr>
                <w:sz w:val="22"/>
                <w:szCs w:val="22"/>
              </w:rPr>
              <w:t>Антибесский</w:t>
            </w:r>
            <w:proofErr w:type="spellEnd"/>
            <w:r>
              <w:rPr>
                <w:sz w:val="22"/>
                <w:szCs w:val="22"/>
              </w:rPr>
              <w:t xml:space="preserve"> 6-2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0,0067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пер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нтибесский</w:t>
            </w:r>
            <w:proofErr w:type="spellEnd"/>
            <w:r>
              <w:rPr>
                <w:sz w:val="22"/>
                <w:szCs w:val="22"/>
              </w:rPr>
              <w:t xml:space="preserve">  22а-1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444,76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0,0190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0,0193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пер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нтибесский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lastRenderedPageBreak/>
              <w:t>22а-2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280,73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0,0130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0,0135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147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пер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нтибесский</w:t>
            </w:r>
            <w:proofErr w:type="spellEnd"/>
            <w:r>
              <w:rPr>
                <w:sz w:val="22"/>
                <w:szCs w:val="22"/>
              </w:rPr>
              <w:t xml:space="preserve">  22б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246,68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0,0116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0,0118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пер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нтибесский</w:t>
            </w:r>
            <w:proofErr w:type="spellEnd"/>
            <w:r>
              <w:rPr>
                <w:sz w:val="22"/>
                <w:szCs w:val="22"/>
              </w:rPr>
              <w:t xml:space="preserve">  24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0,0170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0,0172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9-1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311,6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0,0142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0,0145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9-2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275,8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0,0136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9-3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255,53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9-4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331,05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0,0149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0,0157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11-1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352,48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0,0157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11-2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344,23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0,0153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0,0164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15-1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651,59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0,0263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0,0269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15-2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132,33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0,0069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0,0074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15а-1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263,82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0,0129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15а-2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344,18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0,0155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17-1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484,4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0,0204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0,0212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19-1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221,12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0,0113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19-2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56,95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22 б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696,3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0,0277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0,0285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22 б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Антибесская</w:t>
            </w:r>
            <w:proofErr w:type="spellEnd"/>
            <w:r>
              <w:rPr>
                <w:sz w:val="22"/>
                <w:szCs w:val="22"/>
              </w:rPr>
              <w:t xml:space="preserve"> 22 б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656,3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0,0217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0,0217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108а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300,16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0,0137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0,0143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19б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105,81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0,0057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0,0062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40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56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76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0,0068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77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0,0226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0,0237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78-1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59,88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0,0032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0,0038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78-2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105,12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0,0057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0,0059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80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161,11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82-1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150,1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82-2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140,72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0,0076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86-1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199,36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0,0096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0,0098</w:t>
            </w:r>
          </w:p>
        </w:tc>
      </w:tr>
      <w:tr w:rsidR="006E3D40" w:rsidRPr="00A50567" w:rsidTr="00391292">
        <w:trPr>
          <w:trHeight w:val="552"/>
        </w:trPr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86-2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182,64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0,0095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88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94-1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136,32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98-1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150,32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0,0086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17з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0,0098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0,0103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</w:t>
            </w: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102-1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384,52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0,0169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0,0177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102-2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82,72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102-2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0,0045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0,0047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104-1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149,63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104-1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104-2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104-2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0,0047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0,0052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104-3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136,22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104-3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0,0074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17д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lastRenderedPageBreak/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17д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lastRenderedPageBreak/>
              <w:t>0,1065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0,0030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0,1094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17ж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17ж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0,1065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0,0038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0,1102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b/>
                <w:bCs/>
                <w:color w:val="333333"/>
                <w:sz w:val="22"/>
                <w:szCs w:val="22"/>
              </w:rPr>
            </w:pPr>
            <w:r>
              <w:rPr>
                <w:b/>
                <w:bCs/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b/>
                <w:bCs/>
                <w:color w:val="333333"/>
                <w:sz w:val="22"/>
                <w:szCs w:val="22"/>
              </w:rPr>
              <w:t>Пальчикова</w:t>
            </w:r>
            <w:proofErr w:type="spellEnd"/>
            <w:r>
              <w:rPr>
                <w:b/>
                <w:bCs/>
                <w:color w:val="333333"/>
                <w:sz w:val="22"/>
                <w:szCs w:val="22"/>
              </w:rPr>
              <w:t xml:space="preserve"> 108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b/>
                <w:bCs/>
                <w:color w:val="333333"/>
                <w:sz w:val="22"/>
                <w:szCs w:val="22"/>
              </w:rPr>
            </w:pPr>
            <w:r>
              <w:rPr>
                <w:b/>
                <w:b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b/>
                <w:bCs/>
                <w:color w:val="333333"/>
                <w:sz w:val="22"/>
                <w:szCs w:val="22"/>
              </w:rPr>
            </w:pPr>
            <w:r>
              <w:rPr>
                <w:b/>
                <w:bCs/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b/>
                <w:bCs/>
                <w:color w:val="333333"/>
                <w:sz w:val="22"/>
                <w:szCs w:val="22"/>
              </w:rPr>
              <w:t>Пал</w:t>
            </w:r>
            <w:r>
              <w:rPr>
                <w:b/>
                <w:bCs/>
                <w:color w:val="333333"/>
                <w:sz w:val="22"/>
                <w:szCs w:val="22"/>
              </w:rPr>
              <w:t>ь</w:t>
            </w:r>
            <w:r>
              <w:rPr>
                <w:b/>
                <w:bCs/>
                <w:color w:val="333333"/>
                <w:sz w:val="22"/>
                <w:szCs w:val="22"/>
              </w:rPr>
              <w:t>чикова</w:t>
            </w:r>
            <w:proofErr w:type="spellEnd"/>
            <w:r>
              <w:rPr>
                <w:b/>
                <w:bCs/>
                <w:color w:val="333333"/>
                <w:sz w:val="22"/>
                <w:szCs w:val="22"/>
              </w:rPr>
              <w:t xml:space="preserve"> 108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0,0347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0,0347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1524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0,0325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0,0325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141,33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0,0022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0,0022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color w:val="333333"/>
                <w:sz w:val="22"/>
                <w:szCs w:val="22"/>
              </w:rPr>
              <w:t>Пальчикова</w:t>
            </w:r>
            <w:proofErr w:type="spellEnd"/>
            <w:r>
              <w:rPr>
                <w:color w:val="333333"/>
                <w:sz w:val="22"/>
                <w:szCs w:val="22"/>
              </w:rPr>
              <w:t xml:space="preserve"> 108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color w:val="333333"/>
                <w:sz w:val="22"/>
                <w:szCs w:val="22"/>
              </w:rPr>
              <w:t>Пал</w:t>
            </w:r>
            <w:r>
              <w:rPr>
                <w:color w:val="333333"/>
                <w:sz w:val="22"/>
                <w:szCs w:val="22"/>
              </w:rPr>
              <w:t>ь</w:t>
            </w:r>
            <w:r>
              <w:rPr>
                <w:color w:val="333333"/>
                <w:sz w:val="22"/>
                <w:szCs w:val="22"/>
              </w:rPr>
              <w:t>чикова</w:t>
            </w:r>
            <w:proofErr w:type="spellEnd"/>
            <w:r>
              <w:rPr>
                <w:color w:val="333333"/>
                <w:sz w:val="22"/>
                <w:szCs w:val="22"/>
              </w:rPr>
              <w:t xml:space="preserve"> 108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0,0261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0,0261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697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0,0161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270,91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center"/>
          </w:tcPr>
          <w:p w:rsidR="006E3D40" w:rsidRDefault="006E3D40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0,1903</w:t>
            </w:r>
          </w:p>
        </w:tc>
        <w:tc>
          <w:tcPr>
            <w:tcW w:w="992" w:type="dxa"/>
            <w:vAlign w:val="center"/>
          </w:tcPr>
          <w:p w:rsidR="006E3D40" w:rsidRDefault="006E3D40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0,1205</w:t>
            </w:r>
          </w:p>
        </w:tc>
        <w:tc>
          <w:tcPr>
            <w:tcW w:w="992" w:type="dxa"/>
            <w:vAlign w:val="center"/>
          </w:tcPr>
          <w:p w:rsidR="006E3D40" w:rsidRDefault="006E3D40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0,3108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0,115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0,0855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0,2005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0,0306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0,0211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0,0517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0,0048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0,0124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0,0172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0,0021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0,0015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0,0036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0,0070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0,027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0,0270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0,0038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0,0038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color w:val="333333"/>
                <w:sz w:val="22"/>
                <w:szCs w:val="22"/>
              </w:rPr>
              <w:t>Пальчикова</w:t>
            </w:r>
            <w:proofErr w:type="spellEnd"/>
            <w:r>
              <w:rPr>
                <w:color w:val="333333"/>
                <w:sz w:val="22"/>
                <w:szCs w:val="22"/>
              </w:rPr>
              <w:t xml:space="preserve"> 52б  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2381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color w:val="333333"/>
                <w:sz w:val="22"/>
                <w:szCs w:val="22"/>
              </w:rPr>
              <w:t>Пал</w:t>
            </w:r>
            <w:r>
              <w:rPr>
                <w:color w:val="333333"/>
                <w:sz w:val="22"/>
                <w:szCs w:val="22"/>
              </w:rPr>
              <w:t>ь</w:t>
            </w:r>
            <w:r>
              <w:rPr>
                <w:color w:val="333333"/>
                <w:sz w:val="22"/>
                <w:szCs w:val="22"/>
              </w:rPr>
              <w:t>чикова</w:t>
            </w:r>
            <w:proofErr w:type="spellEnd"/>
            <w:r>
              <w:rPr>
                <w:color w:val="333333"/>
                <w:sz w:val="22"/>
                <w:szCs w:val="22"/>
              </w:rPr>
              <w:t xml:space="preserve"> 52б  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0,038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0,0380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102-2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82,72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102-2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0,0045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0,0047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104-1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149,63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104-1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0,0011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0,0088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104-2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104-2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0,0047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0,0005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0,0052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104-3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136,22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104-3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0,0003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0,0074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17д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17д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0,1065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0,0030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0,1094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17ж</w:t>
            </w: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2042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чикова</w:t>
            </w:r>
            <w:proofErr w:type="spellEnd"/>
            <w:r>
              <w:rPr>
                <w:sz w:val="22"/>
                <w:szCs w:val="22"/>
              </w:rPr>
              <w:t xml:space="preserve"> 17ж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0,1065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0,0038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0,1102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b/>
                <w:bCs/>
                <w:color w:val="333333"/>
                <w:sz w:val="22"/>
                <w:szCs w:val="22"/>
              </w:rPr>
            </w:pPr>
            <w:r>
              <w:rPr>
                <w:b/>
                <w:bCs/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b/>
                <w:bCs/>
                <w:color w:val="333333"/>
                <w:sz w:val="22"/>
                <w:szCs w:val="22"/>
              </w:rPr>
              <w:t>Пальчикова</w:t>
            </w:r>
            <w:proofErr w:type="spellEnd"/>
            <w:r>
              <w:rPr>
                <w:b/>
                <w:bCs/>
                <w:color w:val="333333"/>
                <w:sz w:val="22"/>
                <w:szCs w:val="22"/>
              </w:rPr>
              <w:t xml:space="preserve"> 108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b/>
                <w:bCs/>
                <w:color w:val="333333"/>
                <w:sz w:val="22"/>
                <w:szCs w:val="22"/>
              </w:rPr>
            </w:pPr>
            <w:r>
              <w:rPr>
                <w:b/>
                <w:b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b/>
                <w:bCs/>
                <w:color w:val="333333"/>
                <w:sz w:val="22"/>
                <w:szCs w:val="22"/>
              </w:rPr>
            </w:pPr>
            <w:r>
              <w:rPr>
                <w:b/>
                <w:bCs/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b/>
                <w:bCs/>
                <w:color w:val="333333"/>
                <w:sz w:val="22"/>
                <w:szCs w:val="22"/>
              </w:rPr>
              <w:t>Пал</w:t>
            </w:r>
            <w:r>
              <w:rPr>
                <w:b/>
                <w:bCs/>
                <w:color w:val="333333"/>
                <w:sz w:val="22"/>
                <w:szCs w:val="22"/>
              </w:rPr>
              <w:t>ь</w:t>
            </w:r>
            <w:r>
              <w:rPr>
                <w:b/>
                <w:bCs/>
                <w:color w:val="333333"/>
                <w:sz w:val="22"/>
                <w:szCs w:val="22"/>
              </w:rPr>
              <w:t>чикова</w:t>
            </w:r>
            <w:proofErr w:type="spellEnd"/>
            <w:r>
              <w:rPr>
                <w:b/>
                <w:bCs/>
                <w:color w:val="333333"/>
                <w:sz w:val="22"/>
                <w:szCs w:val="22"/>
              </w:rPr>
              <w:t xml:space="preserve"> 108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0,0347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0,0347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1524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0,0325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0,0325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141,33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0,0022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0,0022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color w:val="333333"/>
                <w:sz w:val="22"/>
                <w:szCs w:val="22"/>
              </w:rPr>
              <w:t>Пальчикова</w:t>
            </w:r>
            <w:proofErr w:type="spellEnd"/>
            <w:r>
              <w:rPr>
                <w:color w:val="333333"/>
                <w:sz w:val="22"/>
                <w:szCs w:val="22"/>
              </w:rPr>
              <w:t xml:space="preserve"> 108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color w:val="333333"/>
                <w:sz w:val="22"/>
                <w:szCs w:val="22"/>
              </w:rPr>
              <w:t>Пал</w:t>
            </w:r>
            <w:r>
              <w:rPr>
                <w:color w:val="333333"/>
                <w:sz w:val="22"/>
                <w:szCs w:val="22"/>
              </w:rPr>
              <w:t>ь</w:t>
            </w:r>
            <w:r>
              <w:rPr>
                <w:color w:val="333333"/>
                <w:sz w:val="22"/>
                <w:szCs w:val="22"/>
              </w:rPr>
              <w:t>чикова</w:t>
            </w:r>
            <w:proofErr w:type="spellEnd"/>
            <w:r>
              <w:rPr>
                <w:color w:val="333333"/>
                <w:sz w:val="22"/>
                <w:szCs w:val="22"/>
              </w:rPr>
              <w:t xml:space="preserve"> </w:t>
            </w:r>
            <w:r>
              <w:rPr>
                <w:color w:val="333333"/>
                <w:sz w:val="22"/>
                <w:szCs w:val="22"/>
              </w:rPr>
              <w:lastRenderedPageBreak/>
              <w:t>108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lastRenderedPageBreak/>
              <w:t>0,0261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0,0261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697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0,0161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270,91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0,0100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center"/>
          </w:tcPr>
          <w:p w:rsidR="006E3D40" w:rsidRDefault="006E3D40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0,1903</w:t>
            </w:r>
          </w:p>
        </w:tc>
        <w:tc>
          <w:tcPr>
            <w:tcW w:w="992" w:type="dxa"/>
            <w:vAlign w:val="center"/>
          </w:tcPr>
          <w:p w:rsidR="006E3D40" w:rsidRDefault="006E3D40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0,1205</w:t>
            </w:r>
          </w:p>
        </w:tc>
        <w:tc>
          <w:tcPr>
            <w:tcW w:w="992" w:type="dxa"/>
            <w:vAlign w:val="center"/>
          </w:tcPr>
          <w:p w:rsidR="006E3D40" w:rsidRDefault="006E3D40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2"/>
                <w:szCs w:val="22"/>
              </w:rPr>
              <w:t>0,3108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0,115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0,0855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0,2005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0,0306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0,0211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0,0517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0,0048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0,0124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0,0172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0,0021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0,0015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0,0036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0,0070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0,027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0,0270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0,0038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 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2"/>
                <w:szCs w:val="22"/>
              </w:rPr>
              <w:t>0,0038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color w:val="333333"/>
                <w:sz w:val="22"/>
                <w:szCs w:val="22"/>
              </w:rPr>
              <w:t>Пальчикова</w:t>
            </w:r>
            <w:proofErr w:type="spellEnd"/>
            <w:r>
              <w:rPr>
                <w:color w:val="333333"/>
                <w:sz w:val="22"/>
                <w:szCs w:val="22"/>
              </w:rPr>
              <w:t xml:space="preserve"> 52б  </w:t>
            </w:r>
          </w:p>
        </w:tc>
        <w:tc>
          <w:tcPr>
            <w:tcW w:w="1984" w:type="dxa"/>
            <w:vAlign w:val="center"/>
          </w:tcPr>
          <w:p w:rsidR="006E3D40" w:rsidRDefault="006E3D40">
            <w:pPr>
              <w:jc w:val="center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2381</w:t>
            </w:r>
          </w:p>
        </w:tc>
        <w:tc>
          <w:tcPr>
            <w:tcW w:w="993" w:type="dxa"/>
            <w:vAlign w:val="center"/>
          </w:tcPr>
          <w:p w:rsidR="006E3D40" w:rsidRDefault="006E3D40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 xml:space="preserve">ул. </w:t>
            </w:r>
            <w:proofErr w:type="spellStart"/>
            <w:r>
              <w:rPr>
                <w:color w:val="333333"/>
                <w:sz w:val="22"/>
                <w:szCs w:val="22"/>
              </w:rPr>
              <w:t>Пал</w:t>
            </w:r>
            <w:r>
              <w:rPr>
                <w:color w:val="333333"/>
                <w:sz w:val="22"/>
                <w:szCs w:val="22"/>
              </w:rPr>
              <w:t>ь</w:t>
            </w:r>
            <w:r>
              <w:rPr>
                <w:color w:val="333333"/>
                <w:sz w:val="22"/>
                <w:szCs w:val="22"/>
              </w:rPr>
              <w:t>чикова</w:t>
            </w:r>
            <w:proofErr w:type="spellEnd"/>
            <w:r>
              <w:rPr>
                <w:color w:val="333333"/>
                <w:sz w:val="22"/>
                <w:szCs w:val="22"/>
              </w:rPr>
              <w:t xml:space="preserve"> 52б  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0,038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0,0000</w:t>
            </w: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center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0,0380</w:t>
            </w:r>
          </w:p>
        </w:tc>
      </w:tr>
      <w:tr w:rsidR="006E3D40" w:rsidRPr="00A50567" w:rsidTr="00391292">
        <w:tc>
          <w:tcPr>
            <w:tcW w:w="709" w:type="dxa"/>
            <w:vAlign w:val="bottom"/>
          </w:tcPr>
          <w:p w:rsidR="006E3D40" w:rsidRDefault="006E3D40" w:rsidP="0019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bottom"/>
          </w:tcPr>
          <w:p w:rsidR="006E3D40" w:rsidRDefault="006E3D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bottom"/>
          </w:tcPr>
          <w:p w:rsidR="006E3D40" w:rsidRDefault="006E3D4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992" w:type="dxa"/>
            <w:vAlign w:val="bottom"/>
          </w:tcPr>
          <w:p w:rsidR="006E3D40" w:rsidRDefault="006E3D40">
            <w:pPr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992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993" w:type="dxa"/>
            <w:vAlign w:val="bottom"/>
          </w:tcPr>
          <w:p w:rsidR="006E3D40" w:rsidRDefault="006E3D40">
            <w:pPr>
              <w:jc w:val="right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</w:tr>
    </w:tbl>
    <w:p w:rsidR="00FB198E" w:rsidRPr="00A248D2" w:rsidRDefault="00FB198E" w:rsidP="00A248D2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B198E" w:rsidRPr="0096597C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7C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 Сведения о потребности в паре. 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Pr="00782B19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паре отсутствует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98E" w:rsidRPr="0096597C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7C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 Обоснование оптимальности размещения отопительного оборудования, характеристик материалов для изготовления воздуховодов. </w:t>
      </w: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7211" w:rsidRPr="00BF1375" w:rsidRDefault="00457211" w:rsidP="00457211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375">
        <w:rPr>
          <w:rFonts w:ascii="Times New Roman" w:hAnsi="Times New Roman" w:cs="Times New Roman"/>
          <w:sz w:val="28"/>
          <w:szCs w:val="28"/>
        </w:rPr>
        <w:t>Проектом не предусматрива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F1375">
        <w:rPr>
          <w:rFonts w:ascii="Times New Roman" w:hAnsi="Times New Roman" w:cs="Times New Roman"/>
          <w:sz w:val="28"/>
          <w:szCs w:val="28"/>
        </w:rPr>
        <w:t>тся.</w:t>
      </w: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Pr="0096597C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7C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 Обоснование рациональности трассировки воздуховодов вентиляц</w:t>
      </w:r>
      <w:r w:rsidRPr="0096597C">
        <w:rPr>
          <w:rFonts w:ascii="Times New Roman" w:hAnsi="Times New Roman" w:cs="Times New Roman"/>
          <w:b/>
          <w:sz w:val="28"/>
          <w:szCs w:val="28"/>
        </w:rPr>
        <w:t>и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онных систем - для объектов производственного назначения. </w:t>
      </w:r>
    </w:p>
    <w:p w:rsidR="00457211" w:rsidRDefault="00457211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375">
        <w:rPr>
          <w:rFonts w:ascii="Times New Roman" w:hAnsi="Times New Roman" w:cs="Times New Roman"/>
          <w:sz w:val="28"/>
          <w:szCs w:val="28"/>
        </w:rPr>
        <w:t>Проектом не предусматрива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F1375">
        <w:rPr>
          <w:rFonts w:ascii="Times New Roman" w:hAnsi="Times New Roman" w:cs="Times New Roman"/>
          <w:sz w:val="28"/>
          <w:szCs w:val="28"/>
        </w:rPr>
        <w:t>тся.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98E" w:rsidRPr="0096597C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7C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 Описание технических решений, обеспечивающих надежность работы систем в экстремальных условиях. </w:t>
      </w: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375">
        <w:rPr>
          <w:rFonts w:ascii="Times New Roman" w:hAnsi="Times New Roman" w:cs="Times New Roman"/>
          <w:sz w:val="28"/>
          <w:szCs w:val="28"/>
        </w:rPr>
        <w:t>Проектом не предусматрива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F1375">
        <w:rPr>
          <w:rFonts w:ascii="Times New Roman" w:hAnsi="Times New Roman" w:cs="Times New Roman"/>
          <w:sz w:val="28"/>
          <w:szCs w:val="28"/>
        </w:rPr>
        <w:t>тся.</w:t>
      </w: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Pr="0096597C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7C"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 Описание систем автоматизации и диспетчеризации процесса регул</w:t>
      </w:r>
      <w:r w:rsidRPr="0096597C">
        <w:rPr>
          <w:rFonts w:ascii="Times New Roman" w:hAnsi="Times New Roman" w:cs="Times New Roman"/>
          <w:b/>
          <w:sz w:val="28"/>
          <w:szCs w:val="28"/>
        </w:rPr>
        <w:t>и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рования отопления, вентиляции и кондиционирования воздуха. </w:t>
      </w: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7211" w:rsidRPr="00BF1375" w:rsidRDefault="00457211" w:rsidP="00457211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7211" w:rsidRPr="00BF1375" w:rsidRDefault="00457211" w:rsidP="00457211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375">
        <w:rPr>
          <w:rFonts w:ascii="Times New Roman" w:hAnsi="Times New Roman" w:cs="Times New Roman"/>
          <w:sz w:val="28"/>
          <w:szCs w:val="28"/>
        </w:rPr>
        <w:t>Проектом не предусматрива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F1375">
        <w:rPr>
          <w:rFonts w:ascii="Times New Roman" w:hAnsi="Times New Roman" w:cs="Times New Roman"/>
          <w:sz w:val="28"/>
          <w:szCs w:val="28"/>
        </w:rPr>
        <w:t>тся.</w:t>
      </w:r>
    </w:p>
    <w:p w:rsidR="00A248D2" w:rsidRPr="00890DAC" w:rsidRDefault="00A248D2" w:rsidP="000528A1">
      <w:pPr>
        <w:pStyle w:val="ConsPlusNormal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Pr="0096597C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7C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 Характеристика технологического оборудования, выделяющего вре</w:t>
      </w:r>
      <w:r w:rsidRPr="0096597C">
        <w:rPr>
          <w:rFonts w:ascii="Times New Roman" w:hAnsi="Times New Roman" w:cs="Times New Roman"/>
          <w:b/>
          <w:sz w:val="28"/>
          <w:szCs w:val="28"/>
        </w:rPr>
        <w:t>д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ные вещества - для объектов производственного назначения. </w:t>
      </w: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не предусматриваю</w:t>
      </w:r>
      <w:r w:rsidRPr="00BF1375">
        <w:rPr>
          <w:rFonts w:ascii="Times New Roman" w:hAnsi="Times New Roman" w:cs="Times New Roman"/>
          <w:sz w:val="28"/>
          <w:szCs w:val="28"/>
        </w:rPr>
        <w:t>тся.</w:t>
      </w: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Pr="0096597C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7C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 Обоснование выбранной системы очистки от газов и пыли - для об</w:t>
      </w:r>
      <w:r w:rsidRPr="0096597C">
        <w:rPr>
          <w:rFonts w:ascii="Times New Roman" w:hAnsi="Times New Roman" w:cs="Times New Roman"/>
          <w:b/>
          <w:sz w:val="28"/>
          <w:szCs w:val="28"/>
        </w:rPr>
        <w:t>ъ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ектов производственного назначения. </w:t>
      </w: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198E" w:rsidRPr="00BF1375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не предусматриваю</w:t>
      </w:r>
      <w:r w:rsidRPr="00BF1375">
        <w:rPr>
          <w:rFonts w:ascii="Times New Roman" w:hAnsi="Times New Roman" w:cs="Times New Roman"/>
          <w:sz w:val="28"/>
          <w:szCs w:val="28"/>
        </w:rPr>
        <w:t>тся.</w:t>
      </w:r>
    </w:p>
    <w:p w:rsidR="00FB198E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98E" w:rsidRPr="0096597C" w:rsidRDefault="00FB198E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7C">
        <w:rPr>
          <w:rFonts w:ascii="Times New Roman" w:hAnsi="Times New Roman" w:cs="Times New Roman"/>
          <w:b/>
          <w:sz w:val="28"/>
          <w:szCs w:val="28"/>
        </w:rPr>
        <w:t>15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6597C">
        <w:rPr>
          <w:rFonts w:ascii="Times New Roman" w:hAnsi="Times New Roman" w:cs="Times New Roman"/>
          <w:b/>
          <w:sz w:val="28"/>
          <w:szCs w:val="28"/>
        </w:rPr>
        <w:t xml:space="preserve"> Перечень мероприятий по обеспечению эффективности работы систем вентиляции в аварийной ситуации (при необходимости). </w:t>
      </w:r>
    </w:p>
    <w:p w:rsidR="006E3D40" w:rsidRPr="00BF1375" w:rsidRDefault="006E3D40" w:rsidP="006E3D40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не предусматриваю</w:t>
      </w:r>
      <w:r w:rsidRPr="00BF1375">
        <w:rPr>
          <w:rFonts w:ascii="Times New Roman" w:hAnsi="Times New Roman" w:cs="Times New Roman"/>
          <w:sz w:val="28"/>
          <w:szCs w:val="28"/>
        </w:rPr>
        <w:t>тся.</w:t>
      </w:r>
    </w:p>
    <w:p w:rsidR="007F0C74" w:rsidRDefault="007F0C74">
      <w:pPr>
        <w:widowControl/>
        <w:autoSpaceDE/>
        <w:autoSpaceDN/>
        <w:adjustRightInd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198E" w:rsidRPr="007F0C74" w:rsidRDefault="007F0C74" w:rsidP="00FB198E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F0C74"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РАСЧЕТ ОПОР ПОД ТЕПЛОВЫЕ СЕТИ</w:t>
      </w:r>
    </w:p>
    <w:p w:rsidR="007F0C74" w:rsidRPr="007F0C74" w:rsidRDefault="007F0C74" w:rsidP="007F0C74">
      <w:pPr>
        <w:pStyle w:val="1"/>
        <w:spacing w:before="0" w:line="360" w:lineRule="auto"/>
        <w:rPr>
          <w:rFonts w:ascii="Times New Roman" w:hAnsi="Times New Roman"/>
          <w:color w:val="auto"/>
        </w:rPr>
      </w:pPr>
      <w:r w:rsidRPr="007F0C74">
        <w:rPr>
          <w:rFonts w:ascii="Times New Roman" w:hAnsi="Times New Roman"/>
          <w:color w:val="auto"/>
        </w:rPr>
        <w:t>1 Общие сведения</w:t>
      </w:r>
    </w:p>
    <w:p w:rsidR="007F0C74" w:rsidRPr="007F0C74" w:rsidRDefault="007F0C74" w:rsidP="007F0C7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F0C74">
        <w:rPr>
          <w:rFonts w:ascii="Times New Roman" w:hAnsi="Times New Roman" w:cs="Times New Roman"/>
          <w:sz w:val="28"/>
          <w:szCs w:val="28"/>
        </w:rPr>
        <w:t xml:space="preserve">Расчёт опор технологических трубопроводов </w:t>
      </w:r>
      <w:r w:rsidRPr="007F0C74">
        <w:rPr>
          <w:rFonts w:ascii="Times New Roman" w:hAnsi="Times New Roman"/>
          <w:sz w:val="28"/>
          <w:szCs w:val="28"/>
        </w:rPr>
        <w:t>новой магистральной теплотрассы и участков тепловых сетей до потребителей вторичного контура от ЦТП№8» по а</w:t>
      </w:r>
      <w:r w:rsidRPr="007F0C74">
        <w:rPr>
          <w:rFonts w:ascii="Times New Roman" w:hAnsi="Times New Roman"/>
          <w:sz w:val="28"/>
          <w:szCs w:val="28"/>
        </w:rPr>
        <w:t>д</w:t>
      </w:r>
      <w:r w:rsidRPr="007F0C74">
        <w:rPr>
          <w:rFonts w:ascii="Times New Roman" w:hAnsi="Times New Roman"/>
          <w:sz w:val="28"/>
          <w:szCs w:val="28"/>
        </w:rPr>
        <w:t xml:space="preserve">ресу: </w:t>
      </w:r>
      <w:proofErr w:type="gramStart"/>
      <w:r w:rsidRPr="007F0C74">
        <w:rPr>
          <w:rFonts w:ascii="Times New Roman" w:hAnsi="Times New Roman"/>
          <w:sz w:val="28"/>
          <w:szCs w:val="28"/>
        </w:rPr>
        <w:t>Кемеровская</w:t>
      </w:r>
      <w:proofErr w:type="gramEnd"/>
      <w:r w:rsidRPr="007F0C74">
        <w:rPr>
          <w:rFonts w:ascii="Times New Roman" w:hAnsi="Times New Roman"/>
          <w:sz w:val="28"/>
          <w:szCs w:val="28"/>
        </w:rPr>
        <w:t xml:space="preserve"> обл., г. Мариинск</w:t>
      </w:r>
    </w:p>
    <w:p w:rsidR="007F0C74" w:rsidRPr="007F0C74" w:rsidRDefault="007F0C74" w:rsidP="007F0C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C74" w:rsidRPr="007F0C74" w:rsidRDefault="007F0C74" w:rsidP="007F0C74">
      <w:pPr>
        <w:pStyle w:val="1"/>
        <w:spacing w:line="360" w:lineRule="auto"/>
        <w:rPr>
          <w:rFonts w:ascii="Times New Roman" w:hAnsi="Times New Roman"/>
          <w:color w:val="auto"/>
        </w:rPr>
      </w:pPr>
      <w:bookmarkStart w:id="1" w:name="_Toc504722878"/>
      <w:bookmarkStart w:id="2" w:name="_Toc504726755"/>
      <w:r w:rsidRPr="007F0C74">
        <w:rPr>
          <w:rFonts w:ascii="Times New Roman" w:hAnsi="Times New Roman"/>
          <w:color w:val="auto"/>
        </w:rPr>
        <w:t>1.</w:t>
      </w:r>
      <w:r>
        <w:rPr>
          <w:rFonts w:ascii="Times New Roman" w:hAnsi="Times New Roman"/>
          <w:color w:val="auto"/>
        </w:rPr>
        <w:t>1</w:t>
      </w:r>
      <w:r w:rsidRPr="007F0C74">
        <w:rPr>
          <w:rFonts w:ascii="Times New Roman" w:hAnsi="Times New Roman"/>
          <w:color w:val="auto"/>
        </w:rPr>
        <w:t xml:space="preserve"> Исходные данные.</w:t>
      </w:r>
      <w:bookmarkEnd w:id="1"/>
      <w:bookmarkEnd w:id="2"/>
    </w:p>
    <w:p w:rsidR="007F0C74" w:rsidRPr="007F0C74" w:rsidRDefault="007F0C74" w:rsidP="007F0C74">
      <w:pPr>
        <w:tabs>
          <w:tab w:val="left" w:pos="2928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0C74">
        <w:rPr>
          <w:rFonts w:ascii="Times New Roman" w:hAnsi="Times New Roman" w:cs="Times New Roman"/>
          <w:sz w:val="28"/>
          <w:szCs w:val="28"/>
        </w:rPr>
        <w:t xml:space="preserve">В соответствии с техническим заданием на проектирование, </w:t>
      </w:r>
      <w:proofErr w:type="gramStart"/>
      <w:r w:rsidRPr="007F0C74">
        <w:rPr>
          <w:rFonts w:ascii="Times New Roman" w:hAnsi="Times New Roman" w:cs="Times New Roman"/>
          <w:sz w:val="28"/>
          <w:szCs w:val="28"/>
        </w:rPr>
        <w:t>выданного</w:t>
      </w:r>
      <w:proofErr w:type="gramEnd"/>
      <w:r w:rsidRPr="007F0C74">
        <w:rPr>
          <w:rFonts w:ascii="Times New Roman" w:hAnsi="Times New Roman" w:cs="Times New Roman"/>
          <w:sz w:val="28"/>
          <w:szCs w:val="28"/>
        </w:rPr>
        <w:t xml:space="preserve"> З</w:t>
      </w:r>
      <w:r w:rsidRPr="007F0C74">
        <w:rPr>
          <w:rFonts w:ascii="Times New Roman" w:hAnsi="Times New Roman" w:cs="Times New Roman"/>
          <w:sz w:val="28"/>
          <w:szCs w:val="28"/>
        </w:rPr>
        <w:t>а</w:t>
      </w:r>
      <w:r w:rsidRPr="007F0C74">
        <w:rPr>
          <w:rFonts w:ascii="Times New Roman" w:hAnsi="Times New Roman" w:cs="Times New Roman"/>
          <w:sz w:val="28"/>
          <w:szCs w:val="28"/>
        </w:rPr>
        <w:t>казчиком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0C74" w:rsidRPr="007F0C74" w:rsidRDefault="007F0C74" w:rsidP="007F0C74">
      <w:pPr>
        <w:tabs>
          <w:tab w:val="left" w:pos="2928"/>
        </w:tabs>
        <w:spacing w:line="360" w:lineRule="auto"/>
        <w:ind w:firstLine="720"/>
        <w:rPr>
          <w:rFonts w:ascii="Times New Roman" w:hAnsi="Times New Roman" w:cs="Times New Roman"/>
          <w:i/>
          <w:sz w:val="28"/>
          <w:szCs w:val="28"/>
        </w:rPr>
      </w:pPr>
    </w:p>
    <w:p w:rsidR="007F0C74" w:rsidRPr="007F0C74" w:rsidRDefault="007F0C74" w:rsidP="007F0C74">
      <w:pPr>
        <w:pStyle w:val="1"/>
        <w:spacing w:before="0" w:line="360" w:lineRule="auto"/>
        <w:rPr>
          <w:rFonts w:ascii="Times New Roman" w:hAnsi="Times New Roman"/>
          <w:color w:val="auto"/>
        </w:rPr>
      </w:pPr>
      <w:bookmarkStart w:id="3" w:name="_Toc504726773"/>
      <w:r w:rsidRPr="007F0C74">
        <w:rPr>
          <w:rFonts w:ascii="Times New Roman" w:hAnsi="Times New Roman"/>
          <w:color w:val="auto"/>
        </w:rPr>
        <w:t>2. Нормативные документы</w:t>
      </w:r>
      <w:bookmarkEnd w:id="3"/>
    </w:p>
    <w:p w:rsidR="007F0C74" w:rsidRPr="007F0C74" w:rsidRDefault="007F0C74" w:rsidP="007F0C7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C74">
        <w:rPr>
          <w:rFonts w:ascii="Times New Roman" w:hAnsi="Times New Roman" w:cs="Times New Roman"/>
          <w:sz w:val="28"/>
          <w:szCs w:val="28"/>
        </w:rPr>
        <w:t xml:space="preserve">Расчет </w:t>
      </w:r>
      <w:r>
        <w:rPr>
          <w:rFonts w:ascii="Times New Roman" w:hAnsi="Times New Roman" w:cs="Times New Roman"/>
          <w:sz w:val="28"/>
          <w:szCs w:val="28"/>
        </w:rPr>
        <w:t>опор</w:t>
      </w:r>
      <w:r w:rsidRPr="007F0C74">
        <w:rPr>
          <w:rFonts w:ascii="Times New Roman" w:hAnsi="Times New Roman" w:cs="Times New Roman"/>
          <w:sz w:val="28"/>
          <w:szCs w:val="28"/>
        </w:rPr>
        <w:t xml:space="preserve"> следует осуществлять в соответствии с требованиями ведомс</w:t>
      </w:r>
      <w:r w:rsidRPr="007F0C74">
        <w:rPr>
          <w:rFonts w:ascii="Times New Roman" w:hAnsi="Times New Roman" w:cs="Times New Roman"/>
          <w:sz w:val="28"/>
          <w:szCs w:val="28"/>
        </w:rPr>
        <w:t>т</w:t>
      </w:r>
      <w:r w:rsidRPr="007F0C74">
        <w:rPr>
          <w:rFonts w:ascii="Times New Roman" w:hAnsi="Times New Roman" w:cs="Times New Roman"/>
          <w:sz w:val="28"/>
          <w:szCs w:val="28"/>
        </w:rPr>
        <w:t>венных нормативных документов, утверждённых в установленном порядке.</w:t>
      </w:r>
    </w:p>
    <w:p w:rsidR="007F0C74" w:rsidRPr="007F0C74" w:rsidRDefault="007F0C74" w:rsidP="007F0C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74">
        <w:rPr>
          <w:rFonts w:ascii="Times New Roman" w:hAnsi="Times New Roman" w:cs="Times New Roman"/>
          <w:sz w:val="28"/>
          <w:szCs w:val="28"/>
        </w:rPr>
        <w:t xml:space="preserve">При составлении расчёта </w:t>
      </w:r>
      <w:proofErr w:type="gramStart"/>
      <w:r w:rsidRPr="007F0C74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7F0C74">
        <w:rPr>
          <w:rFonts w:ascii="Times New Roman" w:hAnsi="Times New Roman" w:cs="Times New Roman"/>
          <w:sz w:val="28"/>
          <w:szCs w:val="28"/>
        </w:rPr>
        <w:t xml:space="preserve"> и учтены:</w:t>
      </w:r>
    </w:p>
    <w:p w:rsidR="007F0C74" w:rsidRPr="007F0C74" w:rsidRDefault="007F0C74" w:rsidP="007F0C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74">
        <w:rPr>
          <w:rFonts w:ascii="Times New Roman" w:hAnsi="Times New Roman" w:cs="Times New Roman"/>
          <w:sz w:val="28"/>
          <w:szCs w:val="28"/>
        </w:rPr>
        <w:t>- задание на расчёт, выданное Заказчиком»;</w:t>
      </w:r>
    </w:p>
    <w:p w:rsidR="007F0C74" w:rsidRPr="007F0C74" w:rsidRDefault="007F0C74" w:rsidP="007F0C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74">
        <w:rPr>
          <w:rFonts w:ascii="Times New Roman" w:hAnsi="Times New Roman" w:cs="Times New Roman"/>
          <w:sz w:val="28"/>
          <w:szCs w:val="28"/>
        </w:rPr>
        <w:t>- СП 20.13330.2011 "Нагрузки и воздействия"</w:t>
      </w:r>
    </w:p>
    <w:p w:rsidR="007F0C74" w:rsidRPr="007F0C74" w:rsidRDefault="007F0C74" w:rsidP="007F0C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74">
        <w:rPr>
          <w:rFonts w:ascii="Times New Roman" w:hAnsi="Times New Roman" w:cs="Times New Roman"/>
          <w:sz w:val="28"/>
          <w:szCs w:val="28"/>
        </w:rPr>
        <w:t>- Пособие по проектированию отдельно стоящих опор и эстакад под технологич</w:t>
      </w:r>
      <w:r w:rsidRPr="007F0C74">
        <w:rPr>
          <w:rFonts w:ascii="Times New Roman" w:hAnsi="Times New Roman" w:cs="Times New Roman"/>
          <w:sz w:val="28"/>
          <w:szCs w:val="28"/>
        </w:rPr>
        <w:t>е</w:t>
      </w:r>
      <w:r w:rsidRPr="007F0C74">
        <w:rPr>
          <w:rFonts w:ascii="Times New Roman" w:hAnsi="Times New Roman" w:cs="Times New Roman"/>
          <w:sz w:val="28"/>
          <w:szCs w:val="28"/>
        </w:rPr>
        <w:t xml:space="preserve">ские трубопроводы (к </w:t>
      </w:r>
      <w:proofErr w:type="spellStart"/>
      <w:r w:rsidRPr="007F0C74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7F0C74">
        <w:rPr>
          <w:rFonts w:ascii="Times New Roman" w:hAnsi="Times New Roman" w:cs="Times New Roman"/>
          <w:sz w:val="28"/>
          <w:szCs w:val="28"/>
        </w:rPr>
        <w:t xml:space="preserve"> 2.09.03-85);</w:t>
      </w:r>
    </w:p>
    <w:p w:rsidR="007F0C74" w:rsidRPr="007F0C74" w:rsidRDefault="007F0C74" w:rsidP="007F0C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74">
        <w:rPr>
          <w:rFonts w:ascii="Times New Roman" w:hAnsi="Times New Roman" w:cs="Times New Roman"/>
          <w:sz w:val="28"/>
          <w:szCs w:val="28"/>
        </w:rPr>
        <w:t>- №384-ФЗ Технический регламент "О безопасности зданий и сооружений";</w:t>
      </w:r>
    </w:p>
    <w:p w:rsidR="007F0C74" w:rsidRPr="007F0C74" w:rsidRDefault="007F0C74" w:rsidP="007F0C7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C74">
        <w:rPr>
          <w:rFonts w:ascii="Times New Roman" w:hAnsi="Times New Roman" w:cs="Times New Roman"/>
          <w:sz w:val="28"/>
          <w:szCs w:val="28"/>
        </w:rPr>
        <w:t>- ГОСТ 10704-91 «</w:t>
      </w:r>
      <w:r w:rsidRPr="007F0C74">
        <w:rPr>
          <w:rFonts w:ascii="Times New Roman" w:hAnsi="Times New Roman" w:cs="Times New Roman"/>
          <w:bCs/>
          <w:sz w:val="28"/>
          <w:szCs w:val="28"/>
        </w:rPr>
        <w:t xml:space="preserve">Трубы стальные электросварные </w:t>
      </w:r>
      <w:proofErr w:type="spellStart"/>
      <w:r w:rsidRPr="007F0C74">
        <w:rPr>
          <w:rFonts w:ascii="Times New Roman" w:hAnsi="Times New Roman" w:cs="Times New Roman"/>
          <w:bCs/>
          <w:sz w:val="28"/>
          <w:szCs w:val="28"/>
        </w:rPr>
        <w:t>прямошовные</w:t>
      </w:r>
      <w:proofErr w:type="spellEnd"/>
      <w:r w:rsidRPr="007F0C74">
        <w:rPr>
          <w:rFonts w:ascii="Times New Roman" w:hAnsi="Times New Roman" w:cs="Times New Roman"/>
          <w:bCs/>
          <w:sz w:val="28"/>
          <w:szCs w:val="28"/>
        </w:rPr>
        <w:t>. Сортамент».</w:t>
      </w:r>
    </w:p>
    <w:p w:rsidR="007F0C74" w:rsidRPr="007F0C74" w:rsidRDefault="007F0C74" w:rsidP="007F0C7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F0C74" w:rsidRPr="007F0C74" w:rsidRDefault="007F0C74" w:rsidP="007F0C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0C74" w:rsidRPr="007F0C74" w:rsidRDefault="007F0C74" w:rsidP="007F0C7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0C74">
        <w:rPr>
          <w:rFonts w:ascii="Times New Roman" w:hAnsi="Times New Roman" w:cs="Times New Roman"/>
          <w:b/>
          <w:sz w:val="28"/>
          <w:szCs w:val="28"/>
        </w:rPr>
        <w:t>3. Расчёт трубопровода на прочность и устойчивость. Расчёт опор.</w:t>
      </w:r>
    </w:p>
    <w:p w:rsidR="007F0C74" w:rsidRPr="002A678C" w:rsidRDefault="007F0C74" w:rsidP="002A678C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>Расчет опор под тепловые сети диаметром 57 мм</w:t>
      </w:r>
    </w:p>
    <w:p w:rsidR="007F0C74" w:rsidRPr="00B90F15" w:rsidRDefault="007F0C74" w:rsidP="007F0C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01532" cy="207845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77" cy="20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78C" w:rsidRDefault="002A678C" w:rsidP="002A678C">
      <w:pPr>
        <w:widowControl/>
        <w:autoSpaceDE/>
        <w:autoSpaceDN/>
        <w:adjustRightInd/>
        <w:spacing w:after="200" w:line="276" w:lineRule="auto"/>
        <w:ind w:left="1277"/>
        <w:rPr>
          <w:rFonts w:ascii="Times New Roman" w:hAnsi="Times New Roman" w:cs="Times New Roman"/>
          <w:sz w:val="28"/>
          <w:szCs w:val="28"/>
        </w:rPr>
      </w:pPr>
    </w:p>
    <w:p w:rsidR="007F0C74" w:rsidRPr="002A678C" w:rsidRDefault="007F0C74" w:rsidP="002A678C">
      <w:pPr>
        <w:pStyle w:val="a3"/>
        <w:widowControl/>
        <w:numPr>
          <w:ilvl w:val="1"/>
          <w:numId w:val="7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>Балансировка опор трубопровода</w:t>
      </w:r>
    </w:p>
    <w:p w:rsidR="007F0C74" w:rsidRDefault="007F0C74" w:rsidP="007F0C74">
      <w:pPr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0800" cy="144056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02" cy="1440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F15" w:rsidRPr="00B90F15" w:rsidRDefault="00B90F15" w:rsidP="007F0C74">
      <w:pPr>
        <w:rPr>
          <w:rFonts w:ascii="Times New Roman" w:hAnsi="Times New Roman" w:cs="Times New Roman"/>
          <w:sz w:val="28"/>
          <w:szCs w:val="28"/>
        </w:rPr>
      </w:pPr>
    </w:p>
    <w:p w:rsidR="007F0C74" w:rsidRPr="002A678C" w:rsidRDefault="002A678C" w:rsidP="002A678C">
      <w:pPr>
        <w:widowControl/>
        <w:autoSpaceDE/>
        <w:autoSpaceDN/>
        <w:adjustRightInd/>
        <w:spacing w:after="20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="007F0C74" w:rsidRPr="002A678C">
        <w:rPr>
          <w:rFonts w:ascii="Times New Roman" w:hAnsi="Times New Roman" w:cs="Times New Roman"/>
          <w:b/>
          <w:sz w:val="28"/>
          <w:szCs w:val="28"/>
        </w:rPr>
        <w:t xml:space="preserve">Расчет нагрузки на эстакаду, согласно </w:t>
      </w:r>
      <w:proofErr w:type="spellStart"/>
      <w:r w:rsidR="007F0C74" w:rsidRPr="002A678C">
        <w:rPr>
          <w:rFonts w:ascii="Times New Roman" w:hAnsi="Times New Roman" w:cs="Times New Roman"/>
          <w:b/>
          <w:sz w:val="28"/>
          <w:szCs w:val="28"/>
        </w:rPr>
        <w:t>СНиП</w:t>
      </w:r>
      <w:proofErr w:type="spellEnd"/>
      <w:r w:rsidR="007F0C74" w:rsidRPr="002A678C">
        <w:rPr>
          <w:rFonts w:ascii="Times New Roman" w:hAnsi="Times New Roman" w:cs="Times New Roman"/>
          <w:b/>
          <w:sz w:val="28"/>
          <w:szCs w:val="28"/>
        </w:rPr>
        <w:t xml:space="preserve"> 2.09.03-85 </w:t>
      </w:r>
    </w:p>
    <w:p w:rsidR="007F0C74" w:rsidRPr="00B90F15" w:rsidRDefault="007F0C74" w:rsidP="002A678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t>Из плана тепловой трассы расчитывем расстояние от неподвижной опоры до середины эстакады – 34 м</w:t>
      </w:r>
    </w:p>
    <w:p w:rsidR="007F0C74" w:rsidRDefault="007F0C74" w:rsidP="00B90F1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7693" cy="1850066"/>
            <wp:effectExtent l="19050" t="0" r="70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64" cy="18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15" w:rsidRPr="00B90F15" w:rsidRDefault="00B90F15" w:rsidP="00B90F1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F0C74" w:rsidRPr="002A678C" w:rsidRDefault="002A678C" w:rsidP="002A678C">
      <w:pPr>
        <w:pStyle w:val="a3"/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 xml:space="preserve">3.4 </w:t>
      </w:r>
      <w:r w:rsidR="007F0C74" w:rsidRPr="002A678C">
        <w:rPr>
          <w:rFonts w:ascii="Times New Roman" w:hAnsi="Times New Roman" w:cs="Times New Roman"/>
          <w:b/>
          <w:sz w:val="28"/>
          <w:szCs w:val="28"/>
        </w:rPr>
        <w:t>Расчет на растяжение-сжатие опоры</w:t>
      </w:r>
    </w:p>
    <w:p w:rsidR="007F0C74" w:rsidRPr="00B90F15" w:rsidRDefault="007F0C74" w:rsidP="00B90F15">
      <w:pPr>
        <w:pStyle w:val="a3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sz w:val="28"/>
          <w:szCs w:val="28"/>
        </w:rPr>
        <w:t>При высоте опоры – 1,5 м</w:t>
      </w:r>
    </w:p>
    <w:p w:rsidR="007F0C74" w:rsidRPr="00B90F15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1767" cy="150696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03" cy="151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C74" w:rsidRPr="00B90F15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7F0C74" w:rsidRPr="00B90F15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7F0C74" w:rsidRPr="00B90F15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sz w:val="28"/>
          <w:szCs w:val="28"/>
        </w:rPr>
        <w:t>При высоте опоры – 3 м (эстакада)</w:t>
      </w:r>
    </w:p>
    <w:p w:rsidR="007F0C74" w:rsidRPr="00B90F15" w:rsidRDefault="007F0C74" w:rsidP="00B90F1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6372" cy="153769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52" cy="1540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C74" w:rsidRPr="00B90F15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7F0C74" w:rsidRPr="002A678C" w:rsidRDefault="002A678C" w:rsidP="00B90F15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F0C74" w:rsidRPr="002A678C">
        <w:rPr>
          <w:rFonts w:ascii="Times New Roman" w:hAnsi="Times New Roman" w:cs="Times New Roman"/>
          <w:b/>
          <w:sz w:val="28"/>
          <w:szCs w:val="28"/>
        </w:rPr>
        <w:t>Расчет опор под тепловые сети диаметром 76 мм</w:t>
      </w:r>
    </w:p>
    <w:p w:rsidR="007F0C74" w:rsidRPr="002A678C" w:rsidRDefault="002A678C" w:rsidP="002A678C">
      <w:pPr>
        <w:pStyle w:val="a3"/>
        <w:widowControl/>
        <w:numPr>
          <w:ilvl w:val="1"/>
          <w:numId w:val="8"/>
        </w:numPr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C74" w:rsidRPr="002A678C">
        <w:rPr>
          <w:rFonts w:ascii="Times New Roman" w:hAnsi="Times New Roman" w:cs="Times New Roman"/>
          <w:b/>
          <w:sz w:val="28"/>
          <w:szCs w:val="28"/>
        </w:rPr>
        <w:t>Расчет нагрузки на трубопровод</w:t>
      </w:r>
    </w:p>
    <w:p w:rsidR="007F0C74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4124" cy="2000007"/>
            <wp:effectExtent l="19050" t="0" r="332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695" cy="200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F15" w:rsidRPr="00B90F15" w:rsidRDefault="00B90F15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7F0C74" w:rsidRDefault="002A678C" w:rsidP="002A678C">
      <w:pPr>
        <w:pStyle w:val="a3"/>
        <w:widowControl/>
        <w:numPr>
          <w:ilvl w:val="1"/>
          <w:numId w:val="8"/>
        </w:num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C74" w:rsidRPr="002A678C">
        <w:rPr>
          <w:rFonts w:ascii="Times New Roman" w:hAnsi="Times New Roman" w:cs="Times New Roman"/>
          <w:b/>
          <w:sz w:val="28"/>
          <w:szCs w:val="28"/>
        </w:rPr>
        <w:t>Балансировка опор под трубопроводом</w:t>
      </w:r>
    </w:p>
    <w:p w:rsidR="002A678C" w:rsidRPr="002A678C" w:rsidRDefault="002A678C" w:rsidP="002A678C">
      <w:pPr>
        <w:pStyle w:val="a3"/>
        <w:widowControl/>
        <w:autoSpaceDE/>
        <w:autoSpaceDN/>
        <w:adjustRightInd/>
        <w:spacing w:after="160" w:line="259" w:lineRule="auto"/>
        <w:ind w:left="659"/>
        <w:rPr>
          <w:rFonts w:ascii="Times New Roman" w:hAnsi="Times New Roman" w:cs="Times New Roman"/>
          <w:b/>
          <w:sz w:val="28"/>
          <w:szCs w:val="28"/>
        </w:rPr>
      </w:pPr>
    </w:p>
    <w:p w:rsidR="007F0C74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0091" cy="138049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37" cy="1386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78C" w:rsidRDefault="002A678C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A678C" w:rsidRDefault="002A678C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A678C" w:rsidRPr="00B90F15" w:rsidRDefault="002A678C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7F0C74" w:rsidRPr="00B90F15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7F0C74" w:rsidRPr="002A678C" w:rsidRDefault="007F0C74" w:rsidP="002A678C">
      <w:pPr>
        <w:pStyle w:val="a3"/>
        <w:widowControl/>
        <w:numPr>
          <w:ilvl w:val="1"/>
          <w:numId w:val="8"/>
        </w:num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Расчет нагрузки на эстакаду </w:t>
      </w:r>
    </w:p>
    <w:p w:rsidR="007F0C74" w:rsidRDefault="007F0C74" w:rsidP="00B90F1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1316" cy="1892596"/>
            <wp:effectExtent l="19050" t="0" r="948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82" cy="18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15" w:rsidRPr="00B90F15" w:rsidRDefault="00B90F15" w:rsidP="00B90F1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7F0C74" w:rsidRPr="002A678C" w:rsidRDefault="002A678C" w:rsidP="00B90F15">
      <w:pPr>
        <w:pStyle w:val="a3"/>
        <w:spacing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>4.4</w:t>
      </w:r>
      <w:r w:rsidR="007F0C74" w:rsidRPr="002A678C">
        <w:rPr>
          <w:rFonts w:ascii="Times New Roman" w:hAnsi="Times New Roman" w:cs="Times New Roman"/>
          <w:b/>
          <w:sz w:val="28"/>
          <w:szCs w:val="28"/>
        </w:rPr>
        <w:t>.</w:t>
      </w:r>
      <w:r w:rsidR="007F0C74" w:rsidRPr="002A678C">
        <w:rPr>
          <w:rFonts w:ascii="Times New Roman" w:hAnsi="Times New Roman" w:cs="Times New Roman"/>
          <w:b/>
          <w:sz w:val="28"/>
          <w:szCs w:val="28"/>
        </w:rPr>
        <w:tab/>
        <w:t xml:space="preserve">Расчет на растяжение-сжатие опоры </w:t>
      </w:r>
    </w:p>
    <w:p w:rsidR="007F0C74" w:rsidRPr="00B90F15" w:rsidRDefault="007F0C74" w:rsidP="00B90F15">
      <w:pPr>
        <w:pStyle w:val="a3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sz w:val="28"/>
          <w:szCs w:val="28"/>
        </w:rPr>
        <w:t>При высоте опоры – 1,2 м</w:t>
      </w:r>
    </w:p>
    <w:p w:rsidR="007F0C74" w:rsidRPr="00B90F15" w:rsidRDefault="007F0C74" w:rsidP="00B90F1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9513" cy="1572051"/>
            <wp:effectExtent l="19050" t="0" r="7487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11" cy="15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74" w:rsidRPr="00B90F15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7F0C74" w:rsidRPr="00B90F15" w:rsidRDefault="007F0C74" w:rsidP="007F0C7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sz w:val="28"/>
          <w:szCs w:val="28"/>
        </w:rPr>
        <w:t>При высоте опоры – 3 м (эстакада)</w:t>
      </w:r>
    </w:p>
    <w:p w:rsidR="007F0C74" w:rsidRPr="00B90F15" w:rsidRDefault="007F0C74" w:rsidP="007F0C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0C74" w:rsidRPr="00B90F15" w:rsidRDefault="007F0C74" w:rsidP="00413F0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0391" cy="1564974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01" cy="157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74" w:rsidRPr="00B90F15" w:rsidRDefault="007F0C74" w:rsidP="007F0C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0C74" w:rsidRDefault="002A678C" w:rsidP="007F0C74">
      <w:pPr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F0C74" w:rsidRPr="002A678C">
        <w:rPr>
          <w:rFonts w:ascii="Times New Roman" w:hAnsi="Times New Roman" w:cs="Times New Roman"/>
          <w:b/>
          <w:sz w:val="28"/>
          <w:szCs w:val="28"/>
        </w:rPr>
        <w:t>Расчет опор по тепловые сети диаметром 133 мм</w:t>
      </w:r>
    </w:p>
    <w:p w:rsidR="002A678C" w:rsidRPr="002A678C" w:rsidRDefault="002A678C" w:rsidP="007F0C74">
      <w:pPr>
        <w:rPr>
          <w:rFonts w:ascii="Times New Roman" w:hAnsi="Times New Roman" w:cs="Times New Roman"/>
          <w:b/>
          <w:sz w:val="28"/>
          <w:szCs w:val="28"/>
        </w:rPr>
      </w:pPr>
    </w:p>
    <w:p w:rsidR="007F0C74" w:rsidRPr="002A678C" w:rsidRDefault="007F0C74" w:rsidP="002A678C">
      <w:pPr>
        <w:pStyle w:val="a3"/>
        <w:widowControl/>
        <w:numPr>
          <w:ilvl w:val="1"/>
          <w:numId w:val="9"/>
        </w:numPr>
        <w:autoSpaceDE/>
        <w:autoSpaceDN/>
        <w:adjustRightInd/>
        <w:spacing w:after="160" w:line="259" w:lineRule="auto"/>
        <w:ind w:hanging="451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>Расчет нагрузки трубопровода</w:t>
      </w:r>
    </w:p>
    <w:p w:rsidR="007F0C74" w:rsidRDefault="007F0C74" w:rsidP="00413F0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51857" cy="222220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92" cy="22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02" w:rsidRPr="00B90F15" w:rsidRDefault="00413F02" w:rsidP="00413F0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7F0C74" w:rsidRPr="002A678C" w:rsidRDefault="007F0C74" w:rsidP="002A678C">
      <w:pPr>
        <w:pStyle w:val="a3"/>
        <w:widowControl/>
        <w:numPr>
          <w:ilvl w:val="1"/>
          <w:numId w:val="10"/>
        </w:num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>Балансировка опор</w:t>
      </w:r>
    </w:p>
    <w:p w:rsidR="002A678C" w:rsidRPr="002A678C" w:rsidRDefault="002A678C" w:rsidP="002A678C">
      <w:pPr>
        <w:pStyle w:val="a3"/>
        <w:widowControl/>
        <w:autoSpaceDE/>
        <w:autoSpaceDN/>
        <w:adjustRightInd/>
        <w:spacing w:after="160" w:line="259" w:lineRule="auto"/>
        <w:ind w:left="735"/>
        <w:rPr>
          <w:rFonts w:ascii="Times New Roman" w:hAnsi="Times New Roman" w:cs="Times New Roman"/>
          <w:sz w:val="28"/>
          <w:szCs w:val="28"/>
        </w:rPr>
      </w:pPr>
    </w:p>
    <w:p w:rsidR="007F0C74" w:rsidRPr="00B90F15" w:rsidRDefault="007F0C74" w:rsidP="00413F0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1395" cy="1318437"/>
            <wp:effectExtent l="19050" t="0" r="940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94" cy="132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D2" w:rsidRPr="00B90F15" w:rsidRDefault="00A248D2" w:rsidP="007F0C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0C74" w:rsidRPr="002A678C" w:rsidRDefault="007F0C74" w:rsidP="002A678C">
      <w:pPr>
        <w:pStyle w:val="a3"/>
        <w:widowControl/>
        <w:numPr>
          <w:ilvl w:val="1"/>
          <w:numId w:val="10"/>
        </w:num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>Расчет нагрузки на эстакаду</w:t>
      </w:r>
    </w:p>
    <w:p w:rsidR="007F0C74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1152" cy="2892056"/>
            <wp:effectExtent l="19050" t="0" r="6298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46" cy="28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8C" w:rsidRPr="00B90F15" w:rsidRDefault="002A678C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7F0C74" w:rsidRPr="002A678C" w:rsidRDefault="007F0C74" w:rsidP="002A678C">
      <w:pPr>
        <w:pStyle w:val="a3"/>
        <w:widowControl/>
        <w:numPr>
          <w:ilvl w:val="1"/>
          <w:numId w:val="10"/>
        </w:num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A678C">
        <w:rPr>
          <w:rFonts w:ascii="Times New Roman" w:hAnsi="Times New Roman" w:cs="Times New Roman"/>
          <w:b/>
          <w:sz w:val="28"/>
          <w:szCs w:val="28"/>
        </w:rPr>
        <w:t>Расчет на растяжение-сжатие</w:t>
      </w:r>
    </w:p>
    <w:p w:rsidR="007F0C74" w:rsidRPr="00B90F15" w:rsidRDefault="007F0C74" w:rsidP="007F0C7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sz w:val="28"/>
          <w:szCs w:val="28"/>
        </w:rPr>
        <w:t>При высоте – 1,5 м</w:t>
      </w:r>
    </w:p>
    <w:p w:rsidR="007F0C74" w:rsidRPr="00B90F15" w:rsidRDefault="007F0C74" w:rsidP="00413F0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64754" cy="1555829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284" cy="15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74" w:rsidRPr="00B90F15" w:rsidRDefault="007F0C74" w:rsidP="007F0C74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sz w:val="28"/>
          <w:szCs w:val="28"/>
        </w:rPr>
        <w:t>При высоте – 3 м</w:t>
      </w:r>
    </w:p>
    <w:p w:rsidR="007F0C74" w:rsidRPr="00B90F15" w:rsidRDefault="007F0C74" w:rsidP="00413F0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107" cy="1532103"/>
            <wp:effectExtent l="19050" t="0" r="443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20" cy="15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74" w:rsidRDefault="007F0C74" w:rsidP="00413F02">
      <w:pPr>
        <w:rPr>
          <w:rFonts w:ascii="Times New Roman" w:hAnsi="Times New Roman" w:cs="Times New Roman"/>
          <w:sz w:val="28"/>
          <w:szCs w:val="28"/>
        </w:rPr>
      </w:pPr>
    </w:p>
    <w:p w:rsidR="00391292" w:rsidRPr="00413F02" w:rsidRDefault="00391292" w:rsidP="00413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2A678C">
        <w:rPr>
          <w:rFonts w:ascii="Times New Roman" w:hAnsi="Times New Roman" w:cs="Times New Roman"/>
          <w:b/>
          <w:sz w:val="28"/>
          <w:szCs w:val="28"/>
        </w:rPr>
        <w:t xml:space="preserve">Расчет опор по тепловые сети диаметром </w:t>
      </w:r>
      <w:r>
        <w:rPr>
          <w:rFonts w:ascii="Times New Roman" w:hAnsi="Times New Roman" w:cs="Times New Roman"/>
          <w:b/>
          <w:sz w:val="28"/>
          <w:szCs w:val="28"/>
        </w:rPr>
        <w:t>219</w:t>
      </w:r>
      <w:r w:rsidRPr="002A678C">
        <w:rPr>
          <w:rFonts w:ascii="Times New Roman" w:hAnsi="Times New Roman" w:cs="Times New Roman"/>
          <w:b/>
          <w:sz w:val="28"/>
          <w:szCs w:val="28"/>
        </w:rPr>
        <w:t xml:space="preserve"> мм</w:t>
      </w:r>
    </w:p>
    <w:p w:rsidR="00391292" w:rsidRPr="00391292" w:rsidRDefault="00391292" w:rsidP="007F0C74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391292" w:rsidRPr="00391292" w:rsidRDefault="00391292" w:rsidP="00391292">
      <w:pPr>
        <w:pStyle w:val="a3"/>
        <w:widowControl/>
        <w:numPr>
          <w:ilvl w:val="1"/>
          <w:numId w:val="12"/>
        </w:numPr>
        <w:autoSpaceDE/>
        <w:autoSpaceDN/>
        <w:adjustRightInd/>
        <w:spacing w:after="200" w:line="360" w:lineRule="auto"/>
        <w:ind w:hanging="811"/>
        <w:rPr>
          <w:rFonts w:ascii="Times New Roman" w:hAnsi="Times New Roman" w:cs="Times New Roman"/>
          <w:b/>
          <w:sz w:val="28"/>
          <w:szCs w:val="28"/>
        </w:rPr>
      </w:pPr>
      <w:r w:rsidRPr="00391292">
        <w:rPr>
          <w:rFonts w:ascii="Times New Roman" w:hAnsi="Times New Roman" w:cs="Times New Roman"/>
          <w:b/>
          <w:sz w:val="28"/>
          <w:szCs w:val="28"/>
        </w:rPr>
        <w:t>Расчет нагрузки трубопровода</w:t>
      </w:r>
    </w:p>
    <w:p w:rsidR="00391292" w:rsidRPr="00391292" w:rsidRDefault="00391292" w:rsidP="00391292">
      <w:pPr>
        <w:pStyle w:val="a3"/>
        <w:spacing w:line="360" w:lineRule="auto"/>
        <w:ind w:left="567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sz w:val="28"/>
          <w:szCs w:val="28"/>
        </w:rPr>
        <w:t>Выбираем исходные данные, согласно профилю тепловой трассы и клим</w:t>
      </w:r>
      <w:r w:rsidRPr="00391292">
        <w:rPr>
          <w:rFonts w:ascii="Times New Roman" w:hAnsi="Times New Roman" w:cs="Times New Roman"/>
          <w:sz w:val="28"/>
          <w:szCs w:val="28"/>
        </w:rPr>
        <w:t>а</w:t>
      </w:r>
      <w:r w:rsidRPr="00391292">
        <w:rPr>
          <w:rFonts w:ascii="Times New Roman" w:hAnsi="Times New Roman" w:cs="Times New Roman"/>
          <w:sz w:val="28"/>
          <w:szCs w:val="28"/>
        </w:rPr>
        <w:t>тического района проектирования.</w:t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68773" cy="92891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14" cy="9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sz w:val="28"/>
          <w:szCs w:val="28"/>
        </w:rPr>
        <w:t xml:space="preserve">Производим расчет нагрузки на тепловую сеть, согласно </w:t>
      </w:r>
      <w:proofErr w:type="spellStart"/>
      <w:r w:rsidRPr="00391292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391292">
        <w:rPr>
          <w:rFonts w:ascii="Times New Roman" w:hAnsi="Times New Roman" w:cs="Times New Roman"/>
          <w:sz w:val="28"/>
          <w:szCs w:val="28"/>
        </w:rPr>
        <w:t xml:space="preserve"> 2.09.03-85</w:t>
      </w:r>
    </w:p>
    <w:p w:rsidR="00391292" w:rsidRPr="00391292" w:rsidRDefault="00391292" w:rsidP="00391292">
      <w:pPr>
        <w:pStyle w:val="a3"/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5701" cy="73125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84" cy="73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sz w:val="28"/>
          <w:szCs w:val="28"/>
        </w:rPr>
        <w:t>Полные расчетные вертикальные нагрузки, при условии установки 1 опоры под тепловую сеть диаметром 219 мм – 0,714 тс – 714 кг</w:t>
      </w:r>
    </w:p>
    <w:p w:rsidR="00391292" w:rsidRPr="00391292" w:rsidRDefault="00391292" w:rsidP="003912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1292" w:rsidRPr="00391292" w:rsidRDefault="00391292" w:rsidP="00391292">
      <w:pPr>
        <w:pStyle w:val="a3"/>
        <w:widowControl/>
        <w:numPr>
          <w:ilvl w:val="1"/>
          <w:numId w:val="12"/>
        </w:numPr>
        <w:autoSpaceDE/>
        <w:autoSpaceDN/>
        <w:adjustRightInd/>
        <w:spacing w:after="200" w:line="360" w:lineRule="auto"/>
        <w:ind w:hanging="811"/>
        <w:rPr>
          <w:rFonts w:ascii="Times New Roman" w:hAnsi="Times New Roman" w:cs="Times New Roman"/>
          <w:b/>
          <w:sz w:val="28"/>
          <w:szCs w:val="28"/>
        </w:rPr>
      </w:pPr>
      <w:r w:rsidRPr="00391292">
        <w:rPr>
          <w:rFonts w:ascii="Times New Roman" w:hAnsi="Times New Roman" w:cs="Times New Roman"/>
          <w:b/>
          <w:sz w:val="28"/>
          <w:szCs w:val="28"/>
        </w:rPr>
        <w:t>Балансировка опоры</w:t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sz w:val="28"/>
          <w:szCs w:val="28"/>
        </w:rPr>
        <w:t>Выбираем исходные данные, согласно климатическому району и условию закре</w:t>
      </w:r>
      <w:r w:rsidRPr="00391292">
        <w:rPr>
          <w:rFonts w:ascii="Times New Roman" w:hAnsi="Times New Roman" w:cs="Times New Roman"/>
          <w:sz w:val="28"/>
          <w:szCs w:val="28"/>
        </w:rPr>
        <w:t>п</w:t>
      </w:r>
      <w:r w:rsidRPr="00391292">
        <w:rPr>
          <w:rFonts w:ascii="Times New Roman" w:hAnsi="Times New Roman" w:cs="Times New Roman"/>
          <w:sz w:val="28"/>
          <w:szCs w:val="28"/>
        </w:rPr>
        <w:t>ления тепловой сети на опоре.</w:t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0070" cy="1192530"/>
            <wp:effectExtent l="0" t="0" r="0" b="762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sz w:val="28"/>
          <w:szCs w:val="28"/>
        </w:rPr>
        <w:t>Производим расчет трубопровода согласно условию закрепления на раме опоры.</w:t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noProof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1686" cy="2956371"/>
            <wp:effectExtent l="38100" t="0" r="45085" b="349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15" t="1902" r="7665" b="5318"/>
                    <a:stretch/>
                  </pic:blipFill>
                  <pic:spPr>
                    <a:xfrm>
                      <a:off x="0" y="0"/>
                      <a:ext cx="3841686" cy="295637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9129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912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4" cy="1549989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64" t="2946" r="15352" b="3769"/>
                    <a:stretch/>
                  </pic:blipFill>
                  <pic:spPr>
                    <a:xfrm>
                      <a:off x="0" y="0"/>
                      <a:ext cx="1666874" cy="15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6475" cy="522859"/>
            <wp:effectExtent l="19050" t="0" r="33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61" cy="5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</w:p>
    <w:p w:rsid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sz w:val="28"/>
          <w:szCs w:val="28"/>
        </w:rPr>
        <w:t>Из расчета выбираем наибольшую реакцию опоры (</w:t>
      </w:r>
      <w:r w:rsidRPr="0039129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91292">
        <w:rPr>
          <w:rFonts w:ascii="Times New Roman" w:hAnsi="Times New Roman" w:cs="Times New Roman"/>
          <w:sz w:val="28"/>
          <w:szCs w:val="28"/>
        </w:rPr>
        <w:t>1) для расчета и подбора круглой трубы для опоры тепловых сетей – 0,94 тс – 940 кг</w:t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</w:p>
    <w:p w:rsidR="00391292" w:rsidRPr="00391292" w:rsidRDefault="00391292" w:rsidP="00391292">
      <w:pPr>
        <w:pStyle w:val="a3"/>
        <w:widowControl/>
        <w:numPr>
          <w:ilvl w:val="1"/>
          <w:numId w:val="12"/>
        </w:numPr>
        <w:autoSpaceDE/>
        <w:autoSpaceDN/>
        <w:adjustRightInd/>
        <w:spacing w:after="200" w:line="360" w:lineRule="auto"/>
        <w:ind w:left="709" w:hanging="567"/>
        <w:rPr>
          <w:rFonts w:ascii="Times New Roman" w:hAnsi="Times New Roman" w:cs="Times New Roman"/>
          <w:b/>
          <w:sz w:val="28"/>
          <w:szCs w:val="28"/>
        </w:rPr>
      </w:pPr>
      <w:r w:rsidRPr="00391292">
        <w:rPr>
          <w:rFonts w:ascii="Times New Roman" w:hAnsi="Times New Roman" w:cs="Times New Roman"/>
          <w:b/>
          <w:sz w:val="28"/>
          <w:szCs w:val="28"/>
        </w:rPr>
        <w:t xml:space="preserve"> Расчет трубы круглого сечения (ГОСТ 10704-91) на сжатие и изгиб</w:t>
      </w:r>
    </w:p>
    <w:p w:rsidR="00391292" w:rsidRPr="00391292" w:rsidRDefault="00391292" w:rsidP="00391292">
      <w:pPr>
        <w:pStyle w:val="a3"/>
        <w:spacing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sz w:val="28"/>
          <w:szCs w:val="28"/>
        </w:rPr>
        <w:t>Из профиля трассы тепловой сети берем отметку трубопровода над землей – 1,5 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91292">
        <w:rPr>
          <w:rFonts w:ascii="Times New Roman" w:hAnsi="Times New Roman" w:cs="Times New Roman"/>
          <w:sz w:val="28"/>
          <w:szCs w:val="28"/>
        </w:rPr>
        <w:t xml:space="preserve">Принимаем для опоры под тепловую сеть Трубопровод диаметром 133х4 ГОСТ 10704-91 и проверяем ее на сжатие и изгиб </w:t>
      </w:r>
      <w:proofErr w:type="gramStart"/>
      <w:r w:rsidRPr="0039129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91292">
        <w:rPr>
          <w:rFonts w:ascii="Times New Roman" w:hAnsi="Times New Roman" w:cs="Times New Roman"/>
          <w:sz w:val="28"/>
          <w:szCs w:val="28"/>
        </w:rPr>
        <w:t xml:space="preserve"> нагрузки из у</w:t>
      </w:r>
      <w:r w:rsidRPr="00391292">
        <w:rPr>
          <w:rFonts w:ascii="Times New Roman" w:hAnsi="Times New Roman" w:cs="Times New Roman"/>
          <w:sz w:val="28"/>
          <w:szCs w:val="28"/>
        </w:rPr>
        <w:t>с</w:t>
      </w:r>
      <w:r w:rsidRPr="00391292">
        <w:rPr>
          <w:rFonts w:ascii="Times New Roman" w:hAnsi="Times New Roman" w:cs="Times New Roman"/>
          <w:sz w:val="28"/>
          <w:szCs w:val="28"/>
        </w:rPr>
        <w:t>ловия закрепления м=1 (схема нагрузки 5)</w:t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7690" cy="139027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08" cy="139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8270" cy="1522993"/>
            <wp:effectExtent l="19050" t="0" r="443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50" cy="15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92" w:rsidRPr="00391292" w:rsidRDefault="00391292" w:rsidP="003912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1292" w:rsidRPr="00391292" w:rsidRDefault="00391292" w:rsidP="00391292">
      <w:pPr>
        <w:pStyle w:val="a3"/>
        <w:widowControl/>
        <w:numPr>
          <w:ilvl w:val="1"/>
          <w:numId w:val="12"/>
        </w:numPr>
        <w:autoSpaceDE/>
        <w:autoSpaceDN/>
        <w:adjustRightInd/>
        <w:spacing w:after="200" w:line="360" w:lineRule="auto"/>
        <w:ind w:left="709" w:hanging="567"/>
        <w:rPr>
          <w:rFonts w:ascii="Times New Roman" w:hAnsi="Times New Roman" w:cs="Times New Roman"/>
          <w:b/>
          <w:sz w:val="28"/>
          <w:szCs w:val="28"/>
        </w:rPr>
      </w:pPr>
      <w:r w:rsidRPr="00391292">
        <w:rPr>
          <w:rFonts w:ascii="Times New Roman" w:hAnsi="Times New Roman" w:cs="Times New Roman"/>
          <w:b/>
          <w:sz w:val="28"/>
          <w:szCs w:val="28"/>
        </w:rPr>
        <w:t xml:space="preserve">Расчет нагрузки на эстакаду, согласно </w:t>
      </w:r>
      <w:proofErr w:type="spellStart"/>
      <w:r w:rsidRPr="00391292">
        <w:rPr>
          <w:rFonts w:ascii="Times New Roman" w:hAnsi="Times New Roman" w:cs="Times New Roman"/>
          <w:b/>
          <w:sz w:val="28"/>
          <w:szCs w:val="28"/>
        </w:rPr>
        <w:t>СНиП</w:t>
      </w:r>
      <w:proofErr w:type="spellEnd"/>
      <w:r w:rsidRPr="00391292">
        <w:rPr>
          <w:rFonts w:ascii="Times New Roman" w:hAnsi="Times New Roman" w:cs="Times New Roman"/>
          <w:b/>
          <w:sz w:val="28"/>
          <w:szCs w:val="28"/>
        </w:rPr>
        <w:t xml:space="preserve"> 2.09.03-85 </w:t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noProof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t>Из плана тепловой трассы расчитывем расстояние от неподвижной опоры до середины эстакады – 12 м</w:t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noProof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3030" cy="1848685"/>
            <wp:effectExtent l="19050" t="0" r="53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97" cy="18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b/>
          <w:sz w:val="28"/>
          <w:szCs w:val="28"/>
        </w:rPr>
      </w:pP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b/>
          <w:sz w:val="28"/>
          <w:szCs w:val="28"/>
        </w:rPr>
      </w:pPr>
      <w:r w:rsidRPr="00391292">
        <w:rPr>
          <w:rFonts w:ascii="Times New Roman" w:hAnsi="Times New Roman" w:cs="Times New Roman"/>
          <w:b/>
          <w:sz w:val="28"/>
          <w:szCs w:val="28"/>
        </w:rPr>
        <w:t>6.5.</w:t>
      </w:r>
      <w:r w:rsidRPr="00391292">
        <w:rPr>
          <w:rFonts w:ascii="Times New Roman" w:hAnsi="Times New Roman" w:cs="Times New Roman"/>
          <w:b/>
          <w:sz w:val="28"/>
          <w:szCs w:val="28"/>
        </w:rPr>
        <w:tab/>
        <w:t>Расчет на растяжение-сжатие опоры</w:t>
      </w:r>
    </w:p>
    <w:p w:rsidR="00391292" w:rsidRPr="00391292" w:rsidRDefault="00391292" w:rsidP="00391292">
      <w:pPr>
        <w:pStyle w:val="a3"/>
        <w:spacing w:line="360" w:lineRule="auto"/>
        <w:ind w:left="709" w:hanging="1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sz w:val="28"/>
          <w:szCs w:val="28"/>
        </w:rPr>
        <w:t>При высоте опоры – 3 м, принимаем для опоры трубу диаметром 133х4 ГОСТ 10704-91</w:t>
      </w:r>
    </w:p>
    <w:p w:rsidR="00391292" w:rsidRPr="00391292" w:rsidRDefault="00391292" w:rsidP="00391292">
      <w:pPr>
        <w:pStyle w:val="a3"/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3912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7678" cy="1520456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18" cy="152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92" w:rsidRPr="007C313B" w:rsidRDefault="00391292" w:rsidP="007C31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1292" w:rsidRDefault="00391292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7F0C74" w:rsidRPr="00B90F15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90F15">
        <w:rPr>
          <w:rFonts w:ascii="Times New Roman" w:hAnsi="Times New Roman" w:cs="Times New Roman"/>
          <w:sz w:val="28"/>
          <w:szCs w:val="28"/>
        </w:rPr>
        <w:t xml:space="preserve">Ведомость подобранных опор </w:t>
      </w:r>
    </w:p>
    <w:tbl>
      <w:tblPr>
        <w:tblStyle w:val="af"/>
        <w:tblW w:w="0" w:type="auto"/>
        <w:tblInd w:w="284" w:type="dxa"/>
        <w:tblLook w:val="04A0"/>
      </w:tblPr>
      <w:tblGrid>
        <w:gridCol w:w="1442"/>
        <w:gridCol w:w="2957"/>
        <w:gridCol w:w="3214"/>
        <w:gridCol w:w="2385"/>
      </w:tblGrid>
      <w:tr w:rsidR="007F0C74" w:rsidRPr="00B90F15" w:rsidTr="00A248D2">
        <w:tc>
          <w:tcPr>
            <w:tcW w:w="1442" w:type="dxa"/>
          </w:tcPr>
          <w:p w:rsidR="007F0C74" w:rsidRPr="00B90F15" w:rsidRDefault="007F0C7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Диаметр ТС</w:t>
            </w:r>
          </w:p>
        </w:tc>
        <w:tc>
          <w:tcPr>
            <w:tcW w:w="2957" w:type="dxa"/>
          </w:tcPr>
          <w:p w:rsidR="007F0C74" w:rsidRPr="00B90F15" w:rsidRDefault="007F0C7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Отметка 1,2 – 1,5 м / диаметр опоры</w:t>
            </w:r>
          </w:p>
        </w:tc>
        <w:tc>
          <w:tcPr>
            <w:tcW w:w="3214" w:type="dxa"/>
          </w:tcPr>
          <w:p w:rsidR="007F0C74" w:rsidRPr="00B90F15" w:rsidRDefault="007F0C7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Отметка 3 м (эстакада) / диаметр опоры</w:t>
            </w:r>
          </w:p>
        </w:tc>
        <w:tc>
          <w:tcPr>
            <w:tcW w:w="2385" w:type="dxa"/>
          </w:tcPr>
          <w:p w:rsidR="007F0C74" w:rsidRPr="00B90F15" w:rsidRDefault="007F0C7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Глубина залож</w:t>
            </w: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ния фундамента</w:t>
            </w:r>
          </w:p>
        </w:tc>
      </w:tr>
      <w:tr w:rsidR="00154594" w:rsidRPr="00B90F15" w:rsidTr="00A248D2">
        <w:tc>
          <w:tcPr>
            <w:tcW w:w="1442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957" w:type="dxa"/>
          </w:tcPr>
          <w:p w:rsidR="00154594" w:rsidRPr="00B90F15" w:rsidRDefault="008E52E6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214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385" w:type="dxa"/>
            <w:vMerge w:val="restart"/>
          </w:tcPr>
          <w:p w:rsidR="00154594" w:rsidRPr="00B90F15" w:rsidRDefault="00154594" w:rsidP="007673D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 xml:space="preserve">Опора 1,2-1,5 м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  <w:p w:rsidR="00154594" w:rsidRPr="00B90F15" w:rsidRDefault="00154594" w:rsidP="007673D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Опора 3 м – 1,9 м</w:t>
            </w:r>
          </w:p>
        </w:tc>
      </w:tr>
      <w:tr w:rsidR="00154594" w:rsidRPr="00B90F15" w:rsidTr="00A248D2">
        <w:tc>
          <w:tcPr>
            <w:tcW w:w="1442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957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3214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385" w:type="dxa"/>
            <w:vMerge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594" w:rsidRPr="00B90F15" w:rsidTr="00A248D2">
        <w:tc>
          <w:tcPr>
            <w:tcW w:w="1442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957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3214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0F15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385" w:type="dxa"/>
            <w:vMerge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594" w:rsidRPr="00B90F15" w:rsidTr="00A248D2">
        <w:tc>
          <w:tcPr>
            <w:tcW w:w="1442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2957" w:type="dxa"/>
          </w:tcPr>
          <w:p w:rsidR="00154594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3214" w:type="dxa"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385" w:type="dxa"/>
            <w:vMerge/>
          </w:tcPr>
          <w:p w:rsidR="00154594" w:rsidRPr="00B90F15" w:rsidRDefault="00154594" w:rsidP="007F0C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0C74" w:rsidRPr="00B90F15" w:rsidRDefault="007F0C74" w:rsidP="007F0C7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sectPr w:rsidR="007F0C74" w:rsidRPr="00B90F15" w:rsidSect="00DA3423">
      <w:headerReference w:type="default" r:id="rId33"/>
      <w:headerReference w:type="first" r:id="rId34"/>
      <w:pgSz w:w="11909" w:h="16834"/>
      <w:pgMar w:top="-690" w:right="567" w:bottom="1418" w:left="1276" w:header="720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03D" w:rsidRDefault="00EB703D" w:rsidP="00D50CA1">
      <w:r>
        <w:separator/>
      </w:r>
    </w:p>
  </w:endnote>
  <w:endnote w:type="continuationSeparator" w:id="0">
    <w:p w:rsidR="00EB703D" w:rsidRDefault="00EB703D" w:rsidP="00D50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Segoe Script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altName w:val="Arial Narrow"/>
    <w:charset w:val="CC"/>
    <w:family w:val="swiss"/>
    <w:pitch w:val="variable"/>
    <w:sig w:usb0="00000001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03D" w:rsidRDefault="00EB703D" w:rsidP="00D50CA1">
      <w:r>
        <w:separator/>
      </w:r>
    </w:p>
  </w:footnote>
  <w:footnote w:type="continuationSeparator" w:id="0">
    <w:p w:rsidR="00EB703D" w:rsidRDefault="00EB703D" w:rsidP="00D50C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476" w:rsidRDefault="001A2476" w:rsidP="00D03DCC"/>
  <w:p w:rsidR="001A2476" w:rsidRDefault="001A2476" w:rsidP="00D03DCC"/>
  <w:p w:rsidR="001A2476" w:rsidRDefault="001A2476" w:rsidP="00D03DCC"/>
  <w:p w:rsidR="001A2476" w:rsidRDefault="001A2476" w:rsidP="00D03DCC">
    <w:pPr>
      <w:pStyle w:val="a5"/>
    </w:pPr>
  </w:p>
  <w:p w:rsidR="001A2476" w:rsidRPr="009E57AE" w:rsidRDefault="00497DCE">
    <w:pPr>
      <w:pStyle w:val="a5"/>
      <w:rPr>
        <w:b/>
      </w:rPr>
    </w:pPr>
    <w:r>
      <w:rPr>
        <w:b/>
        <w:noProof/>
      </w:rPr>
      <w:pict>
        <v:group id="Group 1" o:spid="_x0000_s2104" style="position:absolute;margin-left:59.55pt;margin-top:17pt;width:518.8pt;height:802.3pt;z-index:251657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" o:allowincell="f">
          <v:rect id="Rectangle 2" o:spid="_x0000_s212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97sEA&#10;AADcAAAADwAAAGRycy9kb3ducmV2LnhtbERPzYrCMBC+L/gOYYS9rakelm01LVUQPIlbfYChGdti&#10;M6lNbOs+/eYgePz4/jfZZFoxUO8aywqWiwgEcWl1w5WCy3n/9QPCeWSNrWVS8CQHWTr72GCi7ci/&#10;NBS+EiGEXYIKau+7REpX1mTQLWxHHLir7Q36APtK6h7HEG5auYqib2mw4dBQY0e7mspb8TAKbn4a&#10;jnlV/O3jyzYuT9t8fNxzpT7nU74G4Wnyb/HLfdAKVnG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Pe7BAAAA3AAAAA8AAAAAAAAAAAAAAAAAmAIAAGRycy9kb3du&#10;cmV2LnhtbFBLBQYAAAAABAAEAPUAAACGAwAAAAA=&#10;" filled="f" strokeweight="2pt"/>
          <v:line id="Line 3" o:spid="_x0000_s2122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1t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QdbTAAAAA3AAAAA8AAAAAAAAAAAAAAAAA&#10;oQIAAGRycy9kb3ducmV2LnhtbFBLBQYAAAAABAAEAPkAAACOAwAAAAA=&#10;" strokeweight="2pt"/>
          <v:line id="Line 4" o:spid="_x0000_s212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rw8MAAADcAAAADwAAAGRycy9kb3ducmV2LnhtbESPQWvCQBSE7wX/w/IEb83GgKVGVwmB&#10;iLfS6CW3Z/aZBLNvQ3bV+O+7hUKPw8x8w2z3k+nFg0bXWVawjGIQxLXVHTcKzqfi/ROE88gae8uk&#10;4EUO9rvZ2xZTbZ/8TY/SNyJA2KWooPV+SKV0dUsGXWQH4uBd7WjQBzk2Uo/4DHDTyySOP6TBjsNC&#10;iwPlLdW38m4U3Krzqjh85frUl5m+NIWvLlet1GI+ZRsQnib/H/5rH7WCZJ3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C68PDAAAA3AAAAA8AAAAAAAAAAAAA&#10;AAAAoQIAAGRycy9kb3ducmV2LnhtbFBLBQYAAAAABAAEAPkAAACRAwAAAAA=&#10;" strokeweight="2pt"/>
          <v:line id="Line 5" o:spid="_x0000_s212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5OW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k5YxAAAANwAAAAPAAAAAAAAAAAA&#10;AAAAAKECAABkcnMvZG93bnJldi54bWxQSwUGAAAAAAQABAD5AAAAkgMAAAAA&#10;" strokeweight="2pt"/>
          <v:line id="Line 6" o:spid="_x0000_s2119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WL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9YsxAAAANwAAAAPAAAAAAAAAAAA&#10;AAAAAKECAABkcnMvZG93bnJldi54bWxQSwUGAAAAAAQABAD5AAAAkgMAAAAA&#10;" strokeweight="2pt"/>
          <v:line id="Line 7" o:spid="_x0000_s211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zt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rc7fAAAAA3AAAAA8AAAAAAAAAAAAAAAAA&#10;oQIAAGRycy9kb3ducmV2LnhtbFBLBQYAAAAABAAEAPkAAACOAwAAAAA=&#10;" strokeweight="2pt"/>
          <v:line id="Line 8" o:spid="_x0000_s2117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tw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57cDAAAAA3AAAAA8AAAAAAAAAAAAAAAAA&#10;oQIAAGRycy9kb3ducmV2LnhtbFBLBQYAAAAABAAEAPkAAACOAwAAAAA=&#10;" strokeweight="2pt"/>
          <v:line id="Line 9" o:spid="_x0000_s211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VIW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K+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UhbxAAAANwAAAAPAAAAAAAAAAAA&#10;AAAAAKECAABkcnMvZG93bnJldi54bWxQSwUGAAAAAAQABAD5AAAAkgMAAAAA&#10;" strokeweight="2pt"/>
          <v:line id="Line 10" o:spid="_x0000_s21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e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emsIAAADcAAAADwAAAAAAAAAAAAAA&#10;AAChAgAAZHJzL2Rvd25yZXYueG1sUEsFBgAAAAAEAAQA+QAAAJADAAAAAA==&#10;" strokeweight="1pt"/>
          <v:line id="Line 11" o:spid="_x0000_s2114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5s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mebLAAAAA3AAAAA8AAAAAAAAAAAAAAAAA&#10;oQIAAGRycy9kb3ducmV2LnhtbFBLBQYAAAAABAAEAPkAAACOAwAAAAA=&#10;" strokeweight="2pt"/>
          <v:line id="Line 12" o:spid="_x0000_s211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TIhsEAAADcAAAADwAAAGRycy9kb3ducmV2LnhtbERP3WrCMBS+F/YO4Qy809QJ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BMiGwQAAANwAAAAPAAAAAAAAAAAAAAAA&#10;AKECAABkcnMvZG93bnJldi54bWxQSwUGAAAAAAQABAD5AAAAjwMAAAAA&#10;" strokeweight="1pt"/>
          <v:rect id="Rectangle 13" o:spid="_x0000_s2112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ikcIA&#10;AADcAAAADwAAAGRycy9kb3ducmV2LnhtbESPQWvCQBSE7wX/w/KE3uquWkRTNyEIglfTCh4f2dck&#10;bfZt3F01/fduodDjMDPfMNtitL24kQ+dYw3zmQJBXDvTcaPh433/sgYRIrLB3jFp+KEART552mJm&#10;3J2PdKtiIxKEQ4Ya2hiHTMpQt2QxzNxAnLxP5y3GJH0jjcd7gtteLpRaSYsdp4UWB9q1VH9XV6uh&#10;LL/G06Xa4D7ItfIr82qa8qz183Qs30BEGuN/+K99MBqWag6/Z9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OKRwgAAANwAAAAPAAAAAAAAAAAAAAAAAJgCAABkcnMvZG93&#10;bnJldi54bWxQSwUGAAAAAAQABAD1AAAAhwMAAAAA&#10;" filled="f" stroked="f" strokeweight=".25pt">
            <v:textbox style="mso-next-textbox:#Rectangle 13" inset="1pt,1pt,1pt,1pt">
              <w:txbxContent>
                <w:p w:rsidR="001A2476" w:rsidRPr="0019494A" w:rsidRDefault="001A2476" w:rsidP="000122B4">
                  <w:pPr>
                    <w:pStyle w:val="a4"/>
                    <w:jc w:val="center"/>
                    <w:rPr>
                      <w:rFonts w:ascii="GOST type A" w:hAnsi="GOST type A"/>
                      <w:sz w:val="22"/>
                      <w:szCs w:val="22"/>
                    </w:rPr>
                  </w:pPr>
                  <w:proofErr w:type="spellStart"/>
                  <w:r w:rsidRPr="0019494A">
                    <w:rPr>
                      <w:rFonts w:ascii="GOST type A" w:hAnsi="GOST type A"/>
                      <w:sz w:val="22"/>
                      <w:szCs w:val="22"/>
                    </w:rPr>
                    <w:t>Изм</w:t>
                  </w:r>
                  <w:proofErr w:type="spellEnd"/>
                  <w:r w:rsidRPr="0019494A">
                    <w:rPr>
                      <w:rFonts w:ascii="GOST type A" w:hAnsi="GOST type A"/>
                      <w:sz w:val="22"/>
                      <w:szCs w:val="22"/>
                    </w:rPr>
                    <w:t>.</w:t>
                  </w:r>
                </w:p>
              </w:txbxContent>
            </v:textbox>
          </v:rect>
          <v:rect id="Rectangle 14" o:spid="_x0000_s211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85s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MTeF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nzmwgAAANwAAAAPAAAAAAAAAAAAAAAAAJgCAABkcnMvZG93&#10;bnJldi54bWxQSwUGAAAAAAQABAD1AAAAhwMAAAAA&#10;" filled="f" stroked="f" strokeweight=".25pt">
            <v:textbox style="mso-next-textbox:#Rectangle 14" inset="1pt,1pt,1pt,1pt">
              <w:txbxContent>
                <w:p w:rsidR="001A2476" w:rsidRPr="0019494A" w:rsidRDefault="001A2476" w:rsidP="000122B4">
                  <w:pPr>
                    <w:pStyle w:val="a4"/>
                    <w:jc w:val="center"/>
                    <w:rPr>
                      <w:rFonts w:ascii="GOST type A" w:hAnsi="GOST type A"/>
                      <w:sz w:val="20"/>
                    </w:rPr>
                  </w:pPr>
                  <w:r w:rsidRPr="0019494A">
                    <w:rPr>
                      <w:rFonts w:ascii="GOST type A" w:hAnsi="GOST type A"/>
                      <w:sz w:val="20"/>
                    </w:rPr>
                    <w:t>Лист</w:t>
                  </w:r>
                </w:p>
              </w:txbxContent>
            </v:textbox>
          </v:rect>
          <v:rect id="Rectangle 15" o:spid="_x0000_s21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ZfcIA&#10;AADcAAAADwAAAGRycy9kb3ducmV2LnhtbESPQWsCMRSE7wX/Q3iCt5pYRXRrlKUgeHWt4PGxed3d&#10;dvOyJlHXf28EocdhZr5hVpvetuJKPjSONUzGCgRx6UzDlYbvw/Z9ASJEZIOtY9JwpwCb9eBthZlx&#10;N97TtYiVSBAOGWqoY+wyKUNZk8Uwdh1x8n6ctxiT9JU0Hm8Jblv5odRcWmw4LdTY0VdN5V9xsRry&#10;/Lc/noslboNcKD83M1PlJ61Hwz7/BBGpj//hV3tnNEzVF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tl9wgAAANwAAAAPAAAAAAAAAAAAAAAAAJgCAABkcnMvZG93&#10;bnJldi54bWxQSwUGAAAAAAQABAD1AAAAhwMAAAAA&#10;" filled="f" stroked="f" strokeweight=".25pt">
            <v:textbox style="mso-next-textbox:#Rectangle 15" inset="1pt,1pt,1pt,1pt">
              <w:txbxContent>
                <w:p w:rsidR="001A2476" w:rsidRPr="0019494A" w:rsidRDefault="001A2476" w:rsidP="000122B4">
                  <w:pPr>
                    <w:pStyle w:val="a4"/>
                    <w:jc w:val="center"/>
                    <w:rPr>
                      <w:rFonts w:ascii="GOST type A" w:hAnsi="GOST type A"/>
                      <w:sz w:val="20"/>
                    </w:rPr>
                  </w:pPr>
                  <w:r w:rsidRPr="0019494A">
                    <w:rPr>
                      <w:rFonts w:ascii="GOST type A" w:hAnsi="GOST type A"/>
                      <w:sz w:val="20"/>
                    </w:rPr>
                    <w:t xml:space="preserve">№ </w:t>
                  </w:r>
                  <w:proofErr w:type="spellStart"/>
                  <w:r w:rsidRPr="0019494A">
                    <w:rPr>
                      <w:rFonts w:ascii="GOST type A" w:hAnsi="GOST type A"/>
                      <w:sz w:val="20"/>
                    </w:rPr>
                    <w:t>докум</w:t>
                  </w:r>
                  <w:proofErr w:type="spellEnd"/>
                  <w:r w:rsidRPr="0019494A">
                    <w:rPr>
                      <w:rFonts w:ascii="GOST type A" w:hAnsi="GOST type A"/>
                      <w:sz w:val="20"/>
                    </w:rPr>
                    <w:t>.</w:t>
                  </w:r>
                </w:p>
              </w:txbxContent>
            </v:textbox>
          </v:rect>
          <v:rect id="Rectangle 16" o:spid="_x0000_s2109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BCcIA&#10;AADcAAAADwAAAGRycy9kb3ducmV2LnhtbESPQWsCMRSE70L/Q3hCb5poRdatURZB6LWrgsfH5nV3&#10;283LNkl1+++NIHgcZuYbZr0dbCcu5EPrWMNsqkAQV860XGs4HvaTDESIyAY7x6ThnwJsNy+jNebG&#10;XfmTLmWsRYJwyFFDE2OfSxmqhiyGqeuJk/flvMWYpK+l8XhNcNvJuVJLabHltNBgT7uGqp/yz2oo&#10;iu/h9FuucB9kpvzSLExdnLV+HQ/FO4hIQ3yGH+0Po+FNLe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0EJwgAAANwAAAAPAAAAAAAAAAAAAAAAAJgCAABkcnMvZG93&#10;bnJldi54bWxQSwUGAAAAAAQABAD1AAAAhwMAAAAA&#10;" filled="f" stroked="f" strokeweight=".25pt">
            <v:textbox style="mso-next-textbox:#Rectangle 16" inset="1pt,1pt,1pt,1pt">
              <w:txbxContent>
                <w:p w:rsidR="001A2476" w:rsidRPr="0019494A" w:rsidRDefault="001A2476" w:rsidP="000122B4">
                  <w:pPr>
                    <w:pStyle w:val="a4"/>
                    <w:jc w:val="center"/>
                    <w:rPr>
                      <w:rFonts w:ascii="GOST type A" w:hAnsi="GOST type A"/>
                      <w:sz w:val="20"/>
                    </w:rPr>
                  </w:pPr>
                  <w:proofErr w:type="spellStart"/>
                  <w:r w:rsidRPr="0019494A">
                    <w:rPr>
                      <w:rFonts w:ascii="GOST type A" w:hAnsi="GOST type A"/>
                      <w:sz w:val="20"/>
                    </w:rPr>
                    <w:t>По</w:t>
                  </w:r>
                  <w:r w:rsidRPr="0019494A">
                    <w:rPr>
                      <w:rFonts w:ascii="GOST type A" w:hAnsi="GOST type A"/>
                      <w:sz w:val="20"/>
                    </w:rPr>
                    <w:t>д</w:t>
                  </w:r>
                  <w:r w:rsidRPr="0019494A">
                    <w:rPr>
                      <w:rFonts w:ascii="GOST type A" w:hAnsi="GOST type A"/>
                      <w:sz w:val="20"/>
                    </w:rPr>
                    <w:t>пись</w:t>
                  </w:r>
                  <w:proofErr w:type="spellEnd"/>
                </w:p>
              </w:txbxContent>
            </v:textbox>
          </v:rect>
          <v:rect id="Rectangle 17" o:spid="_x0000_s210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kksIA&#10;AADcAAAADwAAAGRycy9kb3ducmV2LnhtbESPQWsCMRSE7wX/Q3iCt5q0tqKrUZaC4NWtgsfH5rm7&#10;dvOyTVJd/70pCB6HmfmGWa5724oL+dA41vA2ViCIS2carjTsvzevMxAhIhtsHZOGGwVYrwYvS8yM&#10;u/KOLkWsRIJwyFBDHWOXSRnKmiyGseuIk3dy3mJM0lfSeLwmuG3lu1JTabHhtFBjR181lT/Fn9WQ&#10;5+f+8FvMcRPkTPmp+TBVftR6NOzzBYhIfXyGH+2t0TBRn/B/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+SSwgAAANwAAAAPAAAAAAAAAAAAAAAAAJgCAABkcnMvZG93&#10;bnJldi54bWxQSwUGAAAAAAQABAD1AAAAhwMAAAAA&#10;" filled="f" stroked="f" strokeweight=".25pt">
            <v:textbox style="mso-next-textbox:#Rectangle 17" inset="1pt,1pt,1pt,1pt">
              <w:txbxContent>
                <w:p w:rsidR="001A2476" w:rsidRPr="0019494A" w:rsidRDefault="001A2476" w:rsidP="000122B4">
                  <w:pPr>
                    <w:pStyle w:val="a4"/>
                    <w:jc w:val="center"/>
                    <w:rPr>
                      <w:rFonts w:ascii="GOST type A" w:hAnsi="GOST type A"/>
                      <w:sz w:val="20"/>
                    </w:rPr>
                  </w:pPr>
                  <w:r w:rsidRPr="0019494A">
                    <w:rPr>
                      <w:rFonts w:ascii="GOST type A" w:hAnsi="GOST type A"/>
                      <w:sz w:val="20"/>
                    </w:rPr>
                    <w:t>Дата</w:t>
                  </w:r>
                </w:p>
              </w:txbxContent>
            </v:textbox>
          </v:rect>
          <v:rect id="Rectangle 18" o:spid="_x0000_s2107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65cMA&#10;AADcAAAADwAAAGRycy9kb3ducmV2LnhtbESPzWrDMBCE74G+g9hCbonUH0ziWA6mEOg1bgo9LtbG&#10;dmqtXElNnLePCoUch5n5him2kx3EmXzoHWt4WioQxI0zPbcaDh+7xQpEiMgGB8ek4UoBtuXDrMDc&#10;uAvv6VzHViQIhxw1dDGOuZSh6chiWLqROHlH5y3GJH0rjcdLgttBPiuVSYs9p4UOR3rrqPmuf62G&#10;qjpNnz/1GndBrpTPzKtpqy+t549TtQERaYr38H/73Wh4URn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65cMAAADcAAAADwAAAAAAAAAAAAAAAACYAgAAZHJzL2Rv&#10;d25yZXYueG1sUEsFBgAAAAAEAAQA9QAAAIgDAAAAAA==&#10;" filled="f" stroked="f" strokeweight=".25pt">
            <v:textbox style="mso-next-textbox:#Rectangle 18" inset="1pt,1pt,1pt,1pt">
              <w:txbxContent>
                <w:p w:rsidR="001A2476" w:rsidRDefault="001A2476" w:rsidP="000122B4">
                  <w:pPr>
                    <w:pStyle w:val="a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Rectangle 19" o:spid="_x0000_s210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ffsMA&#10;AADcAAAADwAAAGRycy9kb3ducmV2LnhtbESPQWvCQBSE74X+h+UJ3uqurahNs5FQELyaKvT4yL4m&#10;0ezbdHer8d+7hUKPw8x8w+Sb0fbiQj50jjXMZwoEce1Mx42Gw8f2aQ0iRGSDvWPScKMAm+LxIcfM&#10;uCvv6VLFRiQIhww1tDEOmZShbslimLmBOHlfzluMSfpGGo/XBLe9fFZqKS12nBZaHOi9pfpc/VgN&#10;ZXkaj9/VK26DXCu/NAvTlJ9aTydj+QYi0hj/w3/tndHwolbweyYd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ffsMAAADcAAAADwAAAAAAAAAAAAAAAACYAgAAZHJzL2Rv&#10;d25yZXYueG1sUEsFBgAAAAAEAAQA9QAAAIgDAAAAAA==&#10;" filled="f" stroked="f" strokeweight=".25pt">
            <v:textbox style="mso-next-textbox:#Rectangle 19" inset="1pt,1pt,1pt,1pt">
              <w:txbxContent>
                <w:p w:rsidR="001A2476" w:rsidRPr="000F5AFE" w:rsidRDefault="00497DCE" w:rsidP="00C83E0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5AFE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begin"/>
                  </w:r>
                  <w:r w:rsidR="001A2476" w:rsidRPr="000F5AFE">
                    <w:rPr>
                      <w:rFonts w:ascii="Times New Roman" w:hAnsi="Times New Roman" w:cs="Times New Roman"/>
                      <w:sz w:val="28"/>
                      <w:szCs w:val="28"/>
                    </w:rPr>
                    <w:instrText xml:space="preserve"> PAGE   \* MERGEFORMAT </w:instrText>
                  </w:r>
                  <w:r w:rsidRPr="000F5AFE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separate"/>
                  </w:r>
                  <w:r w:rsidR="008E52E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12</w:t>
                  </w:r>
                  <w:r w:rsidRPr="000F5AFE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end"/>
                  </w:r>
                  <w:r w:rsidR="001A2476" w:rsidRPr="000F5A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A2476" w:rsidRPr="00C83E0C" w:rsidRDefault="001A2476" w:rsidP="00C83E0C"/>
              </w:txbxContent>
            </v:textbox>
          </v:rect>
          <v:rect id="Rectangle 20" o:spid="_x0000_s210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LDMAA&#10;AADcAAAADwAAAGRycy9kb3ducmV2LnhtbERPz2vCMBS+D/Y/hCd4WxPnkNoZpQyEXe0meHw0b221&#10;eemSrK3//XIY7Pjx/d4dZtuLkXzoHGtYZQoEce1Mx42Gz4/jUw4iRGSDvWPScKcAh/3jww4L4yY+&#10;0VjFRqQQDgVqaGMcCilD3ZLFkLmBOHFfzluMCfpGGo9TCre9fFZqIy12nBpaHOitpfpW/VgNZXmd&#10;z9/VFo9B5spvzItpyovWy8VcvoKINMd/8Z/73WhYq7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ZLDMAAAADcAAAADwAAAAAAAAAAAAAAAACYAgAAZHJzL2Rvd25y&#10;ZXYueG1sUEsFBgAAAAAEAAQA9QAAAIUDAAAAAA==&#10;" filled="f" stroked="f" strokeweight=".25pt">
            <v:textbox style="mso-next-textbox:#Rectangle 20" inset="1pt,1pt,1pt,1pt">
              <w:txbxContent>
                <w:p w:rsidR="001A2476" w:rsidRDefault="001A2476" w:rsidP="00AE2A61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6732A">
                    <w:rPr>
                      <w:rFonts w:ascii="Times New Roman" w:hAnsi="Times New Roman" w:cs="Times New Roman"/>
                      <w:sz w:val="36"/>
                      <w:szCs w:val="36"/>
                    </w:rPr>
                    <w:t>34.18.11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0</w:t>
                  </w:r>
                  <w:r w:rsidRPr="0026732A">
                    <w:rPr>
                      <w:rFonts w:ascii="Times New Roman" w:hAnsi="Times New Roman" w:cs="Times New Roman"/>
                      <w:sz w:val="36"/>
                      <w:szCs w:val="36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ТКР.ТЧ</w:t>
                  </w:r>
                </w:p>
                <w:p w:rsidR="001A2476" w:rsidRPr="00347329" w:rsidRDefault="001A2476" w:rsidP="00BF4744">
                  <w:pPr>
                    <w:jc w:val="center"/>
                    <w:rPr>
                      <w:rFonts w:ascii="GOST type B" w:hAnsi="GOST type B"/>
                      <w:b/>
                      <w:i/>
                      <w:sz w:val="32"/>
                      <w:szCs w:val="32"/>
                    </w:rPr>
                  </w:pPr>
                </w:p>
                <w:p w:rsidR="001A2476" w:rsidRPr="001560AD" w:rsidRDefault="001A2476" w:rsidP="000122B4">
                  <w:pPr>
                    <w:pStyle w:val="a4"/>
                    <w:jc w:val="center"/>
                    <w:rPr>
                      <w:lang w:val="ru-RU"/>
                    </w:rPr>
                  </w:pPr>
                </w:p>
                <w:p w:rsidR="001A2476" w:rsidRPr="006C4EF0" w:rsidRDefault="001A2476" w:rsidP="000122B4"/>
              </w:txbxContent>
            </v:textbox>
          </v:rect>
          <w10:wrap anchorx="page" anchory="pag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476" w:rsidRDefault="00497DCE">
    <w:pPr>
      <w:pStyle w:val="a5"/>
    </w:pPr>
    <w:r>
      <w:rPr>
        <w:noProof/>
      </w:rPr>
      <w:pict>
        <v:group id="Group 22" o:spid="_x0000_s2049" style="position:absolute;margin-left:-9.8pt;margin-top:-20.4pt;width:522.75pt;height:809.05pt;z-index:251658752" coordorigin="1134,372" coordsize="10407,1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">
          <v:group id="Group 23" o:spid="_x0000_s2054" style="position:absolute;left:1134;top:372;width:10407;height:16191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rect id="Rectangle 24" o:spid="_x0000_s210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UsMA&#10;AADaAAAADwAAAGRycy9kb3ducmV2LnhtbESPzWrDMBCE74W+g9hCbrWcHkrsWAlOwdBTSd08wGJt&#10;bBNr5VjyT/P0USHQ4zAz3zDZfjGdmGhwrWUF6ygGQVxZ3XKt4PRTvG5AOI+ssbNMCn7JwX73/JRh&#10;qu3M3zSVvhYBwi5FBY33fSqlqxoy6CLbEwfvbAeDPsihlnrAOcBNJ9/i+F0abDksNNjTR0PVpRyN&#10;gotfpq+8Lm9Fcjok1fGQz+M1V2r1suRbEJ4W/x9+tD+1ggT+ro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XUsMAAADaAAAADwAAAAAAAAAAAAAAAACYAgAAZHJzL2Rv&#10;d25yZXYueG1sUEsFBgAAAAAEAAQA9QAAAIgDAAAAAA==&#10;" filled="f" strokeweight="2pt"/>
            <v:line id="Line 25" o:spid="_x0000_s2102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<v:line id="Line 26" o:spid="_x0000_s2101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27" o:spid="_x0000_s2100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<v:line id="Line 28" o:spid="_x0000_s2099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<v:line id="Line 29" o:spid="_x0000_s2098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<v:line id="Line 30" o:spid="_x0000_s2097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<v:line id="Line 31" o:spid="_x0000_s2096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<v:line id="Line 32" o:spid="_x0000_s20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<v:line id="Line 33" o:spid="_x0000_s2094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qTs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Y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OpOxAAAANsAAAAPAAAAAAAAAAAA&#10;AAAAAKECAABkcnMvZG93bnJldi54bWxQSwUGAAAAAAQABAD5AAAAkgMAAAAA&#10;" strokeweight="1pt"/>
            <v:rect id="Rectangle 34" o:spid="_x0000_s2093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1A2476" w:rsidRPr="001560AD" w:rsidRDefault="001A2476" w:rsidP="00D35C71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1560AD">
                      <w:rPr>
                        <w:rFonts w:ascii="GOST type B" w:hAnsi="GOST type B"/>
                        <w:i/>
                      </w:rPr>
                      <w:t>Изм.</w:t>
                    </w:r>
                  </w:p>
                </w:txbxContent>
              </v:textbox>
            </v:rect>
            <v:rect id="Rectangle 35" o:spid="_x0000_s2092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1A2476" w:rsidRPr="001560AD" w:rsidRDefault="001A2476" w:rsidP="00D35C71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1560AD">
                      <w:rPr>
                        <w:rFonts w:ascii="GOST type B" w:hAnsi="GOST type B"/>
                        <w:i/>
                      </w:rPr>
                      <w:t>Лист</w:t>
                    </w:r>
                  </w:p>
                </w:txbxContent>
              </v:textbox>
            </v:rect>
            <v:rect id="Rectangle 36" o:spid="_x0000_s2091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<v:textbox inset="1pt,1pt,1pt,1pt">
                <w:txbxContent>
                  <w:p w:rsidR="001A2476" w:rsidRPr="001560AD" w:rsidRDefault="001A2476" w:rsidP="00D35C71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1560AD">
                      <w:rPr>
                        <w:rFonts w:ascii="GOST type B" w:hAnsi="GOST type B"/>
                        <w:i/>
                      </w:rPr>
                      <w:t>№ докум.</w:t>
                    </w:r>
                  </w:p>
                </w:txbxContent>
              </v:textbox>
            </v:rect>
            <v:rect id="Rectangle 37" o:spid="_x0000_s2090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<v:textbox inset="1pt,1pt,1pt,1pt">
                <w:txbxContent>
                  <w:p w:rsidR="001A2476" w:rsidRPr="001560AD" w:rsidRDefault="001A2476" w:rsidP="00D35C71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1560AD">
                      <w:rPr>
                        <w:rFonts w:ascii="GOST type B" w:hAnsi="GOST type B"/>
                        <w:i/>
                      </w:rPr>
                      <w:t>Подпись</w:t>
                    </w:r>
                  </w:p>
                </w:txbxContent>
              </v:textbox>
            </v:rect>
            <v:rect id="Rectangle 38" o:spid="_x0000_s2089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<v:textbox inset="1pt,1pt,1pt,1pt">
                <w:txbxContent>
                  <w:p w:rsidR="001A2476" w:rsidRPr="001560AD" w:rsidRDefault="001A2476" w:rsidP="00D35C71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1560AD">
                      <w:rPr>
                        <w:rFonts w:ascii="GOST type B" w:hAnsi="GOST type B"/>
                        <w:i/>
                      </w:rPr>
                      <w:t>Дата</w:t>
                    </w:r>
                  </w:p>
                </w:txbxContent>
              </v:textbox>
            </v:rect>
            <v:rect id="Rectangle 39" o:spid="_x0000_s2088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<v:textbox inset="1pt,1pt,1pt,1pt">
                <w:txbxContent>
                  <w:p w:rsidR="001A2476" w:rsidRPr="001560AD" w:rsidRDefault="001A2476" w:rsidP="00D35C71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1560AD">
                      <w:rPr>
                        <w:rFonts w:ascii="GOST type B" w:hAnsi="GOST type B"/>
                        <w:i/>
                      </w:rPr>
                      <w:t>Лист</w:t>
                    </w:r>
                  </w:p>
                </w:txbxContent>
              </v:textbox>
            </v:rect>
            <v:rect id="Rectangle 40" o:spid="_x0000_s2087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<v:textbox inset="1pt,1pt,1pt,1pt">
                <w:txbxContent>
                  <w:p w:rsidR="001A2476" w:rsidRPr="00DA3E6A" w:rsidRDefault="001A2476" w:rsidP="00D35C71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DA3E6A">
                      <w:rPr>
                        <w:rFonts w:ascii="Times New Roman" w:hAnsi="Times New Roman" w:cs="Times New Roman"/>
                      </w:rPr>
                      <w:t>1</w:t>
                    </w:r>
                  </w:p>
                </w:txbxContent>
              </v:textbox>
            </v:rect>
            <v:rect id="Rectangle 41" o:spid="_x0000_s2086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<v:textbox inset="1pt,1pt,1pt,1pt">
                <w:txbxContent>
                  <w:p w:rsidR="001A2476" w:rsidRPr="00265C76" w:rsidRDefault="001A2476" w:rsidP="0026732A">
                    <w:pPr>
                      <w:ind w:left="708" w:firstLine="708"/>
                      <w:rPr>
                        <w:szCs w:val="36"/>
                      </w:rPr>
                    </w:pPr>
                    <w:r w:rsidRPr="00265C7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34.18.11</w:t>
                    </w: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0</w:t>
                    </w:r>
                    <w:r w:rsidRPr="00265C7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ТКР.ТЧ</w:t>
                    </w:r>
                  </w:p>
                </w:txbxContent>
              </v:textbox>
            </v:rect>
            <v:line id="Line 42" o:spid="_x0000_s2085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43" o:spid="_x0000_s2084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44" o:spid="_x0000_s2083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<v:line id="Line 45" o:spid="_x0000_s2082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46" o:spid="_x0000_s2081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fs8QAAADbAAAADwAAAGRycy9kb3ducmV2LnhtbESP0WoCMRRE34X+Q7iFvtXsVih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x+zxAAAANsAAAAPAAAAAAAAAAAA&#10;AAAAAKECAABkcnMvZG93bnJldi54bWxQSwUGAAAAAAQABAD5AAAAkgMAAAAA&#10;" strokeweight="1pt"/>
            <v:group id="Group 47" o:spid="_x0000_s2078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<v:rect id="Rectangle 48" o:spid="_x0000_s208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//sIA&#10;AADcAAAADwAAAGRycy9kb3ducmV2LnhtbESPT4vCMBTE74LfITzBm6aK/7ZrlCIIXu3ugsdH87bt&#10;2rzUJGr99kYQ9jjMzG+Y9bYzjbiR87VlBZNxAoK4sLrmUsH31360AuEDssbGMil4kIftpt9bY6rt&#10;nY90y0MpIoR9igqqENpUSl9UZNCPbUscvV/rDIYoXSm1w3uEm0ZOk2QhDdYcFypsaVdRcc6vRkGW&#10;/XU/l/wD916uErfQM11mJ6WGgy77BBGoC//hd/ugFUznS3id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//+wgAAANwAAAAPAAAAAAAAAAAAAAAAAJgCAABkcnMvZG93&#10;bnJldi54bWxQSwUGAAAAAAQABAD1AAAAhwMAAAAA&#10;" filled="f" stroked="f" strokeweight=".25pt">
                <v:textbox inset="1pt,1pt,1pt,1pt">
                  <w:txbxContent>
                    <w:p w:rsidR="001A2476" w:rsidRPr="00DB2FF0" w:rsidRDefault="001A2476" w:rsidP="00D35C71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DB2FF0">
                        <w:rPr>
                          <w:rFonts w:ascii="Times New Roman" w:hAnsi="Times New Roman" w:cs="Times New Roman"/>
                        </w:rPr>
                        <w:t>Разраб</w:t>
                      </w:r>
                      <w:proofErr w:type="spellEnd"/>
                      <w:r w:rsidRPr="00DB2FF0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rect>
              <v:rect id="Rectangle 49" o:spid="_x0000_s2079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rjM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Sd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RrjMAAAADcAAAADwAAAAAAAAAAAAAAAACYAgAAZHJzL2Rvd25y&#10;ZXYueG1sUEsFBgAAAAAEAAQA9QAAAIUDAAAAAA==&#10;" filled="f" stroked="f" strokeweight=".25pt">
                <v:textbox inset="1pt,1pt,1pt,1pt">
                  <w:txbxContent>
                    <w:p w:rsidR="001A2476" w:rsidRPr="00F72BE4" w:rsidRDefault="001A2476" w:rsidP="00D35C7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Лунев Н.Н.</w:t>
                      </w:r>
                    </w:p>
                  </w:txbxContent>
                </v:textbox>
              </v:rect>
            </v:group>
            <v:group id="Group 50" o:spid="_x0000_s2075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<v:rect id="Rectangle 51" o:spid="_x0000_s207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tN70A&#10;AADcAAAADwAAAGRycy9kb3ducmV2LnhtbERPTYvCMBC9L/gfwgh7W1NFilajFEHwalXwODRjW20m&#10;NYna/ffmIHh8vO/lujeteJLzjWUF41ECgri0uuFKwfGw/ZuB8AFZY2uZFPyTh/Vq8LPETNsX7+lZ&#10;hErEEPYZKqhD6DIpfVmTQT+yHXHkLtYZDBG6SmqHrxhuWjlJklQabDg21NjRpqbyVjyMgjy/9qd7&#10;Mcetl7PEpXqqq/ys1O+wzxcgAvXhK/64d1rBJI3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r6tN70AAADcAAAADwAAAAAAAAAAAAAAAACYAgAAZHJzL2Rvd25yZXYu&#10;eG1sUEsFBgAAAAAEAAQA9QAAAIIDAAAAAA==&#10;" filled="f" stroked="f" strokeweight=".25pt">
                <v:textbox inset="1pt,1pt,1pt,1pt">
                  <w:txbxContent>
                    <w:p w:rsidR="001A2476" w:rsidRPr="001560AD" w:rsidRDefault="001A2476" w:rsidP="00D35C71">
                      <w:pPr>
                        <w:rPr>
                          <w:rFonts w:ascii="GOST type B" w:hAnsi="GOST type B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Проверил</w:t>
                      </w:r>
                    </w:p>
                  </w:txbxContent>
                </v:textbox>
              </v:rect>
              <v:rect id="Rectangle 52" o:spid="_x0000_s2076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IrME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3QC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CKzBAAAA3AAAAA8AAAAAAAAAAAAAAAAAmAIAAGRycy9kb3du&#10;cmV2LnhtbFBLBQYAAAAABAAEAPUAAACGAwAAAAA=&#10;" filled="f" stroked="f" strokeweight=".25pt">
                <v:textbox inset="1pt,1pt,1pt,1pt">
                  <w:txbxContent>
                    <w:p w:rsidR="001A2476" w:rsidRPr="00FF4164" w:rsidRDefault="001A2476" w:rsidP="00D35C7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4164">
                        <w:rPr>
                          <w:rFonts w:ascii="Times New Roman" w:hAnsi="Times New Roman" w:cs="Times New Roman"/>
                        </w:rPr>
                        <w:t>Филатова</w:t>
                      </w:r>
                    </w:p>
                    <w:p w:rsidR="001A2476" w:rsidRPr="003B7DDF" w:rsidRDefault="001A2476" w:rsidP="00D35C71"/>
                  </w:txbxContent>
                </v:textbox>
              </v:rect>
            </v:group>
            <v:group id="Group 53" o:spid="_x0000_s2072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<v:rect id="Rectangle 54" o:spid="_x0000_s207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Q2MA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zSF/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uQ2MAAAADcAAAADwAAAAAAAAAAAAAAAACYAgAAZHJzL2Rvd25y&#10;ZXYueG1sUEsFBgAAAAAEAAQA9QAAAIUDAAAAAA==&#10;" filled="f" stroked="f" strokeweight=".25pt">
                <v:textbox inset="1pt,1pt,1pt,1pt">
                  <w:txbxContent>
                    <w:p w:rsidR="001A2476" w:rsidRPr="0012515E" w:rsidRDefault="001A2476" w:rsidP="00D35C71">
                      <w:pPr>
                        <w:rPr>
                          <w:rFonts w:ascii="GOST type A" w:hAnsi="GOST type A"/>
                          <w:i/>
                        </w:rPr>
                      </w:pPr>
                    </w:p>
                  </w:txbxContent>
                </v:textbox>
              </v:rect>
              <v:rect id="Rectangle 55" o:spid="_x0000_s2073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1Q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1Q8MAAADcAAAADwAAAAAAAAAAAAAAAACYAgAAZHJzL2Rv&#10;d25yZXYueG1sUEsFBgAAAAAEAAQA9QAAAIgDAAAAAA==&#10;" filled="f" stroked="f" strokeweight=".25pt">
                <v:textbox inset="1pt,1pt,1pt,1pt">
                  <w:txbxContent>
                    <w:p w:rsidR="001A2476" w:rsidRPr="0061451C" w:rsidRDefault="001A2476" w:rsidP="00D35C71">
                      <w:pPr>
                        <w:rPr>
                          <w:rFonts w:ascii="GOST type B" w:hAnsi="GOST type B"/>
                          <w:i/>
                        </w:rPr>
                      </w:pPr>
                    </w:p>
                  </w:txbxContent>
                </v:textbox>
              </v:rect>
            </v:group>
            <v:group id="Group 56" o:spid="_x0000_s206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rect id="Rectangle 57" o:spid="_x0000_s207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Eqs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Wk2Q4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EqsMAAADcAAAADwAAAAAAAAAAAAAAAACYAgAAZHJzL2Rv&#10;d25yZXYueG1sUEsFBgAAAAAEAAQA9QAAAIgDAAAAAA==&#10;" filled="f" stroked="f" strokeweight=".25pt">
                <v:textbox inset="1pt,1pt,1pt,1pt">
                  <w:txbxContent>
                    <w:p w:rsidR="001A2476" w:rsidRPr="00DB2FF0" w:rsidRDefault="001A2476" w:rsidP="00D35C7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FF0">
                        <w:rPr>
                          <w:rFonts w:ascii="Times New Roman" w:hAnsi="Times New Roman" w:cs="Times New Roman"/>
                        </w:rPr>
                        <w:t>Н. контр.</w:t>
                      </w:r>
                    </w:p>
                  </w:txbxContent>
                </v:textbox>
              </v:rect>
              <v:rect id="Rectangle 58" o:spid="_x0000_s207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76s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c76sAAAADcAAAADwAAAAAAAAAAAAAAAACYAgAAZHJzL2Rvd25y&#10;ZXYueG1sUEsFBgAAAAAEAAQA9QAAAIUDAAAAAA==&#10;" filled="f" stroked="f" strokeweight=".25pt">
                <v:textbox inset="1pt,1pt,1pt,1pt">
                  <w:txbxContent>
                    <w:p w:rsidR="001A2476" w:rsidRPr="00FF4164" w:rsidRDefault="001A2476" w:rsidP="00D35C71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FF4164">
                        <w:rPr>
                          <w:rFonts w:ascii="Times New Roman" w:hAnsi="Times New Roman" w:cs="Times New Roman"/>
                        </w:rPr>
                        <w:t>Капкайкин</w:t>
                      </w:r>
                      <w:proofErr w:type="spellEnd"/>
                    </w:p>
                  </w:txbxContent>
                </v:textbox>
              </v:rect>
            </v:group>
            <v:group id="Group 59" o:spid="_x0000_s2066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<v:rect id="Rectangle 60" o:spid="_x0000_s206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ABs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ABsMAAADcAAAADwAAAAAAAAAAAAAAAACYAgAAZHJzL2Rv&#10;d25yZXYueG1sUEsFBgAAAAAEAAQA9QAAAIgDAAAAAA==&#10;" filled="f" stroked="f" strokeweight=".25pt">
                <v:textbox inset="1pt,1pt,1pt,1pt">
                  <w:txbxContent>
                    <w:p w:rsidR="001A2476" w:rsidRPr="00DB2FF0" w:rsidRDefault="001A2476" w:rsidP="00D35C7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ГИП</w:t>
                      </w:r>
                    </w:p>
                  </w:txbxContent>
                </v:textbox>
              </v:rect>
              <v:rect id="Rectangle 61" o:spid="_x0000_s206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lnc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BdzuB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aWdwgAAANwAAAAPAAAAAAAAAAAAAAAAAJgCAABkcnMvZG93&#10;bnJldi54bWxQSwUGAAAAAAQABAD1AAAAhwMAAAAA&#10;" filled="f" stroked="f" strokeweight=".25pt">
                <v:textbox inset="1pt,1pt,1pt,1pt">
                  <w:txbxContent>
                    <w:p w:rsidR="001A2476" w:rsidRPr="007767E1" w:rsidRDefault="001A2476" w:rsidP="00D35C71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767E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Ануфриева</w:t>
                      </w:r>
                    </w:p>
                  </w:txbxContent>
                </v:textbox>
              </v:rect>
            </v:group>
            <v:line id="Line 62" o:spid="_x0000_s2065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w1s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zDWxAAAANwAAAAPAAAAAAAAAAAA&#10;AAAAAKECAABkcnMvZG93bnJldi54bWxQSwUGAAAAAAQABAD5AAAAkgMAAAAA&#10;" strokeweight="2pt"/>
            <v:rect id="Rectangle 63" o:spid="_x0000_s2064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YcsIA&#10;AADcAAAADwAAAGRycy9kb3ducmV2LnhtbESPT4vCMBTE74LfITzBm6aK/7ZrlCIIXu3ugsdH87bt&#10;2rzUJGr99kYQ9jjMzG+Y9bYzjbiR87VlBZNxAoK4sLrmUsH31360AuEDssbGMil4kIftpt9bY6rt&#10;nY90y0MpIoR9igqqENpUSl9UZNCPbUscvV/rDIYoXSm1w3uEm0ZOk2QhDdYcFypsaVdRcc6vRkGW&#10;/XU/l/wD916uErfQM11mJ6WGgy77BBGoC//hd/ugFUyXc3id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JhywgAAANwAAAAPAAAAAAAAAAAAAAAAAJgCAABkcnMvZG93&#10;bnJldi54bWxQSwUGAAAAAAQABAD1AAAAhwMAAAAA&#10;" filled="f" stroked="f" strokeweight=".25pt">
              <v:textbox inset="1pt,1pt,1pt,1pt">
                <w:txbxContent>
                  <w:p w:rsidR="001A2476" w:rsidRPr="00DB08A1" w:rsidRDefault="001A2476" w:rsidP="00DB08A1">
                    <w:pPr>
                      <w:pStyle w:val="af9"/>
                      <w:spacing w:line="240" w:lineRule="atLeast"/>
                      <w:ind w:left="0" w:right="0"/>
                      <w:jc w:val="both"/>
                      <w:rPr>
                        <w:rFonts w:ascii="Times New Roman" w:hAnsi="Times New Roman"/>
                        <w:b w:val="0"/>
                        <w:sz w:val="16"/>
                        <w:szCs w:val="16"/>
                      </w:rPr>
                    </w:pPr>
                    <w:r w:rsidRPr="00DB08A1">
                      <w:rPr>
                        <w:rFonts w:ascii="Times New Roman" w:hAnsi="Times New Roman"/>
                        <w:b w:val="0"/>
                        <w:sz w:val="16"/>
                        <w:szCs w:val="16"/>
                      </w:rPr>
                      <w:t>«Монтаж новой магистральной теплотрассы и участков тепловых сетей до потребителей вторичного контура от ЦТП№8» по адресу: Кемеровская обл., г. Мариинск</w:t>
                    </w:r>
                  </w:p>
                  <w:p w:rsidR="001A2476" w:rsidRPr="00FF4164" w:rsidRDefault="001A2476" w:rsidP="00DB08A1">
                    <w:pPr>
                      <w:jc w:val="both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rect>
            <v:line id="Line 64" o:spid="_x0000_s2063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LO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1CzrAAAAA3AAAAA8AAAAAAAAAAAAAAAAA&#10;oQIAAGRycy9kb3ducmV2LnhtbFBLBQYAAAAABAAEAPkAAACOAwAAAAA=&#10;" strokeweight="2pt"/>
            <v:line id="Line 65" o:spid="_x0000_s2062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uo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5rqHAAAAA3AAAAA8AAAAAAAAAAAAAAAAA&#10;oQIAAGRycy9kb3ducmV2LnhtbFBLBQYAAAAABAAEAPkAAACOAwAAAAA=&#10;" strokeweight="2pt"/>
            <v:line id="Line 66" o:spid="_x0000_s2061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<v:rect id="Rectangle 67" o:spid="_x0000_s2060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Sd8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XSx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dknfBAAAA3AAAAA8AAAAAAAAAAAAAAAAAmAIAAGRycy9kb3du&#10;cmV2LnhtbFBLBQYAAAAABAAEAPUAAACGAwAAAAA=&#10;" filled="f" stroked="f" strokeweight=".25pt">
              <v:textbox inset="1pt,1pt,1pt,1pt">
                <w:txbxContent>
                  <w:p w:rsidR="001A2476" w:rsidRDefault="001A2476" w:rsidP="00D35C71">
                    <w:pPr>
                      <w:jc w:val="center"/>
                      <w:rPr>
                        <w:rFonts w:ascii="Journal" w:hAnsi="Journal"/>
                      </w:rPr>
                    </w:pPr>
                    <w:r w:rsidRPr="001560AD">
                      <w:rPr>
                        <w:rFonts w:ascii="GOST type B" w:hAnsi="GOST type B"/>
                        <w:i/>
                      </w:rPr>
                      <w:t>Лит</w:t>
                    </w:r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8" o:spid="_x0000_s2059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Lzb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3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rJLzb0AAADcAAAADwAAAAAAAAAAAAAAAACYAgAAZHJzL2Rvd25yZXYu&#10;eG1sUEsFBgAAAAAEAAQA9QAAAIIDAAAAAA==&#10;" filled="f" stroked="f" strokeweight=".25pt">
              <v:textbox inset="1pt,1pt,1pt,1pt">
                <w:txbxContent>
                  <w:p w:rsidR="001A2476" w:rsidRPr="001560AD" w:rsidRDefault="001A2476" w:rsidP="00D35C71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1560AD">
                      <w:rPr>
                        <w:rFonts w:ascii="GOST type B" w:hAnsi="GOST type B"/>
                        <w:i/>
                      </w:rPr>
                      <w:t>Листов</w:t>
                    </w:r>
                  </w:p>
                </w:txbxContent>
              </v:textbox>
            </v:rect>
            <v:rect id="Rectangle 69" o:spid="_x0000_s2058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uVsMA&#10;AADcAAAADwAAAGRycy9kb3ducmV2LnhtbESPwWrDMBBE74X+g9hCb40cU4LjRAmmYMg1bgI5LtbG&#10;dmqtXEm1nb+PCoUeh5l5w2z3s+nFSM53lhUsFwkI4trqjhsFp8/yLQPhA7LG3jIpuJOH/e75aYu5&#10;thMfaaxCIyKEfY4K2hCGXEpft2TQL+xAHL2rdQZDlK6R2uEU4aaXaZKspMGO40KLA320VH9VP0ZB&#10;Udzm83e1xtLLLHEr/a6b4qLU68tcbEAEmsN/+K990ArSbAm/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7uVsMAAADcAAAADwAAAAAAAAAAAAAAAACYAgAAZHJzL2Rv&#10;d25yZXYueG1sUEsFBgAAAAAEAAQA9QAAAIgDAAAAAA==&#10;" filled="f" stroked="f" strokeweight=".25pt">
              <v:textbox inset="1pt,1pt,1pt,1pt">
                <w:txbxContent>
                  <w:p w:rsidR="001A2476" w:rsidRPr="00951EB6" w:rsidRDefault="008E52E6" w:rsidP="00D35C71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19</w:t>
                    </w:r>
                  </w:p>
                </w:txbxContent>
              </v:textbox>
            </v:rect>
            <v:line id="Line 70" o:spid="_x0000_s2057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/rcUAAADc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j/rcUAAADcAAAADwAAAAAAAAAA&#10;AAAAAAChAgAAZHJzL2Rvd25yZXYueG1sUEsFBgAAAAAEAAQA+QAAAJMDAAAAAA==&#10;" strokeweight="1pt"/>
            <v:line id="Line 71" o:spid="_x0000_s2056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aNs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RaNsUAAADcAAAADwAAAAAAAAAA&#10;AAAAAAChAgAAZHJzL2Rvd25yZXYueG1sUEsFBgAAAAAEAAQA+QAAAJMDAAAAAA==&#10;" strokeweight="1pt"/>
            <v:rect id="Rectangle 72" o:spid="_x0000_s2055" style="position:absolute;left:14295;top:19221;width:5507;height: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xhcQA&#10;AADcAAAADwAAAGRycy9kb3ducmV2LnhtbESPQWsCMRSE7wX/Q3iCt5pVS1e2RhFFsIc9VAWvr8nr&#10;7tLkZdlEd/33TaHQ4zAz3zCrzeCsuFMXGs8KZtMMBLH2puFKweV8eF6CCBHZoPVMCh4UYLMePa2w&#10;ML7nD7qfYiUShEOBCuoY20LKoGtyGKa+JU7el+8cxiS7SpoO+wR3Vs6z7FU6bDgt1NjSrib9fbo5&#10;BbYvF9f8vTzYXLefJe2NXuSlUpPxsH0DEWmI/+G/9tEomC9f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ScYXEAAAA3AAAAA8AAAAAAAAAAAAAAAAAmAIAAGRycy9k&#10;b3ducmV2LnhtbFBLBQYAAAAABAAEAPUAAACJAwAAAAA=&#10;" stroked="f" strokeweight=".25pt">
              <v:fill o:opacity2="0" rotate="t" focus="100%" type="gradient"/>
              <v:textbox inset="1pt,1pt,1pt,1pt">
                <w:txbxContent>
                  <w:p w:rsidR="001A2476" w:rsidRPr="00FF4164" w:rsidRDefault="001A2476" w:rsidP="00D35C71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FF4164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ФГБОУ ВО НГАСУ (СИБСТРИН)</w:t>
                    </w:r>
                  </w:p>
                  <w:p w:rsidR="001A2476" w:rsidRPr="00FF4164" w:rsidRDefault="001A2476" w:rsidP="00D35C71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FF4164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Проектный институт</w:t>
                    </w:r>
                  </w:p>
                  <w:p w:rsidR="001A2476" w:rsidRPr="00FF4164" w:rsidRDefault="001A2476" w:rsidP="00D35C71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FF4164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«СИБСТРИНПРОЕКТ»</w:t>
                    </w:r>
                  </w:p>
                </w:txbxContent>
              </v:textbox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73" o:spid="_x0000_s2053" type="#_x0000_t202" style="position:absolute;left:4547;top:15137;width:566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SL8UA&#10;AADcAAAADwAAAGRycy9kb3ducmV2LnhtbESPUWvCQBCE3wv9D8cW+lYvFSoheoqWFkopglbBxzW3&#10;JjG5vZDbaPrvvUKhj8PMfMPMFoNr1IW6UHk28DxKQBHn3lZcGNh9vz+loIIgW2w8k4EfCrCY39/N&#10;MLP+yhu6bKVQEcIhQwOlSJtpHfKSHIaRb4mjd/KdQ4myK7Tt8BrhrtHjJJlohxXHhRJbei0pr7e9&#10;M3Do67O8ffHkM+1Xa18fZHPcizGPD8NyCkpokP/wX/vDGhinL/B7Jh4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xIvxQAAANwAAAAPAAAAAAAAAAAAAAAAAJgCAABkcnMv&#10;ZG93bnJldi54bWxQSwUGAAAAAAQABAD1AAAAigMAAAAA&#10;" filled="f" stroked="f" strokeweight=".25pt">
            <v:textbox inset="1pt,1pt,1pt,1pt">
              <w:txbxContent>
                <w:p w:rsidR="001A2476" w:rsidRPr="00DB2FF0" w:rsidRDefault="001A2476" w:rsidP="00D35C7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06.18</w:t>
                  </w:r>
                </w:p>
              </w:txbxContent>
            </v:textbox>
          </v:shape>
          <v:shape id="Text Box 74" o:spid="_x0000_s2052" type="#_x0000_t202" style="position:absolute;left:4525;top:15992;width:566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WMUA&#10;AADcAAAADwAAAGRycy9kb3ducmV2LnhtbESPQUvDQBSE74L/YXmCN7sxhxBit6WKgogIbS30+Jp9&#10;TWKyb0P2JY3/3hUEj8PMfMMs17Pr1ERDaDwbuF8koIhLbxuuDHzuX+5yUEGQLXaeycA3BVivrq+W&#10;WFh/4S1NO6lUhHAo0EAt0hdah7Imh2Hhe+Lonf3gUKIcKm0HvES463SaJJl22HBcqLGnp5rKdjc6&#10;A8ex/ZLnd87e8vHxw7dH2Z4OYsztzbx5ACU0y3/4r/1qDaR5Br9n4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YxYxQAAANwAAAAPAAAAAAAAAAAAAAAAAJgCAABkcnMv&#10;ZG93bnJldi54bWxQSwUGAAAAAAQABAD1AAAAigMAAAAA&#10;" filled="f" stroked="f" strokeweight=".25pt">
            <v:textbox inset="1pt,1pt,1pt,1pt">
              <w:txbxContent>
                <w:p w:rsidR="001A2476" w:rsidRPr="00DB2FF0" w:rsidRDefault="001A2476" w:rsidP="00D35C7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06.18</w:t>
                  </w:r>
                </w:p>
                <w:p w:rsidR="001A2476" w:rsidRPr="00A05740" w:rsidRDefault="001A2476" w:rsidP="00D35C71"/>
              </w:txbxContent>
            </v:textbox>
          </v:shape>
          <v:shape id="Text Box 75" o:spid="_x0000_s2051" type="#_x0000_t202" style="position:absolute;left:4570;top:15426;width:566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pw8UA&#10;AADcAAAADwAAAGRycy9kb3ducmV2LnhtbESPQWvCQBSE7wX/w/KE3upGDzZEV6nSQilF0Lbg8Zl9&#10;TWKyb0P2RdN/7xYKPQ4z8w2zXA+uURfqQuXZwHSSgCLOva24MPD58fKQggqCbLHxTAZ+KMB6Nbpb&#10;Ymb9lfd0OUihIoRDhgZKkTbTOuQlOQwT3xJH79t3DiXKrtC2w2uEu0bPkmSuHVYcF0psaVtSXh96&#10;Z+DY12d5fuf5W9pvdr4+yv70Jcbcj4enBSihQf7Df+1Xa2CWPsLvmXgE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SnDxQAAANwAAAAPAAAAAAAAAAAAAAAAAJgCAABkcnMv&#10;ZG93bnJldi54bWxQSwUGAAAAAAQABAD1AAAAigMAAAAA&#10;" filled="f" stroked="f" strokeweight=".25pt">
            <v:textbox inset="1pt,1pt,1pt,1pt">
              <w:txbxContent>
                <w:p w:rsidR="001A2476" w:rsidRPr="00DB2FF0" w:rsidRDefault="001A2476" w:rsidP="00D35C7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06.18</w:t>
                  </w:r>
                </w:p>
                <w:p w:rsidR="001A2476" w:rsidRPr="00DB2FF0" w:rsidRDefault="001A2476" w:rsidP="00D35C71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  <v:shape id="Text Box 76" o:spid="_x0000_s2050" type="#_x0000_t202" style="position:absolute;left:4550;top:16288;width:566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9scIA&#10;AADcAAAADwAAAGRycy9kb3ducmV2LnhtbERPTWvCQBC9C/6HZQq96aYeJKSuYouFUoqgbcHjmB2T&#10;mOxsyE40/ffuQfD4eN+L1eAadaEuVJ4NvEwTUMS5txUXBn5/PiYpqCDIFhvPZOCfAqyW49ECM+uv&#10;vKPLXgoVQzhkaKAUaTOtQ16SwzD1LXHkTr5zKBF2hbYdXmO4a/QsSebaYcWxocSW3kvK633vDBz6&#10;+iybb55/pf3b1tcH2R3/xJjnp2H9CkpokIf47v60BmZpXBvPxCO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r2xwgAAANwAAAAPAAAAAAAAAAAAAAAAAJgCAABkcnMvZG93&#10;bnJldi54bWxQSwUGAAAAAAQABAD1AAAAhwMAAAAA&#10;" filled="f" stroked="f" strokeweight=".25pt">
            <v:textbox inset="1pt,1pt,1pt,1pt">
              <w:txbxContent>
                <w:p w:rsidR="001A2476" w:rsidRPr="00DB2FF0" w:rsidRDefault="001A2476" w:rsidP="00D35C7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06.18</w:t>
                  </w:r>
                </w:p>
                <w:p w:rsidR="001A2476" w:rsidRPr="00A05740" w:rsidRDefault="001A2476" w:rsidP="00D35C71"/>
              </w:txbxContent>
            </v:textbox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471E"/>
    <w:multiLevelType w:val="hybridMultilevel"/>
    <w:tmpl w:val="B8AE9D82"/>
    <w:lvl w:ilvl="0" w:tplc="5F884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2A7857"/>
    <w:multiLevelType w:val="multilevel"/>
    <w:tmpl w:val="FAC8665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24BB5BCC"/>
    <w:multiLevelType w:val="multilevel"/>
    <w:tmpl w:val="F5F8D7D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2B150E24"/>
    <w:multiLevelType w:val="hybridMultilevel"/>
    <w:tmpl w:val="420AEF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71142F"/>
    <w:multiLevelType w:val="multilevel"/>
    <w:tmpl w:val="21260FA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5">
    <w:nsid w:val="53AD6B40"/>
    <w:multiLevelType w:val="multilevel"/>
    <w:tmpl w:val="6FCED14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5B675678"/>
    <w:multiLevelType w:val="hybridMultilevel"/>
    <w:tmpl w:val="991C7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BE36A6"/>
    <w:multiLevelType w:val="multilevel"/>
    <w:tmpl w:val="4E92A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69152A5E"/>
    <w:multiLevelType w:val="multilevel"/>
    <w:tmpl w:val="41AA6C2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9">
    <w:nsid w:val="74A943E2"/>
    <w:multiLevelType w:val="hybridMultilevel"/>
    <w:tmpl w:val="17CC4DE6"/>
    <w:lvl w:ilvl="0" w:tplc="F74CD89A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5076CF1"/>
    <w:multiLevelType w:val="hybridMultilevel"/>
    <w:tmpl w:val="1048E2F0"/>
    <w:lvl w:ilvl="0" w:tplc="5B264E02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1">
    <w:nsid w:val="7A9C7C70"/>
    <w:multiLevelType w:val="multilevel"/>
    <w:tmpl w:val="5CEA12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9"/>
  </w:num>
  <w:num w:numId="5">
    <w:abstractNumId w:val="6"/>
  </w:num>
  <w:num w:numId="6">
    <w:abstractNumId w:val="3"/>
  </w:num>
  <w:num w:numId="7">
    <w:abstractNumId w:val="4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autoHyphenation/>
  <w:drawingGridHorizontalSpacing w:val="100"/>
  <w:displayHorizontalDrawingGridEvery w:val="2"/>
  <w:characterSpacingControl w:val="doNotCompress"/>
  <w:hdrShapeDefaults>
    <o:shapedefaults v:ext="edit" spidmax="10242" fill="f" fillcolor="white" stroke="f">
      <v:fill color="white" on="f"/>
      <v:stroke weight=".25pt" on="f"/>
      <v:textbox inset="1pt,1pt,1pt,1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00C63"/>
    <w:rsid w:val="00000751"/>
    <w:rsid w:val="00000ACB"/>
    <w:rsid w:val="00000B11"/>
    <w:rsid w:val="00002158"/>
    <w:rsid w:val="00002364"/>
    <w:rsid w:val="0000468D"/>
    <w:rsid w:val="00004DCC"/>
    <w:rsid w:val="0000520A"/>
    <w:rsid w:val="00006180"/>
    <w:rsid w:val="00010A33"/>
    <w:rsid w:val="000116B7"/>
    <w:rsid w:val="00012090"/>
    <w:rsid w:val="00012155"/>
    <w:rsid w:val="000122B4"/>
    <w:rsid w:val="000144B0"/>
    <w:rsid w:val="00015022"/>
    <w:rsid w:val="00016AE7"/>
    <w:rsid w:val="00021198"/>
    <w:rsid w:val="00022692"/>
    <w:rsid w:val="000235CE"/>
    <w:rsid w:val="000250B5"/>
    <w:rsid w:val="00025D49"/>
    <w:rsid w:val="00026CC2"/>
    <w:rsid w:val="0002710E"/>
    <w:rsid w:val="000271DC"/>
    <w:rsid w:val="00027C68"/>
    <w:rsid w:val="00030F3B"/>
    <w:rsid w:val="00032511"/>
    <w:rsid w:val="00035634"/>
    <w:rsid w:val="0003610B"/>
    <w:rsid w:val="00040B73"/>
    <w:rsid w:val="00042666"/>
    <w:rsid w:val="00043740"/>
    <w:rsid w:val="00046FC8"/>
    <w:rsid w:val="000500B1"/>
    <w:rsid w:val="00050545"/>
    <w:rsid w:val="000513ED"/>
    <w:rsid w:val="000528A1"/>
    <w:rsid w:val="000528EA"/>
    <w:rsid w:val="00052B54"/>
    <w:rsid w:val="00052F38"/>
    <w:rsid w:val="00053DA9"/>
    <w:rsid w:val="00053E5D"/>
    <w:rsid w:val="00056586"/>
    <w:rsid w:val="000567EA"/>
    <w:rsid w:val="0005699F"/>
    <w:rsid w:val="00060D0C"/>
    <w:rsid w:val="00060EC2"/>
    <w:rsid w:val="00061462"/>
    <w:rsid w:val="00062EF2"/>
    <w:rsid w:val="00063EA7"/>
    <w:rsid w:val="00064FD8"/>
    <w:rsid w:val="00070352"/>
    <w:rsid w:val="000720DC"/>
    <w:rsid w:val="00072CCA"/>
    <w:rsid w:val="00073193"/>
    <w:rsid w:val="00074D46"/>
    <w:rsid w:val="00075455"/>
    <w:rsid w:val="00076649"/>
    <w:rsid w:val="00077466"/>
    <w:rsid w:val="0007792A"/>
    <w:rsid w:val="0008041B"/>
    <w:rsid w:val="00080659"/>
    <w:rsid w:val="00080C88"/>
    <w:rsid w:val="000824F9"/>
    <w:rsid w:val="000830CD"/>
    <w:rsid w:val="00084041"/>
    <w:rsid w:val="00087013"/>
    <w:rsid w:val="00087099"/>
    <w:rsid w:val="000873C3"/>
    <w:rsid w:val="000929B3"/>
    <w:rsid w:val="000939A1"/>
    <w:rsid w:val="0009417F"/>
    <w:rsid w:val="00095655"/>
    <w:rsid w:val="000A0450"/>
    <w:rsid w:val="000A08D4"/>
    <w:rsid w:val="000A17B8"/>
    <w:rsid w:val="000A256A"/>
    <w:rsid w:val="000A2976"/>
    <w:rsid w:val="000A559F"/>
    <w:rsid w:val="000A6CC1"/>
    <w:rsid w:val="000B01BC"/>
    <w:rsid w:val="000B0815"/>
    <w:rsid w:val="000B100B"/>
    <w:rsid w:val="000B33C5"/>
    <w:rsid w:val="000B3428"/>
    <w:rsid w:val="000B4777"/>
    <w:rsid w:val="000B4C51"/>
    <w:rsid w:val="000B60C2"/>
    <w:rsid w:val="000B774E"/>
    <w:rsid w:val="000C09CB"/>
    <w:rsid w:val="000C0A6D"/>
    <w:rsid w:val="000C0F5C"/>
    <w:rsid w:val="000C20AA"/>
    <w:rsid w:val="000C2419"/>
    <w:rsid w:val="000C5B47"/>
    <w:rsid w:val="000C5B69"/>
    <w:rsid w:val="000C6761"/>
    <w:rsid w:val="000C6DEF"/>
    <w:rsid w:val="000D0B54"/>
    <w:rsid w:val="000D113E"/>
    <w:rsid w:val="000D15B3"/>
    <w:rsid w:val="000D204B"/>
    <w:rsid w:val="000D2982"/>
    <w:rsid w:val="000D33C1"/>
    <w:rsid w:val="000D4F3C"/>
    <w:rsid w:val="000D50B7"/>
    <w:rsid w:val="000D51B2"/>
    <w:rsid w:val="000E1648"/>
    <w:rsid w:val="000E23F4"/>
    <w:rsid w:val="000E4327"/>
    <w:rsid w:val="000E63EF"/>
    <w:rsid w:val="000E76AA"/>
    <w:rsid w:val="000F0936"/>
    <w:rsid w:val="000F11F0"/>
    <w:rsid w:val="000F1A92"/>
    <w:rsid w:val="000F5135"/>
    <w:rsid w:val="000F52CA"/>
    <w:rsid w:val="000F5AFE"/>
    <w:rsid w:val="0010094F"/>
    <w:rsid w:val="00102F4D"/>
    <w:rsid w:val="00103C3F"/>
    <w:rsid w:val="00103D47"/>
    <w:rsid w:val="00103D50"/>
    <w:rsid w:val="00103ED2"/>
    <w:rsid w:val="00105C1E"/>
    <w:rsid w:val="00106548"/>
    <w:rsid w:val="001067D2"/>
    <w:rsid w:val="00106DDF"/>
    <w:rsid w:val="001114CC"/>
    <w:rsid w:val="001146E6"/>
    <w:rsid w:val="00114F3F"/>
    <w:rsid w:val="00117F90"/>
    <w:rsid w:val="00117F93"/>
    <w:rsid w:val="001210D6"/>
    <w:rsid w:val="00121A4B"/>
    <w:rsid w:val="0012223A"/>
    <w:rsid w:val="00122627"/>
    <w:rsid w:val="001235C3"/>
    <w:rsid w:val="00124016"/>
    <w:rsid w:val="00125F26"/>
    <w:rsid w:val="0012620B"/>
    <w:rsid w:val="0012679F"/>
    <w:rsid w:val="00134283"/>
    <w:rsid w:val="001346F8"/>
    <w:rsid w:val="00134DA0"/>
    <w:rsid w:val="00135200"/>
    <w:rsid w:val="00136957"/>
    <w:rsid w:val="00140022"/>
    <w:rsid w:val="00141F30"/>
    <w:rsid w:val="0014373B"/>
    <w:rsid w:val="00146BFF"/>
    <w:rsid w:val="0015084F"/>
    <w:rsid w:val="00151335"/>
    <w:rsid w:val="001514DC"/>
    <w:rsid w:val="00152247"/>
    <w:rsid w:val="001530B3"/>
    <w:rsid w:val="00154594"/>
    <w:rsid w:val="001553C7"/>
    <w:rsid w:val="00155D31"/>
    <w:rsid w:val="001560AD"/>
    <w:rsid w:val="00156765"/>
    <w:rsid w:val="0015695B"/>
    <w:rsid w:val="001605B4"/>
    <w:rsid w:val="001607D3"/>
    <w:rsid w:val="00160C78"/>
    <w:rsid w:val="0016194B"/>
    <w:rsid w:val="00165CDB"/>
    <w:rsid w:val="00166D99"/>
    <w:rsid w:val="00171FFE"/>
    <w:rsid w:val="001723E3"/>
    <w:rsid w:val="00174B0E"/>
    <w:rsid w:val="001751C3"/>
    <w:rsid w:val="00176B65"/>
    <w:rsid w:val="00181413"/>
    <w:rsid w:val="00182888"/>
    <w:rsid w:val="00182AB2"/>
    <w:rsid w:val="00182EF1"/>
    <w:rsid w:val="001853B4"/>
    <w:rsid w:val="00187A71"/>
    <w:rsid w:val="001916FB"/>
    <w:rsid w:val="00191A5F"/>
    <w:rsid w:val="00192D48"/>
    <w:rsid w:val="0019494A"/>
    <w:rsid w:val="001949A0"/>
    <w:rsid w:val="00195810"/>
    <w:rsid w:val="00196145"/>
    <w:rsid w:val="00197138"/>
    <w:rsid w:val="001A0B71"/>
    <w:rsid w:val="001A0C1D"/>
    <w:rsid w:val="001A1964"/>
    <w:rsid w:val="001A2476"/>
    <w:rsid w:val="001A3A44"/>
    <w:rsid w:val="001A5FDB"/>
    <w:rsid w:val="001A6296"/>
    <w:rsid w:val="001A64AD"/>
    <w:rsid w:val="001A69E8"/>
    <w:rsid w:val="001B06FB"/>
    <w:rsid w:val="001B09D3"/>
    <w:rsid w:val="001B0B4C"/>
    <w:rsid w:val="001B4CF9"/>
    <w:rsid w:val="001B4DEB"/>
    <w:rsid w:val="001B5075"/>
    <w:rsid w:val="001C5A8D"/>
    <w:rsid w:val="001D23A6"/>
    <w:rsid w:val="001D3EE0"/>
    <w:rsid w:val="001D6529"/>
    <w:rsid w:val="001D7B8F"/>
    <w:rsid w:val="001E0717"/>
    <w:rsid w:val="001E0C33"/>
    <w:rsid w:val="001E1F40"/>
    <w:rsid w:val="001E333B"/>
    <w:rsid w:val="001E36DB"/>
    <w:rsid w:val="001E4291"/>
    <w:rsid w:val="001E5351"/>
    <w:rsid w:val="001E67A9"/>
    <w:rsid w:val="001F0B40"/>
    <w:rsid w:val="001F0D64"/>
    <w:rsid w:val="001F31EC"/>
    <w:rsid w:val="001F5402"/>
    <w:rsid w:val="001F7226"/>
    <w:rsid w:val="002032E4"/>
    <w:rsid w:val="0020486A"/>
    <w:rsid w:val="00204A35"/>
    <w:rsid w:val="00205427"/>
    <w:rsid w:val="00206C01"/>
    <w:rsid w:val="00207BAA"/>
    <w:rsid w:val="00207C94"/>
    <w:rsid w:val="0021124A"/>
    <w:rsid w:val="00212891"/>
    <w:rsid w:val="002149CC"/>
    <w:rsid w:val="002237AE"/>
    <w:rsid w:val="00223A0D"/>
    <w:rsid w:val="00226C76"/>
    <w:rsid w:val="00226D80"/>
    <w:rsid w:val="0022794B"/>
    <w:rsid w:val="00230540"/>
    <w:rsid w:val="00230B3D"/>
    <w:rsid w:val="002310F2"/>
    <w:rsid w:val="00232086"/>
    <w:rsid w:val="00235360"/>
    <w:rsid w:val="00237D47"/>
    <w:rsid w:val="00243BAB"/>
    <w:rsid w:val="002443F0"/>
    <w:rsid w:val="00247374"/>
    <w:rsid w:val="00251671"/>
    <w:rsid w:val="00251D4E"/>
    <w:rsid w:val="00251F4D"/>
    <w:rsid w:val="00252C1A"/>
    <w:rsid w:val="002530C5"/>
    <w:rsid w:val="00253FC6"/>
    <w:rsid w:val="002575E1"/>
    <w:rsid w:val="00262ACC"/>
    <w:rsid w:val="00265C76"/>
    <w:rsid w:val="00266D1B"/>
    <w:rsid w:val="00266D39"/>
    <w:rsid w:val="0026732A"/>
    <w:rsid w:val="002673CF"/>
    <w:rsid w:val="00267AB0"/>
    <w:rsid w:val="002701F0"/>
    <w:rsid w:val="00270986"/>
    <w:rsid w:val="00270A11"/>
    <w:rsid w:val="00271F2A"/>
    <w:rsid w:val="00272406"/>
    <w:rsid w:val="002727F8"/>
    <w:rsid w:val="002728E7"/>
    <w:rsid w:val="00273777"/>
    <w:rsid w:val="0027502B"/>
    <w:rsid w:val="002753A1"/>
    <w:rsid w:val="00275844"/>
    <w:rsid w:val="00275B5C"/>
    <w:rsid w:val="00277FDE"/>
    <w:rsid w:val="0028212F"/>
    <w:rsid w:val="00282A25"/>
    <w:rsid w:val="00282D16"/>
    <w:rsid w:val="0028618B"/>
    <w:rsid w:val="002879D0"/>
    <w:rsid w:val="002938C1"/>
    <w:rsid w:val="00293F7E"/>
    <w:rsid w:val="00294E31"/>
    <w:rsid w:val="00295646"/>
    <w:rsid w:val="002A28AD"/>
    <w:rsid w:val="002A49B1"/>
    <w:rsid w:val="002A5BF1"/>
    <w:rsid w:val="002A5F4D"/>
    <w:rsid w:val="002A678C"/>
    <w:rsid w:val="002A6FE1"/>
    <w:rsid w:val="002A7CAC"/>
    <w:rsid w:val="002B1E03"/>
    <w:rsid w:val="002B3040"/>
    <w:rsid w:val="002B42C2"/>
    <w:rsid w:val="002B51CC"/>
    <w:rsid w:val="002B624C"/>
    <w:rsid w:val="002B75B3"/>
    <w:rsid w:val="002B7FD5"/>
    <w:rsid w:val="002C122C"/>
    <w:rsid w:val="002C4C4E"/>
    <w:rsid w:val="002C4F9B"/>
    <w:rsid w:val="002C6A3D"/>
    <w:rsid w:val="002C788C"/>
    <w:rsid w:val="002D00DB"/>
    <w:rsid w:val="002D0F64"/>
    <w:rsid w:val="002D2741"/>
    <w:rsid w:val="002D2EF4"/>
    <w:rsid w:val="002D33DA"/>
    <w:rsid w:val="002D3A98"/>
    <w:rsid w:val="002D4BB1"/>
    <w:rsid w:val="002D6BF9"/>
    <w:rsid w:val="002D7B6E"/>
    <w:rsid w:val="002E0117"/>
    <w:rsid w:val="002E066C"/>
    <w:rsid w:val="002E1372"/>
    <w:rsid w:val="002E19A6"/>
    <w:rsid w:val="002E44B0"/>
    <w:rsid w:val="002E4BB4"/>
    <w:rsid w:val="002E60AE"/>
    <w:rsid w:val="002E67F4"/>
    <w:rsid w:val="002E6EA2"/>
    <w:rsid w:val="002E7F05"/>
    <w:rsid w:val="002F09B6"/>
    <w:rsid w:val="002F0CB0"/>
    <w:rsid w:val="002F2519"/>
    <w:rsid w:val="002F30C1"/>
    <w:rsid w:val="002F4654"/>
    <w:rsid w:val="002F62B3"/>
    <w:rsid w:val="003015D7"/>
    <w:rsid w:val="00301933"/>
    <w:rsid w:val="00303045"/>
    <w:rsid w:val="003068BC"/>
    <w:rsid w:val="0031021E"/>
    <w:rsid w:val="00310F9C"/>
    <w:rsid w:val="00311B0D"/>
    <w:rsid w:val="00313057"/>
    <w:rsid w:val="003163BD"/>
    <w:rsid w:val="00317B3D"/>
    <w:rsid w:val="00317C4A"/>
    <w:rsid w:val="00320B55"/>
    <w:rsid w:val="003210E2"/>
    <w:rsid w:val="0032145E"/>
    <w:rsid w:val="00321A96"/>
    <w:rsid w:val="00322635"/>
    <w:rsid w:val="0032280F"/>
    <w:rsid w:val="00322CE0"/>
    <w:rsid w:val="00323E3A"/>
    <w:rsid w:val="0032672D"/>
    <w:rsid w:val="00326B84"/>
    <w:rsid w:val="0032709D"/>
    <w:rsid w:val="003275EC"/>
    <w:rsid w:val="003318DD"/>
    <w:rsid w:val="0033239C"/>
    <w:rsid w:val="00333811"/>
    <w:rsid w:val="00333AF8"/>
    <w:rsid w:val="003368C0"/>
    <w:rsid w:val="0034053E"/>
    <w:rsid w:val="003421F6"/>
    <w:rsid w:val="00342517"/>
    <w:rsid w:val="003425A7"/>
    <w:rsid w:val="003425E9"/>
    <w:rsid w:val="00342630"/>
    <w:rsid w:val="00346D2E"/>
    <w:rsid w:val="00347329"/>
    <w:rsid w:val="0035010D"/>
    <w:rsid w:val="00351BE4"/>
    <w:rsid w:val="003524C4"/>
    <w:rsid w:val="00353961"/>
    <w:rsid w:val="003579DE"/>
    <w:rsid w:val="00362A22"/>
    <w:rsid w:val="00363D0E"/>
    <w:rsid w:val="00364EBF"/>
    <w:rsid w:val="0036514E"/>
    <w:rsid w:val="00365418"/>
    <w:rsid w:val="00367352"/>
    <w:rsid w:val="00371634"/>
    <w:rsid w:val="00371D48"/>
    <w:rsid w:val="0037315B"/>
    <w:rsid w:val="003751CF"/>
    <w:rsid w:val="0037520E"/>
    <w:rsid w:val="00375348"/>
    <w:rsid w:val="0037743E"/>
    <w:rsid w:val="00380569"/>
    <w:rsid w:val="00381195"/>
    <w:rsid w:val="003818D6"/>
    <w:rsid w:val="00381A72"/>
    <w:rsid w:val="00381F21"/>
    <w:rsid w:val="003829EF"/>
    <w:rsid w:val="0038461C"/>
    <w:rsid w:val="003858A8"/>
    <w:rsid w:val="00386EA4"/>
    <w:rsid w:val="003872FD"/>
    <w:rsid w:val="00391292"/>
    <w:rsid w:val="00391C18"/>
    <w:rsid w:val="003923D0"/>
    <w:rsid w:val="0039492E"/>
    <w:rsid w:val="0039598F"/>
    <w:rsid w:val="00396A42"/>
    <w:rsid w:val="00397187"/>
    <w:rsid w:val="0039732E"/>
    <w:rsid w:val="00397373"/>
    <w:rsid w:val="00397E82"/>
    <w:rsid w:val="003A035A"/>
    <w:rsid w:val="003A0F90"/>
    <w:rsid w:val="003A1003"/>
    <w:rsid w:val="003A1BEE"/>
    <w:rsid w:val="003A3BA7"/>
    <w:rsid w:val="003A3D64"/>
    <w:rsid w:val="003A4333"/>
    <w:rsid w:val="003A6DFC"/>
    <w:rsid w:val="003A75E0"/>
    <w:rsid w:val="003A7D69"/>
    <w:rsid w:val="003B08DF"/>
    <w:rsid w:val="003B131C"/>
    <w:rsid w:val="003B1A3F"/>
    <w:rsid w:val="003B286A"/>
    <w:rsid w:val="003B33BD"/>
    <w:rsid w:val="003B4DF3"/>
    <w:rsid w:val="003B5EBD"/>
    <w:rsid w:val="003B64F3"/>
    <w:rsid w:val="003B79B9"/>
    <w:rsid w:val="003B7DDF"/>
    <w:rsid w:val="003C0EC0"/>
    <w:rsid w:val="003C0F31"/>
    <w:rsid w:val="003C1C29"/>
    <w:rsid w:val="003C40D0"/>
    <w:rsid w:val="003C640C"/>
    <w:rsid w:val="003C65D9"/>
    <w:rsid w:val="003C7B32"/>
    <w:rsid w:val="003D6116"/>
    <w:rsid w:val="003D7190"/>
    <w:rsid w:val="003D79BE"/>
    <w:rsid w:val="003E58AC"/>
    <w:rsid w:val="003E77E4"/>
    <w:rsid w:val="003E7F8C"/>
    <w:rsid w:val="003F1EA2"/>
    <w:rsid w:val="003F2791"/>
    <w:rsid w:val="003F3B28"/>
    <w:rsid w:val="003F4562"/>
    <w:rsid w:val="003F60E0"/>
    <w:rsid w:val="003F688B"/>
    <w:rsid w:val="00400334"/>
    <w:rsid w:val="00400999"/>
    <w:rsid w:val="0040250A"/>
    <w:rsid w:val="00403886"/>
    <w:rsid w:val="004039C3"/>
    <w:rsid w:val="00403DBC"/>
    <w:rsid w:val="00405177"/>
    <w:rsid w:val="004070EF"/>
    <w:rsid w:val="004079E8"/>
    <w:rsid w:val="00407A13"/>
    <w:rsid w:val="00410774"/>
    <w:rsid w:val="004117C0"/>
    <w:rsid w:val="00413261"/>
    <w:rsid w:val="00413F02"/>
    <w:rsid w:val="0041484F"/>
    <w:rsid w:val="00416A36"/>
    <w:rsid w:val="00420799"/>
    <w:rsid w:val="00421B16"/>
    <w:rsid w:val="00422F20"/>
    <w:rsid w:val="00424D30"/>
    <w:rsid w:val="00424D63"/>
    <w:rsid w:val="00425675"/>
    <w:rsid w:val="0042580C"/>
    <w:rsid w:val="0042671C"/>
    <w:rsid w:val="00430938"/>
    <w:rsid w:val="00430CC0"/>
    <w:rsid w:val="004353CA"/>
    <w:rsid w:val="004365C9"/>
    <w:rsid w:val="00437F38"/>
    <w:rsid w:val="00440E86"/>
    <w:rsid w:val="004410A7"/>
    <w:rsid w:val="00444C25"/>
    <w:rsid w:val="00444CC2"/>
    <w:rsid w:val="004511C6"/>
    <w:rsid w:val="00451BA0"/>
    <w:rsid w:val="004528B9"/>
    <w:rsid w:val="00457211"/>
    <w:rsid w:val="00457B5F"/>
    <w:rsid w:val="004606F0"/>
    <w:rsid w:val="0046474D"/>
    <w:rsid w:val="00466009"/>
    <w:rsid w:val="00471505"/>
    <w:rsid w:val="00471DCB"/>
    <w:rsid w:val="00472A20"/>
    <w:rsid w:val="0047456F"/>
    <w:rsid w:val="00474B7E"/>
    <w:rsid w:val="00476B9C"/>
    <w:rsid w:val="0048037E"/>
    <w:rsid w:val="004803AA"/>
    <w:rsid w:val="0048302D"/>
    <w:rsid w:val="00483951"/>
    <w:rsid w:val="00483B19"/>
    <w:rsid w:val="00484978"/>
    <w:rsid w:val="00484F4E"/>
    <w:rsid w:val="00485470"/>
    <w:rsid w:val="00485AAC"/>
    <w:rsid w:val="00487B7C"/>
    <w:rsid w:val="0049103D"/>
    <w:rsid w:val="00493035"/>
    <w:rsid w:val="0049353E"/>
    <w:rsid w:val="004936E1"/>
    <w:rsid w:val="004950F5"/>
    <w:rsid w:val="00495E48"/>
    <w:rsid w:val="00497DCE"/>
    <w:rsid w:val="004A0CED"/>
    <w:rsid w:val="004A0E7D"/>
    <w:rsid w:val="004A13D5"/>
    <w:rsid w:val="004A477B"/>
    <w:rsid w:val="004A5AD1"/>
    <w:rsid w:val="004A7905"/>
    <w:rsid w:val="004B054F"/>
    <w:rsid w:val="004B057C"/>
    <w:rsid w:val="004B0BC5"/>
    <w:rsid w:val="004B20B1"/>
    <w:rsid w:val="004B21D5"/>
    <w:rsid w:val="004B3B43"/>
    <w:rsid w:val="004B4EAC"/>
    <w:rsid w:val="004B5AA4"/>
    <w:rsid w:val="004B732C"/>
    <w:rsid w:val="004C02CD"/>
    <w:rsid w:val="004C1415"/>
    <w:rsid w:val="004C1529"/>
    <w:rsid w:val="004C1BFA"/>
    <w:rsid w:val="004C36A3"/>
    <w:rsid w:val="004C36E9"/>
    <w:rsid w:val="004C3C7B"/>
    <w:rsid w:val="004C5D65"/>
    <w:rsid w:val="004C67D5"/>
    <w:rsid w:val="004D017C"/>
    <w:rsid w:val="004D5ADC"/>
    <w:rsid w:val="004D6FBF"/>
    <w:rsid w:val="004E1493"/>
    <w:rsid w:val="004E1D84"/>
    <w:rsid w:val="004E5F87"/>
    <w:rsid w:val="004E6EF1"/>
    <w:rsid w:val="004E7408"/>
    <w:rsid w:val="004F0146"/>
    <w:rsid w:val="004F11BB"/>
    <w:rsid w:val="004F2481"/>
    <w:rsid w:val="004F25F8"/>
    <w:rsid w:val="004F2AD1"/>
    <w:rsid w:val="004F2F99"/>
    <w:rsid w:val="004F425F"/>
    <w:rsid w:val="004F7A5D"/>
    <w:rsid w:val="00500E4B"/>
    <w:rsid w:val="00501445"/>
    <w:rsid w:val="00510548"/>
    <w:rsid w:val="005135DD"/>
    <w:rsid w:val="005139F2"/>
    <w:rsid w:val="005174C3"/>
    <w:rsid w:val="00520BB3"/>
    <w:rsid w:val="00521BD6"/>
    <w:rsid w:val="00521D5A"/>
    <w:rsid w:val="005229EF"/>
    <w:rsid w:val="00524FB4"/>
    <w:rsid w:val="00527B14"/>
    <w:rsid w:val="00530620"/>
    <w:rsid w:val="00530BD2"/>
    <w:rsid w:val="005312F3"/>
    <w:rsid w:val="00533005"/>
    <w:rsid w:val="00533425"/>
    <w:rsid w:val="00533D34"/>
    <w:rsid w:val="00533FE9"/>
    <w:rsid w:val="00535906"/>
    <w:rsid w:val="005366EA"/>
    <w:rsid w:val="00537246"/>
    <w:rsid w:val="005378F3"/>
    <w:rsid w:val="00537BED"/>
    <w:rsid w:val="005417C6"/>
    <w:rsid w:val="00542AFF"/>
    <w:rsid w:val="00543C99"/>
    <w:rsid w:val="00543D68"/>
    <w:rsid w:val="0054480B"/>
    <w:rsid w:val="00544943"/>
    <w:rsid w:val="00544ECA"/>
    <w:rsid w:val="00546209"/>
    <w:rsid w:val="005469FD"/>
    <w:rsid w:val="00546D7B"/>
    <w:rsid w:val="00547A1F"/>
    <w:rsid w:val="00547D17"/>
    <w:rsid w:val="00551676"/>
    <w:rsid w:val="00553D95"/>
    <w:rsid w:val="0055419C"/>
    <w:rsid w:val="00563934"/>
    <w:rsid w:val="00564189"/>
    <w:rsid w:val="005643BD"/>
    <w:rsid w:val="00564D5E"/>
    <w:rsid w:val="0056523B"/>
    <w:rsid w:val="00567DAA"/>
    <w:rsid w:val="00570057"/>
    <w:rsid w:val="00570971"/>
    <w:rsid w:val="0057222E"/>
    <w:rsid w:val="0057294F"/>
    <w:rsid w:val="0057761C"/>
    <w:rsid w:val="00577C20"/>
    <w:rsid w:val="0058002E"/>
    <w:rsid w:val="00582F54"/>
    <w:rsid w:val="00583BAA"/>
    <w:rsid w:val="005844EA"/>
    <w:rsid w:val="00584E31"/>
    <w:rsid w:val="00585E40"/>
    <w:rsid w:val="00585ED2"/>
    <w:rsid w:val="005879E9"/>
    <w:rsid w:val="00591A7C"/>
    <w:rsid w:val="0059340C"/>
    <w:rsid w:val="005936C7"/>
    <w:rsid w:val="00594387"/>
    <w:rsid w:val="00594A8F"/>
    <w:rsid w:val="00595721"/>
    <w:rsid w:val="00595F7E"/>
    <w:rsid w:val="005A0523"/>
    <w:rsid w:val="005A0BAF"/>
    <w:rsid w:val="005A13B9"/>
    <w:rsid w:val="005A1F4C"/>
    <w:rsid w:val="005A28BA"/>
    <w:rsid w:val="005A2A97"/>
    <w:rsid w:val="005A3149"/>
    <w:rsid w:val="005A4D69"/>
    <w:rsid w:val="005A636A"/>
    <w:rsid w:val="005A64BB"/>
    <w:rsid w:val="005B20A3"/>
    <w:rsid w:val="005B2A36"/>
    <w:rsid w:val="005B3828"/>
    <w:rsid w:val="005B51D6"/>
    <w:rsid w:val="005B55FC"/>
    <w:rsid w:val="005B6A95"/>
    <w:rsid w:val="005B6E6F"/>
    <w:rsid w:val="005B77C9"/>
    <w:rsid w:val="005C0472"/>
    <w:rsid w:val="005C32B3"/>
    <w:rsid w:val="005C3F90"/>
    <w:rsid w:val="005C5529"/>
    <w:rsid w:val="005C66BB"/>
    <w:rsid w:val="005C7569"/>
    <w:rsid w:val="005C7F57"/>
    <w:rsid w:val="005D0BCD"/>
    <w:rsid w:val="005D24F1"/>
    <w:rsid w:val="005D2BC4"/>
    <w:rsid w:val="005D49CF"/>
    <w:rsid w:val="005D5B79"/>
    <w:rsid w:val="005D689A"/>
    <w:rsid w:val="005E07B3"/>
    <w:rsid w:val="005E37DD"/>
    <w:rsid w:val="005E6C35"/>
    <w:rsid w:val="005F0EF9"/>
    <w:rsid w:val="005F1A33"/>
    <w:rsid w:val="005F1F84"/>
    <w:rsid w:val="005F4428"/>
    <w:rsid w:val="005F56FF"/>
    <w:rsid w:val="005F6786"/>
    <w:rsid w:val="005F7221"/>
    <w:rsid w:val="005F73EE"/>
    <w:rsid w:val="005F79FE"/>
    <w:rsid w:val="005F7D90"/>
    <w:rsid w:val="005F7EB0"/>
    <w:rsid w:val="006003E7"/>
    <w:rsid w:val="00601399"/>
    <w:rsid w:val="00602B76"/>
    <w:rsid w:val="0060345D"/>
    <w:rsid w:val="00603832"/>
    <w:rsid w:val="00604510"/>
    <w:rsid w:val="00604FFF"/>
    <w:rsid w:val="00605701"/>
    <w:rsid w:val="00610EAE"/>
    <w:rsid w:val="006123DF"/>
    <w:rsid w:val="0061248B"/>
    <w:rsid w:val="00612692"/>
    <w:rsid w:val="0061451C"/>
    <w:rsid w:val="00615826"/>
    <w:rsid w:val="006159D8"/>
    <w:rsid w:val="006172ED"/>
    <w:rsid w:val="00617754"/>
    <w:rsid w:val="00617CE7"/>
    <w:rsid w:val="00617CFF"/>
    <w:rsid w:val="00622D48"/>
    <w:rsid w:val="006238E2"/>
    <w:rsid w:val="00624093"/>
    <w:rsid w:val="006261C8"/>
    <w:rsid w:val="00626718"/>
    <w:rsid w:val="00626E2D"/>
    <w:rsid w:val="00626F82"/>
    <w:rsid w:val="00630768"/>
    <w:rsid w:val="00633D15"/>
    <w:rsid w:val="00633E1A"/>
    <w:rsid w:val="00633F40"/>
    <w:rsid w:val="00642133"/>
    <w:rsid w:val="0064421F"/>
    <w:rsid w:val="00644B51"/>
    <w:rsid w:val="0064579A"/>
    <w:rsid w:val="00651B59"/>
    <w:rsid w:val="00651EFB"/>
    <w:rsid w:val="00653E8F"/>
    <w:rsid w:val="00654840"/>
    <w:rsid w:val="00655D9F"/>
    <w:rsid w:val="00656687"/>
    <w:rsid w:val="006571C4"/>
    <w:rsid w:val="0065772C"/>
    <w:rsid w:val="00657848"/>
    <w:rsid w:val="0066067E"/>
    <w:rsid w:val="00660A60"/>
    <w:rsid w:val="006610D5"/>
    <w:rsid w:val="00663855"/>
    <w:rsid w:val="00666C43"/>
    <w:rsid w:val="006719A9"/>
    <w:rsid w:val="006724F0"/>
    <w:rsid w:val="0067270E"/>
    <w:rsid w:val="006727AB"/>
    <w:rsid w:val="00672EB6"/>
    <w:rsid w:val="006732A3"/>
    <w:rsid w:val="006760C5"/>
    <w:rsid w:val="006763D0"/>
    <w:rsid w:val="006764B4"/>
    <w:rsid w:val="00676F46"/>
    <w:rsid w:val="00677081"/>
    <w:rsid w:val="00677F84"/>
    <w:rsid w:val="006803D5"/>
    <w:rsid w:val="006804C3"/>
    <w:rsid w:val="0068217F"/>
    <w:rsid w:val="0068242E"/>
    <w:rsid w:val="006827D9"/>
    <w:rsid w:val="00683D24"/>
    <w:rsid w:val="00685534"/>
    <w:rsid w:val="0068556B"/>
    <w:rsid w:val="00685AA3"/>
    <w:rsid w:val="006867F5"/>
    <w:rsid w:val="00687EF7"/>
    <w:rsid w:val="00690357"/>
    <w:rsid w:val="00691409"/>
    <w:rsid w:val="0069293E"/>
    <w:rsid w:val="00692F30"/>
    <w:rsid w:val="00693D4A"/>
    <w:rsid w:val="00694184"/>
    <w:rsid w:val="0069570D"/>
    <w:rsid w:val="00697891"/>
    <w:rsid w:val="00697C86"/>
    <w:rsid w:val="006A2242"/>
    <w:rsid w:val="006A29E1"/>
    <w:rsid w:val="006A3DDC"/>
    <w:rsid w:val="006A41B4"/>
    <w:rsid w:val="006A7905"/>
    <w:rsid w:val="006B02E4"/>
    <w:rsid w:val="006B138C"/>
    <w:rsid w:val="006B15B5"/>
    <w:rsid w:val="006B1877"/>
    <w:rsid w:val="006B19A5"/>
    <w:rsid w:val="006B2FD2"/>
    <w:rsid w:val="006B69DB"/>
    <w:rsid w:val="006B6A84"/>
    <w:rsid w:val="006C0113"/>
    <w:rsid w:val="006C083C"/>
    <w:rsid w:val="006C3529"/>
    <w:rsid w:val="006C3AF0"/>
    <w:rsid w:val="006C4774"/>
    <w:rsid w:val="006C62D2"/>
    <w:rsid w:val="006D1279"/>
    <w:rsid w:val="006D4832"/>
    <w:rsid w:val="006D5C1B"/>
    <w:rsid w:val="006D7E17"/>
    <w:rsid w:val="006E02D0"/>
    <w:rsid w:val="006E1C9E"/>
    <w:rsid w:val="006E3AAF"/>
    <w:rsid w:val="006E3D40"/>
    <w:rsid w:val="006E49FA"/>
    <w:rsid w:val="006E606A"/>
    <w:rsid w:val="006E675A"/>
    <w:rsid w:val="006F0225"/>
    <w:rsid w:val="006F1998"/>
    <w:rsid w:val="006F1C67"/>
    <w:rsid w:val="006F3DCF"/>
    <w:rsid w:val="0070003A"/>
    <w:rsid w:val="00700FC6"/>
    <w:rsid w:val="0070149C"/>
    <w:rsid w:val="0070151A"/>
    <w:rsid w:val="0070316C"/>
    <w:rsid w:val="00704CFA"/>
    <w:rsid w:val="0070755B"/>
    <w:rsid w:val="00710322"/>
    <w:rsid w:val="00710630"/>
    <w:rsid w:val="0071075E"/>
    <w:rsid w:val="00710CC2"/>
    <w:rsid w:val="0071352B"/>
    <w:rsid w:val="007155AB"/>
    <w:rsid w:val="007174C8"/>
    <w:rsid w:val="00723559"/>
    <w:rsid w:val="00723760"/>
    <w:rsid w:val="007247BA"/>
    <w:rsid w:val="0073106C"/>
    <w:rsid w:val="0073284B"/>
    <w:rsid w:val="00733E8A"/>
    <w:rsid w:val="00734248"/>
    <w:rsid w:val="00734B78"/>
    <w:rsid w:val="0073556D"/>
    <w:rsid w:val="00737299"/>
    <w:rsid w:val="00741C78"/>
    <w:rsid w:val="00743C93"/>
    <w:rsid w:val="00743FA4"/>
    <w:rsid w:val="00745209"/>
    <w:rsid w:val="007453E8"/>
    <w:rsid w:val="00747BB4"/>
    <w:rsid w:val="00752185"/>
    <w:rsid w:val="007536C9"/>
    <w:rsid w:val="007537E2"/>
    <w:rsid w:val="00754F57"/>
    <w:rsid w:val="00757350"/>
    <w:rsid w:val="007602CA"/>
    <w:rsid w:val="0076033A"/>
    <w:rsid w:val="0076146D"/>
    <w:rsid w:val="00761E4F"/>
    <w:rsid w:val="00763851"/>
    <w:rsid w:val="007665E2"/>
    <w:rsid w:val="00767300"/>
    <w:rsid w:val="007673D1"/>
    <w:rsid w:val="0076744A"/>
    <w:rsid w:val="00771266"/>
    <w:rsid w:val="00771914"/>
    <w:rsid w:val="00771BE2"/>
    <w:rsid w:val="00772D7E"/>
    <w:rsid w:val="00772EAD"/>
    <w:rsid w:val="007741C6"/>
    <w:rsid w:val="007754BD"/>
    <w:rsid w:val="00775788"/>
    <w:rsid w:val="007776BA"/>
    <w:rsid w:val="00777916"/>
    <w:rsid w:val="00780B93"/>
    <w:rsid w:val="007823C3"/>
    <w:rsid w:val="00784B44"/>
    <w:rsid w:val="00785C55"/>
    <w:rsid w:val="00787F88"/>
    <w:rsid w:val="007949D2"/>
    <w:rsid w:val="0079620A"/>
    <w:rsid w:val="007963A8"/>
    <w:rsid w:val="00797B6A"/>
    <w:rsid w:val="007A16F3"/>
    <w:rsid w:val="007A26FC"/>
    <w:rsid w:val="007A2B34"/>
    <w:rsid w:val="007A4CBE"/>
    <w:rsid w:val="007A4FC0"/>
    <w:rsid w:val="007B0657"/>
    <w:rsid w:val="007B1A64"/>
    <w:rsid w:val="007B20F3"/>
    <w:rsid w:val="007B2981"/>
    <w:rsid w:val="007B3436"/>
    <w:rsid w:val="007B41E6"/>
    <w:rsid w:val="007B469B"/>
    <w:rsid w:val="007B470A"/>
    <w:rsid w:val="007B7854"/>
    <w:rsid w:val="007B794B"/>
    <w:rsid w:val="007C0782"/>
    <w:rsid w:val="007C0D0F"/>
    <w:rsid w:val="007C12EA"/>
    <w:rsid w:val="007C16E5"/>
    <w:rsid w:val="007C313B"/>
    <w:rsid w:val="007C37BC"/>
    <w:rsid w:val="007C3882"/>
    <w:rsid w:val="007C7445"/>
    <w:rsid w:val="007C7D26"/>
    <w:rsid w:val="007D0419"/>
    <w:rsid w:val="007D0632"/>
    <w:rsid w:val="007D073B"/>
    <w:rsid w:val="007D15A0"/>
    <w:rsid w:val="007D1B4D"/>
    <w:rsid w:val="007D1E26"/>
    <w:rsid w:val="007D2382"/>
    <w:rsid w:val="007D5004"/>
    <w:rsid w:val="007D5C46"/>
    <w:rsid w:val="007D5C7B"/>
    <w:rsid w:val="007D65E6"/>
    <w:rsid w:val="007D683F"/>
    <w:rsid w:val="007D6A14"/>
    <w:rsid w:val="007E1824"/>
    <w:rsid w:val="007E1E97"/>
    <w:rsid w:val="007E7185"/>
    <w:rsid w:val="007E7461"/>
    <w:rsid w:val="007E7751"/>
    <w:rsid w:val="007F0C74"/>
    <w:rsid w:val="007F0DD2"/>
    <w:rsid w:val="007F1DB5"/>
    <w:rsid w:val="007F6206"/>
    <w:rsid w:val="00800071"/>
    <w:rsid w:val="0080022E"/>
    <w:rsid w:val="008004B6"/>
    <w:rsid w:val="008035A9"/>
    <w:rsid w:val="0080466B"/>
    <w:rsid w:val="00805569"/>
    <w:rsid w:val="008056E5"/>
    <w:rsid w:val="00805C6A"/>
    <w:rsid w:val="00807B39"/>
    <w:rsid w:val="00807B83"/>
    <w:rsid w:val="008102D0"/>
    <w:rsid w:val="0081155B"/>
    <w:rsid w:val="00812292"/>
    <w:rsid w:val="00815BA6"/>
    <w:rsid w:val="008165CB"/>
    <w:rsid w:val="008170C3"/>
    <w:rsid w:val="008207FF"/>
    <w:rsid w:val="0082142C"/>
    <w:rsid w:val="008232AA"/>
    <w:rsid w:val="008236FF"/>
    <w:rsid w:val="00824B44"/>
    <w:rsid w:val="00824F7E"/>
    <w:rsid w:val="008257F6"/>
    <w:rsid w:val="00826919"/>
    <w:rsid w:val="008309A7"/>
    <w:rsid w:val="00830D78"/>
    <w:rsid w:val="00831C26"/>
    <w:rsid w:val="00832016"/>
    <w:rsid w:val="0083321F"/>
    <w:rsid w:val="00834F22"/>
    <w:rsid w:val="00835744"/>
    <w:rsid w:val="0083628C"/>
    <w:rsid w:val="00837640"/>
    <w:rsid w:val="0083792F"/>
    <w:rsid w:val="008404FB"/>
    <w:rsid w:val="00841FCF"/>
    <w:rsid w:val="00842F1D"/>
    <w:rsid w:val="0084399F"/>
    <w:rsid w:val="00846490"/>
    <w:rsid w:val="00851485"/>
    <w:rsid w:val="00853B1A"/>
    <w:rsid w:val="00860549"/>
    <w:rsid w:val="0086094A"/>
    <w:rsid w:val="008620EF"/>
    <w:rsid w:val="008621A0"/>
    <w:rsid w:val="008628BC"/>
    <w:rsid w:val="00862C69"/>
    <w:rsid w:val="00863067"/>
    <w:rsid w:val="00864597"/>
    <w:rsid w:val="0086608C"/>
    <w:rsid w:val="00867450"/>
    <w:rsid w:val="00867E66"/>
    <w:rsid w:val="008700F7"/>
    <w:rsid w:val="00873389"/>
    <w:rsid w:val="00873ECC"/>
    <w:rsid w:val="00876456"/>
    <w:rsid w:val="00876B4A"/>
    <w:rsid w:val="0087704A"/>
    <w:rsid w:val="00877079"/>
    <w:rsid w:val="008818BA"/>
    <w:rsid w:val="0088267B"/>
    <w:rsid w:val="008829C6"/>
    <w:rsid w:val="008836DD"/>
    <w:rsid w:val="008840CA"/>
    <w:rsid w:val="00884E4D"/>
    <w:rsid w:val="00887139"/>
    <w:rsid w:val="0088783F"/>
    <w:rsid w:val="00887C37"/>
    <w:rsid w:val="00891A34"/>
    <w:rsid w:val="0089324B"/>
    <w:rsid w:val="0089344F"/>
    <w:rsid w:val="008935F2"/>
    <w:rsid w:val="008943F3"/>
    <w:rsid w:val="0089496B"/>
    <w:rsid w:val="00894B3A"/>
    <w:rsid w:val="008958CC"/>
    <w:rsid w:val="0089605B"/>
    <w:rsid w:val="008966AA"/>
    <w:rsid w:val="00896C74"/>
    <w:rsid w:val="0089746C"/>
    <w:rsid w:val="008A31B5"/>
    <w:rsid w:val="008A387C"/>
    <w:rsid w:val="008A3F28"/>
    <w:rsid w:val="008A3FFE"/>
    <w:rsid w:val="008A463F"/>
    <w:rsid w:val="008A4723"/>
    <w:rsid w:val="008B1169"/>
    <w:rsid w:val="008B27FC"/>
    <w:rsid w:val="008B34E5"/>
    <w:rsid w:val="008B44D2"/>
    <w:rsid w:val="008B54E4"/>
    <w:rsid w:val="008B5643"/>
    <w:rsid w:val="008B5AB9"/>
    <w:rsid w:val="008B70D5"/>
    <w:rsid w:val="008B78B1"/>
    <w:rsid w:val="008B7AB4"/>
    <w:rsid w:val="008B7D5E"/>
    <w:rsid w:val="008B7EEA"/>
    <w:rsid w:val="008C17BE"/>
    <w:rsid w:val="008C18AC"/>
    <w:rsid w:val="008C2B4B"/>
    <w:rsid w:val="008C382A"/>
    <w:rsid w:val="008C546A"/>
    <w:rsid w:val="008C5707"/>
    <w:rsid w:val="008C5818"/>
    <w:rsid w:val="008C637C"/>
    <w:rsid w:val="008D0F98"/>
    <w:rsid w:val="008D1A5D"/>
    <w:rsid w:val="008D2393"/>
    <w:rsid w:val="008D265E"/>
    <w:rsid w:val="008D32B7"/>
    <w:rsid w:val="008D644F"/>
    <w:rsid w:val="008E1E33"/>
    <w:rsid w:val="008E1FB4"/>
    <w:rsid w:val="008E2D84"/>
    <w:rsid w:val="008E3057"/>
    <w:rsid w:val="008E52E6"/>
    <w:rsid w:val="008E7032"/>
    <w:rsid w:val="008E7181"/>
    <w:rsid w:val="008F0527"/>
    <w:rsid w:val="008F1E44"/>
    <w:rsid w:val="008F3A0E"/>
    <w:rsid w:val="008F4D3D"/>
    <w:rsid w:val="008F661B"/>
    <w:rsid w:val="00901120"/>
    <w:rsid w:val="00902E85"/>
    <w:rsid w:val="0090385E"/>
    <w:rsid w:val="00903CBE"/>
    <w:rsid w:val="009108B3"/>
    <w:rsid w:val="00911E2C"/>
    <w:rsid w:val="0091273F"/>
    <w:rsid w:val="00912A0C"/>
    <w:rsid w:val="0091396A"/>
    <w:rsid w:val="00914A92"/>
    <w:rsid w:val="00915C87"/>
    <w:rsid w:val="0091638E"/>
    <w:rsid w:val="00917E74"/>
    <w:rsid w:val="0092094B"/>
    <w:rsid w:val="009213BF"/>
    <w:rsid w:val="00922467"/>
    <w:rsid w:val="009232AE"/>
    <w:rsid w:val="0092377E"/>
    <w:rsid w:val="009240C9"/>
    <w:rsid w:val="00924CA1"/>
    <w:rsid w:val="00925870"/>
    <w:rsid w:val="00925C5F"/>
    <w:rsid w:val="00925E85"/>
    <w:rsid w:val="009308DE"/>
    <w:rsid w:val="00930980"/>
    <w:rsid w:val="00933757"/>
    <w:rsid w:val="009341C2"/>
    <w:rsid w:val="0093499B"/>
    <w:rsid w:val="00936726"/>
    <w:rsid w:val="009440B1"/>
    <w:rsid w:val="0094427B"/>
    <w:rsid w:val="00951AC2"/>
    <w:rsid w:val="00951EB6"/>
    <w:rsid w:val="009531A2"/>
    <w:rsid w:val="0095407F"/>
    <w:rsid w:val="00956322"/>
    <w:rsid w:val="00961F5E"/>
    <w:rsid w:val="00962278"/>
    <w:rsid w:val="0096377D"/>
    <w:rsid w:val="00964B44"/>
    <w:rsid w:val="00966807"/>
    <w:rsid w:val="00966C0B"/>
    <w:rsid w:val="00971DB2"/>
    <w:rsid w:val="00971DED"/>
    <w:rsid w:val="00971F8C"/>
    <w:rsid w:val="00972DC9"/>
    <w:rsid w:val="009741C5"/>
    <w:rsid w:val="00974D94"/>
    <w:rsid w:val="00974EE5"/>
    <w:rsid w:val="00975DD2"/>
    <w:rsid w:val="00982A2E"/>
    <w:rsid w:val="00984DF5"/>
    <w:rsid w:val="00986C11"/>
    <w:rsid w:val="00987723"/>
    <w:rsid w:val="0098799F"/>
    <w:rsid w:val="00990B3C"/>
    <w:rsid w:val="00991627"/>
    <w:rsid w:val="00991E95"/>
    <w:rsid w:val="00993D14"/>
    <w:rsid w:val="009945D6"/>
    <w:rsid w:val="00995DAA"/>
    <w:rsid w:val="00997A14"/>
    <w:rsid w:val="009A47D2"/>
    <w:rsid w:val="009A5CAB"/>
    <w:rsid w:val="009A5F5C"/>
    <w:rsid w:val="009B03DC"/>
    <w:rsid w:val="009B0599"/>
    <w:rsid w:val="009B10CD"/>
    <w:rsid w:val="009B2F6E"/>
    <w:rsid w:val="009C09C4"/>
    <w:rsid w:val="009C23CA"/>
    <w:rsid w:val="009C5AB8"/>
    <w:rsid w:val="009C6093"/>
    <w:rsid w:val="009C6B6C"/>
    <w:rsid w:val="009C6C91"/>
    <w:rsid w:val="009D46DA"/>
    <w:rsid w:val="009D5643"/>
    <w:rsid w:val="009D586C"/>
    <w:rsid w:val="009D7333"/>
    <w:rsid w:val="009E196D"/>
    <w:rsid w:val="009E293B"/>
    <w:rsid w:val="009E3412"/>
    <w:rsid w:val="009E40CE"/>
    <w:rsid w:val="009E4166"/>
    <w:rsid w:val="009E4604"/>
    <w:rsid w:val="009E57AE"/>
    <w:rsid w:val="009E637F"/>
    <w:rsid w:val="009E7AD1"/>
    <w:rsid w:val="009F1600"/>
    <w:rsid w:val="009F1CCD"/>
    <w:rsid w:val="009F201F"/>
    <w:rsid w:val="009F69D6"/>
    <w:rsid w:val="009F6D79"/>
    <w:rsid w:val="009F730B"/>
    <w:rsid w:val="00A02803"/>
    <w:rsid w:val="00A02A35"/>
    <w:rsid w:val="00A02C97"/>
    <w:rsid w:val="00A05740"/>
    <w:rsid w:val="00A062E2"/>
    <w:rsid w:val="00A11B4C"/>
    <w:rsid w:val="00A12F46"/>
    <w:rsid w:val="00A1398D"/>
    <w:rsid w:val="00A14DBF"/>
    <w:rsid w:val="00A17E4C"/>
    <w:rsid w:val="00A20718"/>
    <w:rsid w:val="00A21C76"/>
    <w:rsid w:val="00A229D5"/>
    <w:rsid w:val="00A22CC0"/>
    <w:rsid w:val="00A24308"/>
    <w:rsid w:val="00A248D2"/>
    <w:rsid w:val="00A2522B"/>
    <w:rsid w:val="00A278B3"/>
    <w:rsid w:val="00A27B8B"/>
    <w:rsid w:val="00A303DB"/>
    <w:rsid w:val="00A3045D"/>
    <w:rsid w:val="00A31E16"/>
    <w:rsid w:val="00A31F33"/>
    <w:rsid w:val="00A34217"/>
    <w:rsid w:val="00A3446A"/>
    <w:rsid w:val="00A351AD"/>
    <w:rsid w:val="00A36733"/>
    <w:rsid w:val="00A37A7D"/>
    <w:rsid w:val="00A42B68"/>
    <w:rsid w:val="00A4342A"/>
    <w:rsid w:val="00A43FB2"/>
    <w:rsid w:val="00A44343"/>
    <w:rsid w:val="00A47AC0"/>
    <w:rsid w:val="00A50DFE"/>
    <w:rsid w:val="00A52BE8"/>
    <w:rsid w:val="00A53B73"/>
    <w:rsid w:val="00A53E98"/>
    <w:rsid w:val="00A5493B"/>
    <w:rsid w:val="00A54C44"/>
    <w:rsid w:val="00A54D1B"/>
    <w:rsid w:val="00A55539"/>
    <w:rsid w:val="00A555FE"/>
    <w:rsid w:val="00A56B8D"/>
    <w:rsid w:val="00A60798"/>
    <w:rsid w:val="00A620E1"/>
    <w:rsid w:val="00A70739"/>
    <w:rsid w:val="00A723C4"/>
    <w:rsid w:val="00A73ABF"/>
    <w:rsid w:val="00A73B2C"/>
    <w:rsid w:val="00A73B39"/>
    <w:rsid w:val="00A7441F"/>
    <w:rsid w:val="00A75653"/>
    <w:rsid w:val="00A760D7"/>
    <w:rsid w:val="00A76FF0"/>
    <w:rsid w:val="00A840BF"/>
    <w:rsid w:val="00A8471D"/>
    <w:rsid w:val="00A8505B"/>
    <w:rsid w:val="00A8548F"/>
    <w:rsid w:val="00A85AD2"/>
    <w:rsid w:val="00A85ADE"/>
    <w:rsid w:val="00A86F27"/>
    <w:rsid w:val="00A90EDF"/>
    <w:rsid w:val="00A90FD7"/>
    <w:rsid w:val="00A911DB"/>
    <w:rsid w:val="00A92BC4"/>
    <w:rsid w:val="00A93F46"/>
    <w:rsid w:val="00A93FEB"/>
    <w:rsid w:val="00A952DE"/>
    <w:rsid w:val="00A9591E"/>
    <w:rsid w:val="00AA00EE"/>
    <w:rsid w:val="00AA16CA"/>
    <w:rsid w:val="00AA173D"/>
    <w:rsid w:val="00AA1B00"/>
    <w:rsid w:val="00AA32E3"/>
    <w:rsid w:val="00AA420B"/>
    <w:rsid w:val="00AA627D"/>
    <w:rsid w:val="00AA7143"/>
    <w:rsid w:val="00AB2A35"/>
    <w:rsid w:val="00AB3151"/>
    <w:rsid w:val="00AB366F"/>
    <w:rsid w:val="00AB59CA"/>
    <w:rsid w:val="00AB6C01"/>
    <w:rsid w:val="00AB7ED5"/>
    <w:rsid w:val="00AC0755"/>
    <w:rsid w:val="00AC0F44"/>
    <w:rsid w:val="00AC2868"/>
    <w:rsid w:val="00AC2A78"/>
    <w:rsid w:val="00AC37B6"/>
    <w:rsid w:val="00AC5FF0"/>
    <w:rsid w:val="00AC78E5"/>
    <w:rsid w:val="00AD1FA3"/>
    <w:rsid w:val="00AD2840"/>
    <w:rsid w:val="00AD3AF5"/>
    <w:rsid w:val="00AD4B4B"/>
    <w:rsid w:val="00AD5DDA"/>
    <w:rsid w:val="00AD6378"/>
    <w:rsid w:val="00AD6A66"/>
    <w:rsid w:val="00AE0F72"/>
    <w:rsid w:val="00AE16D2"/>
    <w:rsid w:val="00AE255D"/>
    <w:rsid w:val="00AE2640"/>
    <w:rsid w:val="00AE2A61"/>
    <w:rsid w:val="00AE45DE"/>
    <w:rsid w:val="00AE4E25"/>
    <w:rsid w:val="00AE4F7D"/>
    <w:rsid w:val="00AE6CBB"/>
    <w:rsid w:val="00AE7C12"/>
    <w:rsid w:val="00AF17BB"/>
    <w:rsid w:val="00AF1FD5"/>
    <w:rsid w:val="00AF2541"/>
    <w:rsid w:val="00AF38DD"/>
    <w:rsid w:val="00B01BD2"/>
    <w:rsid w:val="00B02AAE"/>
    <w:rsid w:val="00B056FA"/>
    <w:rsid w:val="00B05EF8"/>
    <w:rsid w:val="00B0600F"/>
    <w:rsid w:val="00B07966"/>
    <w:rsid w:val="00B07B51"/>
    <w:rsid w:val="00B07C0E"/>
    <w:rsid w:val="00B07D0E"/>
    <w:rsid w:val="00B1249C"/>
    <w:rsid w:val="00B13720"/>
    <w:rsid w:val="00B13E66"/>
    <w:rsid w:val="00B13F67"/>
    <w:rsid w:val="00B14592"/>
    <w:rsid w:val="00B148C8"/>
    <w:rsid w:val="00B15490"/>
    <w:rsid w:val="00B164C6"/>
    <w:rsid w:val="00B16869"/>
    <w:rsid w:val="00B16957"/>
    <w:rsid w:val="00B16C1D"/>
    <w:rsid w:val="00B17A74"/>
    <w:rsid w:val="00B234D0"/>
    <w:rsid w:val="00B241FF"/>
    <w:rsid w:val="00B260E1"/>
    <w:rsid w:val="00B32A8E"/>
    <w:rsid w:val="00B36249"/>
    <w:rsid w:val="00B36E9A"/>
    <w:rsid w:val="00B40F70"/>
    <w:rsid w:val="00B45116"/>
    <w:rsid w:val="00B4691C"/>
    <w:rsid w:val="00B5007D"/>
    <w:rsid w:val="00B5056A"/>
    <w:rsid w:val="00B5079E"/>
    <w:rsid w:val="00B5165A"/>
    <w:rsid w:val="00B52274"/>
    <w:rsid w:val="00B532F9"/>
    <w:rsid w:val="00B535F4"/>
    <w:rsid w:val="00B556EB"/>
    <w:rsid w:val="00B5623E"/>
    <w:rsid w:val="00B56A6C"/>
    <w:rsid w:val="00B619B7"/>
    <w:rsid w:val="00B64F3B"/>
    <w:rsid w:val="00B6730E"/>
    <w:rsid w:val="00B675DD"/>
    <w:rsid w:val="00B67686"/>
    <w:rsid w:val="00B70215"/>
    <w:rsid w:val="00B738DB"/>
    <w:rsid w:val="00B7519E"/>
    <w:rsid w:val="00B751CE"/>
    <w:rsid w:val="00B75461"/>
    <w:rsid w:val="00B75BF8"/>
    <w:rsid w:val="00B80379"/>
    <w:rsid w:val="00B844F3"/>
    <w:rsid w:val="00B84AE0"/>
    <w:rsid w:val="00B856D7"/>
    <w:rsid w:val="00B85E79"/>
    <w:rsid w:val="00B87C51"/>
    <w:rsid w:val="00B90F15"/>
    <w:rsid w:val="00B92886"/>
    <w:rsid w:val="00B9396D"/>
    <w:rsid w:val="00B94606"/>
    <w:rsid w:val="00B949B5"/>
    <w:rsid w:val="00B955A0"/>
    <w:rsid w:val="00BA3D53"/>
    <w:rsid w:val="00BA44E6"/>
    <w:rsid w:val="00BA49EE"/>
    <w:rsid w:val="00BA4CA6"/>
    <w:rsid w:val="00BA4D13"/>
    <w:rsid w:val="00BA50B1"/>
    <w:rsid w:val="00BA57B4"/>
    <w:rsid w:val="00BA6396"/>
    <w:rsid w:val="00BB1C94"/>
    <w:rsid w:val="00BB76C2"/>
    <w:rsid w:val="00BB784D"/>
    <w:rsid w:val="00BB79BC"/>
    <w:rsid w:val="00BB7C31"/>
    <w:rsid w:val="00BC0853"/>
    <w:rsid w:val="00BC0F64"/>
    <w:rsid w:val="00BC1A4F"/>
    <w:rsid w:val="00BC1BB8"/>
    <w:rsid w:val="00BC3E16"/>
    <w:rsid w:val="00BC4574"/>
    <w:rsid w:val="00BC465F"/>
    <w:rsid w:val="00BC54EC"/>
    <w:rsid w:val="00BC557D"/>
    <w:rsid w:val="00BC6416"/>
    <w:rsid w:val="00BC6A91"/>
    <w:rsid w:val="00BC784F"/>
    <w:rsid w:val="00BD1123"/>
    <w:rsid w:val="00BD1E83"/>
    <w:rsid w:val="00BD20DA"/>
    <w:rsid w:val="00BD2374"/>
    <w:rsid w:val="00BD3449"/>
    <w:rsid w:val="00BD361C"/>
    <w:rsid w:val="00BD4195"/>
    <w:rsid w:val="00BD632A"/>
    <w:rsid w:val="00BD6FD7"/>
    <w:rsid w:val="00BD74EB"/>
    <w:rsid w:val="00BD7C06"/>
    <w:rsid w:val="00BE12AF"/>
    <w:rsid w:val="00BE198D"/>
    <w:rsid w:val="00BE23B1"/>
    <w:rsid w:val="00BE3811"/>
    <w:rsid w:val="00BE41C1"/>
    <w:rsid w:val="00BE6575"/>
    <w:rsid w:val="00BE7217"/>
    <w:rsid w:val="00BE7853"/>
    <w:rsid w:val="00BF125D"/>
    <w:rsid w:val="00BF1F2C"/>
    <w:rsid w:val="00BF2197"/>
    <w:rsid w:val="00BF243E"/>
    <w:rsid w:val="00BF2BAD"/>
    <w:rsid w:val="00BF3845"/>
    <w:rsid w:val="00BF3965"/>
    <w:rsid w:val="00BF4744"/>
    <w:rsid w:val="00C0527A"/>
    <w:rsid w:val="00C07DE6"/>
    <w:rsid w:val="00C10B05"/>
    <w:rsid w:val="00C11D30"/>
    <w:rsid w:val="00C13779"/>
    <w:rsid w:val="00C13C05"/>
    <w:rsid w:val="00C147D6"/>
    <w:rsid w:val="00C155C1"/>
    <w:rsid w:val="00C15D18"/>
    <w:rsid w:val="00C16C65"/>
    <w:rsid w:val="00C20FD4"/>
    <w:rsid w:val="00C21F0B"/>
    <w:rsid w:val="00C23685"/>
    <w:rsid w:val="00C269DC"/>
    <w:rsid w:val="00C27A08"/>
    <w:rsid w:val="00C324AE"/>
    <w:rsid w:val="00C3343F"/>
    <w:rsid w:val="00C34719"/>
    <w:rsid w:val="00C3741C"/>
    <w:rsid w:val="00C41DD7"/>
    <w:rsid w:val="00C42B16"/>
    <w:rsid w:val="00C4352C"/>
    <w:rsid w:val="00C43621"/>
    <w:rsid w:val="00C45131"/>
    <w:rsid w:val="00C46142"/>
    <w:rsid w:val="00C50F0E"/>
    <w:rsid w:val="00C51AD7"/>
    <w:rsid w:val="00C52058"/>
    <w:rsid w:val="00C52E03"/>
    <w:rsid w:val="00C53953"/>
    <w:rsid w:val="00C53BFF"/>
    <w:rsid w:val="00C547DD"/>
    <w:rsid w:val="00C54DCA"/>
    <w:rsid w:val="00C55EBF"/>
    <w:rsid w:val="00C57226"/>
    <w:rsid w:val="00C57943"/>
    <w:rsid w:val="00C602D7"/>
    <w:rsid w:val="00C61F20"/>
    <w:rsid w:val="00C622AF"/>
    <w:rsid w:val="00C6257B"/>
    <w:rsid w:val="00C62904"/>
    <w:rsid w:val="00C6448C"/>
    <w:rsid w:val="00C7031A"/>
    <w:rsid w:val="00C71063"/>
    <w:rsid w:val="00C75024"/>
    <w:rsid w:val="00C7761A"/>
    <w:rsid w:val="00C8034F"/>
    <w:rsid w:val="00C80BBB"/>
    <w:rsid w:val="00C80EFB"/>
    <w:rsid w:val="00C83E0C"/>
    <w:rsid w:val="00C86FF1"/>
    <w:rsid w:val="00C87165"/>
    <w:rsid w:val="00C878BE"/>
    <w:rsid w:val="00C90A90"/>
    <w:rsid w:val="00C90BF5"/>
    <w:rsid w:val="00C91303"/>
    <w:rsid w:val="00C923EC"/>
    <w:rsid w:val="00C92B0D"/>
    <w:rsid w:val="00C931F5"/>
    <w:rsid w:val="00C94B08"/>
    <w:rsid w:val="00C94B6F"/>
    <w:rsid w:val="00C96187"/>
    <w:rsid w:val="00C964A9"/>
    <w:rsid w:val="00C96C4F"/>
    <w:rsid w:val="00CA01E2"/>
    <w:rsid w:val="00CA068E"/>
    <w:rsid w:val="00CA087C"/>
    <w:rsid w:val="00CA4B68"/>
    <w:rsid w:val="00CA6842"/>
    <w:rsid w:val="00CA6F09"/>
    <w:rsid w:val="00CB0611"/>
    <w:rsid w:val="00CB12A0"/>
    <w:rsid w:val="00CB171D"/>
    <w:rsid w:val="00CB199B"/>
    <w:rsid w:val="00CB1AE5"/>
    <w:rsid w:val="00CB474E"/>
    <w:rsid w:val="00CB6154"/>
    <w:rsid w:val="00CC02EB"/>
    <w:rsid w:val="00CC24DF"/>
    <w:rsid w:val="00CC2833"/>
    <w:rsid w:val="00CC3479"/>
    <w:rsid w:val="00CC39D8"/>
    <w:rsid w:val="00CC4E5E"/>
    <w:rsid w:val="00CD0026"/>
    <w:rsid w:val="00CD35D3"/>
    <w:rsid w:val="00CD4BB2"/>
    <w:rsid w:val="00CD4FB2"/>
    <w:rsid w:val="00CD7ABB"/>
    <w:rsid w:val="00CE01FF"/>
    <w:rsid w:val="00CE0C98"/>
    <w:rsid w:val="00CE15A4"/>
    <w:rsid w:val="00CE39AF"/>
    <w:rsid w:val="00CE3D8D"/>
    <w:rsid w:val="00CE606E"/>
    <w:rsid w:val="00CE61CB"/>
    <w:rsid w:val="00CE69FD"/>
    <w:rsid w:val="00CE7FAF"/>
    <w:rsid w:val="00CF0A03"/>
    <w:rsid w:val="00CF11A4"/>
    <w:rsid w:val="00CF301E"/>
    <w:rsid w:val="00CF561E"/>
    <w:rsid w:val="00D0036F"/>
    <w:rsid w:val="00D00B0E"/>
    <w:rsid w:val="00D037A5"/>
    <w:rsid w:val="00D03C8D"/>
    <w:rsid w:val="00D03DCC"/>
    <w:rsid w:val="00D04C1B"/>
    <w:rsid w:val="00D04C98"/>
    <w:rsid w:val="00D04D0E"/>
    <w:rsid w:val="00D0609E"/>
    <w:rsid w:val="00D074CC"/>
    <w:rsid w:val="00D07E56"/>
    <w:rsid w:val="00D11C50"/>
    <w:rsid w:val="00D1366D"/>
    <w:rsid w:val="00D14144"/>
    <w:rsid w:val="00D151C9"/>
    <w:rsid w:val="00D1583F"/>
    <w:rsid w:val="00D15AB4"/>
    <w:rsid w:val="00D168AD"/>
    <w:rsid w:val="00D16D95"/>
    <w:rsid w:val="00D17011"/>
    <w:rsid w:val="00D17082"/>
    <w:rsid w:val="00D175D4"/>
    <w:rsid w:val="00D20052"/>
    <w:rsid w:val="00D2104B"/>
    <w:rsid w:val="00D215BA"/>
    <w:rsid w:val="00D22634"/>
    <w:rsid w:val="00D22A4A"/>
    <w:rsid w:val="00D24654"/>
    <w:rsid w:val="00D246C3"/>
    <w:rsid w:val="00D26A6C"/>
    <w:rsid w:val="00D26BC5"/>
    <w:rsid w:val="00D27432"/>
    <w:rsid w:val="00D27A73"/>
    <w:rsid w:val="00D31CD0"/>
    <w:rsid w:val="00D32ED4"/>
    <w:rsid w:val="00D334B3"/>
    <w:rsid w:val="00D3470E"/>
    <w:rsid w:val="00D35BA1"/>
    <w:rsid w:val="00D35C71"/>
    <w:rsid w:val="00D40A0C"/>
    <w:rsid w:val="00D4109D"/>
    <w:rsid w:val="00D42E59"/>
    <w:rsid w:val="00D477B0"/>
    <w:rsid w:val="00D47895"/>
    <w:rsid w:val="00D50CA1"/>
    <w:rsid w:val="00D526A5"/>
    <w:rsid w:val="00D53060"/>
    <w:rsid w:val="00D545EB"/>
    <w:rsid w:val="00D558F1"/>
    <w:rsid w:val="00D575C2"/>
    <w:rsid w:val="00D60582"/>
    <w:rsid w:val="00D61EAE"/>
    <w:rsid w:val="00D63182"/>
    <w:rsid w:val="00D6333D"/>
    <w:rsid w:val="00D649B8"/>
    <w:rsid w:val="00D64F47"/>
    <w:rsid w:val="00D6625E"/>
    <w:rsid w:val="00D66EAF"/>
    <w:rsid w:val="00D70681"/>
    <w:rsid w:val="00D723A8"/>
    <w:rsid w:val="00D727F8"/>
    <w:rsid w:val="00D73651"/>
    <w:rsid w:val="00D74A10"/>
    <w:rsid w:val="00D74B60"/>
    <w:rsid w:val="00D754EE"/>
    <w:rsid w:val="00D76CCF"/>
    <w:rsid w:val="00D77F56"/>
    <w:rsid w:val="00D77F87"/>
    <w:rsid w:val="00D81AFE"/>
    <w:rsid w:val="00D82275"/>
    <w:rsid w:val="00D82551"/>
    <w:rsid w:val="00D82648"/>
    <w:rsid w:val="00D82F1E"/>
    <w:rsid w:val="00D85430"/>
    <w:rsid w:val="00D8621D"/>
    <w:rsid w:val="00D87FE4"/>
    <w:rsid w:val="00D91771"/>
    <w:rsid w:val="00D942D7"/>
    <w:rsid w:val="00D94603"/>
    <w:rsid w:val="00D9605D"/>
    <w:rsid w:val="00D96918"/>
    <w:rsid w:val="00DA1422"/>
    <w:rsid w:val="00DA3423"/>
    <w:rsid w:val="00DA35AC"/>
    <w:rsid w:val="00DA48CE"/>
    <w:rsid w:val="00DA67C5"/>
    <w:rsid w:val="00DA7B56"/>
    <w:rsid w:val="00DB02B0"/>
    <w:rsid w:val="00DB08A1"/>
    <w:rsid w:val="00DB7B6B"/>
    <w:rsid w:val="00DC14F8"/>
    <w:rsid w:val="00DC1D66"/>
    <w:rsid w:val="00DC274A"/>
    <w:rsid w:val="00DC2960"/>
    <w:rsid w:val="00DC29E9"/>
    <w:rsid w:val="00DC5675"/>
    <w:rsid w:val="00DD0726"/>
    <w:rsid w:val="00DD078F"/>
    <w:rsid w:val="00DD30E8"/>
    <w:rsid w:val="00DD3BCB"/>
    <w:rsid w:val="00DD46AE"/>
    <w:rsid w:val="00DD6322"/>
    <w:rsid w:val="00DD6A22"/>
    <w:rsid w:val="00DE2171"/>
    <w:rsid w:val="00DE37F3"/>
    <w:rsid w:val="00DE465D"/>
    <w:rsid w:val="00DE4EE2"/>
    <w:rsid w:val="00DE5609"/>
    <w:rsid w:val="00DE67AA"/>
    <w:rsid w:val="00DF05C8"/>
    <w:rsid w:val="00DF08CD"/>
    <w:rsid w:val="00DF0E99"/>
    <w:rsid w:val="00DF3EB8"/>
    <w:rsid w:val="00DF5061"/>
    <w:rsid w:val="00DF563A"/>
    <w:rsid w:val="00DF5A15"/>
    <w:rsid w:val="00DF7C91"/>
    <w:rsid w:val="00E00C63"/>
    <w:rsid w:val="00E01828"/>
    <w:rsid w:val="00E01ED4"/>
    <w:rsid w:val="00E0245C"/>
    <w:rsid w:val="00E02CB6"/>
    <w:rsid w:val="00E034F9"/>
    <w:rsid w:val="00E03570"/>
    <w:rsid w:val="00E03CBF"/>
    <w:rsid w:val="00E049D0"/>
    <w:rsid w:val="00E049EB"/>
    <w:rsid w:val="00E06ED1"/>
    <w:rsid w:val="00E10382"/>
    <w:rsid w:val="00E11D72"/>
    <w:rsid w:val="00E125B3"/>
    <w:rsid w:val="00E1583B"/>
    <w:rsid w:val="00E16320"/>
    <w:rsid w:val="00E1636D"/>
    <w:rsid w:val="00E21412"/>
    <w:rsid w:val="00E21D11"/>
    <w:rsid w:val="00E23E01"/>
    <w:rsid w:val="00E25747"/>
    <w:rsid w:val="00E269CA"/>
    <w:rsid w:val="00E302EF"/>
    <w:rsid w:val="00E30554"/>
    <w:rsid w:val="00E31ACA"/>
    <w:rsid w:val="00E325BA"/>
    <w:rsid w:val="00E35816"/>
    <w:rsid w:val="00E36697"/>
    <w:rsid w:val="00E415B8"/>
    <w:rsid w:val="00E433C4"/>
    <w:rsid w:val="00E44451"/>
    <w:rsid w:val="00E445F1"/>
    <w:rsid w:val="00E46318"/>
    <w:rsid w:val="00E46974"/>
    <w:rsid w:val="00E47550"/>
    <w:rsid w:val="00E5077A"/>
    <w:rsid w:val="00E509DF"/>
    <w:rsid w:val="00E55250"/>
    <w:rsid w:val="00E55EF1"/>
    <w:rsid w:val="00E56978"/>
    <w:rsid w:val="00E57336"/>
    <w:rsid w:val="00E6126B"/>
    <w:rsid w:val="00E61589"/>
    <w:rsid w:val="00E61B16"/>
    <w:rsid w:val="00E62AC1"/>
    <w:rsid w:val="00E62B2C"/>
    <w:rsid w:val="00E63DC6"/>
    <w:rsid w:val="00E63F6B"/>
    <w:rsid w:val="00E66183"/>
    <w:rsid w:val="00E6653C"/>
    <w:rsid w:val="00E70239"/>
    <w:rsid w:val="00E720EE"/>
    <w:rsid w:val="00E73711"/>
    <w:rsid w:val="00E749D8"/>
    <w:rsid w:val="00E75405"/>
    <w:rsid w:val="00E77E77"/>
    <w:rsid w:val="00E811A8"/>
    <w:rsid w:val="00E8159B"/>
    <w:rsid w:val="00E826CF"/>
    <w:rsid w:val="00E828B3"/>
    <w:rsid w:val="00E83892"/>
    <w:rsid w:val="00E83F65"/>
    <w:rsid w:val="00E85E90"/>
    <w:rsid w:val="00E86078"/>
    <w:rsid w:val="00E86509"/>
    <w:rsid w:val="00E86B85"/>
    <w:rsid w:val="00E87516"/>
    <w:rsid w:val="00E90C04"/>
    <w:rsid w:val="00E92800"/>
    <w:rsid w:val="00E9311C"/>
    <w:rsid w:val="00E947A2"/>
    <w:rsid w:val="00E94880"/>
    <w:rsid w:val="00E94E5D"/>
    <w:rsid w:val="00E9541F"/>
    <w:rsid w:val="00E95573"/>
    <w:rsid w:val="00E95C73"/>
    <w:rsid w:val="00E95DD0"/>
    <w:rsid w:val="00E96FC2"/>
    <w:rsid w:val="00EA0297"/>
    <w:rsid w:val="00EA0385"/>
    <w:rsid w:val="00EA1BDB"/>
    <w:rsid w:val="00EA2FD5"/>
    <w:rsid w:val="00EA3F5F"/>
    <w:rsid w:val="00EA496D"/>
    <w:rsid w:val="00EA5138"/>
    <w:rsid w:val="00EA518B"/>
    <w:rsid w:val="00EA53CB"/>
    <w:rsid w:val="00EA5DB4"/>
    <w:rsid w:val="00EA6079"/>
    <w:rsid w:val="00EA7342"/>
    <w:rsid w:val="00EB06D9"/>
    <w:rsid w:val="00EB227A"/>
    <w:rsid w:val="00EB2C8F"/>
    <w:rsid w:val="00EB4E6F"/>
    <w:rsid w:val="00EB565A"/>
    <w:rsid w:val="00EB5663"/>
    <w:rsid w:val="00EB67F4"/>
    <w:rsid w:val="00EB703D"/>
    <w:rsid w:val="00EB7466"/>
    <w:rsid w:val="00EB76D8"/>
    <w:rsid w:val="00EC0C52"/>
    <w:rsid w:val="00EC1423"/>
    <w:rsid w:val="00EC193A"/>
    <w:rsid w:val="00EC2CD3"/>
    <w:rsid w:val="00EC35AF"/>
    <w:rsid w:val="00EC4A02"/>
    <w:rsid w:val="00EC67FA"/>
    <w:rsid w:val="00ED0350"/>
    <w:rsid w:val="00ED0900"/>
    <w:rsid w:val="00ED16B3"/>
    <w:rsid w:val="00ED5C23"/>
    <w:rsid w:val="00ED5C66"/>
    <w:rsid w:val="00ED798B"/>
    <w:rsid w:val="00ED7B94"/>
    <w:rsid w:val="00EE061E"/>
    <w:rsid w:val="00EE06CF"/>
    <w:rsid w:val="00EE0A56"/>
    <w:rsid w:val="00EE351D"/>
    <w:rsid w:val="00EE39E0"/>
    <w:rsid w:val="00EE558D"/>
    <w:rsid w:val="00EE61CA"/>
    <w:rsid w:val="00EE6D76"/>
    <w:rsid w:val="00EE79F7"/>
    <w:rsid w:val="00EF1899"/>
    <w:rsid w:val="00EF42CB"/>
    <w:rsid w:val="00EF4FE2"/>
    <w:rsid w:val="00EF6B58"/>
    <w:rsid w:val="00EF6E1D"/>
    <w:rsid w:val="00EF7EF6"/>
    <w:rsid w:val="00F01B00"/>
    <w:rsid w:val="00F01CED"/>
    <w:rsid w:val="00F04BF7"/>
    <w:rsid w:val="00F04C44"/>
    <w:rsid w:val="00F051E7"/>
    <w:rsid w:val="00F05421"/>
    <w:rsid w:val="00F06687"/>
    <w:rsid w:val="00F071B4"/>
    <w:rsid w:val="00F07C33"/>
    <w:rsid w:val="00F10C9D"/>
    <w:rsid w:val="00F13407"/>
    <w:rsid w:val="00F14204"/>
    <w:rsid w:val="00F147F0"/>
    <w:rsid w:val="00F16DFB"/>
    <w:rsid w:val="00F20758"/>
    <w:rsid w:val="00F21CC9"/>
    <w:rsid w:val="00F23265"/>
    <w:rsid w:val="00F2694E"/>
    <w:rsid w:val="00F27047"/>
    <w:rsid w:val="00F27B04"/>
    <w:rsid w:val="00F30172"/>
    <w:rsid w:val="00F324AD"/>
    <w:rsid w:val="00F3265E"/>
    <w:rsid w:val="00F34641"/>
    <w:rsid w:val="00F373F1"/>
    <w:rsid w:val="00F40506"/>
    <w:rsid w:val="00F4269B"/>
    <w:rsid w:val="00F43D68"/>
    <w:rsid w:val="00F44736"/>
    <w:rsid w:val="00F45D76"/>
    <w:rsid w:val="00F47CFB"/>
    <w:rsid w:val="00F50929"/>
    <w:rsid w:val="00F51982"/>
    <w:rsid w:val="00F526BB"/>
    <w:rsid w:val="00F52E05"/>
    <w:rsid w:val="00F541DC"/>
    <w:rsid w:val="00F54400"/>
    <w:rsid w:val="00F55BC7"/>
    <w:rsid w:val="00F56CA6"/>
    <w:rsid w:val="00F57A5C"/>
    <w:rsid w:val="00F60A8A"/>
    <w:rsid w:val="00F63755"/>
    <w:rsid w:val="00F64586"/>
    <w:rsid w:val="00F64793"/>
    <w:rsid w:val="00F67461"/>
    <w:rsid w:val="00F7088D"/>
    <w:rsid w:val="00F71381"/>
    <w:rsid w:val="00F72BE4"/>
    <w:rsid w:val="00F7379B"/>
    <w:rsid w:val="00F756CA"/>
    <w:rsid w:val="00F76403"/>
    <w:rsid w:val="00F7672A"/>
    <w:rsid w:val="00F7785D"/>
    <w:rsid w:val="00F8049B"/>
    <w:rsid w:val="00F82BED"/>
    <w:rsid w:val="00F83C1E"/>
    <w:rsid w:val="00F84C55"/>
    <w:rsid w:val="00F84F92"/>
    <w:rsid w:val="00F85961"/>
    <w:rsid w:val="00F8662B"/>
    <w:rsid w:val="00F91856"/>
    <w:rsid w:val="00F93E23"/>
    <w:rsid w:val="00F950DB"/>
    <w:rsid w:val="00FA043F"/>
    <w:rsid w:val="00FA0E18"/>
    <w:rsid w:val="00FA1EE5"/>
    <w:rsid w:val="00FA236A"/>
    <w:rsid w:val="00FA30E6"/>
    <w:rsid w:val="00FA3568"/>
    <w:rsid w:val="00FA3F61"/>
    <w:rsid w:val="00FA50E1"/>
    <w:rsid w:val="00FA5A42"/>
    <w:rsid w:val="00FA6C5C"/>
    <w:rsid w:val="00FA6FB1"/>
    <w:rsid w:val="00FA7200"/>
    <w:rsid w:val="00FA7504"/>
    <w:rsid w:val="00FB198E"/>
    <w:rsid w:val="00FB1ECB"/>
    <w:rsid w:val="00FB3CDE"/>
    <w:rsid w:val="00FB5A12"/>
    <w:rsid w:val="00FB66D4"/>
    <w:rsid w:val="00FC015A"/>
    <w:rsid w:val="00FC055A"/>
    <w:rsid w:val="00FC1BF6"/>
    <w:rsid w:val="00FC1F25"/>
    <w:rsid w:val="00FC45DE"/>
    <w:rsid w:val="00FD154F"/>
    <w:rsid w:val="00FD1638"/>
    <w:rsid w:val="00FD17EA"/>
    <w:rsid w:val="00FD56F7"/>
    <w:rsid w:val="00FD6C86"/>
    <w:rsid w:val="00FD72FE"/>
    <w:rsid w:val="00FD7B6A"/>
    <w:rsid w:val="00FE016C"/>
    <w:rsid w:val="00FE6C53"/>
    <w:rsid w:val="00FE6D39"/>
    <w:rsid w:val="00FF1067"/>
    <w:rsid w:val="00FF4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 fill="f" fillcolor="white" stroke="f">
      <v:fill color="white" on="f"/>
      <v:stroke weight=".25pt" on="f"/>
      <v:textbox inset="1pt,1pt,1pt,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00C6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uiPriority w:val="9"/>
    <w:qFormat/>
    <w:rsid w:val="00BD7C06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BD7C06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E35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96FC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7C0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7C0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35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E00C63"/>
    <w:pPr>
      <w:ind w:left="720"/>
      <w:contextualSpacing/>
    </w:pPr>
  </w:style>
  <w:style w:type="paragraph" w:customStyle="1" w:styleId="a4">
    <w:name w:val="Чертежный"/>
    <w:rsid w:val="00B556EB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a5">
    <w:name w:val="header"/>
    <w:basedOn w:val="a"/>
    <w:link w:val="a6"/>
    <w:uiPriority w:val="99"/>
    <w:unhideWhenUsed/>
    <w:rsid w:val="00D50C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0CA1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50CA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0CA1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3A035A"/>
    <w:rPr>
      <w:rFonts w:eastAsia="Times New Roman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3A035A"/>
    <w:rPr>
      <w:rFonts w:eastAsia="Times New Roman"/>
      <w:sz w:val="22"/>
      <w:szCs w:val="22"/>
      <w:lang w:val="ru-RU" w:eastAsia="en-US" w:bidi="ar-SA"/>
    </w:rPr>
  </w:style>
  <w:style w:type="paragraph" w:styleId="ab">
    <w:name w:val="Balloon Text"/>
    <w:basedOn w:val="a"/>
    <w:link w:val="ac"/>
    <w:uiPriority w:val="99"/>
    <w:semiHidden/>
    <w:unhideWhenUsed/>
    <w:rsid w:val="003A03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035A"/>
    <w:rPr>
      <w:rFonts w:ascii="Tahoma" w:eastAsia="Times New Roman" w:hAnsi="Tahoma" w:cs="Tahoma"/>
      <w:sz w:val="16"/>
      <w:szCs w:val="16"/>
    </w:rPr>
  </w:style>
  <w:style w:type="paragraph" w:styleId="ad">
    <w:name w:val="TOC Heading"/>
    <w:basedOn w:val="1"/>
    <w:next w:val="a"/>
    <w:uiPriority w:val="39"/>
    <w:qFormat/>
    <w:rsid w:val="00CB474E"/>
    <w:pPr>
      <w:widowControl/>
      <w:autoSpaceDE/>
      <w:autoSpaceDN/>
      <w:adjustRightInd/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73193"/>
    <w:pPr>
      <w:tabs>
        <w:tab w:val="left" w:pos="284"/>
        <w:tab w:val="right" w:leader="dot" w:pos="9923"/>
      </w:tabs>
      <w:spacing w:line="360" w:lineRule="auto"/>
      <w:ind w:left="284"/>
      <w:jc w:val="center"/>
    </w:pPr>
    <w:rPr>
      <w:rFonts w:ascii="GOST type A" w:hAnsi="GOST type A"/>
      <w:i/>
      <w:sz w:val="28"/>
      <w:szCs w:val="28"/>
    </w:rPr>
  </w:style>
  <w:style w:type="character" w:styleId="ae">
    <w:name w:val="Hyperlink"/>
    <w:basedOn w:val="a0"/>
    <w:uiPriority w:val="99"/>
    <w:unhideWhenUsed/>
    <w:rsid w:val="00CB474E"/>
    <w:rPr>
      <w:color w:val="0000FF"/>
      <w:u w:val="single"/>
    </w:rPr>
  </w:style>
  <w:style w:type="table" w:styleId="af">
    <w:name w:val="Table Grid"/>
    <w:basedOn w:val="a1"/>
    <w:uiPriority w:val="59"/>
    <w:rsid w:val="002A49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FB3CDE"/>
    <w:pPr>
      <w:spacing w:line="283" w:lineRule="exact"/>
      <w:ind w:firstLine="56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FB3CDE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FB3CDE"/>
    <w:pPr>
      <w:spacing w:line="274" w:lineRule="exact"/>
      <w:ind w:firstLine="69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FB3CD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FB3CDE"/>
    <w:pPr>
      <w:spacing w:line="274" w:lineRule="exact"/>
      <w:ind w:firstLine="552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122B4"/>
    <w:pPr>
      <w:spacing w:line="274" w:lineRule="exact"/>
      <w:ind w:firstLine="691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0122B4"/>
    <w:pPr>
      <w:spacing w:line="293" w:lineRule="exact"/>
      <w:ind w:firstLine="696"/>
    </w:pPr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0122B4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21">
    <w:name w:val="Font Style21"/>
    <w:basedOn w:val="a0"/>
    <w:uiPriority w:val="99"/>
    <w:rsid w:val="000122B4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basedOn w:val="a0"/>
    <w:uiPriority w:val="99"/>
    <w:rsid w:val="000122B4"/>
    <w:rPr>
      <w:rFonts w:ascii="Times New Roman" w:hAnsi="Times New Roman" w:cs="Times New Roman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165CDB"/>
    <w:pPr>
      <w:tabs>
        <w:tab w:val="left" w:pos="1320"/>
        <w:tab w:val="right" w:leader="dot" w:pos="9356"/>
      </w:tabs>
      <w:spacing w:line="360" w:lineRule="auto"/>
      <w:ind w:left="1134" w:right="992" w:hanging="283"/>
    </w:pPr>
  </w:style>
  <w:style w:type="paragraph" w:styleId="af0">
    <w:name w:val="Document Map"/>
    <w:basedOn w:val="a"/>
    <w:link w:val="af1"/>
    <w:uiPriority w:val="99"/>
    <w:semiHidden/>
    <w:unhideWhenUsed/>
    <w:rsid w:val="00DE465D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DE465D"/>
    <w:rPr>
      <w:rFonts w:ascii="Tahoma" w:eastAsia="Times New Roman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5C3F90"/>
    <w:rPr>
      <w:color w:val="808080"/>
    </w:rPr>
  </w:style>
  <w:style w:type="paragraph" w:styleId="af3">
    <w:name w:val="Normal (Web)"/>
    <w:basedOn w:val="a"/>
    <w:uiPriority w:val="99"/>
    <w:semiHidden/>
    <w:unhideWhenUsed/>
    <w:rsid w:val="00DD6A2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DD6A22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DE67AA"/>
    <w:pPr>
      <w:tabs>
        <w:tab w:val="left" w:pos="1134"/>
        <w:tab w:val="left" w:pos="9781"/>
        <w:tab w:val="right" w:leader="dot" w:pos="9913"/>
      </w:tabs>
      <w:spacing w:line="360" w:lineRule="auto"/>
      <w:ind w:left="993" w:right="142" w:hanging="709"/>
      <w:jc w:val="both"/>
    </w:pPr>
  </w:style>
  <w:style w:type="character" w:customStyle="1" w:styleId="conts">
    <w:name w:val="conts"/>
    <w:basedOn w:val="a0"/>
    <w:rsid w:val="00EB227A"/>
  </w:style>
  <w:style w:type="character" w:customStyle="1" w:styleId="40">
    <w:name w:val="Заголовок 4 Знак"/>
    <w:basedOn w:val="a0"/>
    <w:link w:val="4"/>
    <w:uiPriority w:val="9"/>
    <w:rsid w:val="00E96F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style-span">
    <w:name w:val="apple-style-span"/>
    <w:basedOn w:val="a0"/>
    <w:rsid w:val="00E96FC2"/>
  </w:style>
  <w:style w:type="character" w:customStyle="1" w:styleId="apple-converted-space">
    <w:name w:val="apple-converted-space"/>
    <w:basedOn w:val="a0"/>
    <w:rsid w:val="00E96FC2"/>
  </w:style>
  <w:style w:type="paragraph" w:customStyle="1" w:styleId="FR2">
    <w:name w:val="FR2"/>
    <w:rsid w:val="00971DE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noProof/>
      <w:sz w:val="28"/>
    </w:rPr>
  </w:style>
  <w:style w:type="paragraph" w:styleId="41">
    <w:name w:val="toc 4"/>
    <w:basedOn w:val="a"/>
    <w:next w:val="a"/>
    <w:autoRedefine/>
    <w:uiPriority w:val="39"/>
    <w:unhideWhenUsed/>
    <w:rsid w:val="00DF7C91"/>
    <w:pPr>
      <w:spacing w:after="100"/>
      <w:ind w:left="600"/>
    </w:pPr>
  </w:style>
  <w:style w:type="paragraph" w:styleId="HTML">
    <w:name w:val="HTML Preformatted"/>
    <w:basedOn w:val="a"/>
    <w:link w:val="HTML0"/>
    <w:rsid w:val="00351BE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351BE4"/>
    <w:rPr>
      <w:rFonts w:ascii="Courier New" w:eastAsia="Times New Roman" w:hAnsi="Courier New" w:cs="Courier New"/>
    </w:rPr>
  </w:style>
  <w:style w:type="paragraph" w:customStyle="1" w:styleId="-">
    <w:name w:val="УГТП-Текст"/>
    <w:basedOn w:val="a"/>
    <w:link w:val="-1"/>
    <w:rsid w:val="00B17A74"/>
    <w:pPr>
      <w:widowControl/>
      <w:overflowPunct w:val="0"/>
      <w:ind w:left="284" w:right="284" w:firstLine="851"/>
      <w:jc w:val="both"/>
      <w:textAlignment w:val="baseline"/>
    </w:pPr>
    <w:rPr>
      <w:sz w:val="24"/>
      <w:szCs w:val="24"/>
    </w:rPr>
  </w:style>
  <w:style w:type="character" w:customStyle="1" w:styleId="-1">
    <w:name w:val="УГТП-Текст Знак1"/>
    <w:basedOn w:val="a0"/>
    <w:link w:val="-"/>
    <w:rsid w:val="00B17A74"/>
    <w:rPr>
      <w:rFonts w:ascii="Arial" w:eastAsia="Times New Roman" w:hAnsi="Arial" w:cs="Arial"/>
      <w:sz w:val="24"/>
      <w:szCs w:val="24"/>
    </w:rPr>
  </w:style>
  <w:style w:type="paragraph" w:customStyle="1" w:styleId="af5">
    <w:name w:val="Основной текст СамНИПИ"/>
    <w:link w:val="12"/>
    <w:rsid w:val="00B17A74"/>
    <w:pPr>
      <w:suppressAutoHyphens/>
      <w:spacing w:before="120"/>
      <w:ind w:firstLine="720"/>
      <w:jc w:val="both"/>
    </w:pPr>
    <w:rPr>
      <w:rFonts w:ascii="Arial" w:eastAsia="Times New Roman" w:hAnsi="Arial"/>
      <w:bCs/>
    </w:rPr>
  </w:style>
  <w:style w:type="character" w:customStyle="1" w:styleId="12">
    <w:name w:val="Основной текст СамНИПИ Знак1"/>
    <w:basedOn w:val="a0"/>
    <w:link w:val="af5"/>
    <w:locked/>
    <w:rsid w:val="00B17A74"/>
    <w:rPr>
      <w:rFonts w:ascii="Arial" w:eastAsia="Times New Roman" w:hAnsi="Arial"/>
      <w:bCs/>
    </w:rPr>
  </w:style>
  <w:style w:type="paragraph" w:styleId="af6">
    <w:name w:val="Body Text Indent"/>
    <w:basedOn w:val="a"/>
    <w:link w:val="af7"/>
    <w:rsid w:val="00D35C71"/>
    <w:pPr>
      <w:widowControl/>
      <w:autoSpaceDE/>
      <w:autoSpaceDN/>
      <w:adjustRightInd/>
      <w:spacing w:line="360" w:lineRule="auto"/>
      <w:ind w:left="567" w:right="284"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rsid w:val="00D35C71"/>
    <w:rPr>
      <w:rFonts w:ascii="Times New Roman" w:eastAsia="Times New Roman" w:hAnsi="Times New Roman"/>
      <w:sz w:val="24"/>
      <w:szCs w:val="24"/>
    </w:rPr>
  </w:style>
  <w:style w:type="paragraph" w:styleId="22">
    <w:name w:val="Body Text 2"/>
    <w:basedOn w:val="a"/>
    <w:link w:val="23"/>
    <w:rsid w:val="00D35C71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35C71"/>
    <w:rPr>
      <w:rFonts w:ascii="Times New Roman" w:eastAsia="Times New Roman" w:hAnsi="Times New Roman"/>
      <w:b/>
      <w:sz w:val="24"/>
      <w:szCs w:val="24"/>
    </w:rPr>
  </w:style>
  <w:style w:type="paragraph" w:customStyle="1" w:styleId="fr1">
    <w:name w:val="fr1"/>
    <w:basedOn w:val="a"/>
    <w:rsid w:val="005312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312F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f8">
    <w:name w:val="Основной текст_"/>
    <w:basedOn w:val="a0"/>
    <w:link w:val="13"/>
    <w:rsid w:val="005312F3"/>
    <w:rPr>
      <w:rFonts w:ascii="Trebuchet MS" w:eastAsia="Trebuchet MS" w:hAnsi="Trebuchet MS" w:cs="Trebuchet MS"/>
      <w:sz w:val="17"/>
      <w:szCs w:val="17"/>
      <w:shd w:val="clear" w:color="auto" w:fill="FFFFFF"/>
    </w:rPr>
  </w:style>
  <w:style w:type="character" w:customStyle="1" w:styleId="TimesNewRoman105pt">
    <w:name w:val="Основной текст + Times New Roman;10;5 pt"/>
    <w:basedOn w:val="af8"/>
    <w:rsid w:val="005312F3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TimesNewRoman105pt0">
    <w:name w:val="Основной текст + Times New Roman;10;5 pt;Курсив"/>
    <w:basedOn w:val="af8"/>
    <w:rsid w:val="005312F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13">
    <w:name w:val="Основной текст1"/>
    <w:basedOn w:val="a"/>
    <w:link w:val="af8"/>
    <w:rsid w:val="005312F3"/>
    <w:pPr>
      <w:shd w:val="clear" w:color="auto" w:fill="FFFFFF"/>
      <w:autoSpaceDE/>
      <w:autoSpaceDN/>
      <w:adjustRightInd/>
      <w:spacing w:before="420" w:line="169" w:lineRule="exact"/>
      <w:jc w:val="both"/>
    </w:pPr>
    <w:rPr>
      <w:rFonts w:ascii="Trebuchet MS" w:eastAsia="Trebuchet MS" w:hAnsi="Trebuchet MS" w:cs="Trebuchet MS"/>
      <w:sz w:val="17"/>
      <w:szCs w:val="17"/>
    </w:rPr>
  </w:style>
  <w:style w:type="paragraph" w:customStyle="1" w:styleId="af9">
    <w:name w:val="Заказчик_обл"/>
    <w:basedOn w:val="a"/>
    <w:qFormat/>
    <w:rsid w:val="00DB08A1"/>
    <w:pPr>
      <w:widowControl/>
      <w:autoSpaceDE/>
      <w:autoSpaceDN/>
      <w:adjustRightInd/>
      <w:spacing w:before="240" w:line="288" w:lineRule="auto"/>
      <w:ind w:left="-454" w:right="-227"/>
    </w:pPr>
    <w:rPr>
      <w:rFonts w:cs="Times New Roman"/>
      <w:b/>
      <w:bCs/>
      <w:sz w:val="26"/>
      <w:szCs w:val="26"/>
    </w:rPr>
  </w:style>
  <w:style w:type="table" w:customStyle="1" w:styleId="afa">
    <w:name w:val="??????? ???????"/>
    <w:basedOn w:val="a1"/>
    <w:semiHidden/>
    <w:rsid w:val="00413F02"/>
    <w:rPr>
      <w:rFonts w:ascii="Tahoma" w:eastAsia="Times New Roman" w:hAnsi="Tahoma" w:cs="Tahoma"/>
      <w:sz w:val="16"/>
      <w:szCs w:val="16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2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99851-FB54-4C97-BAD2-F52452500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19</Pages>
  <Words>2612</Words>
  <Characters>14895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Квартира</Company>
  <LinksUpToDate>false</LinksUpToDate>
  <CharactersWithSpaces>17473</CharactersWithSpaces>
  <SharedDoc>false</SharedDoc>
  <HLinks>
    <vt:vector size="126" baseType="variant">
      <vt:variant>
        <vt:i4>1441855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_Toc263674950</vt:lpwstr>
      </vt:variant>
      <vt:variant>
        <vt:i4>1507391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_Toc263674949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_Toc263674948</vt:lpwstr>
      </vt:variant>
      <vt:variant>
        <vt:i4>1507391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_Toc263674947</vt:lpwstr>
      </vt:variant>
      <vt:variant>
        <vt:i4>1507391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_Toc263674946</vt:lpwstr>
      </vt:variant>
      <vt:variant>
        <vt:i4>1507391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_Toc263674945</vt:lpwstr>
      </vt:variant>
      <vt:variant>
        <vt:i4>1507391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_Toc263674944</vt:lpwstr>
      </vt:variant>
      <vt:variant>
        <vt:i4>1507391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_Toc263674943</vt:lpwstr>
      </vt:variant>
      <vt:variant>
        <vt:i4>1507391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_Toc263674942</vt:lpwstr>
      </vt:variant>
      <vt:variant>
        <vt:i4>1507391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_Toc263674941</vt:lpwstr>
      </vt:variant>
      <vt:variant>
        <vt:i4>1507391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_Toc263674940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_Toc263674939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_Toc263674938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_Toc263674937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_Toc263674936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_Toc263674935</vt:lpwstr>
      </vt:variant>
      <vt:variant>
        <vt:i4>1048639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_Toc263674934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_Toc263674933</vt:lpwstr>
      </vt:variant>
      <vt:variant>
        <vt:i4>1048639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_Toc263674932</vt:lpwstr>
      </vt:variant>
      <vt:variant>
        <vt:i4>1048639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_Toc263674931</vt:lpwstr>
      </vt:variant>
      <vt:variant>
        <vt:i4>1048639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_Toc263674930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Горшунов Сергей</dc:creator>
  <cp:lastModifiedBy>user</cp:lastModifiedBy>
  <cp:revision>31</cp:revision>
  <cp:lastPrinted>2019-01-16T03:15:00Z</cp:lastPrinted>
  <dcterms:created xsi:type="dcterms:W3CDTF">2018-06-22T12:43:00Z</dcterms:created>
  <dcterms:modified xsi:type="dcterms:W3CDTF">2019-02-11T02:01:00Z</dcterms:modified>
</cp:coreProperties>
</file>