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394"/>
      </w:tblGrid>
      <w:tr w:rsidR="001E23FE" w:rsidRPr="00763302" w:rsidTr="003A36C0">
        <w:tc>
          <w:tcPr>
            <w:tcW w:w="5386" w:type="dxa"/>
          </w:tcPr>
          <w:p w:rsidR="00E41114" w:rsidRPr="00763302" w:rsidRDefault="00E41114" w:rsidP="00D622CF">
            <w:pPr>
              <w:jc w:val="left"/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E41114" w:rsidRPr="00763302" w:rsidRDefault="00E41114" w:rsidP="00E41114">
            <w:pPr>
              <w:jc w:val="center"/>
              <w:rPr>
                <w:b/>
                <w:szCs w:val="24"/>
              </w:rPr>
            </w:pPr>
          </w:p>
        </w:tc>
      </w:tr>
    </w:tbl>
    <w:p w:rsidR="006D25FF" w:rsidRPr="00763302" w:rsidRDefault="00787A10" w:rsidP="003A36C0">
      <w:pPr>
        <w:spacing w:before="120" w:after="120"/>
        <w:jc w:val="center"/>
        <w:rPr>
          <w:b/>
          <w:szCs w:val="24"/>
        </w:rPr>
      </w:pPr>
      <w:r w:rsidRPr="00763302">
        <w:rPr>
          <w:b/>
          <w:sz w:val="28"/>
          <w:szCs w:val="28"/>
        </w:rPr>
        <w:t>ЗАДАНИЕ НА ПРОЕКТИРОВАНИЕ</w:t>
      </w:r>
      <w:r w:rsidR="006D25FF" w:rsidRPr="00763302">
        <w:rPr>
          <w:b/>
          <w:szCs w:val="24"/>
        </w:rPr>
        <w:br/>
      </w:r>
      <w:r w:rsidR="003A36C0" w:rsidRPr="00763302">
        <w:rPr>
          <w:b/>
          <w:szCs w:val="24"/>
        </w:rPr>
        <w:t>«</w:t>
      </w:r>
      <w:r w:rsidR="00E07E0C" w:rsidRPr="00763302">
        <w:rPr>
          <w:b/>
          <w:szCs w:val="24"/>
        </w:rPr>
        <w:t>Установка по переработке нефти на 40 тысяч тонн в год</w:t>
      </w:r>
      <w:r w:rsidR="00AA0004" w:rsidRPr="00763302">
        <w:rPr>
          <w:b/>
          <w:szCs w:val="24"/>
        </w:rPr>
        <w:t>. Ликвидация</w:t>
      </w:r>
      <w:r w:rsidR="003A36C0" w:rsidRPr="00763302">
        <w:rPr>
          <w:b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2873"/>
        <w:gridCol w:w="5918"/>
      </w:tblGrid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Вид строительства</w:t>
            </w:r>
          </w:p>
        </w:tc>
        <w:tc>
          <w:tcPr>
            <w:tcW w:w="3003" w:type="pct"/>
          </w:tcPr>
          <w:p w:rsidR="00D622CF" w:rsidRPr="00763302" w:rsidRDefault="00D622CF" w:rsidP="003216F5">
            <w:pPr>
              <w:pStyle w:val="afe"/>
              <w:keepLines/>
              <w:numPr>
                <w:ilvl w:val="1"/>
                <w:numId w:val="4"/>
              </w:numPr>
              <w:spacing w:after="120"/>
              <w:ind w:left="34" w:right="57" w:firstLine="0"/>
              <w:contextualSpacing w:val="0"/>
              <w:rPr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Ликвидация.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Стадия проектирования</w:t>
            </w:r>
          </w:p>
        </w:tc>
        <w:tc>
          <w:tcPr>
            <w:tcW w:w="3003" w:type="pct"/>
          </w:tcPr>
          <w:p w:rsidR="00D622CF" w:rsidRDefault="00D622CF" w:rsidP="00B60277">
            <w:pPr>
              <w:pStyle w:val="afe"/>
              <w:keepLines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Проектная документация (</w:t>
            </w:r>
            <w:r w:rsidRPr="00763302">
              <w:rPr>
                <w:sz w:val="24"/>
                <w:szCs w:val="24"/>
                <w:lang w:val="ru-RU"/>
              </w:rPr>
              <w:t xml:space="preserve">в объеме необходимом для получения заключения </w:t>
            </w:r>
            <w:r>
              <w:rPr>
                <w:sz w:val="24"/>
                <w:szCs w:val="24"/>
                <w:lang w:val="ru-RU"/>
              </w:rPr>
              <w:t>ЭПБ);</w:t>
            </w:r>
          </w:p>
          <w:p w:rsidR="00D622CF" w:rsidRPr="00763302" w:rsidRDefault="00D622CF" w:rsidP="008C4D10">
            <w:pPr>
              <w:pStyle w:val="afe"/>
              <w:keepLines/>
              <w:spacing w:after="120"/>
              <w:ind w:left="34" w:right="57"/>
              <w:contextualSpacing w:val="0"/>
              <w:rPr>
                <w:i/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Рабочая документация.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Срок выполнения работ</w:t>
            </w:r>
          </w:p>
        </w:tc>
        <w:tc>
          <w:tcPr>
            <w:tcW w:w="3003" w:type="pct"/>
          </w:tcPr>
          <w:p w:rsidR="00D622CF" w:rsidRPr="00763302" w:rsidRDefault="00D622CF" w:rsidP="00B60277">
            <w:pPr>
              <w:pStyle w:val="afe"/>
              <w:keepLines/>
              <w:ind w:left="34" w:right="57"/>
              <w:contextualSpacing w:val="0"/>
              <w:rPr>
                <w:i/>
                <w:sz w:val="24"/>
                <w:szCs w:val="24"/>
                <w:lang w:val="ru-RU"/>
              </w:rPr>
            </w:pPr>
            <w:r w:rsidRPr="00D622CF">
              <w:rPr>
                <w:szCs w:val="24"/>
                <w:lang w:val="ru-RU"/>
              </w:rPr>
              <w:t>Сроки начала и окончания ПИР – в соответствии с договором на выполнение проектно-изыскательских  работ.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Местоположение объекта, здания, сооружения</w:t>
            </w:r>
          </w:p>
        </w:tc>
        <w:tc>
          <w:tcPr>
            <w:tcW w:w="3003" w:type="pct"/>
          </w:tcPr>
          <w:p w:rsidR="00D622CF" w:rsidRPr="00763302" w:rsidRDefault="00D622CF" w:rsidP="00203EE8">
            <w:pPr>
              <w:rPr>
                <w:noProof/>
                <w:lang w:eastAsia="ru-RU"/>
              </w:rPr>
            </w:pPr>
            <w:r w:rsidRPr="00763302">
              <w:rPr>
                <w:noProof/>
                <w:lang w:eastAsia="ru-RU"/>
              </w:rPr>
              <w:t>По адресу обособленного подразделения Заказчика</w:t>
            </w:r>
          </w:p>
          <w:p w:rsidR="00D622CF" w:rsidRPr="00763302" w:rsidRDefault="00D622CF" w:rsidP="008C4D10">
            <w:pPr>
              <w:keepLines/>
              <w:spacing w:after="120"/>
              <w:ind w:left="34" w:right="57"/>
              <w:rPr>
                <w:szCs w:val="24"/>
              </w:rPr>
            </w:pPr>
            <w:r w:rsidRPr="00763302">
              <w:rPr>
                <w:noProof/>
                <w:lang w:eastAsia="ru-RU"/>
              </w:rPr>
              <w:t>«Производственная база «ЮР-5»:</w:t>
            </w:r>
            <w:r w:rsidRPr="00763302">
              <w:rPr>
                <w:i/>
                <w:noProof/>
                <w:lang w:eastAsia="ru-RU"/>
              </w:rPr>
              <w:t xml:space="preserve"> </w:t>
            </w:r>
            <w:r w:rsidRPr="00763302">
              <w:rPr>
                <w:noProof/>
                <w:lang w:eastAsia="ru-RU"/>
              </w:rPr>
              <w:t>648360, Красноясркий край, Эвенкийский р-н, Юрубчено-Тохомское месторождение, Байкит с. В 150 км к юго-востоку</w:t>
            </w:r>
            <w:r w:rsidRPr="00763302">
              <w:rPr>
                <w:szCs w:val="24"/>
              </w:rPr>
              <w:t>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D7603F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Заказчик</w:t>
            </w:r>
          </w:p>
        </w:tc>
        <w:tc>
          <w:tcPr>
            <w:tcW w:w="3003" w:type="pct"/>
          </w:tcPr>
          <w:p w:rsidR="00D622CF" w:rsidRPr="00763302" w:rsidRDefault="00D622CF" w:rsidP="00203EE8">
            <w:pPr>
              <w:rPr>
                <w:szCs w:val="24"/>
              </w:rPr>
            </w:pPr>
            <w:r w:rsidRPr="00763302">
              <w:rPr>
                <w:szCs w:val="24"/>
              </w:rPr>
              <w:t>АО «Востсибнефтегаз»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B60277">
            <w:pPr>
              <w:keepLines/>
              <w:numPr>
                <w:ilvl w:val="0"/>
                <w:numId w:val="4"/>
              </w:numPr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B60277">
            <w:pPr>
              <w:keepLines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 xml:space="preserve">Требования к проектировщику </w:t>
            </w:r>
          </w:p>
        </w:tc>
        <w:tc>
          <w:tcPr>
            <w:tcW w:w="3003" w:type="pct"/>
          </w:tcPr>
          <w:p w:rsidR="00D622CF" w:rsidRPr="00763302" w:rsidRDefault="00D622CF" w:rsidP="00B60277">
            <w:pPr>
              <w:keepLines/>
              <w:ind w:left="34" w:right="57"/>
              <w:rPr>
                <w:rFonts w:eastAsia="Times New Roman"/>
                <w:szCs w:val="24"/>
              </w:rPr>
            </w:pPr>
            <w:r w:rsidRPr="00763302">
              <w:rPr>
                <w:szCs w:val="24"/>
              </w:rPr>
              <w:t>Субподрядные проектные организации – по результатам закупок на ПИР.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9347B8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Потребность в ИИ</w:t>
            </w:r>
          </w:p>
        </w:tc>
        <w:tc>
          <w:tcPr>
            <w:tcW w:w="3003" w:type="pct"/>
          </w:tcPr>
          <w:p w:rsidR="00D622CF" w:rsidRPr="00763302" w:rsidRDefault="00D622CF" w:rsidP="00B60277">
            <w:pPr>
              <w:pStyle w:val="afe"/>
              <w:keepLines/>
              <w:numPr>
                <w:ilvl w:val="1"/>
                <w:numId w:val="4"/>
              </w:numPr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 необходимости, выполнить необходимый комплекс инженерно-изыскательских работ в соответствии с постановлением Правительства РФ от 19.01.2006 № 20 «Об инженерных изысканиях для подготовки проектной документации, строительства, реконструкции объектов капитального строительства», СП 11-104-97, СП 47.13330.2012, СП 11-105-97, СП 11-103-97, СП 11-102-97. Состав инженерных изысканий согласовать с Заказчиком;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5A14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63302">
              <w:rPr>
                <w:szCs w:val="24"/>
              </w:rPr>
              <w:t xml:space="preserve">Требования к вариантной проработке и формированию </w:t>
            </w:r>
            <w:proofErr w:type="gramStart"/>
            <w:r w:rsidRPr="00763302">
              <w:rPr>
                <w:szCs w:val="24"/>
              </w:rPr>
              <w:t>ОПР</w:t>
            </w:r>
            <w:proofErr w:type="gramEnd"/>
          </w:p>
        </w:tc>
        <w:tc>
          <w:tcPr>
            <w:tcW w:w="3003" w:type="pct"/>
          </w:tcPr>
          <w:p w:rsidR="00D622CF" w:rsidRPr="00763302" w:rsidRDefault="00D622CF" w:rsidP="005D02C0">
            <w:pPr>
              <w:pStyle w:val="afe"/>
              <w:keepLines/>
              <w:numPr>
                <w:ilvl w:val="1"/>
                <w:numId w:val="4"/>
              </w:numPr>
              <w:spacing w:after="12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proofErr w:type="spellStart"/>
            <w:r w:rsidRPr="00763302">
              <w:rPr>
                <w:szCs w:val="24"/>
              </w:rPr>
              <w:t>Не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требуется</w:t>
            </w:r>
            <w:proofErr w:type="spellEnd"/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B06FC9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к выделению этапов строительства</w:t>
            </w:r>
          </w:p>
        </w:tc>
        <w:tc>
          <w:tcPr>
            <w:tcW w:w="3003" w:type="pct"/>
          </w:tcPr>
          <w:p w:rsidR="00D622CF" w:rsidRPr="00763302" w:rsidRDefault="00D622CF" w:rsidP="008C4D10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Не требуется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before="100" w:beforeAutospacing="1" w:after="120" w:afterAutospacing="1"/>
              <w:ind w:left="57" w:right="57"/>
              <w:jc w:val="left"/>
              <w:rPr>
                <w:rFonts w:eastAsia="Times New Roman"/>
                <w:szCs w:val="24"/>
              </w:rPr>
            </w:pPr>
            <w:r w:rsidRPr="00763302">
              <w:rPr>
                <w:szCs w:val="24"/>
              </w:rPr>
              <w:t>Основные технические характеристики и экономические показатели объекта проектирования</w:t>
            </w:r>
          </w:p>
        </w:tc>
        <w:tc>
          <w:tcPr>
            <w:tcW w:w="3003" w:type="pct"/>
          </w:tcPr>
          <w:p w:rsidR="00D622CF" w:rsidRPr="00763302" w:rsidRDefault="00D622CF" w:rsidP="008C4D10">
            <w:pPr>
              <w:pStyle w:val="afe"/>
              <w:keepLines/>
              <w:numPr>
                <w:ilvl w:val="1"/>
                <w:numId w:val="4"/>
              </w:numPr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Установка по переработке нефти на 40 тысяч тонн в год: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Общая площадь: 4352,5 кв. м.;</w:t>
            </w:r>
          </w:p>
          <w:p w:rsidR="00D622CF" w:rsidRPr="00763302" w:rsidRDefault="00D622CF" w:rsidP="00B23F8B">
            <w:pPr>
              <w:pStyle w:val="510"/>
              <w:tabs>
                <w:tab w:val="left" w:pos="539"/>
              </w:tabs>
              <w:spacing w:before="120"/>
              <w:ind w:left="181"/>
              <w:rPr>
                <w:szCs w:val="24"/>
              </w:rPr>
            </w:pPr>
          </w:p>
          <w:p w:rsidR="00D622CF" w:rsidRPr="00763302" w:rsidRDefault="00D622CF" w:rsidP="008C4D10">
            <w:pPr>
              <w:pStyle w:val="afe"/>
              <w:keepLines/>
              <w:numPr>
                <w:ilvl w:val="1"/>
                <w:numId w:val="4"/>
              </w:numPr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proofErr w:type="gramStart"/>
            <w:r w:rsidRPr="00763302">
              <w:rPr>
                <w:sz w:val="24"/>
                <w:szCs w:val="24"/>
                <w:lang w:val="ru-RU"/>
              </w:rPr>
              <w:t>Объекты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входящие в состав установки по переработке нефти на 40 тысяч тонн в год: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Слесарная мастерская;</w:t>
            </w:r>
          </w:p>
          <w:p w:rsidR="00D622CF" w:rsidRPr="00763302" w:rsidRDefault="00D622CF" w:rsidP="0090156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Компрессорная;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Насосная №5;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Помещение </w:t>
            </w:r>
            <w:proofErr w:type="spellStart"/>
            <w:r w:rsidRPr="00763302">
              <w:rPr>
                <w:szCs w:val="24"/>
              </w:rPr>
              <w:t>электроподогрева</w:t>
            </w:r>
            <w:proofErr w:type="spell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proofErr w:type="gramStart"/>
            <w:r w:rsidRPr="00763302">
              <w:rPr>
                <w:szCs w:val="24"/>
              </w:rPr>
              <w:t>Насосная</w:t>
            </w:r>
            <w:proofErr w:type="gramEnd"/>
            <w:r w:rsidRPr="00763302">
              <w:rPr>
                <w:szCs w:val="24"/>
              </w:rPr>
              <w:t xml:space="preserve"> пенотушения;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lastRenderedPageBreak/>
              <w:t>Блок-офис;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Щитовая;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Наружный склад;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Насосная;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Сушильное помещение;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Операторная; 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Открытый навес;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Колонна ректификационная;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Колонная </w:t>
            </w:r>
            <w:proofErr w:type="spellStart"/>
            <w:r w:rsidRPr="00763302">
              <w:rPr>
                <w:szCs w:val="24"/>
              </w:rPr>
              <w:t>отпарная</w:t>
            </w:r>
            <w:proofErr w:type="spell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325 ТПГ (2 шт.);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630 ТПГ;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(3шт);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ТТ</w:t>
            </w:r>
            <w:proofErr w:type="gramStart"/>
            <w:r w:rsidRPr="00763302">
              <w:rPr>
                <w:szCs w:val="24"/>
              </w:rPr>
              <w:t>1</w:t>
            </w:r>
            <w:proofErr w:type="gram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530 ТПГ;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325 ТТ</w:t>
            </w:r>
            <w:proofErr w:type="gramStart"/>
            <w:r w:rsidRPr="00763302">
              <w:rPr>
                <w:szCs w:val="24"/>
              </w:rPr>
              <w:t>1</w:t>
            </w:r>
            <w:proofErr w:type="gram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FF753F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Теплообменник  325 КТ;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Печь цилиндрическая ЦС-31/4;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Сепаратор вертикальный газовый;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Ёмкость горизонтальная стальная (6 шт.);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Ёмкость вертикальная стальная;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Ёмкость подземная стальная (2 </w:t>
            </w:r>
            <w:proofErr w:type="spellStart"/>
            <w:proofErr w:type="gramStart"/>
            <w:r w:rsidRPr="00763302">
              <w:rPr>
                <w:szCs w:val="24"/>
              </w:rPr>
              <w:t>шт</w:t>
            </w:r>
            <w:proofErr w:type="spellEnd"/>
            <w:proofErr w:type="gramEnd"/>
            <w:r w:rsidRPr="00763302">
              <w:rPr>
                <w:szCs w:val="24"/>
              </w:rPr>
              <w:t>);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Ресивер воздуха вертикальный;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Ресивер воздуха горизонтальный;</w:t>
            </w:r>
          </w:p>
          <w:p w:rsidR="00D622CF" w:rsidRPr="00763302" w:rsidRDefault="00D622CF" w:rsidP="002A304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Насос горячий кубовой (3 </w:t>
            </w:r>
            <w:proofErr w:type="spellStart"/>
            <w:proofErr w:type="gramStart"/>
            <w:r w:rsidRPr="00763302">
              <w:rPr>
                <w:szCs w:val="24"/>
              </w:rPr>
              <w:t>шт</w:t>
            </w:r>
            <w:proofErr w:type="spellEnd"/>
            <w:proofErr w:type="gramEnd"/>
            <w:r w:rsidRPr="00763302">
              <w:rPr>
                <w:szCs w:val="24"/>
              </w:rPr>
              <w:t>);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Насос циркуляции ДЭГ (2 </w:t>
            </w:r>
            <w:proofErr w:type="spellStart"/>
            <w:proofErr w:type="gramStart"/>
            <w:r w:rsidRPr="00763302">
              <w:rPr>
                <w:szCs w:val="24"/>
              </w:rPr>
              <w:t>шт</w:t>
            </w:r>
            <w:proofErr w:type="spellEnd"/>
            <w:proofErr w:type="gramEnd"/>
            <w:r w:rsidRPr="00763302">
              <w:rPr>
                <w:szCs w:val="24"/>
              </w:rPr>
              <w:t>);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нефти;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бензина;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дренажа;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дизельного топлива;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мазута;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газа на факел;</w:t>
            </w:r>
          </w:p>
          <w:p w:rsidR="00D622CF" w:rsidRPr="00763302" w:rsidRDefault="00D622CF" w:rsidP="008C4D1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Трубопровод газа;</w:t>
            </w:r>
          </w:p>
          <w:p w:rsidR="00D622CF" w:rsidRPr="00763302" w:rsidRDefault="00D622CF" w:rsidP="002A304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Ограждение;</w:t>
            </w:r>
          </w:p>
          <w:p w:rsidR="00D622CF" w:rsidRPr="00763302" w:rsidRDefault="00D622CF" w:rsidP="005D02C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Вспомогательные сооружения;</w:t>
            </w:r>
          </w:p>
          <w:p w:rsidR="00D622CF" w:rsidRPr="00763302" w:rsidRDefault="00D622CF" w:rsidP="004453CD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12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Эстакады;</w:t>
            </w:r>
          </w:p>
          <w:p w:rsidR="00D622CF" w:rsidRPr="00763302" w:rsidRDefault="00D622CF" w:rsidP="003138D7">
            <w:pPr>
              <w:keepLines/>
              <w:spacing w:after="120"/>
              <w:ind w:right="57"/>
              <w:rPr>
                <w:szCs w:val="24"/>
              </w:rPr>
            </w:pPr>
            <w:r w:rsidRPr="00763302">
              <w:rPr>
                <w:szCs w:val="24"/>
              </w:rPr>
              <w:lastRenderedPageBreak/>
              <w:t>Состав ликвидируемых сооружений уточнить при разработке документации, и согласовать с Заказчиком.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before="100" w:beforeAutospacing="1" w:after="120" w:afterAutospacing="1"/>
              <w:ind w:left="57" w:right="57"/>
              <w:rPr>
                <w:rFonts w:eastAsia="Times New Roman"/>
                <w:szCs w:val="24"/>
              </w:rPr>
            </w:pPr>
            <w:r w:rsidRPr="00763302">
              <w:rPr>
                <w:szCs w:val="24"/>
              </w:rPr>
              <w:t>Срок начала и окончания строительства объекта и/или ввода объекта в эксплуатацию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510"/>
              <w:tabs>
                <w:tab w:val="left" w:pos="539"/>
              </w:tabs>
              <w:spacing w:after="200"/>
              <w:rPr>
                <w:szCs w:val="24"/>
              </w:rPr>
            </w:pP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before="100" w:beforeAutospacing="1" w:after="120" w:afterAutospacing="1"/>
              <w:ind w:left="57" w:right="57"/>
              <w:rPr>
                <w:rFonts w:eastAsia="Times New Roman"/>
                <w:szCs w:val="24"/>
              </w:rPr>
            </w:pPr>
            <w:r w:rsidRPr="00763302">
              <w:rPr>
                <w:szCs w:val="24"/>
              </w:rPr>
              <w:t>Особые условия строительства</w:t>
            </w:r>
          </w:p>
        </w:tc>
        <w:tc>
          <w:tcPr>
            <w:tcW w:w="3003" w:type="pct"/>
          </w:tcPr>
          <w:p w:rsidR="00D622CF" w:rsidRPr="00763302" w:rsidRDefault="00D622CF" w:rsidP="00BA2AAA">
            <w:pPr>
              <w:keepLines/>
              <w:spacing w:after="120"/>
              <w:ind w:left="34" w:right="57"/>
              <w:rPr>
                <w:szCs w:val="24"/>
              </w:rPr>
            </w:pPr>
            <w:r w:rsidRPr="00763302">
              <w:rPr>
                <w:szCs w:val="24"/>
              </w:rPr>
              <w:t>Район Крайнего Севера, многолетнемерзлые грунты (островное распространение).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Идентификационные признаки проектируемых зданий и сооружений</w:t>
            </w:r>
          </w:p>
        </w:tc>
        <w:tc>
          <w:tcPr>
            <w:tcW w:w="3003" w:type="pct"/>
          </w:tcPr>
          <w:p w:rsidR="00D622CF" w:rsidRPr="00DD1909" w:rsidRDefault="00D622CF" w:rsidP="001563E4">
            <w:pPr>
              <w:pStyle w:val="afe"/>
              <w:keepLines/>
              <w:numPr>
                <w:ilvl w:val="1"/>
                <w:numId w:val="4"/>
              </w:numPr>
              <w:spacing w:after="120"/>
              <w:ind w:left="34" w:right="57" w:firstLine="0"/>
              <w:contextualSpacing w:val="0"/>
              <w:rPr>
                <w:color w:val="0000FF"/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Ликвидация установки по переработке нефти на 40 тысяч тонн в год, выполняется с целью демонтажа оборудования, инженерных систем, зданий и сооружений, утилизации демонтированного оборудования и отходов;</w:t>
            </w:r>
          </w:p>
          <w:p w:rsidR="00D622CF" w:rsidRPr="00DD1909" w:rsidRDefault="00D622CF" w:rsidP="00DD1909">
            <w:pPr>
              <w:pStyle w:val="afe"/>
              <w:keepLines/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>
              <w:rPr>
                <w:color w:val="0000FF"/>
                <w:sz w:val="24"/>
                <w:szCs w:val="24"/>
                <w:lang w:val="ru-RU"/>
              </w:rPr>
              <w:t xml:space="preserve"> </w:t>
            </w:r>
            <w:r w:rsidRPr="00763302">
              <w:rPr>
                <w:sz w:val="24"/>
                <w:szCs w:val="24"/>
                <w:lang w:val="ru-RU"/>
              </w:rPr>
              <w:t xml:space="preserve">Установка по переработке нефти на 40 тысяч тонн в год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763302">
              <w:rPr>
                <w:sz w:val="24"/>
                <w:szCs w:val="24"/>
                <w:lang w:val="ru-RU"/>
              </w:rPr>
              <w:t>оборудование выведено из эксплуатации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981597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Особые требования к проектированию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Разработку документации на ликвидацию объекта выполнить в соответствии с требованиями нормативных документов, действующих на территории РФ и ведомственными нормативно - техническими документами ОАО «НК «Роснефть»;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на ликвидацию объекта разработать в объеме необходимом и достаточном для получения положительного заключения экспертизы промышленной безопасности;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 построении строительной сетки на ликвидируемом объекте осуществлять размерную привязку используя в качестве опорного базиса грунтовые репера расположенные за зоной строительства (заложенные при изысканиях или входе других геодезических работ) входящие в состав  маркшейдерской опорной сети или пункты ГГС. Указывать на разбивочных планах координаты пунктов разбивочного базиса строительной сетки в СК «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стройсетки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Схему коридора демонтируемых коммуникаций, инженерных сетей, генеральный план, состав сооружений и компоновку определить при разработке документации на ликвидацию и согласовать с Заказчиком;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Разработать ведомости объемов работ. Дополнительно прикладывать в прилагаемые документы комплектов генерального плана  ведомость объемов работ по генеральному плану. На генеральном плане отразить экспликацию </w:t>
            </w:r>
            <w:r w:rsidRPr="00763302">
              <w:rPr>
                <w:sz w:val="24"/>
                <w:szCs w:val="24"/>
                <w:lang w:val="ru-RU"/>
              </w:rPr>
              <w:lastRenderedPageBreak/>
              <w:t>сооружений с указанием  кратких технических характеристик (м</w:t>
            </w:r>
            <w:proofErr w:type="gramStart"/>
            <w:r w:rsidRPr="00763302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>, м</w:t>
            </w:r>
            <w:r w:rsidRPr="00763302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763302">
              <w:rPr>
                <w:sz w:val="24"/>
                <w:szCs w:val="24"/>
                <w:lang w:val="ru-RU"/>
              </w:rPr>
              <w:t xml:space="preserve"> и т.д.);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на ликвидацию разработать отдельными томами: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подготовка оборудования к демонтажу и осуществлению процесса демонтажа;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отключение инженерных систем;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снос зданий и сооружений;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утилизации демонтированного оборудования и отходов.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необходимости, спецификаций разработать отдельными книгами для каждого комплекта РД;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Выполнить обследование деталей, узлов, агрегатов и материалов на возможность дальнейшего использования, составить перечень МТР.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 разработке документации на ликвидацию объекта учитывать пересечение, близкое расположение инженерных сетей, объектов расположенных на территории лицензионного участка АО «Востсибнефтегаз», при необходимости запрашивать технические условия;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Учесть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место расположение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действующих производственных объектов в радиусе воздействия опасных производственных факторов (сепарационная «БАСКО», резервуарный парк РВС-3000, действующие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внутрипромысловые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нефтепроводы, технологические трубопроводы, трубопроводы пара и горячей воды,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межплощадные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сети, ЛЭП).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В томе «Пояснительная записка» отразить информацию о технических характеристиках каждого сооружения, внутриплощадочных сетей входящих в состав демонтируемого объекта (блочное оборудование, эстакада, сети ЭС, ТХ, АТХ, СС, ПС);</w:t>
            </w:r>
          </w:p>
          <w:p w:rsidR="00D622CF" w:rsidRPr="00D622CF" w:rsidRDefault="00D622CF" w:rsidP="00DD1909">
            <w:pPr>
              <w:pStyle w:val="afe"/>
              <w:keepLines/>
              <w:numPr>
                <w:ilvl w:val="1"/>
                <w:numId w:val="4"/>
              </w:numPr>
              <w:spacing w:after="120"/>
              <w:ind w:left="34" w:right="57" w:firstLine="0"/>
              <w:contextualSpacing w:val="0"/>
              <w:rPr>
                <w:color w:val="0000FF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 выполнении работ организовать медицинское обеспечение и охрану здоровья персонала в период выполнения работ/оказания услуг на производственных объектах.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Применение ДТПК</w:t>
            </w:r>
          </w:p>
        </w:tc>
        <w:tc>
          <w:tcPr>
            <w:tcW w:w="3003" w:type="pct"/>
          </w:tcPr>
          <w:p w:rsidR="00D622CF" w:rsidRPr="00763302" w:rsidRDefault="00D622CF" w:rsidP="00D622CF">
            <w:pPr>
              <w:pStyle w:val="afe"/>
              <w:keepLines/>
              <w:spacing w:after="200"/>
              <w:ind w:left="34" w:right="57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Не требуется</w:t>
            </w:r>
          </w:p>
        </w:tc>
      </w:tr>
      <w:tr w:rsidR="00D622CF" w:rsidRPr="00763302" w:rsidTr="00D622CF">
        <w:trPr>
          <w:trHeight w:val="565"/>
        </w:trPr>
        <w:tc>
          <w:tcPr>
            <w:tcW w:w="539" w:type="pct"/>
          </w:tcPr>
          <w:p w:rsidR="00D622CF" w:rsidRPr="00763302" w:rsidRDefault="00D622CF" w:rsidP="0054639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6A10D5">
            <w:pPr>
              <w:keepLines/>
              <w:spacing w:after="120"/>
              <w:ind w:left="57" w:right="57"/>
              <w:rPr>
                <w:szCs w:val="24"/>
              </w:rPr>
            </w:pPr>
            <w:proofErr w:type="gramStart"/>
            <w:r w:rsidRPr="00763302">
              <w:rPr>
                <w:szCs w:val="24"/>
              </w:rPr>
              <w:t xml:space="preserve">Требования к инженерно-техническим решениям (в </w:t>
            </w:r>
            <w:proofErr w:type="spellStart"/>
            <w:r w:rsidRPr="00763302">
              <w:rPr>
                <w:szCs w:val="24"/>
              </w:rPr>
              <w:t>т.ч</w:t>
            </w:r>
            <w:proofErr w:type="spellEnd"/>
            <w:r w:rsidRPr="00763302">
              <w:rPr>
                <w:szCs w:val="24"/>
              </w:rPr>
              <w:t xml:space="preserve">. </w:t>
            </w:r>
            <w:r w:rsidRPr="00763302">
              <w:rPr>
                <w:szCs w:val="24"/>
              </w:rPr>
              <w:lastRenderedPageBreak/>
              <w:t>системам электроснабжения, водоснабжения, водоотведения, теплоснабжения, вентиляции, кондиционирования, газоснабжения, автоматизации, связи)</w:t>
            </w:r>
            <w:proofErr w:type="gramEnd"/>
          </w:p>
        </w:tc>
        <w:tc>
          <w:tcPr>
            <w:tcW w:w="3003" w:type="pct"/>
          </w:tcPr>
          <w:p w:rsidR="00D622CF" w:rsidRPr="00763302" w:rsidRDefault="00D622CF" w:rsidP="00B856DC">
            <w:pPr>
              <w:pStyle w:val="afe"/>
              <w:keepLines/>
              <w:spacing w:after="120"/>
              <w:ind w:left="34" w:right="57"/>
              <w:contextualSpacing w:val="0"/>
              <w:rPr>
                <w:i/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lastRenderedPageBreak/>
              <w:t>Не требуется</w:t>
            </w:r>
          </w:p>
        </w:tc>
      </w:tr>
      <w:tr w:rsidR="00D622CF" w:rsidRPr="00763302" w:rsidTr="00D622CF">
        <w:trPr>
          <w:trHeight w:val="3561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Обеспечение единства измерений и контроль качества продукции</w:t>
            </w:r>
          </w:p>
        </w:tc>
        <w:tc>
          <w:tcPr>
            <w:tcW w:w="3003" w:type="pct"/>
          </w:tcPr>
          <w:p w:rsidR="00D622CF" w:rsidRPr="00763302" w:rsidRDefault="00D622CF" w:rsidP="00B856DC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Не требуется</w:t>
            </w:r>
          </w:p>
        </w:tc>
      </w:tr>
      <w:tr w:rsidR="00D622CF" w:rsidRPr="00763302" w:rsidTr="00D622CF">
        <w:trPr>
          <w:trHeight w:val="1115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34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к технологии, режиму предприятия и основному оборудованию</w:t>
            </w:r>
          </w:p>
        </w:tc>
        <w:tc>
          <w:tcPr>
            <w:tcW w:w="3003" w:type="pct"/>
          </w:tcPr>
          <w:p w:rsidR="00D622CF" w:rsidRPr="00763302" w:rsidRDefault="00D622CF" w:rsidP="001D05E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12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Режим работы – оборудование выведено из эксплуатации;</w:t>
            </w:r>
          </w:p>
          <w:p w:rsidR="00D622CF" w:rsidRPr="00763302" w:rsidRDefault="00D622CF" w:rsidP="00796B8C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12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Принятые технологии, оборудование, организация демонтажных работ и рекультивации земельного участка объекта должны соответствовать нормам Российской Федерации;</w:t>
            </w:r>
          </w:p>
          <w:p w:rsidR="00D622CF" w:rsidRPr="00763302" w:rsidRDefault="00D622CF" w:rsidP="00B856DC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к архитектурным, объемно-планировочным и конструктивным решениям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Проект ликвидации установки по переработке нефти на 40 тысяч тонн в год должен предусматривать: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20"/>
              </w:numPr>
              <w:tabs>
                <w:tab w:val="left" w:pos="539"/>
              </w:tabs>
              <w:spacing w:after="200"/>
              <w:rPr>
                <w:szCs w:val="24"/>
              </w:rPr>
            </w:pPr>
            <w:proofErr w:type="gramStart"/>
            <w:r w:rsidRPr="00763302">
              <w:rPr>
                <w:szCs w:val="24"/>
              </w:rPr>
              <w:t>мероприятия</w:t>
            </w:r>
            <w:proofErr w:type="gramEnd"/>
            <w:r w:rsidRPr="00763302">
              <w:rPr>
                <w:szCs w:val="24"/>
              </w:rPr>
              <w:t xml:space="preserve"> направленные на предупреждение аварий, травматизма, а также ликвидацию последствий возможных аварийных ситуаций при ликвидации объекта;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20"/>
              </w:numPr>
              <w:tabs>
                <w:tab w:val="left" w:pos="539"/>
              </w:tabs>
              <w:spacing w:after="200"/>
              <w:rPr>
                <w:szCs w:val="24"/>
              </w:rPr>
            </w:pPr>
            <w:r w:rsidRPr="00763302">
              <w:rPr>
                <w:szCs w:val="24"/>
              </w:rPr>
              <w:t>мероприятия, обеспечивающие пожарную безопасность при выполнении работ по ликвидации объекта;</w:t>
            </w:r>
          </w:p>
          <w:p w:rsidR="00D622CF" w:rsidRPr="00763302" w:rsidRDefault="00D622CF" w:rsidP="00CC1C43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Российской Федерации по качеству и экологической безопасности.</w:t>
            </w:r>
          </w:p>
        </w:tc>
      </w:tr>
      <w:tr w:rsidR="00D622CF" w:rsidRPr="00763302" w:rsidTr="00D622CF">
        <w:trPr>
          <w:trHeight w:val="1738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981597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и условия к разработке природоохранных мероприятий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на ликвидацию установки по переработке нефти на 40 тысяч тонн в год  разработать в соответствии с действующими законодательными актами Российской Федерации, в том числе: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Федеральным законом от 24.06.1998 № 89-ФЗ «Об отходах производства и потребления»;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Федеральным законом от 04.05.1999 № 96-ФЗ «Об охране атмосферного воздуха»;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Федеральным законом от 30.03.1999 № 52-ФЗ «О санитарно-эпидемиологическом благополучии населения»;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Федеральным законом от 10.01.2002 № 7-ФЗ «Об охране окружающей среды»;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Водным кодексом РФ;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Разработать главу мероприятий по охране окружающей среды;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разработке мероприятий по охране окружающей среды предусмотреть: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мероприятия по сбору, обработке, утилизации, обезвреживанию, транспортировке и размещению опасных отходов;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нормативов и технических условий по рекультивации.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необходимости разработать отдельным томом «Проект рекультивации земель» в соответствии с требованиями Земельного кодекса РФ и Постановления Правительства РФ от 10.07.2018 №800, действующих нормативов и ГОСТов по охране почв.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 xml:space="preserve">Требования энергетической эффективности, оснащенности зданий, строений и сооружений приборами учета </w:t>
            </w:r>
            <w:r w:rsidRPr="00763302">
              <w:rPr>
                <w:szCs w:val="24"/>
              </w:rPr>
              <w:lastRenderedPageBreak/>
              <w:t>используемых энергетических ресурсов</w:t>
            </w:r>
          </w:p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rFonts w:eastAsia="Times New Roman"/>
                <w:i/>
                <w:color w:val="0000FF"/>
                <w:sz w:val="24"/>
                <w:szCs w:val="24"/>
                <w:lang w:val="ru-RU" w:eastAsia="ru-RU"/>
              </w:rPr>
            </w:pPr>
            <w:proofErr w:type="spellStart"/>
            <w:r w:rsidRPr="00763302">
              <w:rPr>
                <w:szCs w:val="24"/>
              </w:rPr>
              <w:lastRenderedPageBreak/>
              <w:t>Не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требуется</w:t>
            </w:r>
            <w:proofErr w:type="spellEnd"/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Требования по разработке инженерно-технических мероприятий по гражданской обороне и предупреждению чрезвычайных ситуаций</w:t>
            </w:r>
          </w:p>
        </w:tc>
        <w:tc>
          <w:tcPr>
            <w:tcW w:w="3003" w:type="pct"/>
          </w:tcPr>
          <w:p w:rsidR="00D622CF" w:rsidRPr="00763302" w:rsidRDefault="00D622CF" w:rsidP="00662FD1">
            <w:pPr>
              <w:keepLines/>
              <w:shd w:val="clear" w:color="auto" w:fill="FFFFFF"/>
              <w:tabs>
                <w:tab w:val="left" w:pos="0"/>
              </w:tabs>
              <w:spacing w:after="120"/>
              <w:ind w:right="57"/>
              <w:rPr>
                <w:szCs w:val="24"/>
              </w:rPr>
            </w:pPr>
            <w:r w:rsidRPr="00763302">
              <w:rPr>
                <w:szCs w:val="24"/>
              </w:rPr>
              <w:t>Не требуется</w:t>
            </w:r>
          </w:p>
        </w:tc>
      </w:tr>
      <w:tr w:rsidR="00D622CF" w:rsidRPr="00763302" w:rsidTr="00D622CF">
        <w:trPr>
          <w:trHeight w:val="2229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981597">
            <w:pPr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по обеспечению пожарной безопасности, ПС, АСПТ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Разработать раздел «Мероприятия по обеспечению пожарной безопасности»;</w:t>
            </w:r>
          </w:p>
          <w:p w:rsidR="00D622CF" w:rsidRPr="00D622CF" w:rsidRDefault="00D622CF" w:rsidP="00D622CF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на ликвидацию объекта разработать в соответствии с действующими законодательными актами Российской Федерации, в том числе: Федеральным законом от 22.07.2008 № 123-ФЗ «Технический регламент о требованиях пожарной безопасности», а также других действующих нормативных документов, содержащих требования пожарной безопасности федерального, регионального и отраслевого/ведомственного уровня (СП, ВНПБ, ВППБ, ВНТП, ВСН и т.д.), с учётом требований ЛНД Компании</w:t>
            </w:r>
            <w:r w:rsidRPr="00D622CF">
              <w:rPr>
                <w:sz w:val="24"/>
                <w:szCs w:val="24"/>
                <w:lang w:val="ru-RU"/>
              </w:rPr>
              <w:t>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При использовании в ходе ликвидации и объекта вагон-домов (мобильных зданий) учесть требования Методических указаний Компании «Требования к размещению, обустройству и эксплуатации подрядными организациями сооружений и оборудования на месторождениях Компании (включая временные здания и сооружения)» № П1-01.04 М-0008 и дополнительные требования промышленной и пожарной безопасности, изложенные в письме ОАО «НК «Роснефть» от 30.03.2011 №5- 3-352., а также требования установленные письмом ОАО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«НК «Роснефть» от 29.01.2016 № 46-4269;</w:t>
            </w:r>
          </w:p>
          <w:p w:rsidR="00D622CF" w:rsidRPr="00763302" w:rsidRDefault="00D622CF" w:rsidP="00203EE8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В разделе ПОД «Описание проектных решений и мероприятий по охране объектов в период демонтажных работ» определить организационно-технические мероприятия по обеспечению пожарной безопасности на территории строительства в соответствии с действующими правилами по пожарной безопасности;</w:t>
            </w:r>
          </w:p>
        </w:tc>
      </w:tr>
      <w:tr w:rsidR="00D622CF" w:rsidRPr="00763302" w:rsidTr="00D622CF">
        <w:trPr>
          <w:trHeight w:val="2163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Требования по промышленной безопасности, охране и гигиене труда.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на ликвидацию установки по переработке нефти на 40 тысяч тонн в год  разработать в соответствии с законодательством Российской Федерации, в том числе, в области промышленной безопасности, в сфере технического регулирования, в градостроительной деятельности, действующими нормативными правовыми актами и локальными нормативными документами ОАО «НК «Роснефть»;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В случае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,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если при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осуществить проектирование на основе обоснования безопасности опасного производственного объекта;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Все необходимые согласования, экспертизы обоснования безопасности и регистрация заключений экспертизы обеспечивает Исполнитель;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Принятые технологии, оборудование, строительные решения, организация работ по ликвидации объекта должны соответствовать требованиям действующих норм и правил в области промышленной безопасности;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Исполнитель обеспечивает сопровождение и согласование проектной документации в надзорных и разрешительных органах и органах государственной экспертизы проектов;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Технические решения по охране труда, в том числе, предусмотреть перечень мероприятий, обеспечивающих соблюдение требований по охране труда при выполнении работ по ликвидации объекта: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Перечень мероприятий по обеспечению выполнения требований, предъявляемых к техническим устройствам, оборудованию, зданиям, строениям и сооружениям при выполнении строительных работ по ликвидации объекта; 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Охрана и условия труда работников;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Организация медицинского сопровождения и оказания 1й помощи пострадавшим;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Раздел «Охрана труда и санитарно-гигиенические требования» разработать в соответствии с требованиями действующих, с учетом </w:t>
            </w:r>
            <w:r w:rsidRPr="00763302">
              <w:rPr>
                <w:sz w:val="24"/>
                <w:szCs w:val="24"/>
                <w:lang w:val="ru-RU"/>
              </w:rPr>
              <w:lastRenderedPageBreak/>
              <w:t>изменений и дополнений, а также принятых вновь нормативно-правовых, инструктивно-методических документов Российской Федерации и ЛНД Компании в области охраны труда и санитарно-эпидемиологического благополучия населения, в том числе: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Трудовой кодекс РФ, №197-ФЗ;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Федеральный закон от 30 марта 1999 г. N 52-ФЗ "О санитарн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эпидемиологическом благополучии населения";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Система управления охраной труда. Общие требования. ГОСТ 12.0.230-2007;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Санитарно-эпидемиологические правила СП 2.2.2.1327-03 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Санитарные правила и нормы СанПиН 2.2.4.548-96 "Гигиенические требования к микроклимату производственных помещений" (утв. постановлением Госкомсанэпиднадзора РФ от 1 октября 1996 г. N 21)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СП 52.13330.2011. Свод правил. Естественное и искусственное освещение. Актуализированная редакция СНиП 23-05-95;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Федеральный закон от 30 декабря 2009 года N 384-ФЭ «Технический регламент о безопасности зданий и сооружений»;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Приказ Минтруда России от 01.06.2015 №336н «Об утверждении Правил охраны труда  в строительстве»;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Приказ Минтруда России от 28.03.2014 № 155н «Об утверждении правил охраны труда при работах на высоте»;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Приказ Минтруда России  от 17.08.2015 N 552н «Об утверждении ПОТ при работе с инструментами и приспособлениями»;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В разделе «Охрана труда» в   ПОД учитывать требования:</w:t>
            </w:r>
            <w:proofErr w:type="gramEnd"/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Приказа Минтруда России от 01.06.2015 № 336н «Об утверждении правил охраны труда в </w:t>
            </w:r>
            <w:r w:rsidRPr="00763302">
              <w:rPr>
                <w:szCs w:val="24"/>
              </w:rPr>
              <w:lastRenderedPageBreak/>
              <w:t>строительстве»;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Приказа Минтруда России от 28.03.2014 № 155н «Об утверждении правил охраны труда при работах на высоте»;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Приказа Минтруда России  от 17.08.2015 N 552н «Об утверждении правил охраны труда при работе с инструментами и приспособлениями».</w:t>
            </w:r>
          </w:p>
          <w:p w:rsidR="00D622CF" w:rsidRPr="00763302" w:rsidRDefault="00D622CF" w:rsidP="00B23F8B">
            <w:pPr>
              <w:pStyle w:val="510"/>
              <w:tabs>
                <w:tab w:val="left" w:pos="539"/>
              </w:tabs>
              <w:spacing w:after="200"/>
              <w:ind w:left="538"/>
              <w:rPr>
                <w:szCs w:val="24"/>
              </w:rPr>
            </w:pP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Раздел ПОД должен содержать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труда, которые требуются для последующей разработки проектов производства работ и технологических карт, в том числе, проектов производства работ с применением подъемных сооружений.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Требования по обеспечению безопасности объекта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Не требуется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к организации строительства и работ по сносу или демонтажу объектов капитального строительства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Разработать отдельным томом проект организации демонтажных работ (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ПОД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>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Разработать раздел «Проект организации демонтажных работ» в соответствии с требованиями:  СП 48.13330, МДС 12-81, а также в соответствии с требованиями законодательства РФ, в области капитального строительства объектов наземного обустройства НГМ;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разработке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ПОД учесть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требования инструкции Компании «Требования к разработке проектов организации строительства и проектов организации работ по сносу или демонтажу объектов капитального строительства» </w:t>
            </w:r>
            <w:bookmarkStart w:id="0" w:name="_Toc105574104"/>
            <w:bookmarkStart w:id="1" w:name="_Toc106177342"/>
            <w:bookmarkStart w:id="2" w:name="_Toc107905816"/>
            <w:bookmarkStart w:id="3" w:name="_Toc107912851"/>
            <w:bookmarkStart w:id="4" w:name="_Toc107913881"/>
            <w:bookmarkStart w:id="5" w:name="_Toc108410060"/>
            <w:bookmarkStart w:id="6" w:name="_Toc108427364"/>
            <w:bookmarkStart w:id="7" w:name="_Toc108508153"/>
            <w:bookmarkStart w:id="8" w:name="_Toc108601231"/>
            <w:r w:rsidRPr="00763302">
              <w:rPr>
                <w:sz w:val="24"/>
                <w:szCs w:val="24"/>
                <w:lang w:val="ru-RU"/>
              </w:rPr>
              <w:t>№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63302">
              <w:rPr>
                <w:sz w:val="24"/>
                <w:szCs w:val="24"/>
                <w:lang w:val="ru-RU"/>
              </w:rPr>
              <w:t xml:space="preserve"> П2-01 И-0008;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Разработать в составе раздела «Проект организации демонтажных работ» в числе проектных решений и мероприятий по охране окружающей среды в период строительства проектные решения по: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организации безопасного обращения с отходами производства и потребления, образующимися в ходе строительства объекта;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водоснабжению и отведению сточных вод;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проектные решения по обращению с грунтами, </w:t>
            </w:r>
            <w:r w:rsidRPr="00763302">
              <w:rPr>
                <w:szCs w:val="24"/>
              </w:rPr>
              <w:lastRenderedPageBreak/>
              <w:t>изымаемыми в ходе строительства с учетом степени их загрязненности, установленной в ходе инженерно-экологических изысканий;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i/>
                <w:color w:val="0000FF"/>
                <w:szCs w:val="24"/>
                <w:lang w:val="ru-RU"/>
              </w:rPr>
            </w:pPr>
            <w:proofErr w:type="gramStart"/>
            <w:r w:rsidRPr="00763302">
              <w:rPr>
                <w:sz w:val="24"/>
                <w:szCs w:val="24"/>
                <w:lang w:val="ru-RU"/>
              </w:rPr>
              <w:t>ПОД разработать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по исходным данным, предоставляемым Заказчиком, по отдельному запросу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Генпроектировщика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;</w:t>
            </w:r>
          </w:p>
          <w:p w:rsidR="00D622CF" w:rsidRPr="00763302" w:rsidRDefault="00D622CF" w:rsidP="00662FD1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Cs w:val="24"/>
                <w:lang w:val="ru-RU"/>
              </w:rPr>
            </w:pP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 xml:space="preserve">Требования к разработке сметной документации  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Сметную стоимость ПИР определить по справочникам базовых цен на проектные работы;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Сметную стоимость строительства определить в соответствии с МДС 81-35.2004 «Методика определения стоимости строительной продукции на территории РФ»;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Состав сметной документации:</w:t>
            </w:r>
          </w:p>
          <w:p w:rsidR="00D622CF" w:rsidRPr="00763302" w:rsidRDefault="00D622CF" w:rsidP="00076FD0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ведомость стоимости строительства (по форме сводного сметного расчета) с учетом только лимитированных затрат, без расчетов по </w:t>
            </w:r>
            <w:proofErr w:type="gramStart"/>
            <w:r w:rsidRPr="00763302">
              <w:rPr>
                <w:szCs w:val="24"/>
              </w:rPr>
              <w:t>ПОС</w:t>
            </w:r>
            <w:proofErr w:type="gram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объектные и локальные (сметные расчеты) сметы;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сметные расчеты на отдельные виды затрат, которые не учтены сметными нормативами (в том числе на ПИР, на оформление документов на землепользование, лесопользование и другие затраты, входящие в состав глав 1,9-12 сводного сметного расчета);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ведомость потребных ресурсов с формированием общей ведомости  и указанием стоимости  материальных ресурсов;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составлении сметной документации руководствоваться действующей сметн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нормативной базой утвержденной Приказом Министерства строительства и жилищно-коммунального хозяйства Российской Федерации от 30 декабря 2016 г. N 1039/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пр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«Об утверждении федеральных единичных расценок, федеральных сметных цен на материалы, изделия, конструкции и оборудование, применяемые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строительства»;</w:t>
            </w:r>
          </w:p>
          <w:p w:rsidR="00D622CF" w:rsidRPr="00763302" w:rsidRDefault="00D622CF" w:rsidP="00903688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Сметную документацию разрабатывать по исходным данным (техническим требованиям), </w:t>
            </w:r>
            <w:r w:rsidRPr="00763302">
              <w:rPr>
                <w:sz w:val="24"/>
                <w:szCs w:val="24"/>
                <w:lang w:val="ru-RU"/>
              </w:rPr>
              <w:lastRenderedPageBreak/>
              <w:t xml:space="preserve">предоставляемым Заказчиком, по отдельному запросу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Генпроектировщика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:</w:t>
            </w:r>
          </w:p>
          <w:p w:rsidR="00D622CF" w:rsidRPr="00763302" w:rsidRDefault="00D622CF" w:rsidP="00903688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Коэффициенты и индексы, применяемые при определении стоимости строительства, должны быть обоснованы, обязательна ссылка на документ;</w:t>
            </w:r>
          </w:p>
          <w:p w:rsidR="00D622CF" w:rsidRPr="00763302" w:rsidRDefault="00D622CF" w:rsidP="00903688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В ресурсных ведомостях выводить итоги по количеству </w:t>
            </w:r>
            <w:proofErr w:type="spellStart"/>
            <w:r w:rsidRPr="00763302">
              <w:rPr>
                <w:szCs w:val="24"/>
              </w:rPr>
              <w:t>маш</w:t>
            </w:r>
            <w:proofErr w:type="spellEnd"/>
            <w:r w:rsidRPr="00763302">
              <w:rPr>
                <w:szCs w:val="24"/>
              </w:rPr>
              <w:t>./час на эксплуатацию машин и механизмов;</w:t>
            </w:r>
          </w:p>
          <w:p w:rsidR="00D622CF" w:rsidRPr="00763302" w:rsidRDefault="00D622CF" w:rsidP="00903688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Коэффициенты, учитывающие условия производства работ, и усложняющие факторы учитывать в сметах при их обосновании  в  проектах (по каждому этапу);</w:t>
            </w:r>
          </w:p>
          <w:p w:rsidR="00D622CF" w:rsidRPr="00763302" w:rsidRDefault="00D622CF" w:rsidP="00903688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Выполнить сметы на пуско-наладочные работы на основании </w:t>
            </w:r>
            <w:proofErr w:type="spellStart"/>
            <w:r w:rsidRPr="00763302">
              <w:rPr>
                <w:szCs w:val="24"/>
              </w:rPr>
              <w:t>ФЕРп</w:t>
            </w:r>
            <w:proofErr w:type="spellEnd"/>
            <w:r w:rsidRPr="00763302">
              <w:rPr>
                <w:szCs w:val="24"/>
              </w:rPr>
              <w:t>;</w:t>
            </w:r>
          </w:p>
          <w:p w:rsidR="00D622CF" w:rsidRPr="00763302" w:rsidRDefault="00D622CF" w:rsidP="001676B7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i/>
                <w:color w:val="0000FF"/>
                <w:szCs w:val="24"/>
                <w:lang w:val="ru-RU"/>
              </w:rPr>
            </w:pPr>
            <w:r w:rsidRPr="00763302">
              <w:rPr>
                <w:bCs/>
                <w:iCs/>
                <w:szCs w:val="24"/>
              </w:rPr>
              <w:t xml:space="preserve">Локальные сметные расчеты на подготовительные работы и работы по рекультивации нарушенных земель разработать отдельно на каждый объект (трубопровод, ВЛ, </w:t>
            </w:r>
            <w:proofErr w:type="spellStart"/>
            <w:r w:rsidRPr="00763302">
              <w:rPr>
                <w:bCs/>
                <w:iCs/>
                <w:szCs w:val="24"/>
              </w:rPr>
              <w:t>подъездные</w:t>
            </w:r>
            <w:proofErr w:type="spellEnd"/>
            <w:r w:rsidRPr="00763302">
              <w:rPr>
                <w:bCs/>
                <w:iCs/>
                <w:szCs w:val="24"/>
              </w:rPr>
              <w:t xml:space="preserve"> </w:t>
            </w:r>
            <w:proofErr w:type="spellStart"/>
            <w:r w:rsidRPr="00763302">
              <w:rPr>
                <w:bCs/>
                <w:iCs/>
                <w:szCs w:val="24"/>
              </w:rPr>
              <w:t>дороги</w:t>
            </w:r>
            <w:proofErr w:type="spellEnd"/>
            <w:proofErr w:type="gramStart"/>
            <w:r w:rsidRPr="00763302">
              <w:rPr>
                <w:bCs/>
                <w:iCs/>
                <w:szCs w:val="24"/>
              </w:rPr>
              <w:t>,  и</w:t>
            </w:r>
            <w:proofErr w:type="gramEnd"/>
            <w:r w:rsidRPr="00763302">
              <w:rPr>
                <w:bCs/>
                <w:iCs/>
                <w:szCs w:val="24"/>
              </w:rPr>
              <w:t xml:space="preserve"> </w:t>
            </w:r>
            <w:proofErr w:type="spellStart"/>
            <w:r w:rsidRPr="00763302">
              <w:rPr>
                <w:bCs/>
                <w:iCs/>
                <w:szCs w:val="24"/>
              </w:rPr>
              <w:t>т.д</w:t>
            </w:r>
            <w:proofErr w:type="spellEnd"/>
            <w:r w:rsidRPr="00763302">
              <w:rPr>
                <w:bCs/>
                <w:iCs/>
                <w:szCs w:val="24"/>
              </w:rPr>
              <w:t>.).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Порядок и требования к формированию перечня оборудования и материалов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keepLines/>
              <w:numPr>
                <w:ilvl w:val="1"/>
                <w:numId w:val="4"/>
              </w:numPr>
              <w:spacing w:after="200"/>
              <w:ind w:left="34" w:right="57" w:firstLine="0"/>
              <w:rPr>
                <w:szCs w:val="24"/>
              </w:rPr>
            </w:pPr>
            <w:proofErr w:type="gramStart"/>
            <w:r w:rsidRPr="00763302">
              <w:rPr>
                <w:szCs w:val="24"/>
              </w:rPr>
              <w:t>При необходимости разработать и предоставить спецификации изделий и материалов, оформленные отдельными комплектами без компоновки в сборники спецификаций, с учётом разделения МТР и оборудования на поставку заказчика и подрядчика п.4.1 ГОСТ 21.110, с указанием кодов КСМ оборудования, изделий и материалов, выбранных (незаблокированных) из корпоративного справочника материалов (в рамках исполнения договора на оказание инжиниринговых услуг).</w:t>
            </w:r>
            <w:proofErr w:type="gramEnd"/>
          </w:p>
        </w:tc>
      </w:tr>
      <w:tr w:rsidR="00D622CF" w:rsidRPr="00763302" w:rsidTr="00D622CF">
        <w:trPr>
          <w:trHeight w:val="2772"/>
        </w:trPr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657C45">
            <w:pPr>
              <w:spacing w:after="120"/>
              <w:rPr>
                <w:szCs w:val="24"/>
              </w:rPr>
            </w:pPr>
            <w:r w:rsidRPr="00763302">
              <w:rPr>
                <w:szCs w:val="24"/>
              </w:rPr>
              <w:t>Применение СВЗ и НВЛ</w:t>
            </w:r>
          </w:p>
        </w:tc>
        <w:tc>
          <w:tcPr>
            <w:tcW w:w="3003" w:type="pct"/>
          </w:tcPr>
          <w:p w:rsidR="00D622CF" w:rsidRPr="00763302" w:rsidRDefault="00D622CF" w:rsidP="00903688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120"/>
              <w:ind w:left="34" w:right="57" w:firstLine="0"/>
              <w:contextualSpacing w:val="0"/>
              <w:rPr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Не требуется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C55D5F">
            <w:pPr>
              <w:spacing w:after="120"/>
              <w:rPr>
                <w:szCs w:val="24"/>
              </w:rPr>
            </w:pPr>
            <w:r w:rsidRPr="00763302">
              <w:rPr>
                <w:szCs w:val="24"/>
              </w:rPr>
              <w:t xml:space="preserve">Применение </w:t>
            </w:r>
            <w:proofErr w:type="gramStart"/>
            <w:r w:rsidRPr="00763302">
              <w:rPr>
                <w:szCs w:val="24"/>
              </w:rPr>
              <w:t>прейскурантных</w:t>
            </w:r>
            <w:proofErr w:type="gramEnd"/>
            <w:r w:rsidRPr="00763302">
              <w:rPr>
                <w:szCs w:val="24"/>
              </w:rPr>
              <w:t xml:space="preserve"> договоров</w:t>
            </w:r>
          </w:p>
        </w:tc>
        <w:tc>
          <w:tcPr>
            <w:tcW w:w="3003" w:type="pct"/>
          </w:tcPr>
          <w:p w:rsidR="00D622CF" w:rsidRPr="00763302" w:rsidRDefault="00D622CF" w:rsidP="00C55D5F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Не требуется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C55D5F">
            <w:pPr>
              <w:spacing w:after="120"/>
              <w:rPr>
                <w:szCs w:val="24"/>
              </w:rPr>
            </w:pPr>
            <w:r w:rsidRPr="00763302">
              <w:rPr>
                <w:szCs w:val="24"/>
              </w:rPr>
              <w:t>Требования по формированию и выдаче документации для закупочных процедур</w:t>
            </w:r>
          </w:p>
        </w:tc>
        <w:tc>
          <w:tcPr>
            <w:tcW w:w="3003" w:type="pct"/>
          </w:tcPr>
          <w:p w:rsidR="00D622CF" w:rsidRPr="00763302" w:rsidRDefault="00D622CF" w:rsidP="00076FD0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12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При возникновении потребности в МТР для выполнения работ по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ликыидации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объекта:</w:t>
            </w:r>
          </w:p>
          <w:p w:rsidR="00D622CF" w:rsidRPr="00763302" w:rsidRDefault="00D622CF" w:rsidP="00076FD0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необходимости предусмотреть разработку и выделение в отдельное приложение </w:t>
            </w:r>
            <w:r w:rsidRPr="00763302">
              <w:rPr>
                <w:sz w:val="24"/>
                <w:szCs w:val="24"/>
                <w:lang w:val="ru-RU"/>
              </w:rPr>
              <w:lastRenderedPageBreak/>
              <w:t>основных критериев выбора (технических параметров) по материалам, оформленное в виде СТТП в формате .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exl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, по шаблону, утвержденному протоколом №302 от 23.05.2017 г. Разработку сравнительных таблиц тендерных предложений выполнить в рамках исполнения договора на оказание инжиниринговых услуг. СТТП разрабатывать и прикладывать к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ТТ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и ОЛ после согласования технической части проекта до утверждения РД;</w:t>
            </w:r>
          </w:p>
          <w:p w:rsidR="00D622CF" w:rsidRPr="00763302" w:rsidRDefault="00D622CF" w:rsidP="00076FD0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выборе материалов на этапах проектирования и закупок, с целью своевременного формирования потребности в МТР, руководствоваться в приоритетном порядке номенклатурой МТР из перечня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модификационных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(ММР), рекомендуемых (РМР) модельных рядов и ТЗД в соответствии с письмом Компании исх. №АШ-29275 от 23.05.2018г.</w:t>
            </w:r>
          </w:p>
          <w:p w:rsidR="00D622CF" w:rsidRPr="00763302" w:rsidRDefault="00D622CF" w:rsidP="00C55D5F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120"/>
              <w:ind w:left="34" w:right="57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разработке и оформлении документации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ТТ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>, ОЛ, СТТП в том числе необходимо  руководствоваться требованиями письма АО «РН Снабжение» исх.№ АГ-018034 от 03.02.2018г. и протокола № 302 от 30.03.2017г.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Требования по применению новых технологий</w:t>
            </w:r>
          </w:p>
        </w:tc>
        <w:tc>
          <w:tcPr>
            <w:tcW w:w="3003" w:type="pct"/>
          </w:tcPr>
          <w:p w:rsidR="00D622CF" w:rsidRPr="00763302" w:rsidRDefault="00D622CF" w:rsidP="00076FD0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Cs w:val="24"/>
                <w:lang w:val="ru-RU"/>
              </w:rPr>
            </w:pPr>
            <w:proofErr w:type="spellStart"/>
            <w:r w:rsidRPr="00763302">
              <w:rPr>
                <w:szCs w:val="24"/>
              </w:rPr>
              <w:t>Не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требуется</w:t>
            </w:r>
            <w:proofErr w:type="spellEnd"/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jc w:val="left"/>
              <w:rPr>
                <w:szCs w:val="24"/>
              </w:rPr>
            </w:pPr>
            <w:r w:rsidRPr="00763302">
              <w:rPr>
                <w:szCs w:val="24"/>
              </w:rPr>
              <w:t>Материалы, предоставляемые Заказчиком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Проектная и рабочая документация: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«Установка перегонки нефти мощностью 40 </w:t>
            </w:r>
            <w:proofErr w:type="spellStart"/>
            <w:r w:rsidRPr="00763302">
              <w:rPr>
                <w:szCs w:val="24"/>
              </w:rPr>
              <w:t>тыс</w:t>
            </w:r>
            <w:proofErr w:type="gramStart"/>
            <w:r w:rsidRPr="00763302">
              <w:rPr>
                <w:szCs w:val="24"/>
              </w:rPr>
              <w:t>.т</w:t>
            </w:r>
            <w:proofErr w:type="spellEnd"/>
            <w:proofErr w:type="gramEnd"/>
            <w:r w:rsidRPr="00763302">
              <w:rPr>
                <w:szCs w:val="24"/>
              </w:rPr>
              <w:t xml:space="preserve"> в год.», шифр П7201 разработанная ГУП «</w:t>
            </w:r>
            <w:proofErr w:type="spellStart"/>
            <w:r w:rsidRPr="00763302">
              <w:rPr>
                <w:szCs w:val="24"/>
              </w:rPr>
              <w:t>Башгипронефтехим</w:t>
            </w:r>
            <w:proofErr w:type="spellEnd"/>
            <w:r w:rsidRPr="00763302">
              <w:rPr>
                <w:szCs w:val="24"/>
              </w:rPr>
              <w:t>»;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«Установка перегонки нефти мощностью 40 </w:t>
            </w:r>
            <w:proofErr w:type="spellStart"/>
            <w:r w:rsidRPr="00763302">
              <w:rPr>
                <w:szCs w:val="24"/>
              </w:rPr>
              <w:t>тыс</w:t>
            </w:r>
            <w:proofErr w:type="gramStart"/>
            <w:r w:rsidRPr="00763302">
              <w:rPr>
                <w:szCs w:val="24"/>
              </w:rPr>
              <w:t>.т</w:t>
            </w:r>
            <w:proofErr w:type="gramEnd"/>
            <w:r w:rsidRPr="00763302">
              <w:rPr>
                <w:szCs w:val="24"/>
              </w:rPr>
              <w:t>онн</w:t>
            </w:r>
            <w:proofErr w:type="spellEnd"/>
            <w:r w:rsidRPr="00763302">
              <w:rPr>
                <w:szCs w:val="24"/>
              </w:rPr>
              <w:t xml:space="preserve">/год.  </w:t>
            </w:r>
            <w:proofErr w:type="spellStart"/>
            <w:r w:rsidRPr="00763302">
              <w:rPr>
                <w:szCs w:val="24"/>
              </w:rPr>
              <w:t>Техперевооружение</w:t>
            </w:r>
            <w:proofErr w:type="spellEnd"/>
            <w:r w:rsidRPr="00763302">
              <w:rPr>
                <w:szCs w:val="24"/>
              </w:rPr>
              <w:t xml:space="preserve">», шифр 17045150  </w:t>
            </w:r>
            <w:proofErr w:type="gramStart"/>
            <w:r w:rsidRPr="00763302">
              <w:rPr>
                <w:szCs w:val="24"/>
              </w:rPr>
              <w:t>разработанная</w:t>
            </w:r>
            <w:proofErr w:type="gramEnd"/>
            <w:r w:rsidRPr="00763302">
              <w:rPr>
                <w:szCs w:val="24"/>
              </w:rPr>
              <w:t xml:space="preserve"> ГУП «</w:t>
            </w:r>
            <w:proofErr w:type="spellStart"/>
            <w:r w:rsidRPr="00763302">
              <w:rPr>
                <w:szCs w:val="24"/>
              </w:rPr>
              <w:t>Башгипронефтехим</w:t>
            </w:r>
            <w:proofErr w:type="spellEnd"/>
            <w:r w:rsidRPr="00763302">
              <w:rPr>
                <w:szCs w:val="24"/>
              </w:rPr>
              <w:t>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bookmarkStart w:id="9" w:name="_GoBack"/>
            <w:bookmarkEnd w:id="9"/>
            <w:r w:rsidRPr="00763302">
              <w:rPr>
                <w:sz w:val="24"/>
                <w:szCs w:val="24"/>
                <w:lang w:val="ru-RU"/>
              </w:rPr>
              <w:t>При необходимости, по запросу проектировщика, Заказчик предоставляет дополнительную информацию по характеристикам объекта;</w:t>
            </w:r>
          </w:p>
          <w:p w:rsidR="00D622CF" w:rsidRPr="00763302" w:rsidRDefault="00D622CF" w:rsidP="00EB5CDF">
            <w:pPr>
              <w:keepLines/>
              <w:shd w:val="clear" w:color="auto" w:fill="FFFFFF"/>
              <w:tabs>
                <w:tab w:val="left" w:pos="0"/>
              </w:tabs>
              <w:spacing w:after="120"/>
              <w:ind w:right="57"/>
              <w:rPr>
                <w:szCs w:val="24"/>
              </w:rPr>
            </w:pPr>
            <w:r w:rsidRPr="00763302">
              <w:rPr>
                <w:szCs w:val="24"/>
              </w:rPr>
              <w:t>Получение и разработку недостающих или отсутствующих у Заказчика исходных материалов Исполнитель производит самостоятельно при содействии Заказчика в рамках стоимости Договора.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rPr>
                <w:szCs w:val="24"/>
              </w:rPr>
            </w:pPr>
            <w:r w:rsidRPr="00763302">
              <w:rPr>
                <w:szCs w:val="24"/>
              </w:rPr>
              <w:t>Состав демонстрационных материалов</w:t>
            </w:r>
          </w:p>
        </w:tc>
        <w:tc>
          <w:tcPr>
            <w:tcW w:w="3003" w:type="pct"/>
          </w:tcPr>
          <w:p w:rsidR="00D622CF" w:rsidRPr="00763302" w:rsidRDefault="00D622CF" w:rsidP="00C7536D">
            <w:pPr>
              <w:keepLines/>
              <w:spacing w:after="120"/>
              <w:ind w:left="34" w:right="57"/>
              <w:rPr>
                <w:szCs w:val="24"/>
                <w:lang w:eastAsia="ru-RU"/>
              </w:rPr>
            </w:pPr>
            <w:r w:rsidRPr="00763302">
              <w:rPr>
                <w:szCs w:val="24"/>
                <w:lang w:eastAsia="ru-RU"/>
              </w:rPr>
              <w:t>Не требуется</w:t>
            </w:r>
          </w:p>
          <w:p w:rsidR="00D622CF" w:rsidRPr="00763302" w:rsidRDefault="00D622CF" w:rsidP="00D622CF">
            <w:pPr>
              <w:pStyle w:val="afe"/>
              <w:keepLines/>
              <w:shd w:val="clear" w:color="auto" w:fill="FFFFFF"/>
              <w:tabs>
                <w:tab w:val="left" w:pos="0"/>
              </w:tabs>
              <w:spacing w:after="200"/>
              <w:ind w:left="34" w:right="57"/>
              <w:contextualSpacing w:val="0"/>
              <w:rPr>
                <w:rFonts w:eastAsia="Times New Roman"/>
                <w:bCs/>
                <w:i/>
                <w:szCs w:val="24"/>
                <w:lang w:val="ru-RU" w:eastAsia="ru-RU"/>
              </w:rPr>
            </w:pP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spacing w:after="120"/>
              <w:rPr>
                <w:szCs w:val="24"/>
              </w:rPr>
            </w:pPr>
            <w:r w:rsidRPr="00763302">
              <w:rPr>
                <w:szCs w:val="24"/>
              </w:rPr>
              <w:t>Требования к составу и оформлению проектной и рабочей документации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Разработать документацию на ликвидацию объекта в соответствии с федеральным законом № 116-ФЗ «О промышленной безопасности опасных производственных объектов».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При разработке документации учесть требования: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Градостроительного кодекса Российской Федерации, а также в соответствии с ГОСТ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21.1101-2013 «Основные требования к проектной и рабочей документации»;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РД 07-291-99 «Инструкция о порядке ведения работ по ликвидации и консервации опасных производственных объектов, связанных с пользованием недрами»;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Состав рабочей документации предварительно согласовать с Заказчиком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Все технические решения, принимаемые в ходе проектирования, состав документации предварительно согласовать с Заказчиком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Оформление рабочей документации должно осуществляться в соответствии с требованиями законодательства РФ и ЛНД Компании в области капитального строительства: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Принципы классификации Компании «Система идентификации проектных документов» </w:t>
            </w:r>
            <w:r w:rsidRPr="00763302">
              <w:rPr>
                <w:szCs w:val="24"/>
              </w:rPr>
              <w:br/>
              <w:t>№ П2-01 ПК-0003;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Принципы классификации Компании «Система идентификации объектов инфраструктуры нефтегазодобычи и разрабатываемых на их строительство проектов» № П2-01 ПК-0004;</w:t>
            </w:r>
          </w:p>
          <w:p w:rsidR="00D622CF" w:rsidRPr="00763302" w:rsidRDefault="00D622CF" w:rsidP="007A4EA4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763302">
              <w:rPr>
                <w:szCs w:val="24"/>
              </w:rPr>
              <w:t>Методические указания Компании «Требования к предоставлению информации при передаче проектных документов» № П3-04 М-0019.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Порядок сдачи работ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Документацию предоставить Заказчику: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РД в 5-ти экземплярах на бумажном носителе, в одном экземпляре на оптическом носителе (CD, DVD) в редактируемом и не редактируемом </w:t>
            </w:r>
            <w:r w:rsidRPr="00763302">
              <w:rPr>
                <w:szCs w:val="24"/>
              </w:rPr>
              <w:lastRenderedPageBreak/>
              <w:t>формате с подписями исполнителей;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При сдаче полевых работ, предоставлять данные полевых измерений в формате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Credo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с фиксированием в акте приемки полевых работ;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Обеспечить техническое сопровождение документации до получения положительного заключения экспертиз;</w:t>
            </w:r>
          </w:p>
          <w:p w:rsidR="00D622CF" w:rsidRPr="00763302" w:rsidRDefault="00D622CF" w:rsidP="00B23F8B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 Обеспечить сопровождение рабочей документации до согласования службами Заказчика.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05084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Требования к передаче готовых материалов на электронных носителях.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Текстовые документы предоставить в оригинальных форматах (MS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Office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2010) и в не редактируемом формате PDF (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Acrobat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Reader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). Текстовые документы и чертежи выполнять с использованием шрифта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Times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New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Roman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(ГОСТ 21.1101-2013,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5.1.5);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Сметную документацию предоставить в редактируемом формате MS EXCEL, не редактируемом формате PDF (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Acrobat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Reader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) и в универсальном формате для возможности прочтения программой «Гранд-смета»;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Чертежи предоставить в формате DWG (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AutoCAD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2012 и ранние версии) и в не редактируемом формате PDF (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Acrobat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Reader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 Спецификации изделий и материалов, ресурсные ведомости, ведомости объемов работ предоставить в формате (MS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Excel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2010) и в не редактируемом формате PDF (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Acrobat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Reader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>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Запись электронной версии осуществить на оптические носители (CD, DVD).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Н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a</w:t>
            </w:r>
            <w:proofErr w:type="spellEnd"/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диске необходимо наличие реестра документации с гиперссылками на каждый указанный в нем документ, дистрибутивов программ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Acrobat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Reader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и DWG </w:t>
            </w:r>
            <w:proofErr w:type="spellStart"/>
            <w:r w:rsidRPr="00763302">
              <w:rPr>
                <w:sz w:val="24"/>
                <w:szCs w:val="24"/>
                <w:lang w:val="ru-RU"/>
              </w:rPr>
              <w:t>TrueView</w:t>
            </w:r>
            <w:proofErr w:type="spellEnd"/>
            <w:r w:rsidRPr="00763302">
              <w:rPr>
                <w:sz w:val="24"/>
                <w:szCs w:val="24"/>
                <w:lang w:val="ru-RU"/>
              </w:rPr>
              <w:t xml:space="preserve"> (бесплатно распространяемое ПО);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Документация, передаваемая Заказчику в не редактируемой форме (PDF), должна иметь подписи исполнителей;</w:t>
            </w:r>
          </w:p>
          <w:p w:rsidR="00D622CF" w:rsidRPr="00763302" w:rsidRDefault="00D622CF" w:rsidP="002B60F1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 xml:space="preserve">Предусмотреть идентификацию документации (ПД и РД) в информационную систему формирования электронного архива ПСД и ИД и управления реестром ПСД на базе SPF ПАО «Востсибнефтегаз», выполнить в соответствии со </w:t>
            </w:r>
            <w:proofErr w:type="gramStart"/>
            <w:r w:rsidRPr="00763302">
              <w:rPr>
                <w:sz w:val="24"/>
                <w:szCs w:val="24"/>
                <w:lang w:val="ru-RU"/>
              </w:rPr>
              <w:t>следующими</w:t>
            </w:r>
            <w:proofErr w:type="gramEnd"/>
            <w:r w:rsidRPr="00763302">
              <w:rPr>
                <w:sz w:val="24"/>
                <w:szCs w:val="24"/>
                <w:lang w:val="ru-RU"/>
              </w:rPr>
              <w:t xml:space="preserve"> ЛНД:</w:t>
            </w:r>
          </w:p>
          <w:p w:rsidR="00D622CF" w:rsidRPr="00763302" w:rsidRDefault="00D622CF" w:rsidP="002B60F1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 xml:space="preserve">Принципы классификации Компании № П2-01 </w:t>
            </w:r>
            <w:r w:rsidRPr="00763302">
              <w:rPr>
                <w:szCs w:val="24"/>
              </w:rPr>
              <w:lastRenderedPageBreak/>
              <w:t>ПК-0003 «Система идентификации проектных документов»;</w:t>
            </w:r>
          </w:p>
          <w:p w:rsidR="00D622CF" w:rsidRPr="00763302" w:rsidRDefault="00D622CF" w:rsidP="002B60F1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Принципы классификации Компании № П2-01 ПК-0004 «Система идентификации объектов инфраструктуры нефтегазодобычи и разрабатываемых на их строительство проектов»;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rFonts w:eastAsia="Times New Roman"/>
                <w:bCs/>
                <w:szCs w:val="24"/>
                <w:lang w:val="ru-RU" w:eastAsia="ru-RU"/>
              </w:rPr>
            </w:pPr>
            <w:r w:rsidRPr="00763302">
              <w:rPr>
                <w:szCs w:val="24"/>
              </w:rPr>
              <w:t xml:space="preserve">Методические указания Компании № П3-04 М-0019 «Требования к предоставлению информации </w:t>
            </w:r>
            <w:proofErr w:type="spellStart"/>
            <w:r w:rsidRPr="00763302">
              <w:rPr>
                <w:szCs w:val="24"/>
              </w:rPr>
              <w:t>при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передаче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проектных</w:t>
            </w:r>
            <w:proofErr w:type="spellEnd"/>
            <w:r w:rsidRPr="00763302">
              <w:rPr>
                <w:szCs w:val="24"/>
              </w:rPr>
              <w:t xml:space="preserve"> </w:t>
            </w:r>
            <w:proofErr w:type="spellStart"/>
            <w:r w:rsidRPr="00763302">
              <w:rPr>
                <w:szCs w:val="24"/>
              </w:rPr>
              <w:t>документов</w:t>
            </w:r>
            <w:proofErr w:type="spellEnd"/>
            <w:r w:rsidRPr="00763302">
              <w:rPr>
                <w:szCs w:val="24"/>
              </w:rPr>
              <w:t>».</w:t>
            </w:r>
          </w:p>
        </w:tc>
      </w:tr>
      <w:tr w:rsidR="00D622CF" w:rsidRPr="00763302" w:rsidTr="00D622CF">
        <w:tc>
          <w:tcPr>
            <w:tcW w:w="539" w:type="pct"/>
          </w:tcPr>
          <w:p w:rsidR="00D622CF" w:rsidRPr="00763302" w:rsidRDefault="00D622CF" w:rsidP="001D05EB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  <w:rPr>
                <w:szCs w:val="24"/>
              </w:rPr>
            </w:pPr>
          </w:p>
        </w:tc>
        <w:tc>
          <w:tcPr>
            <w:tcW w:w="1458" w:type="pct"/>
          </w:tcPr>
          <w:p w:rsidR="00D622CF" w:rsidRPr="00763302" w:rsidRDefault="00D622CF" w:rsidP="00195A63">
            <w:pPr>
              <w:keepLines/>
              <w:spacing w:after="120"/>
              <w:ind w:left="57" w:right="57"/>
              <w:rPr>
                <w:szCs w:val="24"/>
              </w:rPr>
            </w:pPr>
            <w:r w:rsidRPr="00763302">
              <w:rPr>
                <w:szCs w:val="24"/>
              </w:rPr>
              <w:t>Перечень согласований с государственными надзорными органами</w:t>
            </w:r>
          </w:p>
        </w:tc>
        <w:tc>
          <w:tcPr>
            <w:tcW w:w="3003" w:type="pct"/>
          </w:tcPr>
          <w:p w:rsidR="00D622CF" w:rsidRPr="00763302" w:rsidRDefault="00D622CF" w:rsidP="00B23F8B">
            <w:pPr>
              <w:pStyle w:val="afe"/>
              <w:keepLines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Экспертиза проектной документации:</w:t>
            </w:r>
          </w:p>
          <w:p w:rsidR="00D622CF" w:rsidRPr="00763302" w:rsidRDefault="00D622CF" w:rsidP="00B23F8B">
            <w:pPr>
              <w:pStyle w:val="afe"/>
              <w:keepLines/>
              <w:numPr>
                <w:ilvl w:val="2"/>
                <w:numId w:val="4"/>
              </w:numPr>
              <w:shd w:val="clear" w:color="auto" w:fill="FFFFFF"/>
              <w:tabs>
                <w:tab w:val="left" w:pos="0"/>
              </w:tabs>
              <w:spacing w:after="200"/>
              <w:ind w:left="34" w:right="57" w:firstLine="0"/>
              <w:contextualSpacing w:val="0"/>
              <w:rPr>
                <w:sz w:val="24"/>
                <w:szCs w:val="24"/>
                <w:lang w:val="ru-RU"/>
              </w:rPr>
            </w:pPr>
            <w:r w:rsidRPr="00763302">
              <w:rPr>
                <w:sz w:val="24"/>
                <w:szCs w:val="24"/>
                <w:lang w:val="ru-RU"/>
              </w:rPr>
              <w:t>Обеспечить прохождение экспертизы промышленной безопасности с получением положительного заключения;</w:t>
            </w:r>
          </w:p>
          <w:p w:rsidR="00D622CF" w:rsidRPr="00763302" w:rsidRDefault="00D622CF" w:rsidP="002B60F1">
            <w:pPr>
              <w:pStyle w:val="510"/>
              <w:numPr>
                <w:ilvl w:val="0"/>
                <w:numId w:val="11"/>
              </w:numPr>
              <w:tabs>
                <w:tab w:val="left" w:pos="539"/>
              </w:tabs>
              <w:spacing w:after="200"/>
              <w:ind w:left="538" w:hanging="357"/>
              <w:rPr>
                <w:szCs w:val="24"/>
              </w:rPr>
            </w:pPr>
            <w:r w:rsidRPr="00763302">
              <w:rPr>
                <w:szCs w:val="24"/>
              </w:rPr>
              <w:t>При необходимости обеспечить получение положительных экспертиз и согласований проекта в надзорных и разрешительных организациях;</w:t>
            </w:r>
          </w:p>
        </w:tc>
      </w:tr>
    </w:tbl>
    <w:p w:rsidR="00746E4F" w:rsidRPr="008364F0" w:rsidRDefault="00746E4F" w:rsidP="00D622CF">
      <w:pPr>
        <w:pStyle w:val="af6"/>
        <w:shd w:val="clear" w:color="auto" w:fill="FFFFFF"/>
      </w:pPr>
    </w:p>
    <w:sectPr w:rsidR="00746E4F" w:rsidRPr="008364F0" w:rsidSect="007971C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DA" w:rsidRDefault="00F131DA" w:rsidP="000D7C6A">
      <w:r>
        <w:separator/>
      </w:r>
    </w:p>
  </w:endnote>
  <w:endnote w:type="continuationSeparator" w:id="0">
    <w:p w:rsidR="00F131DA" w:rsidRDefault="00F131DA" w:rsidP="000D7C6A">
      <w:r>
        <w:continuationSeparator/>
      </w:r>
    </w:p>
  </w:endnote>
  <w:endnote w:type="continuationNotice" w:id="1">
    <w:p w:rsidR="00F131DA" w:rsidRDefault="00F1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ropeDemi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Look w:val="00A0" w:firstRow="1" w:lastRow="0" w:firstColumn="1" w:lastColumn="0" w:noHBand="0" w:noVBand="0"/>
    </w:tblPr>
    <w:tblGrid>
      <w:gridCol w:w="958"/>
      <w:gridCol w:w="8794"/>
    </w:tblGrid>
    <w:tr w:rsidR="00E07E0C" w:rsidRPr="00B7561D" w:rsidTr="00534A04">
      <w:trPr>
        <w:trHeight w:val="159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E07E0C" w:rsidRPr="00073F91" w:rsidRDefault="00E07E0C" w:rsidP="00534A04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E07E0C" w:rsidRPr="00B7561D" w:rsidTr="00534A04">
      <w:trPr>
        <w:trHeight w:val="135"/>
      </w:trPr>
      <w:tc>
        <w:tcPr>
          <w:tcW w:w="491" w:type="pct"/>
          <w:tcBorders>
            <w:top w:val="single" w:sz="12" w:space="0" w:color="E7CF6E"/>
            <w:bottom w:val="nil"/>
          </w:tcBorders>
        </w:tcPr>
        <w:p w:rsidR="00E07E0C" w:rsidRDefault="00E07E0C" w:rsidP="00534A04">
          <w:pPr>
            <w:pStyle w:val="af0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509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E07E0C" w:rsidRPr="000D778A" w:rsidRDefault="00E07E0C" w:rsidP="00534A04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Style w:val="affc"/>
            </w:rPr>
            <w:fldChar w:fldCharType="begin"/>
          </w:r>
          <w:r>
            <w:rPr>
              <w:rStyle w:val="affc"/>
            </w:rPr>
            <w:instrText xml:space="preserve"> PAGE </w:instrText>
          </w:r>
          <w:r>
            <w:rPr>
              <w:rStyle w:val="affc"/>
            </w:rPr>
            <w:fldChar w:fldCharType="separate"/>
          </w:r>
          <w:r w:rsidR="00D622CF">
            <w:rPr>
              <w:rStyle w:val="affc"/>
              <w:noProof/>
            </w:rPr>
            <w:t>16</w:t>
          </w:r>
          <w:r>
            <w:rPr>
              <w:rStyle w:val="affc"/>
            </w:rPr>
            <w:fldChar w:fldCharType="end"/>
          </w:r>
        </w:p>
      </w:tc>
    </w:tr>
  </w:tbl>
  <w:p w:rsidR="00E07E0C" w:rsidRPr="00534A04" w:rsidRDefault="00E07E0C" w:rsidP="00534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DA" w:rsidRDefault="00F131DA" w:rsidP="000D7C6A">
      <w:r>
        <w:separator/>
      </w:r>
    </w:p>
  </w:footnote>
  <w:footnote w:type="continuationSeparator" w:id="0">
    <w:p w:rsidR="00F131DA" w:rsidRDefault="00F131DA" w:rsidP="000D7C6A">
      <w:r>
        <w:continuationSeparator/>
      </w:r>
    </w:p>
  </w:footnote>
  <w:footnote w:type="continuationNotice" w:id="1">
    <w:p w:rsidR="00F131DA" w:rsidRDefault="00F131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C" w:rsidRDefault="00E07E0C" w:rsidP="0054639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07E0C" w:rsidTr="003A36C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07E0C" w:rsidRPr="00AA422C" w:rsidRDefault="00E07E0C" w:rsidP="003A36C0">
          <w:pPr>
            <w:pStyle w:val="a4"/>
          </w:pPr>
        </w:p>
      </w:tc>
    </w:tr>
  </w:tbl>
  <w:p w:rsidR="00E07E0C" w:rsidRDefault="00E07E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C" w:rsidRDefault="00E07E0C" w:rsidP="0054639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7E62DA3"/>
    <w:multiLevelType w:val="hybridMultilevel"/>
    <w:tmpl w:val="317E1092"/>
    <w:lvl w:ilvl="0" w:tplc="FFFFFFFF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CC76C33"/>
    <w:multiLevelType w:val="multilevel"/>
    <w:tmpl w:val="3B9E8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0250F"/>
    <w:multiLevelType w:val="hybridMultilevel"/>
    <w:tmpl w:val="D8DE67C4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21D1922"/>
    <w:multiLevelType w:val="multilevel"/>
    <w:tmpl w:val="403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55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5A2D12"/>
    <w:multiLevelType w:val="multilevel"/>
    <w:tmpl w:val="1C1A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D31F51"/>
    <w:multiLevelType w:val="hybridMultilevel"/>
    <w:tmpl w:val="407A0F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D47145B"/>
    <w:multiLevelType w:val="hybridMultilevel"/>
    <w:tmpl w:val="64C8C3B4"/>
    <w:lvl w:ilvl="0" w:tplc="E71007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202286"/>
    <w:multiLevelType w:val="multilevel"/>
    <w:tmpl w:val="37D0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041D4"/>
    <w:multiLevelType w:val="hybridMultilevel"/>
    <w:tmpl w:val="156C4AB0"/>
    <w:lvl w:ilvl="0" w:tplc="923807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CEB186E"/>
    <w:multiLevelType w:val="multilevel"/>
    <w:tmpl w:val="0210723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EDC1B22"/>
    <w:multiLevelType w:val="hybridMultilevel"/>
    <w:tmpl w:val="1688CB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C269E9"/>
    <w:multiLevelType w:val="hybridMultilevel"/>
    <w:tmpl w:val="07C0AA9E"/>
    <w:lvl w:ilvl="0" w:tplc="0E0AF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213D8"/>
    <w:multiLevelType w:val="hybridMultilevel"/>
    <w:tmpl w:val="7684203C"/>
    <w:lvl w:ilvl="0" w:tplc="509E1AA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6"/>
  </w:num>
  <w:num w:numId="5">
    <w:abstractNumId w:val="20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5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39"/>
  <w:characterSpacingControl w:val="doNotCompress"/>
  <w:hdrShapeDefaults>
    <o:shapedefaults v:ext="edit" spidmax="4097">
      <o:colormru v:ext="edit" colors="#fdd2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07D"/>
    <w:rsid w:val="00000112"/>
    <w:rsid w:val="00000BA2"/>
    <w:rsid w:val="000014D0"/>
    <w:rsid w:val="0000160F"/>
    <w:rsid w:val="00001ABE"/>
    <w:rsid w:val="00002461"/>
    <w:rsid w:val="00002780"/>
    <w:rsid w:val="00002959"/>
    <w:rsid w:val="00003482"/>
    <w:rsid w:val="0000359B"/>
    <w:rsid w:val="0000367A"/>
    <w:rsid w:val="0000437A"/>
    <w:rsid w:val="0000444B"/>
    <w:rsid w:val="000046A6"/>
    <w:rsid w:val="000061A3"/>
    <w:rsid w:val="0000709F"/>
    <w:rsid w:val="00010B66"/>
    <w:rsid w:val="000120C3"/>
    <w:rsid w:val="0001214F"/>
    <w:rsid w:val="000121DB"/>
    <w:rsid w:val="00012C42"/>
    <w:rsid w:val="00013D62"/>
    <w:rsid w:val="00013E45"/>
    <w:rsid w:val="000144CA"/>
    <w:rsid w:val="000146F2"/>
    <w:rsid w:val="00015E3C"/>
    <w:rsid w:val="00016D07"/>
    <w:rsid w:val="00016D3B"/>
    <w:rsid w:val="00017CAA"/>
    <w:rsid w:val="00020AFE"/>
    <w:rsid w:val="00021367"/>
    <w:rsid w:val="00021E3C"/>
    <w:rsid w:val="00022396"/>
    <w:rsid w:val="00022743"/>
    <w:rsid w:val="00022B2F"/>
    <w:rsid w:val="00023DC0"/>
    <w:rsid w:val="000252DA"/>
    <w:rsid w:val="00025583"/>
    <w:rsid w:val="00026F6C"/>
    <w:rsid w:val="0003019A"/>
    <w:rsid w:val="00030B28"/>
    <w:rsid w:val="00031EA2"/>
    <w:rsid w:val="0003252F"/>
    <w:rsid w:val="00032708"/>
    <w:rsid w:val="00032A60"/>
    <w:rsid w:val="00033214"/>
    <w:rsid w:val="000346CF"/>
    <w:rsid w:val="00035AE0"/>
    <w:rsid w:val="00035D4A"/>
    <w:rsid w:val="0003625A"/>
    <w:rsid w:val="000375FA"/>
    <w:rsid w:val="00037D8A"/>
    <w:rsid w:val="00037D95"/>
    <w:rsid w:val="00040383"/>
    <w:rsid w:val="00041B0C"/>
    <w:rsid w:val="00042139"/>
    <w:rsid w:val="000433E2"/>
    <w:rsid w:val="0004364F"/>
    <w:rsid w:val="00043B3B"/>
    <w:rsid w:val="000441DF"/>
    <w:rsid w:val="00044437"/>
    <w:rsid w:val="00044859"/>
    <w:rsid w:val="00044BCF"/>
    <w:rsid w:val="00044CE5"/>
    <w:rsid w:val="00044D4B"/>
    <w:rsid w:val="00044EB7"/>
    <w:rsid w:val="00046932"/>
    <w:rsid w:val="000501FD"/>
    <w:rsid w:val="00050520"/>
    <w:rsid w:val="00051BEA"/>
    <w:rsid w:val="00054AEA"/>
    <w:rsid w:val="00054C57"/>
    <w:rsid w:val="00055329"/>
    <w:rsid w:val="0006092B"/>
    <w:rsid w:val="00060E86"/>
    <w:rsid w:val="00060F32"/>
    <w:rsid w:val="00061719"/>
    <w:rsid w:val="0006180F"/>
    <w:rsid w:val="00062184"/>
    <w:rsid w:val="00062817"/>
    <w:rsid w:val="00062DC1"/>
    <w:rsid w:val="0006558F"/>
    <w:rsid w:val="000669E4"/>
    <w:rsid w:val="000679A2"/>
    <w:rsid w:val="000679CC"/>
    <w:rsid w:val="000712C6"/>
    <w:rsid w:val="000712E2"/>
    <w:rsid w:val="00071D7B"/>
    <w:rsid w:val="00072DB7"/>
    <w:rsid w:val="000759BD"/>
    <w:rsid w:val="00075E2C"/>
    <w:rsid w:val="00076FD0"/>
    <w:rsid w:val="00077246"/>
    <w:rsid w:val="0007792C"/>
    <w:rsid w:val="00080167"/>
    <w:rsid w:val="00080259"/>
    <w:rsid w:val="00081548"/>
    <w:rsid w:val="000823AD"/>
    <w:rsid w:val="000856DD"/>
    <w:rsid w:val="000863D1"/>
    <w:rsid w:val="00087592"/>
    <w:rsid w:val="00087831"/>
    <w:rsid w:val="00087FBA"/>
    <w:rsid w:val="000902C6"/>
    <w:rsid w:val="00090B5F"/>
    <w:rsid w:val="00090F2E"/>
    <w:rsid w:val="000919AC"/>
    <w:rsid w:val="00093E73"/>
    <w:rsid w:val="000941B5"/>
    <w:rsid w:val="000946CC"/>
    <w:rsid w:val="000948BD"/>
    <w:rsid w:val="00096A9E"/>
    <w:rsid w:val="00096D95"/>
    <w:rsid w:val="00097204"/>
    <w:rsid w:val="00097907"/>
    <w:rsid w:val="00097D21"/>
    <w:rsid w:val="000A1B26"/>
    <w:rsid w:val="000A43FB"/>
    <w:rsid w:val="000A47B3"/>
    <w:rsid w:val="000A5062"/>
    <w:rsid w:val="000A5D06"/>
    <w:rsid w:val="000A65F1"/>
    <w:rsid w:val="000A718E"/>
    <w:rsid w:val="000A767E"/>
    <w:rsid w:val="000A7886"/>
    <w:rsid w:val="000A7E17"/>
    <w:rsid w:val="000B0460"/>
    <w:rsid w:val="000B099D"/>
    <w:rsid w:val="000B0B0A"/>
    <w:rsid w:val="000B13E2"/>
    <w:rsid w:val="000B17B6"/>
    <w:rsid w:val="000B2BE2"/>
    <w:rsid w:val="000B575F"/>
    <w:rsid w:val="000B59C7"/>
    <w:rsid w:val="000B614C"/>
    <w:rsid w:val="000B6209"/>
    <w:rsid w:val="000B67E8"/>
    <w:rsid w:val="000B6DC9"/>
    <w:rsid w:val="000C0327"/>
    <w:rsid w:val="000C0B80"/>
    <w:rsid w:val="000C0D38"/>
    <w:rsid w:val="000C1339"/>
    <w:rsid w:val="000C13CF"/>
    <w:rsid w:val="000C198E"/>
    <w:rsid w:val="000C229E"/>
    <w:rsid w:val="000C3319"/>
    <w:rsid w:val="000C33E0"/>
    <w:rsid w:val="000C3439"/>
    <w:rsid w:val="000C36AE"/>
    <w:rsid w:val="000C3AC5"/>
    <w:rsid w:val="000C3AD2"/>
    <w:rsid w:val="000C3E4E"/>
    <w:rsid w:val="000C42FF"/>
    <w:rsid w:val="000C4A84"/>
    <w:rsid w:val="000C60B3"/>
    <w:rsid w:val="000C619B"/>
    <w:rsid w:val="000C6965"/>
    <w:rsid w:val="000C6F4F"/>
    <w:rsid w:val="000C713E"/>
    <w:rsid w:val="000D03C6"/>
    <w:rsid w:val="000D06CD"/>
    <w:rsid w:val="000D0D38"/>
    <w:rsid w:val="000D1101"/>
    <w:rsid w:val="000D1235"/>
    <w:rsid w:val="000D1A61"/>
    <w:rsid w:val="000D2AAD"/>
    <w:rsid w:val="000D45F9"/>
    <w:rsid w:val="000D4C8E"/>
    <w:rsid w:val="000D58E4"/>
    <w:rsid w:val="000D62B6"/>
    <w:rsid w:val="000D7C6A"/>
    <w:rsid w:val="000E00C2"/>
    <w:rsid w:val="000E06E1"/>
    <w:rsid w:val="000E0A45"/>
    <w:rsid w:val="000E0F65"/>
    <w:rsid w:val="000E1E69"/>
    <w:rsid w:val="000E2CA8"/>
    <w:rsid w:val="000E2E5B"/>
    <w:rsid w:val="000E32BE"/>
    <w:rsid w:val="000E3564"/>
    <w:rsid w:val="000E36FD"/>
    <w:rsid w:val="000E44B7"/>
    <w:rsid w:val="000E4893"/>
    <w:rsid w:val="000E4934"/>
    <w:rsid w:val="000E571E"/>
    <w:rsid w:val="000E5B85"/>
    <w:rsid w:val="000E6146"/>
    <w:rsid w:val="000E6384"/>
    <w:rsid w:val="000E6587"/>
    <w:rsid w:val="000E745D"/>
    <w:rsid w:val="000F39A0"/>
    <w:rsid w:val="000F4A02"/>
    <w:rsid w:val="000F4DA2"/>
    <w:rsid w:val="000F4F44"/>
    <w:rsid w:val="000F52FD"/>
    <w:rsid w:val="000F5329"/>
    <w:rsid w:val="000F5A07"/>
    <w:rsid w:val="000F6163"/>
    <w:rsid w:val="000F7364"/>
    <w:rsid w:val="0010037E"/>
    <w:rsid w:val="00102174"/>
    <w:rsid w:val="001021BA"/>
    <w:rsid w:val="00102A0F"/>
    <w:rsid w:val="0010303E"/>
    <w:rsid w:val="00103B12"/>
    <w:rsid w:val="00104011"/>
    <w:rsid w:val="00105084"/>
    <w:rsid w:val="00105694"/>
    <w:rsid w:val="00105A7A"/>
    <w:rsid w:val="0010618E"/>
    <w:rsid w:val="001075B1"/>
    <w:rsid w:val="001106FA"/>
    <w:rsid w:val="001114C2"/>
    <w:rsid w:val="001114C5"/>
    <w:rsid w:val="00111FD3"/>
    <w:rsid w:val="00112873"/>
    <w:rsid w:val="00112884"/>
    <w:rsid w:val="00112AB7"/>
    <w:rsid w:val="00112EF2"/>
    <w:rsid w:val="00112F56"/>
    <w:rsid w:val="0011461D"/>
    <w:rsid w:val="00114EE1"/>
    <w:rsid w:val="0011571B"/>
    <w:rsid w:val="0011652A"/>
    <w:rsid w:val="001166F6"/>
    <w:rsid w:val="00117FB6"/>
    <w:rsid w:val="0012030D"/>
    <w:rsid w:val="0012095D"/>
    <w:rsid w:val="00120D8D"/>
    <w:rsid w:val="0012121D"/>
    <w:rsid w:val="00122408"/>
    <w:rsid w:val="0012247D"/>
    <w:rsid w:val="001226FE"/>
    <w:rsid w:val="00123084"/>
    <w:rsid w:val="00123226"/>
    <w:rsid w:val="00123C63"/>
    <w:rsid w:val="00124202"/>
    <w:rsid w:val="00124EF6"/>
    <w:rsid w:val="0012556F"/>
    <w:rsid w:val="00125B33"/>
    <w:rsid w:val="00125F4C"/>
    <w:rsid w:val="00127BDA"/>
    <w:rsid w:val="00127DD0"/>
    <w:rsid w:val="0013179E"/>
    <w:rsid w:val="00131E28"/>
    <w:rsid w:val="001322A3"/>
    <w:rsid w:val="001325F3"/>
    <w:rsid w:val="00132EC9"/>
    <w:rsid w:val="00133EC8"/>
    <w:rsid w:val="00134066"/>
    <w:rsid w:val="00134C3D"/>
    <w:rsid w:val="001359BD"/>
    <w:rsid w:val="00135D61"/>
    <w:rsid w:val="00135D8D"/>
    <w:rsid w:val="001362F9"/>
    <w:rsid w:val="00136375"/>
    <w:rsid w:val="001364D8"/>
    <w:rsid w:val="00137C56"/>
    <w:rsid w:val="00140AAF"/>
    <w:rsid w:val="00141A57"/>
    <w:rsid w:val="00141A9C"/>
    <w:rsid w:val="00142216"/>
    <w:rsid w:val="00143440"/>
    <w:rsid w:val="00143E0A"/>
    <w:rsid w:val="00144E1A"/>
    <w:rsid w:val="00146092"/>
    <w:rsid w:val="001468DF"/>
    <w:rsid w:val="0015004C"/>
    <w:rsid w:val="001509F1"/>
    <w:rsid w:val="00151340"/>
    <w:rsid w:val="00151C17"/>
    <w:rsid w:val="00152AA5"/>
    <w:rsid w:val="001542C7"/>
    <w:rsid w:val="0015499A"/>
    <w:rsid w:val="001563E4"/>
    <w:rsid w:val="00156D68"/>
    <w:rsid w:val="00157210"/>
    <w:rsid w:val="00157340"/>
    <w:rsid w:val="001576B2"/>
    <w:rsid w:val="00157B82"/>
    <w:rsid w:val="00160F73"/>
    <w:rsid w:val="00162292"/>
    <w:rsid w:val="00163894"/>
    <w:rsid w:val="00163BDF"/>
    <w:rsid w:val="00164488"/>
    <w:rsid w:val="00166131"/>
    <w:rsid w:val="001676B7"/>
    <w:rsid w:val="00167F25"/>
    <w:rsid w:val="001702B3"/>
    <w:rsid w:val="001708E0"/>
    <w:rsid w:val="001708F7"/>
    <w:rsid w:val="00171C55"/>
    <w:rsid w:val="00172259"/>
    <w:rsid w:val="00172610"/>
    <w:rsid w:val="001729C5"/>
    <w:rsid w:val="00172C7A"/>
    <w:rsid w:val="001734E7"/>
    <w:rsid w:val="00173666"/>
    <w:rsid w:val="00174699"/>
    <w:rsid w:val="0017472D"/>
    <w:rsid w:val="00175130"/>
    <w:rsid w:val="00175BA2"/>
    <w:rsid w:val="001769A2"/>
    <w:rsid w:val="00176B1B"/>
    <w:rsid w:val="00177051"/>
    <w:rsid w:val="0017764E"/>
    <w:rsid w:val="001776B5"/>
    <w:rsid w:val="00177777"/>
    <w:rsid w:val="00177D69"/>
    <w:rsid w:val="00181126"/>
    <w:rsid w:val="00181ED6"/>
    <w:rsid w:val="00182FD1"/>
    <w:rsid w:val="0018304D"/>
    <w:rsid w:val="001836CE"/>
    <w:rsid w:val="0018424B"/>
    <w:rsid w:val="001843C2"/>
    <w:rsid w:val="001844BE"/>
    <w:rsid w:val="00184DF7"/>
    <w:rsid w:val="00184E0A"/>
    <w:rsid w:val="00184EE7"/>
    <w:rsid w:val="00185452"/>
    <w:rsid w:val="00185625"/>
    <w:rsid w:val="00185B10"/>
    <w:rsid w:val="00185DBA"/>
    <w:rsid w:val="0018630A"/>
    <w:rsid w:val="001863E7"/>
    <w:rsid w:val="00186B0C"/>
    <w:rsid w:val="0018775F"/>
    <w:rsid w:val="00191508"/>
    <w:rsid w:val="001917B4"/>
    <w:rsid w:val="00191FAA"/>
    <w:rsid w:val="001927DE"/>
    <w:rsid w:val="0019286F"/>
    <w:rsid w:val="00192B05"/>
    <w:rsid w:val="00193964"/>
    <w:rsid w:val="00193F3F"/>
    <w:rsid w:val="001947BD"/>
    <w:rsid w:val="00195382"/>
    <w:rsid w:val="00195523"/>
    <w:rsid w:val="00195A63"/>
    <w:rsid w:val="00197450"/>
    <w:rsid w:val="0019799C"/>
    <w:rsid w:val="00197ADF"/>
    <w:rsid w:val="00197C3B"/>
    <w:rsid w:val="00197DB1"/>
    <w:rsid w:val="00197F2D"/>
    <w:rsid w:val="001A07AD"/>
    <w:rsid w:val="001A1FA3"/>
    <w:rsid w:val="001A3679"/>
    <w:rsid w:val="001A384B"/>
    <w:rsid w:val="001A4959"/>
    <w:rsid w:val="001A6F5B"/>
    <w:rsid w:val="001B0309"/>
    <w:rsid w:val="001B03F3"/>
    <w:rsid w:val="001B0410"/>
    <w:rsid w:val="001B0B38"/>
    <w:rsid w:val="001B39C6"/>
    <w:rsid w:val="001B45A9"/>
    <w:rsid w:val="001B6A51"/>
    <w:rsid w:val="001B6AFA"/>
    <w:rsid w:val="001B7AA1"/>
    <w:rsid w:val="001B7BDD"/>
    <w:rsid w:val="001B7F5F"/>
    <w:rsid w:val="001C05C3"/>
    <w:rsid w:val="001C094E"/>
    <w:rsid w:val="001C0E14"/>
    <w:rsid w:val="001C187A"/>
    <w:rsid w:val="001C19A8"/>
    <w:rsid w:val="001C1A3C"/>
    <w:rsid w:val="001C1FCF"/>
    <w:rsid w:val="001C3396"/>
    <w:rsid w:val="001C36E1"/>
    <w:rsid w:val="001C39F1"/>
    <w:rsid w:val="001C3EA0"/>
    <w:rsid w:val="001C49FC"/>
    <w:rsid w:val="001C52A7"/>
    <w:rsid w:val="001C5305"/>
    <w:rsid w:val="001C6154"/>
    <w:rsid w:val="001C79E0"/>
    <w:rsid w:val="001D05EB"/>
    <w:rsid w:val="001D1174"/>
    <w:rsid w:val="001D11B6"/>
    <w:rsid w:val="001D171D"/>
    <w:rsid w:val="001D20D2"/>
    <w:rsid w:val="001D2D02"/>
    <w:rsid w:val="001D2DD8"/>
    <w:rsid w:val="001D31AF"/>
    <w:rsid w:val="001D32CF"/>
    <w:rsid w:val="001D3687"/>
    <w:rsid w:val="001D4103"/>
    <w:rsid w:val="001D4A64"/>
    <w:rsid w:val="001D4BA7"/>
    <w:rsid w:val="001D4D5C"/>
    <w:rsid w:val="001D5760"/>
    <w:rsid w:val="001D6DDF"/>
    <w:rsid w:val="001D73F1"/>
    <w:rsid w:val="001D77B6"/>
    <w:rsid w:val="001D7850"/>
    <w:rsid w:val="001E088A"/>
    <w:rsid w:val="001E1078"/>
    <w:rsid w:val="001E13C7"/>
    <w:rsid w:val="001E18A8"/>
    <w:rsid w:val="001E23FE"/>
    <w:rsid w:val="001E3C54"/>
    <w:rsid w:val="001E5C0E"/>
    <w:rsid w:val="001E5C3A"/>
    <w:rsid w:val="001E5FB1"/>
    <w:rsid w:val="001E67F1"/>
    <w:rsid w:val="001F04D8"/>
    <w:rsid w:val="001F0781"/>
    <w:rsid w:val="001F0E14"/>
    <w:rsid w:val="001F0EFF"/>
    <w:rsid w:val="001F196A"/>
    <w:rsid w:val="001F1D6F"/>
    <w:rsid w:val="001F1D83"/>
    <w:rsid w:val="001F3676"/>
    <w:rsid w:val="001F379D"/>
    <w:rsid w:val="001F48C9"/>
    <w:rsid w:val="001F5A08"/>
    <w:rsid w:val="001F5EB8"/>
    <w:rsid w:val="001F604F"/>
    <w:rsid w:val="001F63E8"/>
    <w:rsid w:val="001F666F"/>
    <w:rsid w:val="00200B7F"/>
    <w:rsid w:val="00201349"/>
    <w:rsid w:val="002013A4"/>
    <w:rsid w:val="00201F16"/>
    <w:rsid w:val="00202062"/>
    <w:rsid w:val="00202D24"/>
    <w:rsid w:val="00203E28"/>
    <w:rsid w:val="00203EE8"/>
    <w:rsid w:val="0020429D"/>
    <w:rsid w:val="002042E6"/>
    <w:rsid w:val="002044AF"/>
    <w:rsid w:val="002049B5"/>
    <w:rsid w:val="00204DCB"/>
    <w:rsid w:val="00205FFE"/>
    <w:rsid w:val="00206EC9"/>
    <w:rsid w:val="00207DE2"/>
    <w:rsid w:val="00207FFB"/>
    <w:rsid w:val="00210A60"/>
    <w:rsid w:val="00211DA2"/>
    <w:rsid w:val="00212274"/>
    <w:rsid w:val="002124E5"/>
    <w:rsid w:val="00212552"/>
    <w:rsid w:val="00212738"/>
    <w:rsid w:val="00213D38"/>
    <w:rsid w:val="002149B3"/>
    <w:rsid w:val="00217941"/>
    <w:rsid w:val="00220400"/>
    <w:rsid w:val="0022090D"/>
    <w:rsid w:val="00220E79"/>
    <w:rsid w:val="0022195C"/>
    <w:rsid w:val="00223432"/>
    <w:rsid w:val="00223A88"/>
    <w:rsid w:val="00225079"/>
    <w:rsid w:val="002254C0"/>
    <w:rsid w:val="00226BAC"/>
    <w:rsid w:val="00227DFD"/>
    <w:rsid w:val="00230127"/>
    <w:rsid w:val="002312F5"/>
    <w:rsid w:val="00231C7E"/>
    <w:rsid w:val="002324C0"/>
    <w:rsid w:val="002330B1"/>
    <w:rsid w:val="00233690"/>
    <w:rsid w:val="00233B56"/>
    <w:rsid w:val="00234603"/>
    <w:rsid w:val="00234C11"/>
    <w:rsid w:val="002351CD"/>
    <w:rsid w:val="00235D24"/>
    <w:rsid w:val="00236D47"/>
    <w:rsid w:val="00236E1F"/>
    <w:rsid w:val="00240507"/>
    <w:rsid w:val="00241A38"/>
    <w:rsid w:val="00241E80"/>
    <w:rsid w:val="002421E1"/>
    <w:rsid w:val="0024244C"/>
    <w:rsid w:val="002438E7"/>
    <w:rsid w:val="0024455B"/>
    <w:rsid w:val="002456F3"/>
    <w:rsid w:val="00245A88"/>
    <w:rsid w:val="00246904"/>
    <w:rsid w:val="0024711F"/>
    <w:rsid w:val="00250FE5"/>
    <w:rsid w:val="0025147A"/>
    <w:rsid w:val="002517C4"/>
    <w:rsid w:val="00255A6B"/>
    <w:rsid w:val="00256DEF"/>
    <w:rsid w:val="00256FEA"/>
    <w:rsid w:val="002573B6"/>
    <w:rsid w:val="002617E7"/>
    <w:rsid w:val="00262AA9"/>
    <w:rsid w:val="002633F4"/>
    <w:rsid w:val="002634A4"/>
    <w:rsid w:val="0026378E"/>
    <w:rsid w:val="00263AB7"/>
    <w:rsid w:val="00263E4B"/>
    <w:rsid w:val="002654DF"/>
    <w:rsid w:val="002656D7"/>
    <w:rsid w:val="00265830"/>
    <w:rsid w:val="00265AB4"/>
    <w:rsid w:val="00265F0D"/>
    <w:rsid w:val="00266584"/>
    <w:rsid w:val="00271375"/>
    <w:rsid w:val="002727C1"/>
    <w:rsid w:val="00272E5E"/>
    <w:rsid w:val="002744FA"/>
    <w:rsid w:val="0027481E"/>
    <w:rsid w:val="002755D8"/>
    <w:rsid w:val="00275D4F"/>
    <w:rsid w:val="00276CC0"/>
    <w:rsid w:val="002771BE"/>
    <w:rsid w:val="00280B54"/>
    <w:rsid w:val="00280EDC"/>
    <w:rsid w:val="002810D5"/>
    <w:rsid w:val="002810E8"/>
    <w:rsid w:val="002822B9"/>
    <w:rsid w:val="00283153"/>
    <w:rsid w:val="002834A8"/>
    <w:rsid w:val="00283ECF"/>
    <w:rsid w:val="002843A7"/>
    <w:rsid w:val="00284462"/>
    <w:rsid w:val="002845A9"/>
    <w:rsid w:val="0028462A"/>
    <w:rsid w:val="002858FC"/>
    <w:rsid w:val="002875B7"/>
    <w:rsid w:val="00287EBF"/>
    <w:rsid w:val="00290B67"/>
    <w:rsid w:val="00290F67"/>
    <w:rsid w:val="00291695"/>
    <w:rsid w:val="00291D6C"/>
    <w:rsid w:val="00293524"/>
    <w:rsid w:val="00293AA6"/>
    <w:rsid w:val="00294041"/>
    <w:rsid w:val="00294434"/>
    <w:rsid w:val="00294A6D"/>
    <w:rsid w:val="00294A87"/>
    <w:rsid w:val="002954F2"/>
    <w:rsid w:val="00296351"/>
    <w:rsid w:val="00296465"/>
    <w:rsid w:val="0029668E"/>
    <w:rsid w:val="002968CB"/>
    <w:rsid w:val="00297E49"/>
    <w:rsid w:val="002A0B59"/>
    <w:rsid w:val="002A0D54"/>
    <w:rsid w:val="002A18B8"/>
    <w:rsid w:val="002A190F"/>
    <w:rsid w:val="002A1BA2"/>
    <w:rsid w:val="002A1C60"/>
    <w:rsid w:val="002A304B"/>
    <w:rsid w:val="002A33C1"/>
    <w:rsid w:val="002A3FA6"/>
    <w:rsid w:val="002A4333"/>
    <w:rsid w:val="002A4D40"/>
    <w:rsid w:val="002B079C"/>
    <w:rsid w:val="002B0CFB"/>
    <w:rsid w:val="002B147F"/>
    <w:rsid w:val="002B3058"/>
    <w:rsid w:val="002B31B7"/>
    <w:rsid w:val="002B364F"/>
    <w:rsid w:val="002B3748"/>
    <w:rsid w:val="002B391A"/>
    <w:rsid w:val="002B445F"/>
    <w:rsid w:val="002B4A33"/>
    <w:rsid w:val="002B514A"/>
    <w:rsid w:val="002B5478"/>
    <w:rsid w:val="002B5810"/>
    <w:rsid w:val="002B5B21"/>
    <w:rsid w:val="002B5C63"/>
    <w:rsid w:val="002B60F1"/>
    <w:rsid w:val="002B7D60"/>
    <w:rsid w:val="002C1EFF"/>
    <w:rsid w:val="002C2974"/>
    <w:rsid w:val="002C299D"/>
    <w:rsid w:val="002C2B9D"/>
    <w:rsid w:val="002C2CC5"/>
    <w:rsid w:val="002C3957"/>
    <w:rsid w:val="002C51C4"/>
    <w:rsid w:val="002C55E7"/>
    <w:rsid w:val="002C6345"/>
    <w:rsid w:val="002C640C"/>
    <w:rsid w:val="002C701B"/>
    <w:rsid w:val="002C7052"/>
    <w:rsid w:val="002C7357"/>
    <w:rsid w:val="002D0C4E"/>
    <w:rsid w:val="002D1B77"/>
    <w:rsid w:val="002D219B"/>
    <w:rsid w:val="002D3845"/>
    <w:rsid w:val="002D58C0"/>
    <w:rsid w:val="002D5A4F"/>
    <w:rsid w:val="002D6E10"/>
    <w:rsid w:val="002D7661"/>
    <w:rsid w:val="002D7D6F"/>
    <w:rsid w:val="002E046B"/>
    <w:rsid w:val="002E0AC5"/>
    <w:rsid w:val="002E1A5C"/>
    <w:rsid w:val="002E2B06"/>
    <w:rsid w:val="002E31BF"/>
    <w:rsid w:val="002E53EC"/>
    <w:rsid w:val="002E5635"/>
    <w:rsid w:val="002E6A38"/>
    <w:rsid w:val="002E7A16"/>
    <w:rsid w:val="002F0D0E"/>
    <w:rsid w:val="002F0E47"/>
    <w:rsid w:val="002F2345"/>
    <w:rsid w:val="002F2492"/>
    <w:rsid w:val="002F26E6"/>
    <w:rsid w:val="002F33B1"/>
    <w:rsid w:val="002F376C"/>
    <w:rsid w:val="002F3EA6"/>
    <w:rsid w:val="002F4544"/>
    <w:rsid w:val="002F5481"/>
    <w:rsid w:val="002F7620"/>
    <w:rsid w:val="002F7898"/>
    <w:rsid w:val="0030087F"/>
    <w:rsid w:val="00300CFC"/>
    <w:rsid w:val="00301293"/>
    <w:rsid w:val="0030143D"/>
    <w:rsid w:val="003018FC"/>
    <w:rsid w:val="00301B68"/>
    <w:rsid w:val="0030207A"/>
    <w:rsid w:val="00303591"/>
    <w:rsid w:val="00304C0D"/>
    <w:rsid w:val="00304C87"/>
    <w:rsid w:val="00304F43"/>
    <w:rsid w:val="00305CFB"/>
    <w:rsid w:val="00307231"/>
    <w:rsid w:val="003076E3"/>
    <w:rsid w:val="00307CEB"/>
    <w:rsid w:val="003103C3"/>
    <w:rsid w:val="003107B7"/>
    <w:rsid w:val="00311CFF"/>
    <w:rsid w:val="0031268C"/>
    <w:rsid w:val="00313770"/>
    <w:rsid w:val="003138D7"/>
    <w:rsid w:val="00314F65"/>
    <w:rsid w:val="00315309"/>
    <w:rsid w:val="00315C14"/>
    <w:rsid w:val="00316E7F"/>
    <w:rsid w:val="00317608"/>
    <w:rsid w:val="00317952"/>
    <w:rsid w:val="0032074F"/>
    <w:rsid w:val="003216F5"/>
    <w:rsid w:val="00321AD7"/>
    <w:rsid w:val="00321AE4"/>
    <w:rsid w:val="003225D2"/>
    <w:rsid w:val="00322A74"/>
    <w:rsid w:val="00322D1F"/>
    <w:rsid w:val="00322D90"/>
    <w:rsid w:val="00323731"/>
    <w:rsid w:val="0032441B"/>
    <w:rsid w:val="0032495B"/>
    <w:rsid w:val="00324E93"/>
    <w:rsid w:val="00325377"/>
    <w:rsid w:val="00326427"/>
    <w:rsid w:val="003273DF"/>
    <w:rsid w:val="00331377"/>
    <w:rsid w:val="003317AC"/>
    <w:rsid w:val="00331CA3"/>
    <w:rsid w:val="003321DE"/>
    <w:rsid w:val="003321F1"/>
    <w:rsid w:val="00333907"/>
    <w:rsid w:val="003340FE"/>
    <w:rsid w:val="00335021"/>
    <w:rsid w:val="003352C9"/>
    <w:rsid w:val="0033588E"/>
    <w:rsid w:val="003358AF"/>
    <w:rsid w:val="00335A03"/>
    <w:rsid w:val="0033728C"/>
    <w:rsid w:val="00337764"/>
    <w:rsid w:val="003377A1"/>
    <w:rsid w:val="00337E6B"/>
    <w:rsid w:val="00337F9F"/>
    <w:rsid w:val="00341592"/>
    <w:rsid w:val="003417C5"/>
    <w:rsid w:val="00341ADB"/>
    <w:rsid w:val="00341B63"/>
    <w:rsid w:val="0034256C"/>
    <w:rsid w:val="003427D0"/>
    <w:rsid w:val="003435EA"/>
    <w:rsid w:val="00343C26"/>
    <w:rsid w:val="003448F1"/>
    <w:rsid w:val="00344C51"/>
    <w:rsid w:val="00344C7C"/>
    <w:rsid w:val="0034505D"/>
    <w:rsid w:val="0034563C"/>
    <w:rsid w:val="0034585D"/>
    <w:rsid w:val="00345897"/>
    <w:rsid w:val="00347021"/>
    <w:rsid w:val="003471B4"/>
    <w:rsid w:val="0034728B"/>
    <w:rsid w:val="003505C2"/>
    <w:rsid w:val="0035177B"/>
    <w:rsid w:val="003518A4"/>
    <w:rsid w:val="003518D7"/>
    <w:rsid w:val="00351AA5"/>
    <w:rsid w:val="00351D83"/>
    <w:rsid w:val="00351E11"/>
    <w:rsid w:val="00351E31"/>
    <w:rsid w:val="00351F94"/>
    <w:rsid w:val="00351FBB"/>
    <w:rsid w:val="003521D0"/>
    <w:rsid w:val="0035241C"/>
    <w:rsid w:val="003541B6"/>
    <w:rsid w:val="003549AE"/>
    <w:rsid w:val="0035524E"/>
    <w:rsid w:val="00355288"/>
    <w:rsid w:val="00355CC7"/>
    <w:rsid w:val="00355D14"/>
    <w:rsid w:val="003601B9"/>
    <w:rsid w:val="00360323"/>
    <w:rsid w:val="00360337"/>
    <w:rsid w:val="00360BA6"/>
    <w:rsid w:val="003616EC"/>
    <w:rsid w:val="003629B6"/>
    <w:rsid w:val="00362F94"/>
    <w:rsid w:val="0036353E"/>
    <w:rsid w:val="003637C8"/>
    <w:rsid w:val="00363840"/>
    <w:rsid w:val="00363A5F"/>
    <w:rsid w:val="0036408C"/>
    <w:rsid w:val="0036483A"/>
    <w:rsid w:val="00364C2A"/>
    <w:rsid w:val="00365185"/>
    <w:rsid w:val="00365CA0"/>
    <w:rsid w:val="00366049"/>
    <w:rsid w:val="00366A67"/>
    <w:rsid w:val="00366D5F"/>
    <w:rsid w:val="00366F49"/>
    <w:rsid w:val="003670EF"/>
    <w:rsid w:val="00367243"/>
    <w:rsid w:val="003675EB"/>
    <w:rsid w:val="003701BA"/>
    <w:rsid w:val="0037067C"/>
    <w:rsid w:val="003712DC"/>
    <w:rsid w:val="00373254"/>
    <w:rsid w:val="00373CF1"/>
    <w:rsid w:val="0037492C"/>
    <w:rsid w:val="00374E5F"/>
    <w:rsid w:val="00375B8B"/>
    <w:rsid w:val="00376DC9"/>
    <w:rsid w:val="003770EC"/>
    <w:rsid w:val="00377EA4"/>
    <w:rsid w:val="00377EB3"/>
    <w:rsid w:val="00380144"/>
    <w:rsid w:val="003807A0"/>
    <w:rsid w:val="00380E0E"/>
    <w:rsid w:val="003822FE"/>
    <w:rsid w:val="00382A0F"/>
    <w:rsid w:val="00383982"/>
    <w:rsid w:val="00383C01"/>
    <w:rsid w:val="003850ED"/>
    <w:rsid w:val="003856B5"/>
    <w:rsid w:val="00385C25"/>
    <w:rsid w:val="003862ED"/>
    <w:rsid w:val="00386548"/>
    <w:rsid w:val="00386879"/>
    <w:rsid w:val="00386F92"/>
    <w:rsid w:val="00387A02"/>
    <w:rsid w:val="00391A9E"/>
    <w:rsid w:val="003924CC"/>
    <w:rsid w:val="00393DAA"/>
    <w:rsid w:val="00394100"/>
    <w:rsid w:val="00395E00"/>
    <w:rsid w:val="003961BE"/>
    <w:rsid w:val="00396555"/>
    <w:rsid w:val="0039677E"/>
    <w:rsid w:val="00396A27"/>
    <w:rsid w:val="0039733D"/>
    <w:rsid w:val="003979C6"/>
    <w:rsid w:val="003A0BB3"/>
    <w:rsid w:val="003A0C32"/>
    <w:rsid w:val="003A260F"/>
    <w:rsid w:val="003A3227"/>
    <w:rsid w:val="003A36C0"/>
    <w:rsid w:val="003A463F"/>
    <w:rsid w:val="003A4ABA"/>
    <w:rsid w:val="003A6AB3"/>
    <w:rsid w:val="003B1F02"/>
    <w:rsid w:val="003B2256"/>
    <w:rsid w:val="003B2598"/>
    <w:rsid w:val="003B2808"/>
    <w:rsid w:val="003B285C"/>
    <w:rsid w:val="003B2C7A"/>
    <w:rsid w:val="003B3520"/>
    <w:rsid w:val="003B3D56"/>
    <w:rsid w:val="003B4339"/>
    <w:rsid w:val="003B61CF"/>
    <w:rsid w:val="003B7179"/>
    <w:rsid w:val="003B77D0"/>
    <w:rsid w:val="003C01DE"/>
    <w:rsid w:val="003C05CA"/>
    <w:rsid w:val="003C06AA"/>
    <w:rsid w:val="003C2725"/>
    <w:rsid w:val="003C2AD4"/>
    <w:rsid w:val="003C56BF"/>
    <w:rsid w:val="003C5BE3"/>
    <w:rsid w:val="003C61EA"/>
    <w:rsid w:val="003C6CBE"/>
    <w:rsid w:val="003C7F77"/>
    <w:rsid w:val="003D073D"/>
    <w:rsid w:val="003D25A2"/>
    <w:rsid w:val="003D2799"/>
    <w:rsid w:val="003D2D01"/>
    <w:rsid w:val="003D32EC"/>
    <w:rsid w:val="003D4297"/>
    <w:rsid w:val="003D6115"/>
    <w:rsid w:val="003D69A1"/>
    <w:rsid w:val="003D7F86"/>
    <w:rsid w:val="003D7FED"/>
    <w:rsid w:val="003E0293"/>
    <w:rsid w:val="003E07EF"/>
    <w:rsid w:val="003E08FC"/>
    <w:rsid w:val="003E23A6"/>
    <w:rsid w:val="003E2A23"/>
    <w:rsid w:val="003E3852"/>
    <w:rsid w:val="003E46DC"/>
    <w:rsid w:val="003E621B"/>
    <w:rsid w:val="003E625B"/>
    <w:rsid w:val="003E66D1"/>
    <w:rsid w:val="003E6D67"/>
    <w:rsid w:val="003E7510"/>
    <w:rsid w:val="003E7711"/>
    <w:rsid w:val="003E7D03"/>
    <w:rsid w:val="003E7F6C"/>
    <w:rsid w:val="003F05BF"/>
    <w:rsid w:val="003F13D2"/>
    <w:rsid w:val="003F1894"/>
    <w:rsid w:val="003F19DF"/>
    <w:rsid w:val="003F1C9C"/>
    <w:rsid w:val="003F2339"/>
    <w:rsid w:val="003F278C"/>
    <w:rsid w:val="003F293D"/>
    <w:rsid w:val="003F295B"/>
    <w:rsid w:val="003F380D"/>
    <w:rsid w:val="003F43EC"/>
    <w:rsid w:val="003F4584"/>
    <w:rsid w:val="003F5F02"/>
    <w:rsid w:val="003F6327"/>
    <w:rsid w:val="003F6CB8"/>
    <w:rsid w:val="003F7274"/>
    <w:rsid w:val="003F7566"/>
    <w:rsid w:val="003F7746"/>
    <w:rsid w:val="003F7754"/>
    <w:rsid w:val="004000A6"/>
    <w:rsid w:val="00400143"/>
    <w:rsid w:val="00401177"/>
    <w:rsid w:val="00401D66"/>
    <w:rsid w:val="004020E9"/>
    <w:rsid w:val="0040223B"/>
    <w:rsid w:val="00402353"/>
    <w:rsid w:val="00402588"/>
    <w:rsid w:val="00402D2D"/>
    <w:rsid w:val="004035BC"/>
    <w:rsid w:val="0040382D"/>
    <w:rsid w:val="00403A25"/>
    <w:rsid w:val="00404344"/>
    <w:rsid w:val="00405811"/>
    <w:rsid w:val="00405D32"/>
    <w:rsid w:val="00406D90"/>
    <w:rsid w:val="00406EF8"/>
    <w:rsid w:val="00407CD5"/>
    <w:rsid w:val="00410513"/>
    <w:rsid w:val="00410F33"/>
    <w:rsid w:val="004115CD"/>
    <w:rsid w:val="004126AD"/>
    <w:rsid w:val="004129D3"/>
    <w:rsid w:val="00412FDE"/>
    <w:rsid w:val="00413733"/>
    <w:rsid w:val="00413F86"/>
    <w:rsid w:val="004142C9"/>
    <w:rsid w:val="00414460"/>
    <w:rsid w:val="004144F9"/>
    <w:rsid w:val="00415240"/>
    <w:rsid w:val="00415F88"/>
    <w:rsid w:val="004161EA"/>
    <w:rsid w:val="00416613"/>
    <w:rsid w:val="00417257"/>
    <w:rsid w:val="004201FA"/>
    <w:rsid w:val="0042061A"/>
    <w:rsid w:val="00422A31"/>
    <w:rsid w:val="00422C34"/>
    <w:rsid w:val="00423611"/>
    <w:rsid w:val="00423729"/>
    <w:rsid w:val="0042387A"/>
    <w:rsid w:val="00423C86"/>
    <w:rsid w:val="00424D90"/>
    <w:rsid w:val="00424E8A"/>
    <w:rsid w:val="004256A3"/>
    <w:rsid w:val="004256F9"/>
    <w:rsid w:val="004272B9"/>
    <w:rsid w:val="00427E42"/>
    <w:rsid w:val="004302A6"/>
    <w:rsid w:val="004307BB"/>
    <w:rsid w:val="0043140F"/>
    <w:rsid w:val="00431604"/>
    <w:rsid w:val="00432169"/>
    <w:rsid w:val="00432256"/>
    <w:rsid w:val="0043429E"/>
    <w:rsid w:val="00434689"/>
    <w:rsid w:val="00435005"/>
    <w:rsid w:val="00435028"/>
    <w:rsid w:val="004350FA"/>
    <w:rsid w:val="00435195"/>
    <w:rsid w:val="00435556"/>
    <w:rsid w:val="00437D5F"/>
    <w:rsid w:val="00440365"/>
    <w:rsid w:val="00440385"/>
    <w:rsid w:val="00440421"/>
    <w:rsid w:val="00440C18"/>
    <w:rsid w:val="004411E3"/>
    <w:rsid w:val="00441506"/>
    <w:rsid w:val="0044189A"/>
    <w:rsid w:val="004424B8"/>
    <w:rsid w:val="00443069"/>
    <w:rsid w:val="004436B0"/>
    <w:rsid w:val="004453CD"/>
    <w:rsid w:val="00445ED8"/>
    <w:rsid w:val="00446032"/>
    <w:rsid w:val="00446BD5"/>
    <w:rsid w:val="00447382"/>
    <w:rsid w:val="004502B0"/>
    <w:rsid w:val="004511AD"/>
    <w:rsid w:val="004513B5"/>
    <w:rsid w:val="00451A4B"/>
    <w:rsid w:val="00451E82"/>
    <w:rsid w:val="00451EB9"/>
    <w:rsid w:val="004556E0"/>
    <w:rsid w:val="00455BA1"/>
    <w:rsid w:val="00455BDB"/>
    <w:rsid w:val="004568E9"/>
    <w:rsid w:val="00460B20"/>
    <w:rsid w:val="00462C94"/>
    <w:rsid w:val="00463335"/>
    <w:rsid w:val="00464E08"/>
    <w:rsid w:val="004661EE"/>
    <w:rsid w:val="004662CD"/>
    <w:rsid w:val="0046635D"/>
    <w:rsid w:val="00467D86"/>
    <w:rsid w:val="004704B5"/>
    <w:rsid w:val="004707A0"/>
    <w:rsid w:val="00471045"/>
    <w:rsid w:val="00471402"/>
    <w:rsid w:val="0047192C"/>
    <w:rsid w:val="004720C3"/>
    <w:rsid w:val="00472C83"/>
    <w:rsid w:val="00473207"/>
    <w:rsid w:val="004733DD"/>
    <w:rsid w:val="00473827"/>
    <w:rsid w:val="00473AAD"/>
    <w:rsid w:val="00473CAF"/>
    <w:rsid w:val="00474114"/>
    <w:rsid w:val="004743FD"/>
    <w:rsid w:val="00474FB5"/>
    <w:rsid w:val="00475BFF"/>
    <w:rsid w:val="00475CF2"/>
    <w:rsid w:val="0047667A"/>
    <w:rsid w:val="0048096E"/>
    <w:rsid w:val="00481336"/>
    <w:rsid w:val="0048174B"/>
    <w:rsid w:val="00481833"/>
    <w:rsid w:val="00481AB8"/>
    <w:rsid w:val="00481B7D"/>
    <w:rsid w:val="00481E67"/>
    <w:rsid w:val="00483356"/>
    <w:rsid w:val="0048428D"/>
    <w:rsid w:val="00484810"/>
    <w:rsid w:val="00484D27"/>
    <w:rsid w:val="004851E9"/>
    <w:rsid w:val="004873A7"/>
    <w:rsid w:val="004877BB"/>
    <w:rsid w:val="00490A9F"/>
    <w:rsid w:val="00490C23"/>
    <w:rsid w:val="00490EFA"/>
    <w:rsid w:val="0049193F"/>
    <w:rsid w:val="00491ED2"/>
    <w:rsid w:val="00492534"/>
    <w:rsid w:val="00492721"/>
    <w:rsid w:val="00492FFA"/>
    <w:rsid w:val="00493106"/>
    <w:rsid w:val="00495057"/>
    <w:rsid w:val="00496004"/>
    <w:rsid w:val="004961F5"/>
    <w:rsid w:val="004964F4"/>
    <w:rsid w:val="00496BE9"/>
    <w:rsid w:val="00496E16"/>
    <w:rsid w:val="00496E86"/>
    <w:rsid w:val="00497783"/>
    <w:rsid w:val="004A1857"/>
    <w:rsid w:val="004A38B7"/>
    <w:rsid w:val="004A3930"/>
    <w:rsid w:val="004A4B97"/>
    <w:rsid w:val="004A4CAD"/>
    <w:rsid w:val="004A5E1E"/>
    <w:rsid w:val="004A77DB"/>
    <w:rsid w:val="004A78DB"/>
    <w:rsid w:val="004A78E5"/>
    <w:rsid w:val="004B1992"/>
    <w:rsid w:val="004B21C7"/>
    <w:rsid w:val="004B33CD"/>
    <w:rsid w:val="004B3434"/>
    <w:rsid w:val="004B388D"/>
    <w:rsid w:val="004B4A2B"/>
    <w:rsid w:val="004B5469"/>
    <w:rsid w:val="004B54CA"/>
    <w:rsid w:val="004B5771"/>
    <w:rsid w:val="004B58DE"/>
    <w:rsid w:val="004B78E0"/>
    <w:rsid w:val="004B7E21"/>
    <w:rsid w:val="004B7E7D"/>
    <w:rsid w:val="004C02DF"/>
    <w:rsid w:val="004C03CD"/>
    <w:rsid w:val="004C12FD"/>
    <w:rsid w:val="004C17AE"/>
    <w:rsid w:val="004C27AF"/>
    <w:rsid w:val="004C2D17"/>
    <w:rsid w:val="004C2EC8"/>
    <w:rsid w:val="004C43A0"/>
    <w:rsid w:val="004C534D"/>
    <w:rsid w:val="004C53CE"/>
    <w:rsid w:val="004C5F92"/>
    <w:rsid w:val="004C6265"/>
    <w:rsid w:val="004C6726"/>
    <w:rsid w:val="004C6C9B"/>
    <w:rsid w:val="004C762D"/>
    <w:rsid w:val="004C789E"/>
    <w:rsid w:val="004D02C2"/>
    <w:rsid w:val="004D13C9"/>
    <w:rsid w:val="004D15BD"/>
    <w:rsid w:val="004D17E7"/>
    <w:rsid w:val="004D2C8D"/>
    <w:rsid w:val="004D3451"/>
    <w:rsid w:val="004D3CB8"/>
    <w:rsid w:val="004D3F60"/>
    <w:rsid w:val="004D54B0"/>
    <w:rsid w:val="004D5847"/>
    <w:rsid w:val="004D5CAF"/>
    <w:rsid w:val="004D68C3"/>
    <w:rsid w:val="004D7198"/>
    <w:rsid w:val="004E04B1"/>
    <w:rsid w:val="004E137A"/>
    <w:rsid w:val="004E1713"/>
    <w:rsid w:val="004E2CD4"/>
    <w:rsid w:val="004E4050"/>
    <w:rsid w:val="004E5573"/>
    <w:rsid w:val="004E5FBB"/>
    <w:rsid w:val="004E6098"/>
    <w:rsid w:val="004E6204"/>
    <w:rsid w:val="004E6F02"/>
    <w:rsid w:val="004E76AD"/>
    <w:rsid w:val="004F0B9C"/>
    <w:rsid w:val="004F16E0"/>
    <w:rsid w:val="004F1A0F"/>
    <w:rsid w:val="004F25DE"/>
    <w:rsid w:val="004F266C"/>
    <w:rsid w:val="004F2928"/>
    <w:rsid w:val="004F2C9C"/>
    <w:rsid w:val="004F2F8F"/>
    <w:rsid w:val="004F3633"/>
    <w:rsid w:val="004F452A"/>
    <w:rsid w:val="004F4D89"/>
    <w:rsid w:val="004F5A71"/>
    <w:rsid w:val="004F629A"/>
    <w:rsid w:val="004F6FB9"/>
    <w:rsid w:val="004F760A"/>
    <w:rsid w:val="004F7752"/>
    <w:rsid w:val="004F795A"/>
    <w:rsid w:val="004F7D7D"/>
    <w:rsid w:val="00501E04"/>
    <w:rsid w:val="00502799"/>
    <w:rsid w:val="00502C02"/>
    <w:rsid w:val="00502EAD"/>
    <w:rsid w:val="00503343"/>
    <w:rsid w:val="005038C5"/>
    <w:rsid w:val="00503E38"/>
    <w:rsid w:val="005047A8"/>
    <w:rsid w:val="00504FAE"/>
    <w:rsid w:val="0050790E"/>
    <w:rsid w:val="00507F3B"/>
    <w:rsid w:val="00511E0E"/>
    <w:rsid w:val="00512060"/>
    <w:rsid w:val="005120B6"/>
    <w:rsid w:val="00513209"/>
    <w:rsid w:val="005134DB"/>
    <w:rsid w:val="0051384B"/>
    <w:rsid w:val="005138AD"/>
    <w:rsid w:val="005138B9"/>
    <w:rsid w:val="00513992"/>
    <w:rsid w:val="00513E26"/>
    <w:rsid w:val="005156B6"/>
    <w:rsid w:val="00516B42"/>
    <w:rsid w:val="0051721F"/>
    <w:rsid w:val="0051784F"/>
    <w:rsid w:val="005214E8"/>
    <w:rsid w:val="005230E7"/>
    <w:rsid w:val="00523CAF"/>
    <w:rsid w:val="00524CD5"/>
    <w:rsid w:val="00524E72"/>
    <w:rsid w:val="005266D2"/>
    <w:rsid w:val="0052729B"/>
    <w:rsid w:val="00530205"/>
    <w:rsid w:val="005302DB"/>
    <w:rsid w:val="00530CE5"/>
    <w:rsid w:val="005316FC"/>
    <w:rsid w:val="005328C7"/>
    <w:rsid w:val="00532C80"/>
    <w:rsid w:val="00533B88"/>
    <w:rsid w:val="00534717"/>
    <w:rsid w:val="005347B8"/>
    <w:rsid w:val="00534A04"/>
    <w:rsid w:val="00534A76"/>
    <w:rsid w:val="0053680D"/>
    <w:rsid w:val="0053748B"/>
    <w:rsid w:val="00537868"/>
    <w:rsid w:val="00540007"/>
    <w:rsid w:val="00540336"/>
    <w:rsid w:val="00540884"/>
    <w:rsid w:val="0054213F"/>
    <w:rsid w:val="005422AE"/>
    <w:rsid w:val="005422C2"/>
    <w:rsid w:val="00542C27"/>
    <w:rsid w:val="00542E40"/>
    <w:rsid w:val="0054331E"/>
    <w:rsid w:val="0054350B"/>
    <w:rsid w:val="0054353E"/>
    <w:rsid w:val="00544E91"/>
    <w:rsid w:val="005453A0"/>
    <w:rsid w:val="00545604"/>
    <w:rsid w:val="00546392"/>
    <w:rsid w:val="00546C38"/>
    <w:rsid w:val="00546EC4"/>
    <w:rsid w:val="00547366"/>
    <w:rsid w:val="00547412"/>
    <w:rsid w:val="005476A4"/>
    <w:rsid w:val="00547B7C"/>
    <w:rsid w:val="00547C8C"/>
    <w:rsid w:val="005501B6"/>
    <w:rsid w:val="0055072B"/>
    <w:rsid w:val="00550E15"/>
    <w:rsid w:val="005519B2"/>
    <w:rsid w:val="005524B5"/>
    <w:rsid w:val="005525B2"/>
    <w:rsid w:val="00552EBE"/>
    <w:rsid w:val="00553B78"/>
    <w:rsid w:val="00553ECC"/>
    <w:rsid w:val="00554124"/>
    <w:rsid w:val="0055415D"/>
    <w:rsid w:val="00556AB5"/>
    <w:rsid w:val="0056025F"/>
    <w:rsid w:val="00561B53"/>
    <w:rsid w:val="00561E7A"/>
    <w:rsid w:val="00562449"/>
    <w:rsid w:val="00563BF1"/>
    <w:rsid w:val="005643ED"/>
    <w:rsid w:val="00564E65"/>
    <w:rsid w:val="00565330"/>
    <w:rsid w:val="00565500"/>
    <w:rsid w:val="00566E02"/>
    <w:rsid w:val="005675AE"/>
    <w:rsid w:val="005678BB"/>
    <w:rsid w:val="00567A15"/>
    <w:rsid w:val="00567E59"/>
    <w:rsid w:val="005701CB"/>
    <w:rsid w:val="005704D9"/>
    <w:rsid w:val="00570719"/>
    <w:rsid w:val="00571C0B"/>
    <w:rsid w:val="00571E4A"/>
    <w:rsid w:val="00573478"/>
    <w:rsid w:val="00573B1E"/>
    <w:rsid w:val="00573BEB"/>
    <w:rsid w:val="0057660C"/>
    <w:rsid w:val="00576AD1"/>
    <w:rsid w:val="00577A25"/>
    <w:rsid w:val="0058162E"/>
    <w:rsid w:val="005816B8"/>
    <w:rsid w:val="00581848"/>
    <w:rsid w:val="00581CF6"/>
    <w:rsid w:val="00582F08"/>
    <w:rsid w:val="005836BF"/>
    <w:rsid w:val="0058382F"/>
    <w:rsid w:val="00584A9F"/>
    <w:rsid w:val="005855C8"/>
    <w:rsid w:val="00585888"/>
    <w:rsid w:val="00586A4F"/>
    <w:rsid w:val="00586C58"/>
    <w:rsid w:val="00587414"/>
    <w:rsid w:val="0059049D"/>
    <w:rsid w:val="00593956"/>
    <w:rsid w:val="005947B9"/>
    <w:rsid w:val="005955CC"/>
    <w:rsid w:val="00595887"/>
    <w:rsid w:val="00595E6B"/>
    <w:rsid w:val="00597747"/>
    <w:rsid w:val="00597DF5"/>
    <w:rsid w:val="005A09D8"/>
    <w:rsid w:val="005A140F"/>
    <w:rsid w:val="005A14B4"/>
    <w:rsid w:val="005A1BAF"/>
    <w:rsid w:val="005A1E3A"/>
    <w:rsid w:val="005A34AA"/>
    <w:rsid w:val="005A39AB"/>
    <w:rsid w:val="005A3A33"/>
    <w:rsid w:val="005A3E35"/>
    <w:rsid w:val="005A3E64"/>
    <w:rsid w:val="005A4FA0"/>
    <w:rsid w:val="005A5623"/>
    <w:rsid w:val="005A563E"/>
    <w:rsid w:val="005A5B65"/>
    <w:rsid w:val="005A65C8"/>
    <w:rsid w:val="005A69AC"/>
    <w:rsid w:val="005A6F7C"/>
    <w:rsid w:val="005A7B8E"/>
    <w:rsid w:val="005A7C24"/>
    <w:rsid w:val="005B0447"/>
    <w:rsid w:val="005B101E"/>
    <w:rsid w:val="005B1B42"/>
    <w:rsid w:val="005B2001"/>
    <w:rsid w:val="005B21A9"/>
    <w:rsid w:val="005B21E1"/>
    <w:rsid w:val="005B2AD7"/>
    <w:rsid w:val="005B3E0D"/>
    <w:rsid w:val="005B5966"/>
    <w:rsid w:val="005B5FA6"/>
    <w:rsid w:val="005B63FF"/>
    <w:rsid w:val="005B7570"/>
    <w:rsid w:val="005B7CD0"/>
    <w:rsid w:val="005C0879"/>
    <w:rsid w:val="005C133F"/>
    <w:rsid w:val="005C1690"/>
    <w:rsid w:val="005C25D8"/>
    <w:rsid w:val="005C273C"/>
    <w:rsid w:val="005C2FAA"/>
    <w:rsid w:val="005C3168"/>
    <w:rsid w:val="005C4557"/>
    <w:rsid w:val="005C46BF"/>
    <w:rsid w:val="005C495C"/>
    <w:rsid w:val="005C4E82"/>
    <w:rsid w:val="005C5000"/>
    <w:rsid w:val="005C5376"/>
    <w:rsid w:val="005C55CE"/>
    <w:rsid w:val="005C55E7"/>
    <w:rsid w:val="005C65A8"/>
    <w:rsid w:val="005C6616"/>
    <w:rsid w:val="005C661C"/>
    <w:rsid w:val="005D02C0"/>
    <w:rsid w:val="005D12FC"/>
    <w:rsid w:val="005D2ADB"/>
    <w:rsid w:val="005D332A"/>
    <w:rsid w:val="005D3A15"/>
    <w:rsid w:val="005D3F69"/>
    <w:rsid w:val="005D488B"/>
    <w:rsid w:val="005D5496"/>
    <w:rsid w:val="005D5FE6"/>
    <w:rsid w:val="005D68D4"/>
    <w:rsid w:val="005D7B0F"/>
    <w:rsid w:val="005D7B7D"/>
    <w:rsid w:val="005D7F8D"/>
    <w:rsid w:val="005E0061"/>
    <w:rsid w:val="005E1909"/>
    <w:rsid w:val="005E1CF9"/>
    <w:rsid w:val="005E24EC"/>
    <w:rsid w:val="005E3221"/>
    <w:rsid w:val="005E34B6"/>
    <w:rsid w:val="005E370A"/>
    <w:rsid w:val="005E38AC"/>
    <w:rsid w:val="005E399B"/>
    <w:rsid w:val="005E3A3D"/>
    <w:rsid w:val="005E42D7"/>
    <w:rsid w:val="005E569D"/>
    <w:rsid w:val="005E69B0"/>
    <w:rsid w:val="005E7EF6"/>
    <w:rsid w:val="005F03A1"/>
    <w:rsid w:val="005F0B2A"/>
    <w:rsid w:val="005F151C"/>
    <w:rsid w:val="005F1B1E"/>
    <w:rsid w:val="005F204A"/>
    <w:rsid w:val="005F20CD"/>
    <w:rsid w:val="005F244E"/>
    <w:rsid w:val="005F2DD8"/>
    <w:rsid w:val="005F4DEA"/>
    <w:rsid w:val="005F4FA8"/>
    <w:rsid w:val="005F7850"/>
    <w:rsid w:val="005F7B53"/>
    <w:rsid w:val="005F7FED"/>
    <w:rsid w:val="00601011"/>
    <w:rsid w:val="0060153A"/>
    <w:rsid w:val="006022C4"/>
    <w:rsid w:val="0060249A"/>
    <w:rsid w:val="00603679"/>
    <w:rsid w:val="006036DB"/>
    <w:rsid w:val="00603E66"/>
    <w:rsid w:val="0060406A"/>
    <w:rsid w:val="00604479"/>
    <w:rsid w:val="0060476B"/>
    <w:rsid w:val="00604EA7"/>
    <w:rsid w:val="00605E0C"/>
    <w:rsid w:val="00606146"/>
    <w:rsid w:val="00606B97"/>
    <w:rsid w:val="006071B9"/>
    <w:rsid w:val="00611FD2"/>
    <w:rsid w:val="00612E83"/>
    <w:rsid w:val="00613065"/>
    <w:rsid w:val="00613D09"/>
    <w:rsid w:val="0061402F"/>
    <w:rsid w:val="00614123"/>
    <w:rsid w:val="006153C8"/>
    <w:rsid w:val="00615B07"/>
    <w:rsid w:val="00615D86"/>
    <w:rsid w:val="00616BB0"/>
    <w:rsid w:val="00616BD8"/>
    <w:rsid w:val="00617051"/>
    <w:rsid w:val="00617B56"/>
    <w:rsid w:val="00617E72"/>
    <w:rsid w:val="00620083"/>
    <w:rsid w:val="00620A94"/>
    <w:rsid w:val="00620FC9"/>
    <w:rsid w:val="006221A1"/>
    <w:rsid w:val="006223AB"/>
    <w:rsid w:val="00622769"/>
    <w:rsid w:val="00622B85"/>
    <w:rsid w:val="00623A7B"/>
    <w:rsid w:val="00624C7C"/>
    <w:rsid w:val="006273DC"/>
    <w:rsid w:val="00631093"/>
    <w:rsid w:val="00631138"/>
    <w:rsid w:val="006338B4"/>
    <w:rsid w:val="00633EDD"/>
    <w:rsid w:val="00634DA2"/>
    <w:rsid w:val="006368C8"/>
    <w:rsid w:val="00636D92"/>
    <w:rsid w:val="00637FC3"/>
    <w:rsid w:val="00641663"/>
    <w:rsid w:val="00642C4B"/>
    <w:rsid w:val="00643A0B"/>
    <w:rsid w:val="00645108"/>
    <w:rsid w:val="00645368"/>
    <w:rsid w:val="00645E79"/>
    <w:rsid w:val="0064684B"/>
    <w:rsid w:val="00647280"/>
    <w:rsid w:val="00647452"/>
    <w:rsid w:val="00650CFD"/>
    <w:rsid w:val="00655507"/>
    <w:rsid w:val="00655E0D"/>
    <w:rsid w:val="00656C21"/>
    <w:rsid w:val="00657168"/>
    <w:rsid w:val="006574FE"/>
    <w:rsid w:val="006578AC"/>
    <w:rsid w:val="00657C45"/>
    <w:rsid w:val="00657D17"/>
    <w:rsid w:val="00657FBB"/>
    <w:rsid w:val="006606DC"/>
    <w:rsid w:val="00660A27"/>
    <w:rsid w:val="00660F12"/>
    <w:rsid w:val="006622E3"/>
    <w:rsid w:val="00662BF5"/>
    <w:rsid w:val="00662FD1"/>
    <w:rsid w:val="00663B85"/>
    <w:rsid w:val="00663FD8"/>
    <w:rsid w:val="0066418C"/>
    <w:rsid w:val="0066493C"/>
    <w:rsid w:val="00664D18"/>
    <w:rsid w:val="0066578B"/>
    <w:rsid w:val="006658B3"/>
    <w:rsid w:val="00665C01"/>
    <w:rsid w:val="00665CB6"/>
    <w:rsid w:val="00666051"/>
    <w:rsid w:val="006667CB"/>
    <w:rsid w:val="006669A5"/>
    <w:rsid w:val="00666E3D"/>
    <w:rsid w:val="006677A2"/>
    <w:rsid w:val="00667B2F"/>
    <w:rsid w:val="00667D8E"/>
    <w:rsid w:val="00667E6F"/>
    <w:rsid w:val="006701BA"/>
    <w:rsid w:val="00671020"/>
    <w:rsid w:val="00671042"/>
    <w:rsid w:val="0067162E"/>
    <w:rsid w:val="006718D4"/>
    <w:rsid w:val="0067239B"/>
    <w:rsid w:val="00672793"/>
    <w:rsid w:val="00672DF1"/>
    <w:rsid w:val="00672FC1"/>
    <w:rsid w:val="00673391"/>
    <w:rsid w:val="00673416"/>
    <w:rsid w:val="00673AAF"/>
    <w:rsid w:val="00673D76"/>
    <w:rsid w:val="00674691"/>
    <w:rsid w:val="00675A88"/>
    <w:rsid w:val="00676153"/>
    <w:rsid w:val="00676A9E"/>
    <w:rsid w:val="00676C14"/>
    <w:rsid w:val="00676DDE"/>
    <w:rsid w:val="00677340"/>
    <w:rsid w:val="006774FF"/>
    <w:rsid w:val="00681D60"/>
    <w:rsid w:val="00682709"/>
    <w:rsid w:val="0068391C"/>
    <w:rsid w:val="006839FA"/>
    <w:rsid w:val="00683B0C"/>
    <w:rsid w:val="00683DA4"/>
    <w:rsid w:val="00684CC8"/>
    <w:rsid w:val="0068598E"/>
    <w:rsid w:val="00686EBA"/>
    <w:rsid w:val="00687049"/>
    <w:rsid w:val="006876BD"/>
    <w:rsid w:val="0068785F"/>
    <w:rsid w:val="0069281C"/>
    <w:rsid w:val="006934C2"/>
    <w:rsid w:val="006944DA"/>
    <w:rsid w:val="0069586B"/>
    <w:rsid w:val="006959AA"/>
    <w:rsid w:val="006959FD"/>
    <w:rsid w:val="00695B86"/>
    <w:rsid w:val="00696774"/>
    <w:rsid w:val="006967A1"/>
    <w:rsid w:val="006A10D5"/>
    <w:rsid w:val="006A12AE"/>
    <w:rsid w:val="006A18DA"/>
    <w:rsid w:val="006A1AEE"/>
    <w:rsid w:val="006A1D63"/>
    <w:rsid w:val="006A21C8"/>
    <w:rsid w:val="006A27A4"/>
    <w:rsid w:val="006A31B8"/>
    <w:rsid w:val="006A3393"/>
    <w:rsid w:val="006A3395"/>
    <w:rsid w:val="006A56C0"/>
    <w:rsid w:val="006A58CC"/>
    <w:rsid w:val="006A6E3A"/>
    <w:rsid w:val="006A7A9B"/>
    <w:rsid w:val="006A7F50"/>
    <w:rsid w:val="006B00EC"/>
    <w:rsid w:val="006B4D90"/>
    <w:rsid w:val="006B572F"/>
    <w:rsid w:val="006B639D"/>
    <w:rsid w:val="006B7338"/>
    <w:rsid w:val="006C1CD4"/>
    <w:rsid w:val="006C1DA6"/>
    <w:rsid w:val="006C28B9"/>
    <w:rsid w:val="006C3425"/>
    <w:rsid w:val="006C4143"/>
    <w:rsid w:val="006C4DD9"/>
    <w:rsid w:val="006C60B4"/>
    <w:rsid w:val="006C624D"/>
    <w:rsid w:val="006C7141"/>
    <w:rsid w:val="006C7527"/>
    <w:rsid w:val="006C7ABA"/>
    <w:rsid w:val="006D0136"/>
    <w:rsid w:val="006D0164"/>
    <w:rsid w:val="006D140D"/>
    <w:rsid w:val="006D1A55"/>
    <w:rsid w:val="006D1B75"/>
    <w:rsid w:val="006D1D57"/>
    <w:rsid w:val="006D2093"/>
    <w:rsid w:val="006D23FD"/>
    <w:rsid w:val="006D25FF"/>
    <w:rsid w:val="006D3162"/>
    <w:rsid w:val="006D34CF"/>
    <w:rsid w:val="006D35C1"/>
    <w:rsid w:val="006D3B22"/>
    <w:rsid w:val="006D48DD"/>
    <w:rsid w:val="006D4B35"/>
    <w:rsid w:val="006D4F8F"/>
    <w:rsid w:val="006D52BA"/>
    <w:rsid w:val="006D5C57"/>
    <w:rsid w:val="006D5CE7"/>
    <w:rsid w:val="006D6870"/>
    <w:rsid w:val="006D6E53"/>
    <w:rsid w:val="006E0241"/>
    <w:rsid w:val="006E0351"/>
    <w:rsid w:val="006E05D4"/>
    <w:rsid w:val="006E08E4"/>
    <w:rsid w:val="006E1531"/>
    <w:rsid w:val="006E1B59"/>
    <w:rsid w:val="006E2088"/>
    <w:rsid w:val="006E3E2A"/>
    <w:rsid w:val="006E5D77"/>
    <w:rsid w:val="006E65C2"/>
    <w:rsid w:val="006E6EB7"/>
    <w:rsid w:val="006E6F3A"/>
    <w:rsid w:val="006E7078"/>
    <w:rsid w:val="006E745D"/>
    <w:rsid w:val="006E7A20"/>
    <w:rsid w:val="006E7A44"/>
    <w:rsid w:val="006F1579"/>
    <w:rsid w:val="006F1C52"/>
    <w:rsid w:val="006F26E5"/>
    <w:rsid w:val="006F2F2F"/>
    <w:rsid w:val="006F2F5E"/>
    <w:rsid w:val="006F4F10"/>
    <w:rsid w:val="006F4F4C"/>
    <w:rsid w:val="006F5431"/>
    <w:rsid w:val="006F5F4F"/>
    <w:rsid w:val="006F6276"/>
    <w:rsid w:val="006F6775"/>
    <w:rsid w:val="006F6E55"/>
    <w:rsid w:val="006F6F4A"/>
    <w:rsid w:val="006F73C4"/>
    <w:rsid w:val="006F7C42"/>
    <w:rsid w:val="00700716"/>
    <w:rsid w:val="00701372"/>
    <w:rsid w:val="0070139F"/>
    <w:rsid w:val="00701908"/>
    <w:rsid w:val="00701EDD"/>
    <w:rsid w:val="00702157"/>
    <w:rsid w:val="0070396B"/>
    <w:rsid w:val="0070464E"/>
    <w:rsid w:val="00704EE2"/>
    <w:rsid w:val="00706879"/>
    <w:rsid w:val="00706ED9"/>
    <w:rsid w:val="00710A50"/>
    <w:rsid w:val="00710EE6"/>
    <w:rsid w:val="007113C8"/>
    <w:rsid w:val="00711F5A"/>
    <w:rsid w:val="007121F6"/>
    <w:rsid w:val="00712467"/>
    <w:rsid w:val="00714856"/>
    <w:rsid w:val="00714902"/>
    <w:rsid w:val="00715689"/>
    <w:rsid w:val="00715BEA"/>
    <w:rsid w:val="00716AA8"/>
    <w:rsid w:val="00717263"/>
    <w:rsid w:val="00717634"/>
    <w:rsid w:val="00717D67"/>
    <w:rsid w:val="00717F30"/>
    <w:rsid w:val="0072023F"/>
    <w:rsid w:val="00720421"/>
    <w:rsid w:val="007209C4"/>
    <w:rsid w:val="00720E52"/>
    <w:rsid w:val="00721F89"/>
    <w:rsid w:val="00723536"/>
    <w:rsid w:val="007236CC"/>
    <w:rsid w:val="007239E5"/>
    <w:rsid w:val="00723DC6"/>
    <w:rsid w:val="00723E06"/>
    <w:rsid w:val="00724331"/>
    <w:rsid w:val="00724511"/>
    <w:rsid w:val="00724AFE"/>
    <w:rsid w:val="00725ECA"/>
    <w:rsid w:val="007269A0"/>
    <w:rsid w:val="0073007A"/>
    <w:rsid w:val="00731104"/>
    <w:rsid w:val="00731503"/>
    <w:rsid w:val="00731A2E"/>
    <w:rsid w:val="00731D1D"/>
    <w:rsid w:val="00731EA8"/>
    <w:rsid w:val="007336F8"/>
    <w:rsid w:val="00733C2D"/>
    <w:rsid w:val="00734350"/>
    <w:rsid w:val="00735CAC"/>
    <w:rsid w:val="007360E3"/>
    <w:rsid w:val="00736D4B"/>
    <w:rsid w:val="00737DB5"/>
    <w:rsid w:val="00740A69"/>
    <w:rsid w:val="00740A7F"/>
    <w:rsid w:val="00741338"/>
    <w:rsid w:val="007414AB"/>
    <w:rsid w:val="00741F8B"/>
    <w:rsid w:val="007438CC"/>
    <w:rsid w:val="00744B6D"/>
    <w:rsid w:val="00744CF9"/>
    <w:rsid w:val="007455A0"/>
    <w:rsid w:val="007457FD"/>
    <w:rsid w:val="0074581B"/>
    <w:rsid w:val="00745A82"/>
    <w:rsid w:val="00746C22"/>
    <w:rsid w:val="00746E4F"/>
    <w:rsid w:val="00747559"/>
    <w:rsid w:val="00747B5E"/>
    <w:rsid w:val="00747CB6"/>
    <w:rsid w:val="00747EDE"/>
    <w:rsid w:val="00750BA6"/>
    <w:rsid w:val="00752046"/>
    <w:rsid w:val="00752088"/>
    <w:rsid w:val="007525CB"/>
    <w:rsid w:val="007528BF"/>
    <w:rsid w:val="007533FA"/>
    <w:rsid w:val="007536F5"/>
    <w:rsid w:val="0075788E"/>
    <w:rsid w:val="007602D0"/>
    <w:rsid w:val="00760DF7"/>
    <w:rsid w:val="00761267"/>
    <w:rsid w:val="00762038"/>
    <w:rsid w:val="00763302"/>
    <w:rsid w:val="0076343B"/>
    <w:rsid w:val="00764045"/>
    <w:rsid w:val="00765205"/>
    <w:rsid w:val="00765CBB"/>
    <w:rsid w:val="00765E3F"/>
    <w:rsid w:val="007664C1"/>
    <w:rsid w:val="007664D2"/>
    <w:rsid w:val="007669C3"/>
    <w:rsid w:val="00766E54"/>
    <w:rsid w:val="007673D6"/>
    <w:rsid w:val="0076777B"/>
    <w:rsid w:val="0077063C"/>
    <w:rsid w:val="007707B4"/>
    <w:rsid w:val="007719FB"/>
    <w:rsid w:val="00771AF5"/>
    <w:rsid w:val="00772B03"/>
    <w:rsid w:val="00772CEA"/>
    <w:rsid w:val="00772D10"/>
    <w:rsid w:val="00773C7C"/>
    <w:rsid w:val="00773D56"/>
    <w:rsid w:val="00773E84"/>
    <w:rsid w:val="007741F4"/>
    <w:rsid w:val="00775285"/>
    <w:rsid w:val="007754C0"/>
    <w:rsid w:val="00775FA1"/>
    <w:rsid w:val="0077657F"/>
    <w:rsid w:val="0078002F"/>
    <w:rsid w:val="00780D1A"/>
    <w:rsid w:val="00781072"/>
    <w:rsid w:val="00782436"/>
    <w:rsid w:val="007846E7"/>
    <w:rsid w:val="0078565E"/>
    <w:rsid w:val="00785E6C"/>
    <w:rsid w:val="00786BA4"/>
    <w:rsid w:val="00786D1B"/>
    <w:rsid w:val="00786D38"/>
    <w:rsid w:val="00786F05"/>
    <w:rsid w:val="00787A10"/>
    <w:rsid w:val="00787C60"/>
    <w:rsid w:val="0079075B"/>
    <w:rsid w:val="00790782"/>
    <w:rsid w:val="00790EAD"/>
    <w:rsid w:val="00791437"/>
    <w:rsid w:val="00791555"/>
    <w:rsid w:val="00791CE1"/>
    <w:rsid w:val="007947FD"/>
    <w:rsid w:val="00794ECC"/>
    <w:rsid w:val="00795785"/>
    <w:rsid w:val="00795A1B"/>
    <w:rsid w:val="0079628C"/>
    <w:rsid w:val="00796ABA"/>
    <w:rsid w:val="00796B8C"/>
    <w:rsid w:val="007971C5"/>
    <w:rsid w:val="007A1769"/>
    <w:rsid w:val="007A3111"/>
    <w:rsid w:val="007A45D9"/>
    <w:rsid w:val="007A4EA4"/>
    <w:rsid w:val="007A52C3"/>
    <w:rsid w:val="007A559B"/>
    <w:rsid w:val="007A56C1"/>
    <w:rsid w:val="007A70F4"/>
    <w:rsid w:val="007A729A"/>
    <w:rsid w:val="007A7AAC"/>
    <w:rsid w:val="007B0456"/>
    <w:rsid w:val="007B1128"/>
    <w:rsid w:val="007B1E95"/>
    <w:rsid w:val="007B216F"/>
    <w:rsid w:val="007B291F"/>
    <w:rsid w:val="007B38E9"/>
    <w:rsid w:val="007B4890"/>
    <w:rsid w:val="007B4EC6"/>
    <w:rsid w:val="007B5E6D"/>
    <w:rsid w:val="007B7674"/>
    <w:rsid w:val="007C076D"/>
    <w:rsid w:val="007C0D17"/>
    <w:rsid w:val="007C19FA"/>
    <w:rsid w:val="007C1BC5"/>
    <w:rsid w:val="007C1D1A"/>
    <w:rsid w:val="007C1EEB"/>
    <w:rsid w:val="007C30C2"/>
    <w:rsid w:val="007C34D4"/>
    <w:rsid w:val="007C3889"/>
    <w:rsid w:val="007C3FC7"/>
    <w:rsid w:val="007C428D"/>
    <w:rsid w:val="007C45AE"/>
    <w:rsid w:val="007C4DFC"/>
    <w:rsid w:val="007D0576"/>
    <w:rsid w:val="007D2F7E"/>
    <w:rsid w:val="007D39BB"/>
    <w:rsid w:val="007D3EF9"/>
    <w:rsid w:val="007D4D48"/>
    <w:rsid w:val="007D4ED2"/>
    <w:rsid w:val="007D6A73"/>
    <w:rsid w:val="007D6C8B"/>
    <w:rsid w:val="007D6D1F"/>
    <w:rsid w:val="007D6F6F"/>
    <w:rsid w:val="007D768A"/>
    <w:rsid w:val="007E1F72"/>
    <w:rsid w:val="007E334F"/>
    <w:rsid w:val="007E3739"/>
    <w:rsid w:val="007E40DA"/>
    <w:rsid w:val="007E441D"/>
    <w:rsid w:val="007E483F"/>
    <w:rsid w:val="007E5490"/>
    <w:rsid w:val="007E549F"/>
    <w:rsid w:val="007E65FC"/>
    <w:rsid w:val="007E6A45"/>
    <w:rsid w:val="007E7474"/>
    <w:rsid w:val="007E78F8"/>
    <w:rsid w:val="007F06A3"/>
    <w:rsid w:val="007F06ED"/>
    <w:rsid w:val="007F06F2"/>
    <w:rsid w:val="007F0DF0"/>
    <w:rsid w:val="007F1357"/>
    <w:rsid w:val="007F1F42"/>
    <w:rsid w:val="007F2396"/>
    <w:rsid w:val="007F286E"/>
    <w:rsid w:val="007F2CDE"/>
    <w:rsid w:val="007F3F03"/>
    <w:rsid w:val="007F4BC0"/>
    <w:rsid w:val="007F53C4"/>
    <w:rsid w:val="007F566E"/>
    <w:rsid w:val="007F6144"/>
    <w:rsid w:val="007F6DF1"/>
    <w:rsid w:val="007F7E40"/>
    <w:rsid w:val="00800195"/>
    <w:rsid w:val="0080242F"/>
    <w:rsid w:val="008026C3"/>
    <w:rsid w:val="00802AFA"/>
    <w:rsid w:val="00802DE2"/>
    <w:rsid w:val="00802F86"/>
    <w:rsid w:val="008044A3"/>
    <w:rsid w:val="00805F12"/>
    <w:rsid w:val="00807BAB"/>
    <w:rsid w:val="00807C37"/>
    <w:rsid w:val="0081054F"/>
    <w:rsid w:val="00810C24"/>
    <w:rsid w:val="00811183"/>
    <w:rsid w:val="00811645"/>
    <w:rsid w:val="0081179F"/>
    <w:rsid w:val="00812342"/>
    <w:rsid w:val="00812AB6"/>
    <w:rsid w:val="00813221"/>
    <w:rsid w:val="00813C1E"/>
    <w:rsid w:val="0081539F"/>
    <w:rsid w:val="00815CA7"/>
    <w:rsid w:val="00816CFB"/>
    <w:rsid w:val="0081731F"/>
    <w:rsid w:val="00817D77"/>
    <w:rsid w:val="0082094D"/>
    <w:rsid w:val="0082189F"/>
    <w:rsid w:val="00823002"/>
    <w:rsid w:val="008237B8"/>
    <w:rsid w:val="00823F9F"/>
    <w:rsid w:val="00824074"/>
    <w:rsid w:val="00824A8D"/>
    <w:rsid w:val="008253E7"/>
    <w:rsid w:val="0082548F"/>
    <w:rsid w:val="00826264"/>
    <w:rsid w:val="00827C50"/>
    <w:rsid w:val="008301FD"/>
    <w:rsid w:val="00830721"/>
    <w:rsid w:val="00830A3D"/>
    <w:rsid w:val="008311C3"/>
    <w:rsid w:val="00831DE9"/>
    <w:rsid w:val="00832CF8"/>
    <w:rsid w:val="00832D2A"/>
    <w:rsid w:val="00833B6B"/>
    <w:rsid w:val="00833BA2"/>
    <w:rsid w:val="00833F5E"/>
    <w:rsid w:val="008342BC"/>
    <w:rsid w:val="008354E7"/>
    <w:rsid w:val="00835ACD"/>
    <w:rsid w:val="008364F0"/>
    <w:rsid w:val="00836618"/>
    <w:rsid w:val="00841C50"/>
    <w:rsid w:val="0084209F"/>
    <w:rsid w:val="008425A1"/>
    <w:rsid w:val="008428E6"/>
    <w:rsid w:val="00843453"/>
    <w:rsid w:val="00843A5D"/>
    <w:rsid w:val="008441FC"/>
    <w:rsid w:val="008447C4"/>
    <w:rsid w:val="00846147"/>
    <w:rsid w:val="0084658B"/>
    <w:rsid w:val="008466BC"/>
    <w:rsid w:val="00846CD5"/>
    <w:rsid w:val="00847A39"/>
    <w:rsid w:val="008502F2"/>
    <w:rsid w:val="008507EB"/>
    <w:rsid w:val="00850B2D"/>
    <w:rsid w:val="00850C89"/>
    <w:rsid w:val="00850E9D"/>
    <w:rsid w:val="00851566"/>
    <w:rsid w:val="00852034"/>
    <w:rsid w:val="00852852"/>
    <w:rsid w:val="008533C1"/>
    <w:rsid w:val="00853855"/>
    <w:rsid w:val="00854166"/>
    <w:rsid w:val="00855144"/>
    <w:rsid w:val="0085577E"/>
    <w:rsid w:val="008557B6"/>
    <w:rsid w:val="008557F4"/>
    <w:rsid w:val="00856688"/>
    <w:rsid w:val="00856C72"/>
    <w:rsid w:val="00856F8A"/>
    <w:rsid w:val="008609BF"/>
    <w:rsid w:val="00861FD5"/>
    <w:rsid w:val="00863A89"/>
    <w:rsid w:val="008642DD"/>
    <w:rsid w:val="00864AA4"/>
    <w:rsid w:val="008650BA"/>
    <w:rsid w:val="00866817"/>
    <w:rsid w:val="00870113"/>
    <w:rsid w:val="00870A5F"/>
    <w:rsid w:val="00870CA2"/>
    <w:rsid w:val="00871396"/>
    <w:rsid w:val="008715BA"/>
    <w:rsid w:val="008717A0"/>
    <w:rsid w:val="00871947"/>
    <w:rsid w:val="008731B2"/>
    <w:rsid w:val="0087361F"/>
    <w:rsid w:val="00875E91"/>
    <w:rsid w:val="008766E4"/>
    <w:rsid w:val="00876B1A"/>
    <w:rsid w:val="00877E6F"/>
    <w:rsid w:val="00880EBE"/>
    <w:rsid w:val="008818AE"/>
    <w:rsid w:val="008822F6"/>
    <w:rsid w:val="00882AA4"/>
    <w:rsid w:val="00882E01"/>
    <w:rsid w:val="0088354C"/>
    <w:rsid w:val="0088436C"/>
    <w:rsid w:val="00884B7A"/>
    <w:rsid w:val="00885342"/>
    <w:rsid w:val="00885FB0"/>
    <w:rsid w:val="00886650"/>
    <w:rsid w:val="00886C52"/>
    <w:rsid w:val="00887431"/>
    <w:rsid w:val="00887FAB"/>
    <w:rsid w:val="00890795"/>
    <w:rsid w:val="00890811"/>
    <w:rsid w:val="00890CB8"/>
    <w:rsid w:val="008916BE"/>
    <w:rsid w:val="008916F8"/>
    <w:rsid w:val="008918A6"/>
    <w:rsid w:val="00891A0A"/>
    <w:rsid w:val="008920C5"/>
    <w:rsid w:val="00892543"/>
    <w:rsid w:val="008961A3"/>
    <w:rsid w:val="00897655"/>
    <w:rsid w:val="00897C3E"/>
    <w:rsid w:val="00897C7E"/>
    <w:rsid w:val="00897E45"/>
    <w:rsid w:val="008A15CC"/>
    <w:rsid w:val="008A1918"/>
    <w:rsid w:val="008A1A29"/>
    <w:rsid w:val="008A2730"/>
    <w:rsid w:val="008A2EA2"/>
    <w:rsid w:val="008A3902"/>
    <w:rsid w:val="008A3C09"/>
    <w:rsid w:val="008A403F"/>
    <w:rsid w:val="008A44B9"/>
    <w:rsid w:val="008A4710"/>
    <w:rsid w:val="008A5FBF"/>
    <w:rsid w:val="008A6131"/>
    <w:rsid w:val="008A665E"/>
    <w:rsid w:val="008A674A"/>
    <w:rsid w:val="008A7C5E"/>
    <w:rsid w:val="008B02C0"/>
    <w:rsid w:val="008B02DC"/>
    <w:rsid w:val="008B2828"/>
    <w:rsid w:val="008B3B41"/>
    <w:rsid w:val="008B4D86"/>
    <w:rsid w:val="008B5B48"/>
    <w:rsid w:val="008B5F43"/>
    <w:rsid w:val="008B7663"/>
    <w:rsid w:val="008C0322"/>
    <w:rsid w:val="008C2352"/>
    <w:rsid w:val="008C27F2"/>
    <w:rsid w:val="008C3292"/>
    <w:rsid w:val="008C362D"/>
    <w:rsid w:val="008C3A43"/>
    <w:rsid w:val="008C3B86"/>
    <w:rsid w:val="008C4782"/>
    <w:rsid w:val="008C4D10"/>
    <w:rsid w:val="008C5123"/>
    <w:rsid w:val="008D060F"/>
    <w:rsid w:val="008D17DD"/>
    <w:rsid w:val="008D330D"/>
    <w:rsid w:val="008D3C66"/>
    <w:rsid w:val="008D44F4"/>
    <w:rsid w:val="008D4821"/>
    <w:rsid w:val="008D4FA2"/>
    <w:rsid w:val="008D73C0"/>
    <w:rsid w:val="008D7A7A"/>
    <w:rsid w:val="008E0469"/>
    <w:rsid w:val="008E0595"/>
    <w:rsid w:val="008E136E"/>
    <w:rsid w:val="008E201A"/>
    <w:rsid w:val="008E2601"/>
    <w:rsid w:val="008E2D67"/>
    <w:rsid w:val="008E3653"/>
    <w:rsid w:val="008E45E3"/>
    <w:rsid w:val="008E67E0"/>
    <w:rsid w:val="008E6936"/>
    <w:rsid w:val="008E6CEE"/>
    <w:rsid w:val="008E7664"/>
    <w:rsid w:val="008F0C54"/>
    <w:rsid w:val="008F0D93"/>
    <w:rsid w:val="008F0E65"/>
    <w:rsid w:val="008F0EB6"/>
    <w:rsid w:val="008F1073"/>
    <w:rsid w:val="008F193F"/>
    <w:rsid w:val="008F2142"/>
    <w:rsid w:val="008F23EE"/>
    <w:rsid w:val="008F35F2"/>
    <w:rsid w:val="008F4166"/>
    <w:rsid w:val="008F5A49"/>
    <w:rsid w:val="008F6BF2"/>
    <w:rsid w:val="008F7393"/>
    <w:rsid w:val="008F752C"/>
    <w:rsid w:val="008F77B8"/>
    <w:rsid w:val="008F7D5F"/>
    <w:rsid w:val="008F7E6D"/>
    <w:rsid w:val="00900070"/>
    <w:rsid w:val="009004FE"/>
    <w:rsid w:val="009005E3"/>
    <w:rsid w:val="0090070F"/>
    <w:rsid w:val="0090090C"/>
    <w:rsid w:val="009009E9"/>
    <w:rsid w:val="0090156F"/>
    <w:rsid w:val="00901F31"/>
    <w:rsid w:val="009020B2"/>
    <w:rsid w:val="00902CC6"/>
    <w:rsid w:val="0090326C"/>
    <w:rsid w:val="00903688"/>
    <w:rsid w:val="009065DC"/>
    <w:rsid w:val="00911E23"/>
    <w:rsid w:val="00912601"/>
    <w:rsid w:val="00912BA5"/>
    <w:rsid w:val="00913B96"/>
    <w:rsid w:val="00916463"/>
    <w:rsid w:val="00916830"/>
    <w:rsid w:val="009168A5"/>
    <w:rsid w:val="00916909"/>
    <w:rsid w:val="00920747"/>
    <w:rsid w:val="00920A1B"/>
    <w:rsid w:val="00920CF5"/>
    <w:rsid w:val="009211FA"/>
    <w:rsid w:val="00921B8B"/>
    <w:rsid w:val="009220AA"/>
    <w:rsid w:val="00922121"/>
    <w:rsid w:val="00922791"/>
    <w:rsid w:val="00923A14"/>
    <w:rsid w:val="00923E71"/>
    <w:rsid w:val="00924B1A"/>
    <w:rsid w:val="00924CF9"/>
    <w:rsid w:val="00925549"/>
    <w:rsid w:val="009265F2"/>
    <w:rsid w:val="00926A64"/>
    <w:rsid w:val="009272B7"/>
    <w:rsid w:val="009274EA"/>
    <w:rsid w:val="00927807"/>
    <w:rsid w:val="00927E12"/>
    <w:rsid w:val="00930119"/>
    <w:rsid w:val="009309D9"/>
    <w:rsid w:val="00932E4E"/>
    <w:rsid w:val="00932FC6"/>
    <w:rsid w:val="0093326E"/>
    <w:rsid w:val="009347B8"/>
    <w:rsid w:val="00934F48"/>
    <w:rsid w:val="00935640"/>
    <w:rsid w:val="009359A1"/>
    <w:rsid w:val="00935EC2"/>
    <w:rsid w:val="009366CE"/>
    <w:rsid w:val="009369C6"/>
    <w:rsid w:val="00937066"/>
    <w:rsid w:val="00937191"/>
    <w:rsid w:val="00937A68"/>
    <w:rsid w:val="00937CEA"/>
    <w:rsid w:val="00940F37"/>
    <w:rsid w:val="009414B7"/>
    <w:rsid w:val="00941997"/>
    <w:rsid w:val="00943DEB"/>
    <w:rsid w:val="00944C18"/>
    <w:rsid w:val="00945B8C"/>
    <w:rsid w:val="00945FF5"/>
    <w:rsid w:val="0094644C"/>
    <w:rsid w:val="009469A7"/>
    <w:rsid w:val="00946A66"/>
    <w:rsid w:val="00946CA9"/>
    <w:rsid w:val="0094713C"/>
    <w:rsid w:val="0094718B"/>
    <w:rsid w:val="00947F4F"/>
    <w:rsid w:val="0095051F"/>
    <w:rsid w:val="00950E7D"/>
    <w:rsid w:val="009523DF"/>
    <w:rsid w:val="0095283C"/>
    <w:rsid w:val="00953CEF"/>
    <w:rsid w:val="009550AF"/>
    <w:rsid w:val="0095521D"/>
    <w:rsid w:val="0095587B"/>
    <w:rsid w:val="00957F9A"/>
    <w:rsid w:val="00961FB5"/>
    <w:rsid w:val="009620C1"/>
    <w:rsid w:val="00962E4D"/>
    <w:rsid w:val="0096331C"/>
    <w:rsid w:val="00963358"/>
    <w:rsid w:val="00964FA6"/>
    <w:rsid w:val="00965185"/>
    <w:rsid w:val="00965B43"/>
    <w:rsid w:val="00966436"/>
    <w:rsid w:val="00966B33"/>
    <w:rsid w:val="00967223"/>
    <w:rsid w:val="00972B51"/>
    <w:rsid w:val="00973FF8"/>
    <w:rsid w:val="00974E4F"/>
    <w:rsid w:val="00975242"/>
    <w:rsid w:val="00975303"/>
    <w:rsid w:val="0097702D"/>
    <w:rsid w:val="00980C89"/>
    <w:rsid w:val="00981597"/>
    <w:rsid w:val="00982A18"/>
    <w:rsid w:val="0098350C"/>
    <w:rsid w:val="00983CFE"/>
    <w:rsid w:val="00984666"/>
    <w:rsid w:val="009863B3"/>
    <w:rsid w:val="009863DF"/>
    <w:rsid w:val="009867BA"/>
    <w:rsid w:val="009871F8"/>
    <w:rsid w:val="00987200"/>
    <w:rsid w:val="0098722F"/>
    <w:rsid w:val="00991213"/>
    <w:rsid w:val="009912DD"/>
    <w:rsid w:val="009917DC"/>
    <w:rsid w:val="0099221D"/>
    <w:rsid w:val="00992500"/>
    <w:rsid w:val="00993104"/>
    <w:rsid w:val="0099329D"/>
    <w:rsid w:val="0099358F"/>
    <w:rsid w:val="00993E5C"/>
    <w:rsid w:val="00993EE1"/>
    <w:rsid w:val="00994B66"/>
    <w:rsid w:val="009975DB"/>
    <w:rsid w:val="009A0591"/>
    <w:rsid w:val="009A0E75"/>
    <w:rsid w:val="009A10D7"/>
    <w:rsid w:val="009A1D61"/>
    <w:rsid w:val="009A246B"/>
    <w:rsid w:val="009A25DD"/>
    <w:rsid w:val="009A32CC"/>
    <w:rsid w:val="009A3F7D"/>
    <w:rsid w:val="009A5B2A"/>
    <w:rsid w:val="009A5CB6"/>
    <w:rsid w:val="009A646B"/>
    <w:rsid w:val="009A6924"/>
    <w:rsid w:val="009A75A1"/>
    <w:rsid w:val="009B02DB"/>
    <w:rsid w:val="009B0403"/>
    <w:rsid w:val="009B05E2"/>
    <w:rsid w:val="009B1950"/>
    <w:rsid w:val="009B305F"/>
    <w:rsid w:val="009B32AF"/>
    <w:rsid w:val="009B33CA"/>
    <w:rsid w:val="009B34AF"/>
    <w:rsid w:val="009B527D"/>
    <w:rsid w:val="009B5852"/>
    <w:rsid w:val="009B7231"/>
    <w:rsid w:val="009B7B24"/>
    <w:rsid w:val="009C01AF"/>
    <w:rsid w:val="009C0990"/>
    <w:rsid w:val="009C117A"/>
    <w:rsid w:val="009C1DE8"/>
    <w:rsid w:val="009C225C"/>
    <w:rsid w:val="009C3467"/>
    <w:rsid w:val="009C3565"/>
    <w:rsid w:val="009C38C5"/>
    <w:rsid w:val="009C3B88"/>
    <w:rsid w:val="009C3F57"/>
    <w:rsid w:val="009C4048"/>
    <w:rsid w:val="009C54C2"/>
    <w:rsid w:val="009C76CC"/>
    <w:rsid w:val="009D1290"/>
    <w:rsid w:val="009D16B6"/>
    <w:rsid w:val="009D18F4"/>
    <w:rsid w:val="009D1925"/>
    <w:rsid w:val="009D20B4"/>
    <w:rsid w:val="009D25E6"/>
    <w:rsid w:val="009D34E5"/>
    <w:rsid w:val="009D5200"/>
    <w:rsid w:val="009D62F2"/>
    <w:rsid w:val="009D6C53"/>
    <w:rsid w:val="009D74CC"/>
    <w:rsid w:val="009E107D"/>
    <w:rsid w:val="009E1257"/>
    <w:rsid w:val="009E1384"/>
    <w:rsid w:val="009E1D78"/>
    <w:rsid w:val="009E2856"/>
    <w:rsid w:val="009E2C87"/>
    <w:rsid w:val="009E3655"/>
    <w:rsid w:val="009E3DBE"/>
    <w:rsid w:val="009E4584"/>
    <w:rsid w:val="009E46AD"/>
    <w:rsid w:val="009E46F0"/>
    <w:rsid w:val="009E4956"/>
    <w:rsid w:val="009E4B50"/>
    <w:rsid w:val="009E5104"/>
    <w:rsid w:val="009E5D0E"/>
    <w:rsid w:val="009E6F44"/>
    <w:rsid w:val="009E6F46"/>
    <w:rsid w:val="009E712F"/>
    <w:rsid w:val="009E71E7"/>
    <w:rsid w:val="009E74A5"/>
    <w:rsid w:val="009E7564"/>
    <w:rsid w:val="009E7EED"/>
    <w:rsid w:val="009E7FEB"/>
    <w:rsid w:val="009F0115"/>
    <w:rsid w:val="009F1E31"/>
    <w:rsid w:val="009F1E8D"/>
    <w:rsid w:val="009F3718"/>
    <w:rsid w:val="009F3EC5"/>
    <w:rsid w:val="009F4EFC"/>
    <w:rsid w:val="009F511B"/>
    <w:rsid w:val="009F54CE"/>
    <w:rsid w:val="009F57D8"/>
    <w:rsid w:val="009F6123"/>
    <w:rsid w:val="009F623D"/>
    <w:rsid w:val="009F698A"/>
    <w:rsid w:val="009F7D2B"/>
    <w:rsid w:val="00A00AB1"/>
    <w:rsid w:val="00A013E7"/>
    <w:rsid w:val="00A01CB0"/>
    <w:rsid w:val="00A02E10"/>
    <w:rsid w:val="00A039CC"/>
    <w:rsid w:val="00A03D02"/>
    <w:rsid w:val="00A0402E"/>
    <w:rsid w:val="00A04353"/>
    <w:rsid w:val="00A04B02"/>
    <w:rsid w:val="00A04EE0"/>
    <w:rsid w:val="00A07856"/>
    <w:rsid w:val="00A10150"/>
    <w:rsid w:val="00A11C18"/>
    <w:rsid w:val="00A11D5C"/>
    <w:rsid w:val="00A12168"/>
    <w:rsid w:val="00A1282A"/>
    <w:rsid w:val="00A12F04"/>
    <w:rsid w:val="00A13459"/>
    <w:rsid w:val="00A13503"/>
    <w:rsid w:val="00A14308"/>
    <w:rsid w:val="00A14841"/>
    <w:rsid w:val="00A14D2C"/>
    <w:rsid w:val="00A14DC9"/>
    <w:rsid w:val="00A15CE7"/>
    <w:rsid w:val="00A20172"/>
    <w:rsid w:val="00A209C6"/>
    <w:rsid w:val="00A2245B"/>
    <w:rsid w:val="00A22C27"/>
    <w:rsid w:val="00A22E8F"/>
    <w:rsid w:val="00A23382"/>
    <w:rsid w:val="00A23693"/>
    <w:rsid w:val="00A238B3"/>
    <w:rsid w:val="00A23ED1"/>
    <w:rsid w:val="00A249B8"/>
    <w:rsid w:val="00A25199"/>
    <w:rsid w:val="00A2557D"/>
    <w:rsid w:val="00A2579C"/>
    <w:rsid w:val="00A25A67"/>
    <w:rsid w:val="00A26A96"/>
    <w:rsid w:val="00A27461"/>
    <w:rsid w:val="00A275B7"/>
    <w:rsid w:val="00A2775B"/>
    <w:rsid w:val="00A27FA8"/>
    <w:rsid w:val="00A27FBA"/>
    <w:rsid w:val="00A30C5A"/>
    <w:rsid w:val="00A30D95"/>
    <w:rsid w:val="00A30E18"/>
    <w:rsid w:val="00A3105B"/>
    <w:rsid w:val="00A311E7"/>
    <w:rsid w:val="00A3142F"/>
    <w:rsid w:val="00A3165B"/>
    <w:rsid w:val="00A32FC3"/>
    <w:rsid w:val="00A33148"/>
    <w:rsid w:val="00A34464"/>
    <w:rsid w:val="00A34D38"/>
    <w:rsid w:val="00A3530D"/>
    <w:rsid w:val="00A35687"/>
    <w:rsid w:val="00A35C28"/>
    <w:rsid w:val="00A36887"/>
    <w:rsid w:val="00A36AF2"/>
    <w:rsid w:val="00A36E9C"/>
    <w:rsid w:val="00A3778F"/>
    <w:rsid w:val="00A37A26"/>
    <w:rsid w:val="00A37DD7"/>
    <w:rsid w:val="00A40FBF"/>
    <w:rsid w:val="00A410B6"/>
    <w:rsid w:val="00A41AC0"/>
    <w:rsid w:val="00A41BDF"/>
    <w:rsid w:val="00A420EB"/>
    <w:rsid w:val="00A426AA"/>
    <w:rsid w:val="00A42AE9"/>
    <w:rsid w:val="00A430F1"/>
    <w:rsid w:val="00A445E6"/>
    <w:rsid w:val="00A447B3"/>
    <w:rsid w:val="00A44F93"/>
    <w:rsid w:val="00A45AD5"/>
    <w:rsid w:val="00A4650F"/>
    <w:rsid w:val="00A46B00"/>
    <w:rsid w:val="00A471C9"/>
    <w:rsid w:val="00A47454"/>
    <w:rsid w:val="00A5257C"/>
    <w:rsid w:val="00A535EE"/>
    <w:rsid w:val="00A536CF"/>
    <w:rsid w:val="00A54C3B"/>
    <w:rsid w:val="00A54DA1"/>
    <w:rsid w:val="00A56B4C"/>
    <w:rsid w:val="00A57752"/>
    <w:rsid w:val="00A57A53"/>
    <w:rsid w:val="00A57E80"/>
    <w:rsid w:val="00A57F56"/>
    <w:rsid w:val="00A60C3D"/>
    <w:rsid w:val="00A6327D"/>
    <w:rsid w:val="00A63C2A"/>
    <w:rsid w:val="00A63D1D"/>
    <w:rsid w:val="00A63F88"/>
    <w:rsid w:val="00A648B2"/>
    <w:rsid w:val="00A64E5C"/>
    <w:rsid w:val="00A65CEB"/>
    <w:rsid w:val="00A65E9E"/>
    <w:rsid w:val="00A66470"/>
    <w:rsid w:val="00A7038E"/>
    <w:rsid w:val="00A70FF2"/>
    <w:rsid w:val="00A711A1"/>
    <w:rsid w:val="00A71AB8"/>
    <w:rsid w:val="00A71AFF"/>
    <w:rsid w:val="00A74DB2"/>
    <w:rsid w:val="00A759B8"/>
    <w:rsid w:val="00A75B7E"/>
    <w:rsid w:val="00A76828"/>
    <w:rsid w:val="00A772CF"/>
    <w:rsid w:val="00A80A0F"/>
    <w:rsid w:val="00A80B1A"/>
    <w:rsid w:val="00A80DDE"/>
    <w:rsid w:val="00A80FA8"/>
    <w:rsid w:val="00A81819"/>
    <w:rsid w:val="00A824F3"/>
    <w:rsid w:val="00A82840"/>
    <w:rsid w:val="00A82A87"/>
    <w:rsid w:val="00A8448C"/>
    <w:rsid w:val="00A85D09"/>
    <w:rsid w:val="00A865A8"/>
    <w:rsid w:val="00A86D91"/>
    <w:rsid w:val="00A90332"/>
    <w:rsid w:val="00A90373"/>
    <w:rsid w:val="00A90662"/>
    <w:rsid w:val="00A90712"/>
    <w:rsid w:val="00A91921"/>
    <w:rsid w:val="00A91C2C"/>
    <w:rsid w:val="00A922F1"/>
    <w:rsid w:val="00A93804"/>
    <w:rsid w:val="00A9412C"/>
    <w:rsid w:val="00A94318"/>
    <w:rsid w:val="00A966FE"/>
    <w:rsid w:val="00A97290"/>
    <w:rsid w:val="00A97E81"/>
    <w:rsid w:val="00AA0004"/>
    <w:rsid w:val="00AA1701"/>
    <w:rsid w:val="00AA1D21"/>
    <w:rsid w:val="00AA29B7"/>
    <w:rsid w:val="00AA3A87"/>
    <w:rsid w:val="00AA3C28"/>
    <w:rsid w:val="00AA4A36"/>
    <w:rsid w:val="00AA4F0E"/>
    <w:rsid w:val="00AA585A"/>
    <w:rsid w:val="00AA58E0"/>
    <w:rsid w:val="00AA622E"/>
    <w:rsid w:val="00AA672A"/>
    <w:rsid w:val="00AA6733"/>
    <w:rsid w:val="00AA67A1"/>
    <w:rsid w:val="00AB0214"/>
    <w:rsid w:val="00AB1365"/>
    <w:rsid w:val="00AB1887"/>
    <w:rsid w:val="00AB2BB8"/>
    <w:rsid w:val="00AB2E46"/>
    <w:rsid w:val="00AB3AB5"/>
    <w:rsid w:val="00AB3FA8"/>
    <w:rsid w:val="00AB4146"/>
    <w:rsid w:val="00AB433F"/>
    <w:rsid w:val="00AB4FEB"/>
    <w:rsid w:val="00AB5537"/>
    <w:rsid w:val="00AB5544"/>
    <w:rsid w:val="00AB5FCC"/>
    <w:rsid w:val="00AC0227"/>
    <w:rsid w:val="00AC0321"/>
    <w:rsid w:val="00AC03A5"/>
    <w:rsid w:val="00AC0A56"/>
    <w:rsid w:val="00AC0ED0"/>
    <w:rsid w:val="00AC1952"/>
    <w:rsid w:val="00AC2673"/>
    <w:rsid w:val="00AC3376"/>
    <w:rsid w:val="00AC35E6"/>
    <w:rsid w:val="00AC4207"/>
    <w:rsid w:val="00AC465D"/>
    <w:rsid w:val="00AC4D28"/>
    <w:rsid w:val="00AC53E0"/>
    <w:rsid w:val="00AC58A3"/>
    <w:rsid w:val="00AC6588"/>
    <w:rsid w:val="00AD0419"/>
    <w:rsid w:val="00AD0475"/>
    <w:rsid w:val="00AD16A3"/>
    <w:rsid w:val="00AD1CA7"/>
    <w:rsid w:val="00AD2515"/>
    <w:rsid w:val="00AD2D50"/>
    <w:rsid w:val="00AD36F1"/>
    <w:rsid w:val="00AD379D"/>
    <w:rsid w:val="00AD38AE"/>
    <w:rsid w:val="00AD3ECB"/>
    <w:rsid w:val="00AD4119"/>
    <w:rsid w:val="00AD57D6"/>
    <w:rsid w:val="00AD6D8E"/>
    <w:rsid w:val="00AD7BD1"/>
    <w:rsid w:val="00AD7F75"/>
    <w:rsid w:val="00AD7FE3"/>
    <w:rsid w:val="00AE16B5"/>
    <w:rsid w:val="00AE1A9E"/>
    <w:rsid w:val="00AE1E38"/>
    <w:rsid w:val="00AE28A1"/>
    <w:rsid w:val="00AE3765"/>
    <w:rsid w:val="00AE3985"/>
    <w:rsid w:val="00AE4D8B"/>
    <w:rsid w:val="00AE737C"/>
    <w:rsid w:val="00AE77F6"/>
    <w:rsid w:val="00AE7EC3"/>
    <w:rsid w:val="00AF0B53"/>
    <w:rsid w:val="00AF10CA"/>
    <w:rsid w:val="00AF18F4"/>
    <w:rsid w:val="00AF1DB7"/>
    <w:rsid w:val="00AF30C8"/>
    <w:rsid w:val="00AF3FF9"/>
    <w:rsid w:val="00AF424C"/>
    <w:rsid w:val="00AF42B4"/>
    <w:rsid w:val="00AF4AD6"/>
    <w:rsid w:val="00AF56D2"/>
    <w:rsid w:val="00AF6D20"/>
    <w:rsid w:val="00AF6EE9"/>
    <w:rsid w:val="00AF794D"/>
    <w:rsid w:val="00AF79A7"/>
    <w:rsid w:val="00B00264"/>
    <w:rsid w:val="00B00AC1"/>
    <w:rsid w:val="00B02A9D"/>
    <w:rsid w:val="00B02B44"/>
    <w:rsid w:val="00B043FB"/>
    <w:rsid w:val="00B052B7"/>
    <w:rsid w:val="00B05A8F"/>
    <w:rsid w:val="00B05C16"/>
    <w:rsid w:val="00B0654E"/>
    <w:rsid w:val="00B06C93"/>
    <w:rsid w:val="00B06FC9"/>
    <w:rsid w:val="00B07377"/>
    <w:rsid w:val="00B0746B"/>
    <w:rsid w:val="00B102B0"/>
    <w:rsid w:val="00B108C9"/>
    <w:rsid w:val="00B112AC"/>
    <w:rsid w:val="00B112AE"/>
    <w:rsid w:val="00B11AC2"/>
    <w:rsid w:val="00B12121"/>
    <w:rsid w:val="00B13AD1"/>
    <w:rsid w:val="00B143FA"/>
    <w:rsid w:val="00B161A3"/>
    <w:rsid w:val="00B16F5B"/>
    <w:rsid w:val="00B17610"/>
    <w:rsid w:val="00B1772F"/>
    <w:rsid w:val="00B21C72"/>
    <w:rsid w:val="00B22092"/>
    <w:rsid w:val="00B22283"/>
    <w:rsid w:val="00B2341E"/>
    <w:rsid w:val="00B23F8B"/>
    <w:rsid w:val="00B255AD"/>
    <w:rsid w:val="00B25EC3"/>
    <w:rsid w:val="00B261D1"/>
    <w:rsid w:val="00B30828"/>
    <w:rsid w:val="00B308BB"/>
    <w:rsid w:val="00B30949"/>
    <w:rsid w:val="00B311BE"/>
    <w:rsid w:val="00B31EF7"/>
    <w:rsid w:val="00B31F40"/>
    <w:rsid w:val="00B34432"/>
    <w:rsid w:val="00B345DA"/>
    <w:rsid w:val="00B3539F"/>
    <w:rsid w:val="00B3551F"/>
    <w:rsid w:val="00B363B6"/>
    <w:rsid w:val="00B36B7C"/>
    <w:rsid w:val="00B37FB5"/>
    <w:rsid w:val="00B37FFB"/>
    <w:rsid w:val="00B42BCE"/>
    <w:rsid w:val="00B42C4D"/>
    <w:rsid w:val="00B43803"/>
    <w:rsid w:val="00B4389F"/>
    <w:rsid w:val="00B43BC2"/>
    <w:rsid w:val="00B44270"/>
    <w:rsid w:val="00B4469A"/>
    <w:rsid w:val="00B44B73"/>
    <w:rsid w:val="00B46DDF"/>
    <w:rsid w:val="00B50E08"/>
    <w:rsid w:val="00B52B97"/>
    <w:rsid w:val="00B53901"/>
    <w:rsid w:val="00B53EBE"/>
    <w:rsid w:val="00B5415E"/>
    <w:rsid w:val="00B56104"/>
    <w:rsid w:val="00B56515"/>
    <w:rsid w:val="00B60277"/>
    <w:rsid w:val="00B612B5"/>
    <w:rsid w:val="00B61411"/>
    <w:rsid w:val="00B6164E"/>
    <w:rsid w:val="00B61717"/>
    <w:rsid w:val="00B6178B"/>
    <w:rsid w:val="00B623FA"/>
    <w:rsid w:val="00B62B64"/>
    <w:rsid w:val="00B62EFC"/>
    <w:rsid w:val="00B630F4"/>
    <w:rsid w:val="00B63316"/>
    <w:rsid w:val="00B66242"/>
    <w:rsid w:val="00B664E9"/>
    <w:rsid w:val="00B667AD"/>
    <w:rsid w:val="00B66D9C"/>
    <w:rsid w:val="00B709DA"/>
    <w:rsid w:val="00B70A57"/>
    <w:rsid w:val="00B70EEE"/>
    <w:rsid w:val="00B70EF4"/>
    <w:rsid w:val="00B71225"/>
    <w:rsid w:val="00B716E8"/>
    <w:rsid w:val="00B72A86"/>
    <w:rsid w:val="00B72E0A"/>
    <w:rsid w:val="00B73859"/>
    <w:rsid w:val="00B73BB8"/>
    <w:rsid w:val="00B73FBA"/>
    <w:rsid w:val="00B7426D"/>
    <w:rsid w:val="00B75DF3"/>
    <w:rsid w:val="00B771AA"/>
    <w:rsid w:val="00B77285"/>
    <w:rsid w:val="00B774B8"/>
    <w:rsid w:val="00B779A8"/>
    <w:rsid w:val="00B80034"/>
    <w:rsid w:val="00B80420"/>
    <w:rsid w:val="00B809D4"/>
    <w:rsid w:val="00B80B59"/>
    <w:rsid w:val="00B83046"/>
    <w:rsid w:val="00B833E3"/>
    <w:rsid w:val="00B83FAA"/>
    <w:rsid w:val="00B840F8"/>
    <w:rsid w:val="00B8433D"/>
    <w:rsid w:val="00B84F56"/>
    <w:rsid w:val="00B856DC"/>
    <w:rsid w:val="00B864DA"/>
    <w:rsid w:val="00B8659C"/>
    <w:rsid w:val="00B87BDF"/>
    <w:rsid w:val="00B87CF5"/>
    <w:rsid w:val="00B90602"/>
    <w:rsid w:val="00B90AD4"/>
    <w:rsid w:val="00B90FDC"/>
    <w:rsid w:val="00B912DD"/>
    <w:rsid w:val="00B934F4"/>
    <w:rsid w:val="00B94B84"/>
    <w:rsid w:val="00B94BD6"/>
    <w:rsid w:val="00B94C59"/>
    <w:rsid w:val="00B95748"/>
    <w:rsid w:val="00B96035"/>
    <w:rsid w:val="00B96B86"/>
    <w:rsid w:val="00B96D61"/>
    <w:rsid w:val="00B96D92"/>
    <w:rsid w:val="00B96EBC"/>
    <w:rsid w:val="00B96F0B"/>
    <w:rsid w:val="00B97BD0"/>
    <w:rsid w:val="00BA0FCE"/>
    <w:rsid w:val="00BA1149"/>
    <w:rsid w:val="00BA11BE"/>
    <w:rsid w:val="00BA1DB3"/>
    <w:rsid w:val="00BA1F5D"/>
    <w:rsid w:val="00BA2AAA"/>
    <w:rsid w:val="00BA2BD1"/>
    <w:rsid w:val="00BA2D80"/>
    <w:rsid w:val="00BA41D3"/>
    <w:rsid w:val="00BA4256"/>
    <w:rsid w:val="00BA43AD"/>
    <w:rsid w:val="00BA4422"/>
    <w:rsid w:val="00BA49EE"/>
    <w:rsid w:val="00BA52A1"/>
    <w:rsid w:val="00BA5B85"/>
    <w:rsid w:val="00BA5DE6"/>
    <w:rsid w:val="00BA61F2"/>
    <w:rsid w:val="00BA6796"/>
    <w:rsid w:val="00BB0EFF"/>
    <w:rsid w:val="00BB14CF"/>
    <w:rsid w:val="00BB1D49"/>
    <w:rsid w:val="00BB2465"/>
    <w:rsid w:val="00BB28E5"/>
    <w:rsid w:val="00BB3420"/>
    <w:rsid w:val="00BB424E"/>
    <w:rsid w:val="00BB4272"/>
    <w:rsid w:val="00BB4DE8"/>
    <w:rsid w:val="00BB5F4B"/>
    <w:rsid w:val="00BB6AE0"/>
    <w:rsid w:val="00BB6C8E"/>
    <w:rsid w:val="00BB7471"/>
    <w:rsid w:val="00BB74A8"/>
    <w:rsid w:val="00BB7E7F"/>
    <w:rsid w:val="00BC116F"/>
    <w:rsid w:val="00BC27AA"/>
    <w:rsid w:val="00BC35D8"/>
    <w:rsid w:val="00BC3CAB"/>
    <w:rsid w:val="00BC3ED6"/>
    <w:rsid w:val="00BC45FE"/>
    <w:rsid w:val="00BC53AA"/>
    <w:rsid w:val="00BC571D"/>
    <w:rsid w:val="00BC58BD"/>
    <w:rsid w:val="00BC5FD8"/>
    <w:rsid w:val="00BC61B4"/>
    <w:rsid w:val="00BC65EE"/>
    <w:rsid w:val="00BD17AB"/>
    <w:rsid w:val="00BD2A3A"/>
    <w:rsid w:val="00BD3D72"/>
    <w:rsid w:val="00BD3F5D"/>
    <w:rsid w:val="00BD4179"/>
    <w:rsid w:val="00BD5CC8"/>
    <w:rsid w:val="00BD64A8"/>
    <w:rsid w:val="00BD7672"/>
    <w:rsid w:val="00BD7F81"/>
    <w:rsid w:val="00BE099A"/>
    <w:rsid w:val="00BE1E4A"/>
    <w:rsid w:val="00BE2175"/>
    <w:rsid w:val="00BE3CAC"/>
    <w:rsid w:val="00BE43D8"/>
    <w:rsid w:val="00BE49D4"/>
    <w:rsid w:val="00BE51F2"/>
    <w:rsid w:val="00BE6A3D"/>
    <w:rsid w:val="00BF27CA"/>
    <w:rsid w:val="00BF3253"/>
    <w:rsid w:val="00BF32DB"/>
    <w:rsid w:val="00BF4975"/>
    <w:rsid w:val="00BF49EF"/>
    <w:rsid w:val="00BF4A5F"/>
    <w:rsid w:val="00BF5631"/>
    <w:rsid w:val="00BF621C"/>
    <w:rsid w:val="00BF64FB"/>
    <w:rsid w:val="00BF6FA1"/>
    <w:rsid w:val="00BF715F"/>
    <w:rsid w:val="00BF79A7"/>
    <w:rsid w:val="00BF7F0D"/>
    <w:rsid w:val="00C0036E"/>
    <w:rsid w:val="00C00F02"/>
    <w:rsid w:val="00C0127D"/>
    <w:rsid w:val="00C01D5A"/>
    <w:rsid w:val="00C02FFA"/>
    <w:rsid w:val="00C036B7"/>
    <w:rsid w:val="00C03E05"/>
    <w:rsid w:val="00C04D9F"/>
    <w:rsid w:val="00C05500"/>
    <w:rsid w:val="00C05B43"/>
    <w:rsid w:val="00C05F56"/>
    <w:rsid w:val="00C06D9F"/>
    <w:rsid w:val="00C073C3"/>
    <w:rsid w:val="00C073FB"/>
    <w:rsid w:val="00C07747"/>
    <w:rsid w:val="00C0777F"/>
    <w:rsid w:val="00C07E80"/>
    <w:rsid w:val="00C1010D"/>
    <w:rsid w:val="00C10D93"/>
    <w:rsid w:val="00C11F1F"/>
    <w:rsid w:val="00C137E3"/>
    <w:rsid w:val="00C13AA5"/>
    <w:rsid w:val="00C1461C"/>
    <w:rsid w:val="00C1473F"/>
    <w:rsid w:val="00C14CAE"/>
    <w:rsid w:val="00C15006"/>
    <w:rsid w:val="00C150F6"/>
    <w:rsid w:val="00C15232"/>
    <w:rsid w:val="00C166D0"/>
    <w:rsid w:val="00C169AB"/>
    <w:rsid w:val="00C175D2"/>
    <w:rsid w:val="00C201DD"/>
    <w:rsid w:val="00C20726"/>
    <w:rsid w:val="00C20746"/>
    <w:rsid w:val="00C20E76"/>
    <w:rsid w:val="00C216AD"/>
    <w:rsid w:val="00C2450E"/>
    <w:rsid w:val="00C2451A"/>
    <w:rsid w:val="00C24971"/>
    <w:rsid w:val="00C26624"/>
    <w:rsid w:val="00C271CE"/>
    <w:rsid w:val="00C27370"/>
    <w:rsid w:val="00C27ED4"/>
    <w:rsid w:val="00C315F9"/>
    <w:rsid w:val="00C31E61"/>
    <w:rsid w:val="00C329E5"/>
    <w:rsid w:val="00C340F6"/>
    <w:rsid w:val="00C3422A"/>
    <w:rsid w:val="00C34317"/>
    <w:rsid w:val="00C36A51"/>
    <w:rsid w:val="00C37A41"/>
    <w:rsid w:val="00C37E83"/>
    <w:rsid w:val="00C41C0A"/>
    <w:rsid w:val="00C43B32"/>
    <w:rsid w:val="00C45580"/>
    <w:rsid w:val="00C466CB"/>
    <w:rsid w:val="00C4713D"/>
    <w:rsid w:val="00C473B7"/>
    <w:rsid w:val="00C47498"/>
    <w:rsid w:val="00C50D7A"/>
    <w:rsid w:val="00C5107D"/>
    <w:rsid w:val="00C5220D"/>
    <w:rsid w:val="00C52426"/>
    <w:rsid w:val="00C528E9"/>
    <w:rsid w:val="00C53623"/>
    <w:rsid w:val="00C548C9"/>
    <w:rsid w:val="00C54A58"/>
    <w:rsid w:val="00C55801"/>
    <w:rsid w:val="00C55D5F"/>
    <w:rsid w:val="00C5675A"/>
    <w:rsid w:val="00C56CC4"/>
    <w:rsid w:val="00C5788D"/>
    <w:rsid w:val="00C57DA6"/>
    <w:rsid w:val="00C57E27"/>
    <w:rsid w:val="00C60660"/>
    <w:rsid w:val="00C6098F"/>
    <w:rsid w:val="00C61B98"/>
    <w:rsid w:val="00C6218A"/>
    <w:rsid w:val="00C63789"/>
    <w:rsid w:val="00C63F6D"/>
    <w:rsid w:val="00C64198"/>
    <w:rsid w:val="00C64B89"/>
    <w:rsid w:val="00C64CAD"/>
    <w:rsid w:val="00C6597E"/>
    <w:rsid w:val="00C65B56"/>
    <w:rsid w:val="00C65FED"/>
    <w:rsid w:val="00C6670D"/>
    <w:rsid w:val="00C66A9D"/>
    <w:rsid w:val="00C70BBF"/>
    <w:rsid w:val="00C70C79"/>
    <w:rsid w:val="00C73BF2"/>
    <w:rsid w:val="00C740FB"/>
    <w:rsid w:val="00C7480B"/>
    <w:rsid w:val="00C750A2"/>
    <w:rsid w:val="00C7536D"/>
    <w:rsid w:val="00C75791"/>
    <w:rsid w:val="00C75BEE"/>
    <w:rsid w:val="00C75D75"/>
    <w:rsid w:val="00C75E08"/>
    <w:rsid w:val="00C7617D"/>
    <w:rsid w:val="00C76260"/>
    <w:rsid w:val="00C76380"/>
    <w:rsid w:val="00C770BB"/>
    <w:rsid w:val="00C7777C"/>
    <w:rsid w:val="00C80412"/>
    <w:rsid w:val="00C80BB7"/>
    <w:rsid w:val="00C81254"/>
    <w:rsid w:val="00C81FB1"/>
    <w:rsid w:val="00C829D4"/>
    <w:rsid w:val="00C82BF2"/>
    <w:rsid w:val="00C83244"/>
    <w:rsid w:val="00C832FC"/>
    <w:rsid w:val="00C83449"/>
    <w:rsid w:val="00C83730"/>
    <w:rsid w:val="00C83874"/>
    <w:rsid w:val="00C8482A"/>
    <w:rsid w:val="00C851FA"/>
    <w:rsid w:val="00C909DE"/>
    <w:rsid w:val="00C90DE1"/>
    <w:rsid w:val="00C90F71"/>
    <w:rsid w:val="00C922A6"/>
    <w:rsid w:val="00C9475F"/>
    <w:rsid w:val="00C94A84"/>
    <w:rsid w:val="00C94BB3"/>
    <w:rsid w:val="00C94D87"/>
    <w:rsid w:val="00C9542E"/>
    <w:rsid w:val="00C95BE7"/>
    <w:rsid w:val="00CA0F84"/>
    <w:rsid w:val="00CA2583"/>
    <w:rsid w:val="00CA3B4B"/>
    <w:rsid w:val="00CA4534"/>
    <w:rsid w:val="00CA5612"/>
    <w:rsid w:val="00CA5868"/>
    <w:rsid w:val="00CA597B"/>
    <w:rsid w:val="00CA69D6"/>
    <w:rsid w:val="00CA7A18"/>
    <w:rsid w:val="00CB02C2"/>
    <w:rsid w:val="00CB0633"/>
    <w:rsid w:val="00CB0EE9"/>
    <w:rsid w:val="00CB13B8"/>
    <w:rsid w:val="00CB1F46"/>
    <w:rsid w:val="00CB23CC"/>
    <w:rsid w:val="00CB2488"/>
    <w:rsid w:val="00CB3178"/>
    <w:rsid w:val="00CB3475"/>
    <w:rsid w:val="00CB4D52"/>
    <w:rsid w:val="00CB5E28"/>
    <w:rsid w:val="00CB5FB6"/>
    <w:rsid w:val="00CB7C87"/>
    <w:rsid w:val="00CC05D0"/>
    <w:rsid w:val="00CC106A"/>
    <w:rsid w:val="00CC1C43"/>
    <w:rsid w:val="00CC2AFC"/>
    <w:rsid w:val="00CC2FB6"/>
    <w:rsid w:val="00CC2FD0"/>
    <w:rsid w:val="00CC30AD"/>
    <w:rsid w:val="00CC37A9"/>
    <w:rsid w:val="00CC3AC1"/>
    <w:rsid w:val="00CC439A"/>
    <w:rsid w:val="00CC4D8D"/>
    <w:rsid w:val="00CC4F1B"/>
    <w:rsid w:val="00CC59F5"/>
    <w:rsid w:val="00CC61BA"/>
    <w:rsid w:val="00CC6216"/>
    <w:rsid w:val="00CC698F"/>
    <w:rsid w:val="00CC69BC"/>
    <w:rsid w:val="00CC7B7C"/>
    <w:rsid w:val="00CD02F4"/>
    <w:rsid w:val="00CD0454"/>
    <w:rsid w:val="00CD04AE"/>
    <w:rsid w:val="00CD05BF"/>
    <w:rsid w:val="00CD076F"/>
    <w:rsid w:val="00CD1044"/>
    <w:rsid w:val="00CD3AC0"/>
    <w:rsid w:val="00CD4702"/>
    <w:rsid w:val="00CD4773"/>
    <w:rsid w:val="00CD68CA"/>
    <w:rsid w:val="00CD6B73"/>
    <w:rsid w:val="00CD7468"/>
    <w:rsid w:val="00CD7929"/>
    <w:rsid w:val="00CE08FD"/>
    <w:rsid w:val="00CE1B28"/>
    <w:rsid w:val="00CE26FB"/>
    <w:rsid w:val="00CE2A86"/>
    <w:rsid w:val="00CE3737"/>
    <w:rsid w:val="00CE4601"/>
    <w:rsid w:val="00CE4709"/>
    <w:rsid w:val="00CE56CA"/>
    <w:rsid w:val="00CE6553"/>
    <w:rsid w:val="00CE79E2"/>
    <w:rsid w:val="00CE7D46"/>
    <w:rsid w:val="00CF01C7"/>
    <w:rsid w:val="00CF04EF"/>
    <w:rsid w:val="00CF0AE0"/>
    <w:rsid w:val="00CF3205"/>
    <w:rsid w:val="00CF6A29"/>
    <w:rsid w:val="00CF6F53"/>
    <w:rsid w:val="00CF7669"/>
    <w:rsid w:val="00CF7E94"/>
    <w:rsid w:val="00D0068E"/>
    <w:rsid w:val="00D0270E"/>
    <w:rsid w:val="00D034E5"/>
    <w:rsid w:val="00D04794"/>
    <w:rsid w:val="00D048DF"/>
    <w:rsid w:val="00D05582"/>
    <w:rsid w:val="00D05627"/>
    <w:rsid w:val="00D05850"/>
    <w:rsid w:val="00D05F7A"/>
    <w:rsid w:val="00D0685A"/>
    <w:rsid w:val="00D06998"/>
    <w:rsid w:val="00D074FE"/>
    <w:rsid w:val="00D07A0A"/>
    <w:rsid w:val="00D07BB1"/>
    <w:rsid w:val="00D10052"/>
    <w:rsid w:val="00D1026E"/>
    <w:rsid w:val="00D10978"/>
    <w:rsid w:val="00D117B4"/>
    <w:rsid w:val="00D11EBC"/>
    <w:rsid w:val="00D124F3"/>
    <w:rsid w:val="00D1283B"/>
    <w:rsid w:val="00D12DE7"/>
    <w:rsid w:val="00D138B6"/>
    <w:rsid w:val="00D14A28"/>
    <w:rsid w:val="00D14EF0"/>
    <w:rsid w:val="00D15AB6"/>
    <w:rsid w:val="00D17598"/>
    <w:rsid w:val="00D2058F"/>
    <w:rsid w:val="00D2280C"/>
    <w:rsid w:val="00D23201"/>
    <w:rsid w:val="00D2439F"/>
    <w:rsid w:val="00D256B8"/>
    <w:rsid w:val="00D25A48"/>
    <w:rsid w:val="00D264D2"/>
    <w:rsid w:val="00D26587"/>
    <w:rsid w:val="00D265E7"/>
    <w:rsid w:val="00D2750A"/>
    <w:rsid w:val="00D27707"/>
    <w:rsid w:val="00D2799D"/>
    <w:rsid w:val="00D27D30"/>
    <w:rsid w:val="00D315B2"/>
    <w:rsid w:val="00D319B8"/>
    <w:rsid w:val="00D324AD"/>
    <w:rsid w:val="00D329CE"/>
    <w:rsid w:val="00D33CA8"/>
    <w:rsid w:val="00D344C8"/>
    <w:rsid w:val="00D3504E"/>
    <w:rsid w:val="00D35EAF"/>
    <w:rsid w:val="00D36ED6"/>
    <w:rsid w:val="00D36F73"/>
    <w:rsid w:val="00D36F79"/>
    <w:rsid w:val="00D3799C"/>
    <w:rsid w:val="00D40438"/>
    <w:rsid w:val="00D40AF3"/>
    <w:rsid w:val="00D40E8E"/>
    <w:rsid w:val="00D41A88"/>
    <w:rsid w:val="00D426D5"/>
    <w:rsid w:val="00D4306B"/>
    <w:rsid w:val="00D43506"/>
    <w:rsid w:val="00D45EA9"/>
    <w:rsid w:val="00D4670F"/>
    <w:rsid w:val="00D46936"/>
    <w:rsid w:val="00D50623"/>
    <w:rsid w:val="00D515A6"/>
    <w:rsid w:val="00D51ADE"/>
    <w:rsid w:val="00D531E9"/>
    <w:rsid w:val="00D54E2B"/>
    <w:rsid w:val="00D561CB"/>
    <w:rsid w:val="00D56624"/>
    <w:rsid w:val="00D57921"/>
    <w:rsid w:val="00D57B68"/>
    <w:rsid w:val="00D57D98"/>
    <w:rsid w:val="00D61D5B"/>
    <w:rsid w:val="00D622CF"/>
    <w:rsid w:val="00D62ECA"/>
    <w:rsid w:val="00D63764"/>
    <w:rsid w:val="00D637D5"/>
    <w:rsid w:val="00D639E9"/>
    <w:rsid w:val="00D63E74"/>
    <w:rsid w:val="00D64B9E"/>
    <w:rsid w:val="00D64E25"/>
    <w:rsid w:val="00D65A84"/>
    <w:rsid w:val="00D66326"/>
    <w:rsid w:val="00D67CF4"/>
    <w:rsid w:val="00D700D2"/>
    <w:rsid w:val="00D70149"/>
    <w:rsid w:val="00D70729"/>
    <w:rsid w:val="00D71509"/>
    <w:rsid w:val="00D71D4B"/>
    <w:rsid w:val="00D71D91"/>
    <w:rsid w:val="00D729E1"/>
    <w:rsid w:val="00D7374B"/>
    <w:rsid w:val="00D73F04"/>
    <w:rsid w:val="00D755F4"/>
    <w:rsid w:val="00D75FE6"/>
    <w:rsid w:val="00D7603F"/>
    <w:rsid w:val="00D7763E"/>
    <w:rsid w:val="00D77727"/>
    <w:rsid w:val="00D7785B"/>
    <w:rsid w:val="00D802C9"/>
    <w:rsid w:val="00D80D56"/>
    <w:rsid w:val="00D80E30"/>
    <w:rsid w:val="00D80F36"/>
    <w:rsid w:val="00D818C9"/>
    <w:rsid w:val="00D81978"/>
    <w:rsid w:val="00D8349E"/>
    <w:rsid w:val="00D85E39"/>
    <w:rsid w:val="00D860DA"/>
    <w:rsid w:val="00D8667C"/>
    <w:rsid w:val="00D9084F"/>
    <w:rsid w:val="00D91C92"/>
    <w:rsid w:val="00D94066"/>
    <w:rsid w:val="00D94496"/>
    <w:rsid w:val="00D95697"/>
    <w:rsid w:val="00D9574B"/>
    <w:rsid w:val="00D9687C"/>
    <w:rsid w:val="00D977C6"/>
    <w:rsid w:val="00D97BFA"/>
    <w:rsid w:val="00DA05B0"/>
    <w:rsid w:val="00DA08E4"/>
    <w:rsid w:val="00DA13CF"/>
    <w:rsid w:val="00DA2100"/>
    <w:rsid w:val="00DA33C2"/>
    <w:rsid w:val="00DA3602"/>
    <w:rsid w:val="00DA4406"/>
    <w:rsid w:val="00DA4C1B"/>
    <w:rsid w:val="00DA4EE1"/>
    <w:rsid w:val="00DA560F"/>
    <w:rsid w:val="00DA6141"/>
    <w:rsid w:val="00DA7415"/>
    <w:rsid w:val="00DA7866"/>
    <w:rsid w:val="00DB0886"/>
    <w:rsid w:val="00DB0CF5"/>
    <w:rsid w:val="00DB168E"/>
    <w:rsid w:val="00DB1DE6"/>
    <w:rsid w:val="00DB218B"/>
    <w:rsid w:val="00DB27C2"/>
    <w:rsid w:val="00DB3AC2"/>
    <w:rsid w:val="00DB3D62"/>
    <w:rsid w:val="00DB45EA"/>
    <w:rsid w:val="00DB477F"/>
    <w:rsid w:val="00DB481D"/>
    <w:rsid w:val="00DB4F4B"/>
    <w:rsid w:val="00DB5CE0"/>
    <w:rsid w:val="00DB63BB"/>
    <w:rsid w:val="00DB7D09"/>
    <w:rsid w:val="00DC0765"/>
    <w:rsid w:val="00DC0E8C"/>
    <w:rsid w:val="00DC2D41"/>
    <w:rsid w:val="00DC36B5"/>
    <w:rsid w:val="00DC3775"/>
    <w:rsid w:val="00DC4269"/>
    <w:rsid w:val="00DC50B8"/>
    <w:rsid w:val="00DC6CC9"/>
    <w:rsid w:val="00DC769E"/>
    <w:rsid w:val="00DD051D"/>
    <w:rsid w:val="00DD0B8E"/>
    <w:rsid w:val="00DD1909"/>
    <w:rsid w:val="00DD19D5"/>
    <w:rsid w:val="00DD1DC1"/>
    <w:rsid w:val="00DD234F"/>
    <w:rsid w:val="00DD2993"/>
    <w:rsid w:val="00DD2B8D"/>
    <w:rsid w:val="00DD5775"/>
    <w:rsid w:val="00DD5A5C"/>
    <w:rsid w:val="00DD6D94"/>
    <w:rsid w:val="00DD739E"/>
    <w:rsid w:val="00DE0171"/>
    <w:rsid w:val="00DE0432"/>
    <w:rsid w:val="00DE127A"/>
    <w:rsid w:val="00DE1836"/>
    <w:rsid w:val="00DE2167"/>
    <w:rsid w:val="00DE2F92"/>
    <w:rsid w:val="00DE300C"/>
    <w:rsid w:val="00DE3386"/>
    <w:rsid w:val="00DE346D"/>
    <w:rsid w:val="00DE3729"/>
    <w:rsid w:val="00DE3F88"/>
    <w:rsid w:val="00DE61A9"/>
    <w:rsid w:val="00DE730C"/>
    <w:rsid w:val="00DE7A53"/>
    <w:rsid w:val="00DE7EBD"/>
    <w:rsid w:val="00DF09A3"/>
    <w:rsid w:val="00DF11A3"/>
    <w:rsid w:val="00DF1FC2"/>
    <w:rsid w:val="00DF266C"/>
    <w:rsid w:val="00DF2FFC"/>
    <w:rsid w:val="00DF3085"/>
    <w:rsid w:val="00DF5908"/>
    <w:rsid w:val="00DF5B97"/>
    <w:rsid w:val="00DF7743"/>
    <w:rsid w:val="00DF7A9B"/>
    <w:rsid w:val="00DF7ABF"/>
    <w:rsid w:val="00DF7C38"/>
    <w:rsid w:val="00DF7DA0"/>
    <w:rsid w:val="00E00103"/>
    <w:rsid w:val="00E0032C"/>
    <w:rsid w:val="00E00C9F"/>
    <w:rsid w:val="00E00DB0"/>
    <w:rsid w:val="00E0122E"/>
    <w:rsid w:val="00E0155A"/>
    <w:rsid w:val="00E01A76"/>
    <w:rsid w:val="00E01F8D"/>
    <w:rsid w:val="00E02CA4"/>
    <w:rsid w:val="00E02CC5"/>
    <w:rsid w:val="00E03473"/>
    <w:rsid w:val="00E03555"/>
    <w:rsid w:val="00E04FDB"/>
    <w:rsid w:val="00E05283"/>
    <w:rsid w:val="00E05864"/>
    <w:rsid w:val="00E061C4"/>
    <w:rsid w:val="00E0746A"/>
    <w:rsid w:val="00E07E0C"/>
    <w:rsid w:val="00E10A10"/>
    <w:rsid w:val="00E10C2A"/>
    <w:rsid w:val="00E11BF7"/>
    <w:rsid w:val="00E11C42"/>
    <w:rsid w:val="00E1253F"/>
    <w:rsid w:val="00E128E4"/>
    <w:rsid w:val="00E12F30"/>
    <w:rsid w:val="00E145E6"/>
    <w:rsid w:val="00E14C56"/>
    <w:rsid w:val="00E15748"/>
    <w:rsid w:val="00E15879"/>
    <w:rsid w:val="00E1590C"/>
    <w:rsid w:val="00E15C35"/>
    <w:rsid w:val="00E161B7"/>
    <w:rsid w:val="00E163E0"/>
    <w:rsid w:val="00E16696"/>
    <w:rsid w:val="00E16D5E"/>
    <w:rsid w:val="00E16E14"/>
    <w:rsid w:val="00E172D3"/>
    <w:rsid w:val="00E2028E"/>
    <w:rsid w:val="00E20C96"/>
    <w:rsid w:val="00E20EC9"/>
    <w:rsid w:val="00E20F82"/>
    <w:rsid w:val="00E2256E"/>
    <w:rsid w:val="00E2269F"/>
    <w:rsid w:val="00E22F6A"/>
    <w:rsid w:val="00E23C06"/>
    <w:rsid w:val="00E2442C"/>
    <w:rsid w:val="00E24D07"/>
    <w:rsid w:val="00E256C8"/>
    <w:rsid w:val="00E25897"/>
    <w:rsid w:val="00E2613E"/>
    <w:rsid w:val="00E26D0C"/>
    <w:rsid w:val="00E2761B"/>
    <w:rsid w:val="00E30BDC"/>
    <w:rsid w:val="00E314E0"/>
    <w:rsid w:val="00E31698"/>
    <w:rsid w:val="00E31C84"/>
    <w:rsid w:val="00E31DA1"/>
    <w:rsid w:val="00E32713"/>
    <w:rsid w:val="00E32A9C"/>
    <w:rsid w:val="00E33A39"/>
    <w:rsid w:val="00E33EA1"/>
    <w:rsid w:val="00E35279"/>
    <w:rsid w:val="00E3539A"/>
    <w:rsid w:val="00E356A5"/>
    <w:rsid w:val="00E3613B"/>
    <w:rsid w:val="00E3622F"/>
    <w:rsid w:val="00E37A93"/>
    <w:rsid w:val="00E4005F"/>
    <w:rsid w:val="00E40E1B"/>
    <w:rsid w:val="00E40F19"/>
    <w:rsid w:val="00E41114"/>
    <w:rsid w:val="00E412C5"/>
    <w:rsid w:val="00E41F3A"/>
    <w:rsid w:val="00E4266F"/>
    <w:rsid w:val="00E42B48"/>
    <w:rsid w:val="00E433A7"/>
    <w:rsid w:val="00E4378F"/>
    <w:rsid w:val="00E43B2F"/>
    <w:rsid w:val="00E4487E"/>
    <w:rsid w:val="00E4492C"/>
    <w:rsid w:val="00E45334"/>
    <w:rsid w:val="00E456E9"/>
    <w:rsid w:val="00E45E72"/>
    <w:rsid w:val="00E50CB5"/>
    <w:rsid w:val="00E513ED"/>
    <w:rsid w:val="00E51438"/>
    <w:rsid w:val="00E52446"/>
    <w:rsid w:val="00E52894"/>
    <w:rsid w:val="00E529C9"/>
    <w:rsid w:val="00E531A0"/>
    <w:rsid w:val="00E5327C"/>
    <w:rsid w:val="00E54060"/>
    <w:rsid w:val="00E54112"/>
    <w:rsid w:val="00E541AD"/>
    <w:rsid w:val="00E54247"/>
    <w:rsid w:val="00E54CE4"/>
    <w:rsid w:val="00E56CCC"/>
    <w:rsid w:val="00E576EF"/>
    <w:rsid w:val="00E57FBE"/>
    <w:rsid w:val="00E6001D"/>
    <w:rsid w:val="00E60147"/>
    <w:rsid w:val="00E60368"/>
    <w:rsid w:val="00E60497"/>
    <w:rsid w:val="00E60B86"/>
    <w:rsid w:val="00E61803"/>
    <w:rsid w:val="00E62D48"/>
    <w:rsid w:val="00E63557"/>
    <w:rsid w:val="00E63590"/>
    <w:rsid w:val="00E64398"/>
    <w:rsid w:val="00E64669"/>
    <w:rsid w:val="00E64CE9"/>
    <w:rsid w:val="00E6598B"/>
    <w:rsid w:val="00E65A05"/>
    <w:rsid w:val="00E66215"/>
    <w:rsid w:val="00E66C10"/>
    <w:rsid w:val="00E70F41"/>
    <w:rsid w:val="00E711E9"/>
    <w:rsid w:val="00E71230"/>
    <w:rsid w:val="00E71A3D"/>
    <w:rsid w:val="00E71FC9"/>
    <w:rsid w:val="00E7561D"/>
    <w:rsid w:val="00E75892"/>
    <w:rsid w:val="00E75C04"/>
    <w:rsid w:val="00E75CEA"/>
    <w:rsid w:val="00E763C1"/>
    <w:rsid w:val="00E776FF"/>
    <w:rsid w:val="00E77BEF"/>
    <w:rsid w:val="00E803A3"/>
    <w:rsid w:val="00E82329"/>
    <w:rsid w:val="00E83A58"/>
    <w:rsid w:val="00E83B51"/>
    <w:rsid w:val="00E83D18"/>
    <w:rsid w:val="00E84E21"/>
    <w:rsid w:val="00E85034"/>
    <w:rsid w:val="00E8548A"/>
    <w:rsid w:val="00E85A25"/>
    <w:rsid w:val="00E8648E"/>
    <w:rsid w:val="00E86B56"/>
    <w:rsid w:val="00E874F2"/>
    <w:rsid w:val="00E87EA0"/>
    <w:rsid w:val="00E90091"/>
    <w:rsid w:val="00E905B3"/>
    <w:rsid w:val="00E90D63"/>
    <w:rsid w:val="00E917C0"/>
    <w:rsid w:val="00E923E0"/>
    <w:rsid w:val="00E93887"/>
    <w:rsid w:val="00E939EA"/>
    <w:rsid w:val="00E945A0"/>
    <w:rsid w:val="00E95A48"/>
    <w:rsid w:val="00E965F9"/>
    <w:rsid w:val="00E96780"/>
    <w:rsid w:val="00E97F5C"/>
    <w:rsid w:val="00EA0259"/>
    <w:rsid w:val="00EA24AA"/>
    <w:rsid w:val="00EA2E23"/>
    <w:rsid w:val="00EA34FB"/>
    <w:rsid w:val="00EA4590"/>
    <w:rsid w:val="00EA5007"/>
    <w:rsid w:val="00EA6943"/>
    <w:rsid w:val="00EA7161"/>
    <w:rsid w:val="00EA7B3D"/>
    <w:rsid w:val="00EB1B5A"/>
    <w:rsid w:val="00EB1E07"/>
    <w:rsid w:val="00EB2269"/>
    <w:rsid w:val="00EB289E"/>
    <w:rsid w:val="00EB3514"/>
    <w:rsid w:val="00EB3762"/>
    <w:rsid w:val="00EB3E82"/>
    <w:rsid w:val="00EB43F2"/>
    <w:rsid w:val="00EB482B"/>
    <w:rsid w:val="00EB5CDF"/>
    <w:rsid w:val="00EB7050"/>
    <w:rsid w:val="00EB7598"/>
    <w:rsid w:val="00EB7D0E"/>
    <w:rsid w:val="00EC0363"/>
    <w:rsid w:val="00EC17A7"/>
    <w:rsid w:val="00EC1AA6"/>
    <w:rsid w:val="00EC1F5C"/>
    <w:rsid w:val="00EC20C8"/>
    <w:rsid w:val="00EC2139"/>
    <w:rsid w:val="00EC33AC"/>
    <w:rsid w:val="00EC4280"/>
    <w:rsid w:val="00EC4904"/>
    <w:rsid w:val="00EC5E27"/>
    <w:rsid w:val="00EC5EB7"/>
    <w:rsid w:val="00EC6093"/>
    <w:rsid w:val="00EC650E"/>
    <w:rsid w:val="00EC662C"/>
    <w:rsid w:val="00EC77EF"/>
    <w:rsid w:val="00ED0432"/>
    <w:rsid w:val="00ED2A21"/>
    <w:rsid w:val="00ED3940"/>
    <w:rsid w:val="00ED3B92"/>
    <w:rsid w:val="00ED403B"/>
    <w:rsid w:val="00ED414F"/>
    <w:rsid w:val="00ED6A8A"/>
    <w:rsid w:val="00ED6B66"/>
    <w:rsid w:val="00EE1C05"/>
    <w:rsid w:val="00EE1D93"/>
    <w:rsid w:val="00EE21D8"/>
    <w:rsid w:val="00EE2346"/>
    <w:rsid w:val="00EE23B0"/>
    <w:rsid w:val="00EE26EB"/>
    <w:rsid w:val="00EE2760"/>
    <w:rsid w:val="00EE29EB"/>
    <w:rsid w:val="00EE30CF"/>
    <w:rsid w:val="00EE332C"/>
    <w:rsid w:val="00EE3F74"/>
    <w:rsid w:val="00EE48CD"/>
    <w:rsid w:val="00EE510E"/>
    <w:rsid w:val="00EE5738"/>
    <w:rsid w:val="00EE72CA"/>
    <w:rsid w:val="00EE7552"/>
    <w:rsid w:val="00EE76FF"/>
    <w:rsid w:val="00EE78D5"/>
    <w:rsid w:val="00EE7A0C"/>
    <w:rsid w:val="00EF02C7"/>
    <w:rsid w:val="00EF0FBF"/>
    <w:rsid w:val="00EF19EA"/>
    <w:rsid w:val="00EF2C27"/>
    <w:rsid w:val="00EF3478"/>
    <w:rsid w:val="00EF3639"/>
    <w:rsid w:val="00EF39D7"/>
    <w:rsid w:val="00EF5556"/>
    <w:rsid w:val="00EF589C"/>
    <w:rsid w:val="00EF5E7F"/>
    <w:rsid w:val="00F0117E"/>
    <w:rsid w:val="00F012EF"/>
    <w:rsid w:val="00F01897"/>
    <w:rsid w:val="00F01FDB"/>
    <w:rsid w:val="00F02223"/>
    <w:rsid w:val="00F026A6"/>
    <w:rsid w:val="00F02B44"/>
    <w:rsid w:val="00F02B4B"/>
    <w:rsid w:val="00F035B0"/>
    <w:rsid w:val="00F03761"/>
    <w:rsid w:val="00F03CBB"/>
    <w:rsid w:val="00F041A1"/>
    <w:rsid w:val="00F047C1"/>
    <w:rsid w:val="00F0482E"/>
    <w:rsid w:val="00F049D5"/>
    <w:rsid w:val="00F04E7A"/>
    <w:rsid w:val="00F053E2"/>
    <w:rsid w:val="00F06DAC"/>
    <w:rsid w:val="00F0702C"/>
    <w:rsid w:val="00F0767F"/>
    <w:rsid w:val="00F076A7"/>
    <w:rsid w:val="00F07794"/>
    <w:rsid w:val="00F079E8"/>
    <w:rsid w:val="00F11E43"/>
    <w:rsid w:val="00F12E6E"/>
    <w:rsid w:val="00F130B4"/>
    <w:rsid w:val="00F131DA"/>
    <w:rsid w:val="00F13DC1"/>
    <w:rsid w:val="00F13E7F"/>
    <w:rsid w:val="00F1566E"/>
    <w:rsid w:val="00F15AFE"/>
    <w:rsid w:val="00F15C7D"/>
    <w:rsid w:val="00F16065"/>
    <w:rsid w:val="00F16721"/>
    <w:rsid w:val="00F16BE0"/>
    <w:rsid w:val="00F16E14"/>
    <w:rsid w:val="00F17174"/>
    <w:rsid w:val="00F212D4"/>
    <w:rsid w:val="00F214D7"/>
    <w:rsid w:val="00F2168E"/>
    <w:rsid w:val="00F21F31"/>
    <w:rsid w:val="00F22202"/>
    <w:rsid w:val="00F22539"/>
    <w:rsid w:val="00F22F6E"/>
    <w:rsid w:val="00F23081"/>
    <w:rsid w:val="00F26120"/>
    <w:rsid w:val="00F271F6"/>
    <w:rsid w:val="00F27215"/>
    <w:rsid w:val="00F2738E"/>
    <w:rsid w:val="00F3016F"/>
    <w:rsid w:val="00F30CC1"/>
    <w:rsid w:val="00F326F5"/>
    <w:rsid w:val="00F327A1"/>
    <w:rsid w:val="00F32851"/>
    <w:rsid w:val="00F32862"/>
    <w:rsid w:val="00F32ADC"/>
    <w:rsid w:val="00F336DD"/>
    <w:rsid w:val="00F345D4"/>
    <w:rsid w:val="00F34A57"/>
    <w:rsid w:val="00F3534B"/>
    <w:rsid w:val="00F36550"/>
    <w:rsid w:val="00F377D9"/>
    <w:rsid w:val="00F37C31"/>
    <w:rsid w:val="00F408E9"/>
    <w:rsid w:val="00F408EE"/>
    <w:rsid w:val="00F40982"/>
    <w:rsid w:val="00F4218A"/>
    <w:rsid w:val="00F43CB2"/>
    <w:rsid w:val="00F43EE8"/>
    <w:rsid w:val="00F44681"/>
    <w:rsid w:val="00F44E35"/>
    <w:rsid w:val="00F460A8"/>
    <w:rsid w:val="00F464B6"/>
    <w:rsid w:val="00F4676D"/>
    <w:rsid w:val="00F46FAC"/>
    <w:rsid w:val="00F47252"/>
    <w:rsid w:val="00F47C8F"/>
    <w:rsid w:val="00F50254"/>
    <w:rsid w:val="00F50DC8"/>
    <w:rsid w:val="00F5176D"/>
    <w:rsid w:val="00F51D47"/>
    <w:rsid w:val="00F51EA5"/>
    <w:rsid w:val="00F52F30"/>
    <w:rsid w:val="00F52F66"/>
    <w:rsid w:val="00F53BB1"/>
    <w:rsid w:val="00F54278"/>
    <w:rsid w:val="00F547BD"/>
    <w:rsid w:val="00F54C29"/>
    <w:rsid w:val="00F551D8"/>
    <w:rsid w:val="00F57070"/>
    <w:rsid w:val="00F6033D"/>
    <w:rsid w:val="00F6144D"/>
    <w:rsid w:val="00F61E7C"/>
    <w:rsid w:val="00F620B1"/>
    <w:rsid w:val="00F626D0"/>
    <w:rsid w:val="00F63C5F"/>
    <w:rsid w:val="00F64327"/>
    <w:rsid w:val="00F662B1"/>
    <w:rsid w:val="00F671D8"/>
    <w:rsid w:val="00F67250"/>
    <w:rsid w:val="00F704B7"/>
    <w:rsid w:val="00F70E84"/>
    <w:rsid w:val="00F71432"/>
    <w:rsid w:val="00F7202C"/>
    <w:rsid w:val="00F7208F"/>
    <w:rsid w:val="00F72926"/>
    <w:rsid w:val="00F7324E"/>
    <w:rsid w:val="00F738B5"/>
    <w:rsid w:val="00F73E84"/>
    <w:rsid w:val="00F73FC4"/>
    <w:rsid w:val="00F74161"/>
    <w:rsid w:val="00F74972"/>
    <w:rsid w:val="00F770F8"/>
    <w:rsid w:val="00F7715E"/>
    <w:rsid w:val="00F7780B"/>
    <w:rsid w:val="00F80323"/>
    <w:rsid w:val="00F80CCE"/>
    <w:rsid w:val="00F819D8"/>
    <w:rsid w:val="00F81FC3"/>
    <w:rsid w:val="00F82E59"/>
    <w:rsid w:val="00F8354E"/>
    <w:rsid w:val="00F8498B"/>
    <w:rsid w:val="00F86DA6"/>
    <w:rsid w:val="00F873A6"/>
    <w:rsid w:val="00F87B84"/>
    <w:rsid w:val="00F90E26"/>
    <w:rsid w:val="00F914D7"/>
    <w:rsid w:val="00F926CF"/>
    <w:rsid w:val="00F92CBB"/>
    <w:rsid w:val="00F93993"/>
    <w:rsid w:val="00F95003"/>
    <w:rsid w:val="00F95DBF"/>
    <w:rsid w:val="00F96ABE"/>
    <w:rsid w:val="00F97955"/>
    <w:rsid w:val="00F97E7C"/>
    <w:rsid w:val="00FA0853"/>
    <w:rsid w:val="00FA0DAC"/>
    <w:rsid w:val="00FA1127"/>
    <w:rsid w:val="00FA1619"/>
    <w:rsid w:val="00FA22FA"/>
    <w:rsid w:val="00FA34BB"/>
    <w:rsid w:val="00FA3D46"/>
    <w:rsid w:val="00FA3F0A"/>
    <w:rsid w:val="00FA4199"/>
    <w:rsid w:val="00FA4740"/>
    <w:rsid w:val="00FA55A1"/>
    <w:rsid w:val="00FA5BE6"/>
    <w:rsid w:val="00FA6799"/>
    <w:rsid w:val="00FA69D1"/>
    <w:rsid w:val="00FA6DF9"/>
    <w:rsid w:val="00FA7E60"/>
    <w:rsid w:val="00FB066D"/>
    <w:rsid w:val="00FB0C41"/>
    <w:rsid w:val="00FB10D0"/>
    <w:rsid w:val="00FB1323"/>
    <w:rsid w:val="00FB1EC3"/>
    <w:rsid w:val="00FB3040"/>
    <w:rsid w:val="00FB3D41"/>
    <w:rsid w:val="00FB3EBD"/>
    <w:rsid w:val="00FB49C1"/>
    <w:rsid w:val="00FB5100"/>
    <w:rsid w:val="00FB5184"/>
    <w:rsid w:val="00FB5AF3"/>
    <w:rsid w:val="00FB5C88"/>
    <w:rsid w:val="00FB635E"/>
    <w:rsid w:val="00FB6798"/>
    <w:rsid w:val="00FB6FE6"/>
    <w:rsid w:val="00FB78AC"/>
    <w:rsid w:val="00FB78F0"/>
    <w:rsid w:val="00FC01BD"/>
    <w:rsid w:val="00FC0D3F"/>
    <w:rsid w:val="00FC113E"/>
    <w:rsid w:val="00FC1540"/>
    <w:rsid w:val="00FC385B"/>
    <w:rsid w:val="00FC4684"/>
    <w:rsid w:val="00FC676C"/>
    <w:rsid w:val="00FC75FB"/>
    <w:rsid w:val="00FC762D"/>
    <w:rsid w:val="00FC764F"/>
    <w:rsid w:val="00FC7DCC"/>
    <w:rsid w:val="00FD0FE3"/>
    <w:rsid w:val="00FD17F7"/>
    <w:rsid w:val="00FD2208"/>
    <w:rsid w:val="00FD22B2"/>
    <w:rsid w:val="00FD2383"/>
    <w:rsid w:val="00FD3363"/>
    <w:rsid w:val="00FD38B4"/>
    <w:rsid w:val="00FD506F"/>
    <w:rsid w:val="00FD6B5D"/>
    <w:rsid w:val="00FD72D7"/>
    <w:rsid w:val="00FE0A9F"/>
    <w:rsid w:val="00FE116A"/>
    <w:rsid w:val="00FE11B1"/>
    <w:rsid w:val="00FE1A25"/>
    <w:rsid w:val="00FE1E4D"/>
    <w:rsid w:val="00FE1F66"/>
    <w:rsid w:val="00FE2111"/>
    <w:rsid w:val="00FE252D"/>
    <w:rsid w:val="00FE27AE"/>
    <w:rsid w:val="00FE4C71"/>
    <w:rsid w:val="00FE4DA8"/>
    <w:rsid w:val="00FE50E3"/>
    <w:rsid w:val="00FE5D79"/>
    <w:rsid w:val="00FE6668"/>
    <w:rsid w:val="00FE6D7B"/>
    <w:rsid w:val="00FE719B"/>
    <w:rsid w:val="00FE7643"/>
    <w:rsid w:val="00FF033B"/>
    <w:rsid w:val="00FF04C6"/>
    <w:rsid w:val="00FF0EEC"/>
    <w:rsid w:val="00FF1B7C"/>
    <w:rsid w:val="00FF20A8"/>
    <w:rsid w:val="00FF2375"/>
    <w:rsid w:val="00FF44E4"/>
    <w:rsid w:val="00FF47F1"/>
    <w:rsid w:val="00FF5602"/>
    <w:rsid w:val="00FF5C68"/>
    <w:rsid w:val="00FF750D"/>
    <w:rsid w:val="00FF753F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25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1B7AA1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B7AA1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3F7746"/>
    <w:pPr>
      <w:keepNext/>
      <w:spacing w:before="240" w:after="60"/>
      <w:outlineLvl w:val="2"/>
    </w:pPr>
    <w:rPr>
      <w:rFonts w:ascii="Arial" w:eastAsia="Times New Roman" w:hAnsi="Arial"/>
      <w:b/>
      <w:bCs/>
      <w:i/>
      <w:sz w:val="20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22D1F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Cs/>
      <w:i/>
      <w:sz w:val="20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F774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"/>
    <w:basedOn w:val="a0"/>
    <w:link w:val="a5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 Знак"/>
    <w:basedOn w:val="a1"/>
    <w:link w:val="a4"/>
    <w:rsid w:val="000D7C6A"/>
  </w:style>
  <w:style w:type="paragraph" w:styleId="a6">
    <w:name w:val="footer"/>
    <w:basedOn w:val="a0"/>
    <w:link w:val="a7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7C6A"/>
  </w:style>
  <w:style w:type="paragraph" w:styleId="a8">
    <w:name w:val="No Spacing"/>
    <w:qFormat/>
    <w:rsid w:val="000E571E"/>
    <w:rPr>
      <w:sz w:val="22"/>
      <w:szCs w:val="22"/>
      <w:lang w:eastAsia="en-US"/>
    </w:rPr>
  </w:style>
  <w:style w:type="paragraph" w:styleId="a9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EC33AC"/>
    <w:pPr>
      <w:tabs>
        <w:tab w:val="right" w:leader="dot" w:pos="9639"/>
      </w:tabs>
      <w:spacing w:before="240"/>
      <w:ind w:left="284" w:hanging="284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EC33AC"/>
    <w:pPr>
      <w:tabs>
        <w:tab w:val="right" w:leader="dot" w:pos="9639"/>
      </w:tabs>
      <w:spacing w:before="240"/>
      <w:ind w:left="709" w:hanging="425"/>
      <w:jc w:val="left"/>
    </w:pPr>
    <w:rPr>
      <w:rFonts w:ascii="Arial" w:hAnsi="Arial"/>
      <w:b/>
      <w:bCs/>
      <w:sz w:val="18"/>
      <w:szCs w:val="20"/>
    </w:rPr>
  </w:style>
  <w:style w:type="paragraph" w:styleId="31">
    <w:name w:val="toc 3"/>
    <w:basedOn w:val="a0"/>
    <w:next w:val="a0"/>
    <w:autoRedefine/>
    <w:uiPriority w:val="39"/>
    <w:rsid w:val="00C6218A"/>
    <w:pPr>
      <w:ind w:left="240"/>
    </w:pPr>
    <w:rPr>
      <w:rFonts w:ascii="Arial" w:hAnsi="Arial"/>
      <w:i/>
      <w:sz w:val="16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a">
    <w:name w:val="Hyperlink"/>
    <w:uiPriority w:val="99"/>
    <w:rsid w:val="008B3B41"/>
    <w:rPr>
      <w:color w:val="0000FF"/>
      <w:u w:val="single"/>
    </w:rPr>
  </w:style>
  <w:style w:type="character" w:styleId="ab">
    <w:name w:val="annotation reference"/>
    <w:semiHidden/>
    <w:rsid w:val="00C851FA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C851FA"/>
    <w:rPr>
      <w:sz w:val="20"/>
      <w:szCs w:val="20"/>
    </w:rPr>
  </w:style>
  <w:style w:type="paragraph" w:styleId="ae">
    <w:name w:val="annotation subject"/>
    <w:basedOn w:val="ac"/>
    <w:next w:val="ac"/>
    <w:semiHidden/>
    <w:rsid w:val="00C851FA"/>
    <w:rPr>
      <w:b/>
      <w:bCs/>
    </w:rPr>
  </w:style>
  <w:style w:type="paragraph" w:styleId="af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rsid w:val="00642C4B"/>
    <w:pPr>
      <w:spacing w:before="240" w:after="240"/>
    </w:pPr>
    <w:rPr>
      <w:rFonts w:eastAsia="Times New Roman"/>
      <w:szCs w:val="24"/>
      <w:lang w:eastAsia="ru-RU"/>
    </w:rPr>
  </w:style>
  <w:style w:type="paragraph" w:customStyle="1" w:styleId="af0">
    <w:name w:val="ФИО"/>
    <w:basedOn w:val="a0"/>
    <w:rsid w:val="00642C4B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1">
    <w:name w:val="footnote text"/>
    <w:basedOn w:val="a0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semiHidden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4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5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1B7AA1"/>
    <w:rPr>
      <w:rFonts w:ascii="Arial" w:hAnsi="Arial" w:cs="Arial"/>
      <w:b/>
      <w:bCs/>
      <w:iCs/>
      <w:caps/>
      <w:sz w:val="24"/>
      <w:szCs w:val="28"/>
      <w:lang w:eastAsia="en-US"/>
    </w:rPr>
  </w:style>
  <w:style w:type="paragraph" w:customStyle="1" w:styleId="S4">
    <w:name w:val="S_Обычный"/>
    <w:basedOn w:val="a0"/>
    <w:link w:val="S5"/>
    <w:rsid w:val="00886650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886650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886650"/>
    <w:pPr>
      <w:numPr>
        <w:numId w:val="10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d">
    <w:name w:val="Текст примечания Знак"/>
    <w:link w:val="ac"/>
    <w:uiPriority w:val="99"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41114"/>
    <w:pPr>
      <w:spacing w:before="40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paragraph" w:customStyle="1" w:styleId="afd">
    <w:name w:val="М_Обычный"/>
    <w:basedOn w:val="a0"/>
    <w:uiPriority w:val="99"/>
    <w:rsid w:val="0012556F"/>
    <w:rPr>
      <w:lang w:eastAsia="ru-RU"/>
    </w:rPr>
  </w:style>
  <w:style w:type="paragraph" w:styleId="afe">
    <w:name w:val="List Paragraph"/>
    <w:basedOn w:val="a0"/>
    <w:link w:val="aff"/>
    <w:uiPriority w:val="34"/>
    <w:qFormat/>
    <w:rsid w:val="00D0270E"/>
    <w:pPr>
      <w:ind w:left="720"/>
      <w:contextualSpacing/>
    </w:pPr>
    <w:rPr>
      <w:sz w:val="26"/>
      <w:lang w:val="en-US" w:bidi="en-US"/>
    </w:rPr>
  </w:style>
  <w:style w:type="character" w:customStyle="1" w:styleId="aff">
    <w:name w:val="Абзац списка Знак"/>
    <w:link w:val="afe"/>
    <w:uiPriority w:val="34"/>
    <w:rsid w:val="00D0270E"/>
    <w:rPr>
      <w:rFonts w:ascii="Times New Roman" w:hAnsi="Times New Roman"/>
      <w:sz w:val="26"/>
      <w:szCs w:val="22"/>
      <w:lang w:val="en-US" w:eastAsia="en-US" w:bidi="en-US"/>
    </w:rPr>
  </w:style>
  <w:style w:type="paragraph" w:customStyle="1" w:styleId="S3">
    <w:name w:val="S_НумСписВТаблице3"/>
    <w:basedOn w:val="S31"/>
    <w:next w:val="S4"/>
    <w:rsid w:val="00886650"/>
    <w:pPr>
      <w:numPr>
        <w:numId w:val="9"/>
      </w:numPr>
    </w:pPr>
  </w:style>
  <w:style w:type="character" w:customStyle="1" w:styleId="30">
    <w:name w:val="Заголовок 3 Знак"/>
    <w:link w:val="3"/>
    <w:uiPriority w:val="9"/>
    <w:rsid w:val="003F7746"/>
    <w:rPr>
      <w:rFonts w:ascii="Arial" w:eastAsia="Times New Roman" w:hAnsi="Arial"/>
      <w:b/>
      <w:bCs/>
      <w:i/>
      <w:szCs w:val="26"/>
      <w:lang w:eastAsia="en-US"/>
    </w:rPr>
  </w:style>
  <w:style w:type="paragraph" w:customStyle="1" w:styleId="aff0">
    <w:name w:val="Таблица_Строка"/>
    <w:basedOn w:val="a0"/>
    <w:rsid w:val="00A30C5A"/>
    <w:pPr>
      <w:spacing w:before="1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322D1F"/>
    <w:rPr>
      <w:rFonts w:ascii="Arial" w:eastAsia="Times New Roman" w:hAnsi="Arial"/>
      <w:bCs/>
      <w:i/>
      <w:szCs w:val="28"/>
      <w:lang w:eastAsia="en-US"/>
    </w:rPr>
  </w:style>
  <w:style w:type="paragraph" w:customStyle="1" w:styleId="Default">
    <w:name w:val="Default"/>
    <w:rsid w:val="004F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rsid w:val="003F7746"/>
    <w:rPr>
      <w:rFonts w:eastAsia="Times New Roman"/>
      <w:b/>
      <w:bCs/>
      <w:i/>
      <w:iCs/>
      <w:sz w:val="26"/>
      <w:szCs w:val="26"/>
      <w:lang w:eastAsia="en-US"/>
    </w:rPr>
  </w:style>
  <w:style w:type="character" w:styleId="aff1">
    <w:name w:val="FollowedHyperlink"/>
    <w:uiPriority w:val="99"/>
    <w:semiHidden/>
    <w:unhideWhenUsed/>
    <w:rsid w:val="00932E4E"/>
    <w:rPr>
      <w:color w:val="800080"/>
      <w:u w:val="single"/>
    </w:rPr>
  </w:style>
  <w:style w:type="paragraph" w:customStyle="1" w:styleId="510">
    <w:name w:val="Стиль51"/>
    <w:basedOn w:val="a0"/>
    <w:qFormat/>
    <w:rsid w:val="00205FFE"/>
    <w:rPr>
      <w:rFonts w:eastAsia="Times New Roman"/>
      <w:szCs w:val="20"/>
    </w:rPr>
  </w:style>
  <w:style w:type="paragraph" w:customStyle="1" w:styleId="formattext">
    <w:name w:val="formattext"/>
    <w:basedOn w:val="a0"/>
    <w:rsid w:val="001E3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2">
    <w:name w:val="Знак"/>
    <w:basedOn w:val="a0"/>
    <w:rsid w:val="009356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М_Заголовок 2"/>
    <w:basedOn w:val="20"/>
    <w:autoRedefine/>
    <w:qFormat/>
    <w:rsid w:val="00EE7A0C"/>
    <w:pPr>
      <w:keepNext w:val="0"/>
    </w:pPr>
    <w:rPr>
      <w:i/>
      <w:caps w:val="0"/>
    </w:rPr>
  </w:style>
  <w:style w:type="paragraph" w:customStyle="1" w:styleId="s13">
    <w:name w:val="s_13"/>
    <w:basedOn w:val="a0"/>
    <w:rsid w:val="00472C83"/>
    <w:pPr>
      <w:ind w:firstLine="720"/>
    </w:pPr>
    <w:rPr>
      <w:rFonts w:eastAsia="Times New Roman"/>
      <w:szCs w:val="24"/>
      <w:lang w:eastAsia="ru-RU"/>
    </w:rPr>
  </w:style>
  <w:style w:type="paragraph" w:styleId="aff3">
    <w:name w:val="Message Header"/>
    <w:basedOn w:val="af6"/>
    <w:link w:val="aff4"/>
    <w:rsid w:val="003A3227"/>
    <w:pPr>
      <w:keepLines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f4">
    <w:name w:val="Шапка Знак"/>
    <w:link w:val="aff3"/>
    <w:rsid w:val="003A3227"/>
    <w:rPr>
      <w:rFonts w:ascii="Times New Roman" w:eastAsia="Times New Roman" w:hAnsi="Times New Roman"/>
    </w:rPr>
  </w:style>
  <w:style w:type="paragraph" w:styleId="aff5">
    <w:name w:val="Revision"/>
    <w:hidden/>
    <w:uiPriority w:val="99"/>
    <w:semiHidden/>
    <w:rsid w:val="000014D0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309D9"/>
  </w:style>
  <w:style w:type="character" w:customStyle="1" w:styleId="apple-style-span">
    <w:name w:val="apple-style-span"/>
    <w:rsid w:val="00F87B84"/>
  </w:style>
  <w:style w:type="paragraph" w:customStyle="1" w:styleId="s32">
    <w:name w:val="s_32"/>
    <w:basedOn w:val="a0"/>
    <w:rsid w:val="004B4A2B"/>
    <w:pPr>
      <w:spacing w:before="100" w:beforeAutospacing="1" w:after="100" w:afterAutospacing="1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paragraph" w:customStyle="1" w:styleId="S8">
    <w:name w:val="S_Версия"/>
    <w:basedOn w:val="S4"/>
    <w:next w:val="S4"/>
    <w:autoRedefine/>
    <w:rsid w:val="0088665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4"/>
    <w:next w:val="S4"/>
    <w:rsid w:val="0088665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6"/>
    <w:next w:val="S4"/>
    <w:link w:val="Sb"/>
    <w:rsid w:val="00886650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b">
    <w:name w:val="S_ВидДокумента Знак"/>
    <w:link w:val="Sa"/>
    <w:rsid w:val="00886650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c">
    <w:name w:val="S_Гиперссылка"/>
    <w:basedOn w:val="S4"/>
    <w:rsid w:val="00886650"/>
    <w:rPr>
      <w:color w:val="0000FF"/>
      <w:u w:val="single"/>
    </w:rPr>
  </w:style>
  <w:style w:type="paragraph" w:customStyle="1" w:styleId="Sd">
    <w:name w:val="S_Гриф"/>
    <w:basedOn w:val="S4"/>
    <w:rsid w:val="0088665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886650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886650"/>
    <w:pPr>
      <w:jc w:val="center"/>
    </w:pPr>
    <w:rPr>
      <w:rFonts w:ascii="Arial" w:hAnsi="Arial"/>
      <w:b/>
      <w:sz w:val="14"/>
    </w:rPr>
  </w:style>
  <w:style w:type="paragraph" w:customStyle="1" w:styleId="S14">
    <w:name w:val="S_Заголовок1"/>
    <w:basedOn w:val="a0"/>
    <w:next w:val="S4"/>
    <w:rsid w:val="00886650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886650"/>
    <w:pPr>
      <w:keepNext/>
      <w:pageBreakBefore/>
      <w:widowControl/>
      <w:numPr>
        <w:numId w:val="5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4"/>
    <w:next w:val="S4"/>
    <w:rsid w:val="00886650"/>
    <w:pPr>
      <w:numPr>
        <w:numId w:val="6"/>
      </w:numPr>
    </w:pPr>
  </w:style>
  <w:style w:type="paragraph" w:customStyle="1" w:styleId="S23">
    <w:name w:val="S_Заголовок2"/>
    <w:basedOn w:val="a0"/>
    <w:next w:val="S4"/>
    <w:rsid w:val="00886650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886650"/>
    <w:pPr>
      <w:keepNext/>
      <w:keepLines/>
      <w:numPr>
        <w:ilvl w:val="2"/>
        <w:numId w:val="5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886650"/>
    <w:pPr>
      <w:numPr>
        <w:ilvl w:val="1"/>
        <w:numId w:val="6"/>
      </w:numPr>
    </w:pPr>
  </w:style>
  <w:style w:type="paragraph" w:customStyle="1" w:styleId="S30">
    <w:name w:val="S_Заголовок3_СписокН"/>
    <w:basedOn w:val="a0"/>
    <w:next w:val="S4"/>
    <w:rsid w:val="00886650"/>
    <w:pPr>
      <w:keepNext/>
      <w:numPr>
        <w:ilvl w:val="2"/>
        <w:numId w:val="6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4"/>
    <w:rsid w:val="0088665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0"/>
    <w:next w:val="S4"/>
    <w:rsid w:val="00886650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0">
    <w:name w:val="S_НазваниеТаблицы"/>
    <w:basedOn w:val="S4"/>
    <w:next w:val="S4"/>
    <w:rsid w:val="00886650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аименованиеДокумента"/>
    <w:basedOn w:val="S4"/>
    <w:next w:val="S4"/>
    <w:rsid w:val="0088665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88665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88665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88665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5">
    <w:name w:val="S_ТекстВТаблице1"/>
    <w:basedOn w:val="S4"/>
    <w:next w:val="S4"/>
    <w:rsid w:val="0088665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5"/>
    <w:next w:val="S4"/>
    <w:rsid w:val="00886650"/>
    <w:pPr>
      <w:numPr>
        <w:numId w:val="7"/>
      </w:numPr>
    </w:pPr>
  </w:style>
  <w:style w:type="paragraph" w:customStyle="1" w:styleId="S24">
    <w:name w:val="S_ТекстВТаблице2"/>
    <w:basedOn w:val="S4"/>
    <w:next w:val="S4"/>
    <w:rsid w:val="0088665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86650"/>
    <w:pPr>
      <w:numPr>
        <w:numId w:val="8"/>
      </w:numPr>
    </w:pPr>
  </w:style>
  <w:style w:type="paragraph" w:customStyle="1" w:styleId="S31">
    <w:name w:val="S_ТекстВТаблице3"/>
    <w:basedOn w:val="S4"/>
    <w:next w:val="S4"/>
    <w:rsid w:val="00886650"/>
    <w:pPr>
      <w:spacing w:before="120"/>
      <w:jc w:val="left"/>
    </w:pPr>
    <w:rPr>
      <w:sz w:val="16"/>
    </w:rPr>
  </w:style>
  <w:style w:type="paragraph" w:customStyle="1" w:styleId="Sf5">
    <w:name w:val="S_Примечание"/>
    <w:basedOn w:val="S4"/>
    <w:next w:val="S4"/>
    <w:rsid w:val="00886650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886650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88665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886650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886650"/>
    <w:rPr>
      <w:rFonts w:ascii="Arial" w:hAnsi="Arial"/>
      <w:b/>
      <w:caps/>
      <w:sz w:val="32"/>
      <w:szCs w:val="32"/>
    </w:rPr>
  </w:style>
  <w:style w:type="character" w:customStyle="1" w:styleId="S6">
    <w:name w:val="S_СписокМ_Обычный Знак"/>
    <w:link w:val="S"/>
    <w:rsid w:val="00886650"/>
    <w:rPr>
      <w:rFonts w:ascii="Times New Roman" w:eastAsia="Times New Roman" w:hAnsi="Times New Roman"/>
      <w:sz w:val="24"/>
      <w:szCs w:val="24"/>
    </w:rPr>
  </w:style>
  <w:style w:type="table" w:customStyle="1" w:styleId="Sfa">
    <w:name w:val="S_Таблица"/>
    <w:basedOn w:val="a2"/>
    <w:rsid w:val="00886650"/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88665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Логотипа1"/>
    <w:basedOn w:val="S4"/>
    <w:next w:val="S4"/>
    <w:rsid w:val="0088665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8665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Содержания1"/>
    <w:basedOn w:val="S4"/>
    <w:next w:val="S4"/>
    <w:link w:val="S18"/>
    <w:rsid w:val="0088665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8">
    <w:name w:val="S_ТекстСодержания1 Знак"/>
    <w:link w:val="S17"/>
    <w:rsid w:val="00886650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886650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886650"/>
    <w:rPr>
      <w:rFonts w:ascii="Arial" w:eastAsia="Times New Roman" w:hAnsi="Arial"/>
      <w:b/>
      <w:i/>
      <w:caps/>
    </w:rPr>
  </w:style>
  <w:style w:type="paragraph" w:customStyle="1" w:styleId="FORMATTEXT0">
    <w:name w:val=".FORMATTEXT"/>
    <w:uiPriority w:val="99"/>
    <w:rsid w:val="004F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A420EB"/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1"/>
    <w:rsid w:val="00E0746A"/>
  </w:style>
  <w:style w:type="character" w:customStyle="1" w:styleId="docaccesstitle1">
    <w:name w:val="docaccess_title1"/>
    <w:basedOn w:val="a1"/>
    <w:rsid w:val="006A12AE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6A12AE"/>
  </w:style>
  <w:style w:type="character" w:customStyle="1" w:styleId="docaccessbase">
    <w:name w:val="docaccess_base"/>
    <w:basedOn w:val="a1"/>
    <w:rsid w:val="006A12AE"/>
  </w:style>
  <w:style w:type="paragraph" w:styleId="aff6">
    <w:name w:val="Plain Text"/>
    <w:basedOn w:val="a0"/>
    <w:link w:val="aff7"/>
    <w:uiPriority w:val="99"/>
    <w:semiHidden/>
    <w:unhideWhenUsed/>
    <w:rsid w:val="00A91921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aff7">
    <w:name w:val="Текст Знак"/>
    <w:basedOn w:val="a1"/>
    <w:link w:val="aff6"/>
    <w:uiPriority w:val="99"/>
    <w:semiHidden/>
    <w:rsid w:val="00A91921"/>
    <w:rPr>
      <w:rFonts w:eastAsiaTheme="minorHAnsi" w:cs="Consolas"/>
      <w:sz w:val="22"/>
      <w:szCs w:val="21"/>
      <w:lang w:eastAsia="en-US"/>
    </w:rPr>
  </w:style>
  <w:style w:type="character" w:customStyle="1" w:styleId="w">
    <w:name w:val="w"/>
    <w:basedOn w:val="a1"/>
    <w:rsid w:val="005A3E35"/>
  </w:style>
  <w:style w:type="character" w:styleId="aff8">
    <w:name w:val="Emphasis"/>
    <w:basedOn w:val="a1"/>
    <w:uiPriority w:val="20"/>
    <w:qFormat/>
    <w:rsid w:val="005A3E35"/>
    <w:rPr>
      <w:i/>
      <w:iCs/>
    </w:rPr>
  </w:style>
  <w:style w:type="paragraph" w:customStyle="1" w:styleId="lists">
    <w:name w:val="list_s"/>
    <w:basedOn w:val="a0"/>
    <w:link w:val="lists0"/>
    <w:uiPriority w:val="99"/>
    <w:rsid w:val="00622B85"/>
    <w:pPr>
      <w:tabs>
        <w:tab w:val="left" w:pos="8820"/>
      </w:tabs>
      <w:spacing w:before="120" w:after="120"/>
      <w:ind w:right="535"/>
      <w:jc w:val="left"/>
    </w:pPr>
    <w:rPr>
      <w:rFonts w:eastAsia="Times New Roman"/>
      <w:sz w:val="20"/>
      <w:szCs w:val="20"/>
    </w:rPr>
  </w:style>
  <w:style w:type="character" w:customStyle="1" w:styleId="lists0">
    <w:name w:val="list_s Знак Знак"/>
    <w:link w:val="lists"/>
    <w:uiPriority w:val="99"/>
    <w:locked/>
    <w:rsid w:val="00622B85"/>
    <w:rPr>
      <w:rFonts w:ascii="Times New Roman" w:eastAsia="Times New Roman" w:hAnsi="Times New Roman"/>
      <w:lang w:eastAsia="en-US"/>
    </w:rPr>
  </w:style>
  <w:style w:type="character" w:customStyle="1" w:styleId="aff9">
    <w:name w:val="Основной текст_"/>
    <w:link w:val="26"/>
    <w:rsid w:val="0004213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9"/>
    <w:rsid w:val="00042139"/>
    <w:pPr>
      <w:widowControl w:val="0"/>
      <w:shd w:val="clear" w:color="auto" w:fill="FFFFFF"/>
      <w:spacing w:after="60" w:line="360" w:lineRule="exact"/>
      <w:ind w:hanging="700"/>
      <w:jc w:val="center"/>
    </w:pPr>
    <w:rPr>
      <w:rFonts w:eastAsia="Times New Roman"/>
      <w:sz w:val="27"/>
      <w:szCs w:val="27"/>
      <w:lang w:eastAsia="ru-RU"/>
    </w:rPr>
  </w:style>
  <w:style w:type="paragraph" w:customStyle="1" w:styleId="affa">
    <w:name w:val="Заголовок ТТ"/>
    <w:basedOn w:val="a0"/>
    <w:link w:val="affb"/>
    <w:uiPriority w:val="99"/>
    <w:rsid w:val="008B5B48"/>
    <w:pPr>
      <w:spacing w:after="240"/>
      <w:jc w:val="center"/>
    </w:pPr>
    <w:rPr>
      <w:rFonts w:eastAsia="Times New Roman"/>
      <w:b/>
      <w:caps/>
      <w:szCs w:val="24"/>
      <w:lang w:eastAsia="ru-RU"/>
    </w:rPr>
  </w:style>
  <w:style w:type="character" w:customStyle="1" w:styleId="affb">
    <w:name w:val="Заголовок ТТ Знак"/>
    <w:link w:val="affa"/>
    <w:uiPriority w:val="99"/>
    <w:locked/>
    <w:rsid w:val="008B5B48"/>
    <w:rPr>
      <w:rFonts w:ascii="Times New Roman" w:eastAsia="Times New Roman" w:hAnsi="Times New Roman"/>
      <w:b/>
      <w:caps/>
      <w:sz w:val="24"/>
      <w:szCs w:val="24"/>
    </w:rPr>
  </w:style>
  <w:style w:type="character" w:styleId="affc">
    <w:name w:val="page number"/>
    <w:basedOn w:val="a1"/>
    <w:rsid w:val="00534A04"/>
  </w:style>
  <w:style w:type="table" w:styleId="affd">
    <w:name w:val="Table Grid"/>
    <w:basedOn w:val="a2"/>
    <w:uiPriority w:val="59"/>
    <w:rsid w:val="0071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25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1B7AA1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B7AA1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3F7746"/>
    <w:pPr>
      <w:keepNext/>
      <w:spacing w:before="240" w:after="60"/>
      <w:outlineLvl w:val="2"/>
    </w:pPr>
    <w:rPr>
      <w:rFonts w:ascii="Arial" w:eastAsia="Times New Roman" w:hAnsi="Arial"/>
      <w:b/>
      <w:bCs/>
      <w:i/>
      <w:sz w:val="20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22D1F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Cs/>
      <w:i/>
      <w:sz w:val="20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F774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"/>
    <w:basedOn w:val="a0"/>
    <w:link w:val="a5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 Знак"/>
    <w:basedOn w:val="a1"/>
    <w:link w:val="a4"/>
    <w:rsid w:val="000D7C6A"/>
  </w:style>
  <w:style w:type="paragraph" w:styleId="a6">
    <w:name w:val="footer"/>
    <w:basedOn w:val="a0"/>
    <w:link w:val="a7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7C6A"/>
  </w:style>
  <w:style w:type="paragraph" w:styleId="a8">
    <w:name w:val="No Spacing"/>
    <w:qFormat/>
    <w:rsid w:val="000E571E"/>
    <w:rPr>
      <w:sz w:val="22"/>
      <w:szCs w:val="22"/>
      <w:lang w:eastAsia="en-US"/>
    </w:rPr>
  </w:style>
  <w:style w:type="paragraph" w:styleId="a9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EC33AC"/>
    <w:pPr>
      <w:tabs>
        <w:tab w:val="right" w:leader="dot" w:pos="9639"/>
      </w:tabs>
      <w:spacing w:before="240"/>
      <w:ind w:left="284" w:hanging="284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EC33AC"/>
    <w:pPr>
      <w:tabs>
        <w:tab w:val="right" w:leader="dot" w:pos="9639"/>
      </w:tabs>
      <w:spacing w:before="240"/>
      <w:ind w:left="709" w:hanging="425"/>
      <w:jc w:val="left"/>
    </w:pPr>
    <w:rPr>
      <w:rFonts w:ascii="Arial" w:hAnsi="Arial"/>
      <w:b/>
      <w:bCs/>
      <w:sz w:val="18"/>
      <w:szCs w:val="20"/>
    </w:rPr>
  </w:style>
  <w:style w:type="paragraph" w:styleId="31">
    <w:name w:val="toc 3"/>
    <w:basedOn w:val="a0"/>
    <w:next w:val="a0"/>
    <w:autoRedefine/>
    <w:uiPriority w:val="39"/>
    <w:rsid w:val="00C6218A"/>
    <w:pPr>
      <w:ind w:left="240"/>
    </w:pPr>
    <w:rPr>
      <w:rFonts w:ascii="Arial" w:hAnsi="Arial"/>
      <w:i/>
      <w:sz w:val="16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a">
    <w:name w:val="Hyperlink"/>
    <w:uiPriority w:val="99"/>
    <w:rsid w:val="008B3B41"/>
    <w:rPr>
      <w:color w:val="0000FF"/>
      <w:u w:val="single"/>
    </w:rPr>
  </w:style>
  <w:style w:type="character" w:styleId="ab">
    <w:name w:val="annotation reference"/>
    <w:semiHidden/>
    <w:rsid w:val="00C851FA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C851FA"/>
    <w:rPr>
      <w:sz w:val="20"/>
      <w:szCs w:val="20"/>
    </w:rPr>
  </w:style>
  <w:style w:type="paragraph" w:styleId="ae">
    <w:name w:val="annotation subject"/>
    <w:basedOn w:val="ac"/>
    <w:next w:val="ac"/>
    <w:semiHidden/>
    <w:rsid w:val="00C851FA"/>
    <w:rPr>
      <w:b/>
      <w:bCs/>
    </w:rPr>
  </w:style>
  <w:style w:type="paragraph" w:styleId="af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rsid w:val="00642C4B"/>
    <w:pPr>
      <w:spacing w:before="240" w:after="240"/>
    </w:pPr>
    <w:rPr>
      <w:rFonts w:eastAsia="Times New Roman"/>
      <w:szCs w:val="24"/>
      <w:lang w:eastAsia="ru-RU"/>
    </w:rPr>
  </w:style>
  <w:style w:type="paragraph" w:customStyle="1" w:styleId="af0">
    <w:name w:val="ФИО"/>
    <w:basedOn w:val="a0"/>
    <w:rsid w:val="00642C4B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1">
    <w:name w:val="footnote text"/>
    <w:basedOn w:val="a0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semiHidden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4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5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1B7AA1"/>
    <w:rPr>
      <w:rFonts w:ascii="Arial" w:hAnsi="Arial" w:cs="Arial"/>
      <w:b/>
      <w:bCs/>
      <w:iCs/>
      <w:caps/>
      <w:sz w:val="24"/>
      <w:szCs w:val="28"/>
      <w:lang w:eastAsia="en-US"/>
    </w:rPr>
  </w:style>
  <w:style w:type="paragraph" w:customStyle="1" w:styleId="S4">
    <w:name w:val="S_Обычный"/>
    <w:basedOn w:val="a0"/>
    <w:link w:val="S5"/>
    <w:rsid w:val="00886650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886650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886650"/>
    <w:pPr>
      <w:numPr>
        <w:numId w:val="10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d">
    <w:name w:val="Текст примечания Знак"/>
    <w:link w:val="ac"/>
    <w:uiPriority w:val="99"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41114"/>
    <w:pPr>
      <w:spacing w:before="40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paragraph" w:customStyle="1" w:styleId="afd">
    <w:name w:val="М_Обычный"/>
    <w:basedOn w:val="a0"/>
    <w:uiPriority w:val="99"/>
    <w:rsid w:val="0012556F"/>
    <w:rPr>
      <w:lang w:eastAsia="ru-RU"/>
    </w:rPr>
  </w:style>
  <w:style w:type="paragraph" w:styleId="afe">
    <w:name w:val="List Paragraph"/>
    <w:basedOn w:val="a0"/>
    <w:link w:val="aff"/>
    <w:uiPriority w:val="34"/>
    <w:qFormat/>
    <w:rsid w:val="00D0270E"/>
    <w:pPr>
      <w:ind w:left="720"/>
      <w:contextualSpacing/>
    </w:pPr>
    <w:rPr>
      <w:sz w:val="26"/>
      <w:lang w:val="en-US" w:bidi="en-US"/>
    </w:rPr>
  </w:style>
  <w:style w:type="character" w:customStyle="1" w:styleId="aff">
    <w:name w:val="Абзац списка Знак"/>
    <w:link w:val="afe"/>
    <w:uiPriority w:val="34"/>
    <w:rsid w:val="00D0270E"/>
    <w:rPr>
      <w:rFonts w:ascii="Times New Roman" w:hAnsi="Times New Roman"/>
      <w:sz w:val="26"/>
      <w:szCs w:val="22"/>
      <w:lang w:val="en-US" w:eastAsia="en-US" w:bidi="en-US"/>
    </w:rPr>
  </w:style>
  <w:style w:type="paragraph" w:customStyle="1" w:styleId="S3">
    <w:name w:val="S_НумСписВТаблице3"/>
    <w:basedOn w:val="S31"/>
    <w:next w:val="S4"/>
    <w:rsid w:val="00886650"/>
    <w:pPr>
      <w:numPr>
        <w:numId w:val="9"/>
      </w:numPr>
    </w:pPr>
  </w:style>
  <w:style w:type="character" w:customStyle="1" w:styleId="30">
    <w:name w:val="Заголовок 3 Знак"/>
    <w:link w:val="3"/>
    <w:uiPriority w:val="9"/>
    <w:rsid w:val="003F7746"/>
    <w:rPr>
      <w:rFonts w:ascii="Arial" w:eastAsia="Times New Roman" w:hAnsi="Arial"/>
      <w:b/>
      <w:bCs/>
      <w:i/>
      <w:szCs w:val="26"/>
      <w:lang w:eastAsia="en-US"/>
    </w:rPr>
  </w:style>
  <w:style w:type="paragraph" w:customStyle="1" w:styleId="aff0">
    <w:name w:val="Таблица_Строка"/>
    <w:basedOn w:val="a0"/>
    <w:rsid w:val="00A30C5A"/>
    <w:pPr>
      <w:spacing w:before="1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322D1F"/>
    <w:rPr>
      <w:rFonts w:ascii="Arial" w:eastAsia="Times New Roman" w:hAnsi="Arial"/>
      <w:bCs/>
      <w:i/>
      <w:szCs w:val="28"/>
      <w:lang w:eastAsia="en-US"/>
    </w:rPr>
  </w:style>
  <w:style w:type="paragraph" w:customStyle="1" w:styleId="Default">
    <w:name w:val="Default"/>
    <w:rsid w:val="004F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rsid w:val="003F7746"/>
    <w:rPr>
      <w:rFonts w:eastAsia="Times New Roman"/>
      <w:b/>
      <w:bCs/>
      <w:i/>
      <w:iCs/>
      <w:sz w:val="26"/>
      <w:szCs w:val="26"/>
      <w:lang w:eastAsia="en-US"/>
    </w:rPr>
  </w:style>
  <w:style w:type="character" w:styleId="aff1">
    <w:name w:val="FollowedHyperlink"/>
    <w:uiPriority w:val="99"/>
    <w:semiHidden/>
    <w:unhideWhenUsed/>
    <w:rsid w:val="00932E4E"/>
    <w:rPr>
      <w:color w:val="800080"/>
      <w:u w:val="single"/>
    </w:rPr>
  </w:style>
  <w:style w:type="paragraph" w:customStyle="1" w:styleId="510">
    <w:name w:val="Стиль51"/>
    <w:basedOn w:val="a0"/>
    <w:qFormat/>
    <w:rsid w:val="00205FFE"/>
    <w:rPr>
      <w:rFonts w:eastAsia="Times New Roman"/>
      <w:szCs w:val="20"/>
    </w:rPr>
  </w:style>
  <w:style w:type="paragraph" w:customStyle="1" w:styleId="formattext">
    <w:name w:val="formattext"/>
    <w:basedOn w:val="a0"/>
    <w:rsid w:val="001E3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2">
    <w:name w:val="Знак"/>
    <w:basedOn w:val="a0"/>
    <w:rsid w:val="009356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М_Заголовок 2"/>
    <w:basedOn w:val="20"/>
    <w:autoRedefine/>
    <w:qFormat/>
    <w:rsid w:val="00EE7A0C"/>
    <w:pPr>
      <w:keepNext w:val="0"/>
    </w:pPr>
    <w:rPr>
      <w:i/>
      <w:caps w:val="0"/>
    </w:rPr>
  </w:style>
  <w:style w:type="paragraph" w:customStyle="1" w:styleId="s13">
    <w:name w:val="s_13"/>
    <w:basedOn w:val="a0"/>
    <w:rsid w:val="00472C83"/>
    <w:pPr>
      <w:ind w:firstLine="720"/>
    </w:pPr>
    <w:rPr>
      <w:rFonts w:eastAsia="Times New Roman"/>
      <w:szCs w:val="24"/>
      <w:lang w:eastAsia="ru-RU"/>
    </w:rPr>
  </w:style>
  <w:style w:type="paragraph" w:styleId="aff3">
    <w:name w:val="Message Header"/>
    <w:basedOn w:val="af6"/>
    <w:link w:val="aff4"/>
    <w:rsid w:val="003A3227"/>
    <w:pPr>
      <w:keepLines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f4">
    <w:name w:val="Шапка Знак"/>
    <w:link w:val="aff3"/>
    <w:rsid w:val="003A3227"/>
    <w:rPr>
      <w:rFonts w:ascii="Times New Roman" w:eastAsia="Times New Roman" w:hAnsi="Times New Roman"/>
    </w:rPr>
  </w:style>
  <w:style w:type="paragraph" w:styleId="aff5">
    <w:name w:val="Revision"/>
    <w:hidden/>
    <w:uiPriority w:val="99"/>
    <w:semiHidden/>
    <w:rsid w:val="000014D0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309D9"/>
  </w:style>
  <w:style w:type="character" w:customStyle="1" w:styleId="apple-style-span">
    <w:name w:val="apple-style-span"/>
    <w:rsid w:val="00F87B84"/>
  </w:style>
  <w:style w:type="paragraph" w:customStyle="1" w:styleId="s32">
    <w:name w:val="s_32"/>
    <w:basedOn w:val="a0"/>
    <w:rsid w:val="004B4A2B"/>
    <w:pPr>
      <w:spacing w:before="100" w:beforeAutospacing="1" w:after="100" w:afterAutospacing="1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paragraph" w:customStyle="1" w:styleId="S8">
    <w:name w:val="S_Версия"/>
    <w:basedOn w:val="S4"/>
    <w:next w:val="S4"/>
    <w:autoRedefine/>
    <w:rsid w:val="0088665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4"/>
    <w:next w:val="S4"/>
    <w:rsid w:val="0088665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6"/>
    <w:next w:val="S4"/>
    <w:link w:val="Sb"/>
    <w:rsid w:val="00886650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b">
    <w:name w:val="S_ВидДокумента Знак"/>
    <w:link w:val="Sa"/>
    <w:rsid w:val="00886650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c">
    <w:name w:val="S_Гиперссылка"/>
    <w:basedOn w:val="S4"/>
    <w:rsid w:val="00886650"/>
    <w:rPr>
      <w:color w:val="0000FF"/>
      <w:u w:val="single"/>
    </w:rPr>
  </w:style>
  <w:style w:type="paragraph" w:customStyle="1" w:styleId="Sd">
    <w:name w:val="S_Гриф"/>
    <w:basedOn w:val="S4"/>
    <w:rsid w:val="0088665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886650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886650"/>
    <w:pPr>
      <w:jc w:val="center"/>
    </w:pPr>
    <w:rPr>
      <w:rFonts w:ascii="Arial" w:hAnsi="Arial"/>
      <w:b/>
      <w:sz w:val="14"/>
    </w:rPr>
  </w:style>
  <w:style w:type="paragraph" w:customStyle="1" w:styleId="S14">
    <w:name w:val="S_Заголовок1"/>
    <w:basedOn w:val="a0"/>
    <w:next w:val="S4"/>
    <w:rsid w:val="00886650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886650"/>
    <w:pPr>
      <w:keepNext/>
      <w:pageBreakBefore/>
      <w:widowControl/>
      <w:numPr>
        <w:numId w:val="5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4"/>
    <w:next w:val="S4"/>
    <w:rsid w:val="00886650"/>
    <w:pPr>
      <w:numPr>
        <w:numId w:val="6"/>
      </w:numPr>
    </w:pPr>
  </w:style>
  <w:style w:type="paragraph" w:customStyle="1" w:styleId="S23">
    <w:name w:val="S_Заголовок2"/>
    <w:basedOn w:val="a0"/>
    <w:next w:val="S4"/>
    <w:rsid w:val="00886650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886650"/>
    <w:pPr>
      <w:keepNext/>
      <w:keepLines/>
      <w:numPr>
        <w:ilvl w:val="2"/>
        <w:numId w:val="5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886650"/>
    <w:pPr>
      <w:numPr>
        <w:ilvl w:val="1"/>
        <w:numId w:val="6"/>
      </w:numPr>
    </w:pPr>
  </w:style>
  <w:style w:type="paragraph" w:customStyle="1" w:styleId="S30">
    <w:name w:val="S_Заголовок3_СписокН"/>
    <w:basedOn w:val="a0"/>
    <w:next w:val="S4"/>
    <w:rsid w:val="00886650"/>
    <w:pPr>
      <w:keepNext/>
      <w:numPr>
        <w:ilvl w:val="2"/>
        <w:numId w:val="6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4"/>
    <w:rsid w:val="0088665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0"/>
    <w:next w:val="S4"/>
    <w:rsid w:val="00886650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0">
    <w:name w:val="S_НазваниеТаблицы"/>
    <w:basedOn w:val="S4"/>
    <w:next w:val="S4"/>
    <w:rsid w:val="00886650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аименованиеДокумента"/>
    <w:basedOn w:val="S4"/>
    <w:next w:val="S4"/>
    <w:rsid w:val="0088665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88665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88665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88665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5">
    <w:name w:val="S_ТекстВТаблице1"/>
    <w:basedOn w:val="S4"/>
    <w:next w:val="S4"/>
    <w:rsid w:val="0088665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5"/>
    <w:next w:val="S4"/>
    <w:rsid w:val="00886650"/>
    <w:pPr>
      <w:numPr>
        <w:numId w:val="7"/>
      </w:numPr>
    </w:pPr>
  </w:style>
  <w:style w:type="paragraph" w:customStyle="1" w:styleId="S24">
    <w:name w:val="S_ТекстВТаблице2"/>
    <w:basedOn w:val="S4"/>
    <w:next w:val="S4"/>
    <w:rsid w:val="0088665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86650"/>
    <w:pPr>
      <w:numPr>
        <w:numId w:val="8"/>
      </w:numPr>
    </w:pPr>
  </w:style>
  <w:style w:type="paragraph" w:customStyle="1" w:styleId="S31">
    <w:name w:val="S_ТекстВТаблице3"/>
    <w:basedOn w:val="S4"/>
    <w:next w:val="S4"/>
    <w:rsid w:val="00886650"/>
    <w:pPr>
      <w:spacing w:before="120"/>
      <w:jc w:val="left"/>
    </w:pPr>
    <w:rPr>
      <w:sz w:val="16"/>
    </w:rPr>
  </w:style>
  <w:style w:type="paragraph" w:customStyle="1" w:styleId="Sf5">
    <w:name w:val="S_Примечание"/>
    <w:basedOn w:val="S4"/>
    <w:next w:val="S4"/>
    <w:rsid w:val="00886650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886650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88665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886650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886650"/>
    <w:rPr>
      <w:rFonts w:ascii="Arial" w:hAnsi="Arial"/>
      <w:b/>
      <w:caps/>
      <w:sz w:val="32"/>
      <w:szCs w:val="32"/>
    </w:rPr>
  </w:style>
  <w:style w:type="character" w:customStyle="1" w:styleId="S6">
    <w:name w:val="S_СписокМ_Обычный Знак"/>
    <w:link w:val="S"/>
    <w:rsid w:val="00886650"/>
    <w:rPr>
      <w:rFonts w:ascii="Times New Roman" w:eastAsia="Times New Roman" w:hAnsi="Times New Roman"/>
      <w:sz w:val="24"/>
      <w:szCs w:val="24"/>
    </w:rPr>
  </w:style>
  <w:style w:type="table" w:customStyle="1" w:styleId="Sfa">
    <w:name w:val="S_Таблица"/>
    <w:basedOn w:val="a2"/>
    <w:rsid w:val="00886650"/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88665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Логотипа1"/>
    <w:basedOn w:val="S4"/>
    <w:next w:val="S4"/>
    <w:rsid w:val="0088665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8665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Содержания1"/>
    <w:basedOn w:val="S4"/>
    <w:next w:val="S4"/>
    <w:link w:val="S18"/>
    <w:rsid w:val="0088665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8">
    <w:name w:val="S_ТекстСодержания1 Знак"/>
    <w:link w:val="S17"/>
    <w:rsid w:val="00886650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886650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886650"/>
    <w:rPr>
      <w:rFonts w:ascii="Arial" w:eastAsia="Times New Roman" w:hAnsi="Arial"/>
      <w:b/>
      <w:i/>
      <w:caps/>
    </w:rPr>
  </w:style>
  <w:style w:type="paragraph" w:customStyle="1" w:styleId="FORMATTEXT0">
    <w:name w:val=".FORMATTEXT"/>
    <w:uiPriority w:val="99"/>
    <w:rsid w:val="004F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A420EB"/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1"/>
    <w:rsid w:val="00E0746A"/>
  </w:style>
  <w:style w:type="character" w:customStyle="1" w:styleId="docaccesstitle1">
    <w:name w:val="docaccess_title1"/>
    <w:basedOn w:val="a1"/>
    <w:rsid w:val="006A12AE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6A12AE"/>
  </w:style>
  <w:style w:type="character" w:customStyle="1" w:styleId="docaccessbase">
    <w:name w:val="docaccess_base"/>
    <w:basedOn w:val="a1"/>
    <w:rsid w:val="006A12AE"/>
  </w:style>
  <w:style w:type="paragraph" w:styleId="aff6">
    <w:name w:val="Plain Text"/>
    <w:basedOn w:val="a0"/>
    <w:link w:val="aff7"/>
    <w:uiPriority w:val="99"/>
    <w:semiHidden/>
    <w:unhideWhenUsed/>
    <w:rsid w:val="00A91921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aff7">
    <w:name w:val="Текст Знак"/>
    <w:basedOn w:val="a1"/>
    <w:link w:val="aff6"/>
    <w:uiPriority w:val="99"/>
    <w:semiHidden/>
    <w:rsid w:val="00A91921"/>
    <w:rPr>
      <w:rFonts w:eastAsiaTheme="minorHAnsi" w:cs="Consolas"/>
      <w:sz w:val="22"/>
      <w:szCs w:val="21"/>
      <w:lang w:eastAsia="en-US"/>
    </w:rPr>
  </w:style>
  <w:style w:type="character" w:customStyle="1" w:styleId="w">
    <w:name w:val="w"/>
    <w:basedOn w:val="a1"/>
    <w:rsid w:val="005A3E35"/>
  </w:style>
  <w:style w:type="character" w:styleId="aff8">
    <w:name w:val="Emphasis"/>
    <w:basedOn w:val="a1"/>
    <w:uiPriority w:val="20"/>
    <w:qFormat/>
    <w:rsid w:val="005A3E35"/>
    <w:rPr>
      <w:i/>
      <w:iCs/>
    </w:rPr>
  </w:style>
  <w:style w:type="paragraph" w:customStyle="1" w:styleId="lists">
    <w:name w:val="list_s"/>
    <w:basedOn w:val="a0"/>
    <w:link w:val="lists0"/>
    <w:uiPriority w:val="99"/>
    <w:rsid w:val="00622B85"/>
    <w:pPr>
      <w:tabs>
        <w:tab w:val="left" w:pos="8820"/>
      </w:tabs>
      <w:spacing w:before="120" w:after="120"/>
      <w:ind w:right="535"/>
      <w:jc w:val="left"/>
    </w:pPr>
    <w:rPr>
      <w:rFonts w:eastAsia="Times New Roman"/>
      <w:sz w:val="20"/>
      <w:szCs w:val="20"/>
    </w:rPr>
  </w:style>
  <w:style w:type="character" w:customStyle="1" w:styleId="lists0">
    <w:name w:val="list_s Знак Знак"/>
    <w:link w:val="lists"/>
    <w:uiPriority w:val="99"/>
    <w:locked/>
    <w:rsid w:val="00622B85"/>
    <w:rPr>
      <w:rFonts w:ascii="Times New Roman" w:eastAsia="Times New Roman" w:hAnsi="Times New Roman"/>
      <w:lang w:eastAsia="en-US"/>
    </w:rPr>
  </w:style>
  <w:style w:type="character" w:customStyle="1" w:styleId="aff9">
    <w:name w:val="Основной текст_"/>
    <w:link w:val="26"/>
    <w:rsid w:val="0004213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9"/>
    <w:rsid w:val="00042139"/>
    <w:pPr>
      <w:widowControl w:val="0"/>
      <w:shd w:val="clear" w:color="auto" w:fill="FFFFFF"/>
      <w:spacing w:after="60" w:line="360" w:lineRule="exact"/>
      <w:ind w:hanging="700"/>
      <w:jc w:val="center"/>
    </w:pPr>
    <w:rPr>
      <w:rFonts w:eastAsia="Times New Roman"/>
      <w:sz w:val="27"/>
      <w:szCs w:val="27"/>
      <w:lang w:eastAsia="ru-RU"/>
    </w:rPr>
  </w:style>
  <w:style w:type="paragraph" w:customStyle="1" w:styleId="affa">
    <w:name w:val="Заголовок ТТ"/>
    <w:basedOn w:val="a0"/>
    <w:link w:val="affb"/>
    <w:uiPriority w:val="99"/>
    <w:rsid w:val="008B5B48"/>
    <w:pPr>
      <w:spacing w:after="240"/>
      <w:jc w:val="center"/>
    </w:pPr>
    <w:rPr>
      <w:rFonts w:eastAsia="Times New Roman"/>
      <w:b/>
      <w:caps/>
      <w:szCs w:val="24"/>
      <w:lang w:eastAsia="ru-RU"/>
    </w:rPr>
  </w:style>
  <w:style w:type="character" w:customStyle="1" w:styleId="affb">
    <w:name w:val="Заголовок ТТ Знак"/>
    <w:link w:val="affa"/>
    <w:uiPriority w:val="99"/>
    <w:locked/>
    <w:rsid w:val="008B5B48"/>
    <w:rPr>
      <w:rFonts w:ascii="Times New Roman" w:eastAsia="Times New Roman" w:hAnsi="Times New Roman"/>
      <w:b/>
      <w:caps/>
      <w:sz w:val="24"/>
      <w:szCs w:val="24"/>
    </w:rPr>
  </w:style>
  <w:style w:type="character" w:styleId="affc">
    <w:name w:val="page number"/>
    <w:basedOn w:val="a1"/>
    <w:rsid w:val="00534A04"/>
  </w:style>
  <w:style w:type="table" w:styleId="affd">
    <w:name w:val="Table Grid"/>
    <w:basedOn w:val="a2"/>
    <w:uiPriority w:val="59"/>
    <w:rsid w:val="0071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067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BEBEBE"/>
                        <w:left w:val="single" w:sz="6" w:space="14" w:color="BEBEBE"/>
                        <w:bottom w:val="single" w:sz="6" w:space="14" w:color="BEBEBE"/>
                        <w:right w:val="single" w:sz="6" w:space="14" w:color="BEBEBE"/>
                      </w:divBdr>
                      <w:divsChild>
                        <w:div w:id="1041514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5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5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3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104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16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14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12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4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15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36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0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23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7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2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83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24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8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7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1344">
                                                  <w:marLeft w:val="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5253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8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3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635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1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25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3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76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3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0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064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54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30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719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04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578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39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551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0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8734">
                                                  <w:marLeft w:val="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266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7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59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7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900A-7749-4F09-A98A-1DEDDCA91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ACB21-5E88-484C-BD60-B6340DA3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24020</CharactersWithSpaces>
  <SharedDoc>false</SharedDoc>
  <HLinks>
    <vt:vector size="132" baseType="variant">
      <vt:variant>
        <vt:i4>2228336</vt:i4>
      </vt:variant>
      <vt:variant>
        <vt:i4>102</vt:i4>
      </vt:variant>
      <vt:variant>
        <vt:i4>0</vt:i4>
      </vt:variant>
      <vt:variant>
        <vt:i4>5</vt:i4>
      </vt:variant>
      <vt:variant>
        <vt:lpwstr>Приложение2_ЗП.doc</vt:lpwstr>
      </vt:variant>
      <vt:variant>
        <vt:lpwstr/>
      </vt:variant>
      <vt:variant>
        <vt:i4>7274529</vt:i4>
      </vt:variant>
      <vt:variant>
        <vt:i4>99</vt:i4>
      </vt:variant>
      <vt:variant>
        <vt:i4>0</vt:i4>
      </vt:variant>
      <vt:variant>
        <vt:i4>5</vt:i4>
      </vt:variant>
      <vt:variant>
        <vt:lpwstr>http://files.stroyinf.ru/Data2/1/4293811/4293811490.htm</vt:lpwstr>
      </vt:variant>
      <vt:variant>
        <vt:lpwstr/>
      </vt:variant>
      <vt:variant>
        <vt:i4>6619180</vt:i4>
      </vt:variant>
      <vt:variant>
        <vt:i4>96</vt:i4>
      </vt:variant>
      <vt:variant>
        <vt:i4>0</vt:i4>
      </vt:variant>
      <vt:variant>
        <vt:i4>5</vt:i4>
      </vt:variant>
      <vt:variant>
        <vt:lpwstr>http://files.stroyinf.ru/Data2/1/4293826/4293826831.htm</vt:lpwstr>
      </vt:variant>
      <vt:variant>
        <vt:lpwstr/>
      </vt:variant>
      <vt:variant>
        <vt:i4>6488104</vt:i4>
      </vt:variant>
      <vt:variant>
        <vt:i4>93</vt:i4>
      </vt:variant>
      <vt:variant>
        <vt:i4>0</vt:i4>
      </vt:variant>
      <vt:variant>
        <vt:i4>5</vt:i4>
      </vt:variant>
      <vt:variant>
        <vt:lpwstr>http://files.stroyinf.ru/Data2/1/4294845/4294845855.htm</vt:lpwstr>
      </vt:variant>
      <vt:variant>
        <vt:lpwstr/>
      </vt:variant>
      <vt:variant>
        <vt:i4>6291488</vt:i4>
      </vt:variant>
      <vt:variant>
        <vt:i4>90</vt:i4>
      </vt:variant>
      <vt:variant>
        <vt:i4>0</vt:i4>
      </vt:variant>
      <vt:variant>
        <vt:i4>5</vt:i4>
      </vt:variant>
      <vt:variant>
        <vt:lpwstr>http://files.stroyinf.ru/Data2/1/4293834/4293834267.htm</vt:lpwstr>
      </vt:variant>
      <vt:variant>
        <vt:lpwstr/>
      </vt:variant>
      <vt:variant>
        <vt:i4>3014773</vt:i4>
      </vt:variant>
      <vt:variant>
        <vt:i4>87</vt:i4>
      </vt:variant>
      <vt:variant>
        <vt:i4>0</vt:i4>
      </vt:variant>
      <vt:variant>
        <vt:i4>5</vt:i4>
      </vt:variant>
      <vt:variant>
        <vt:lpwstr>Приложение4_ЗП.xlsx</vt:lpwstr>
      </vt:variant>
      <vt:variant>
        <vt:lpwstr/>
      </vt:variant>
      <vt:variant>
        <vt:i4>3014770</vt:i4>
      </vt:variant>
      <vt:variant>
        <vt:i4>84</vt:i4>
      </vt:variant>
      <vt:variant>
        <vt:i4>0</vt:i4>
      </vt:variant>
      <vt:variant>
        <vt:i4>5</vt:i4>
      </vt:variant>
      <vt:variant>
        <vt:lpwstr>Приложение3_ЗП.xlsx</vt:lpwstr>
      </vt:variant>
      <vt:variant>
        <vt:lpwstr/>
      </vt:variant>
      <vt:variant>
        <vt:i4>2228336</vt:i4>
      </vt:variant>
      <vt:variant>
        <vt:i4>81</vt:i4>
      </vt:variant>
      <vt:variant>
        <vt:i4>0</vt:i4>
      </vt:variant>
      <vt:variant>
        <vt:i4>5</vt:i4>
      </vt:variant>
      <vt:variant>
        <vt:lpwstr>Приложение2_ЗП.doc</vt:lpwstr>
      </vt:variant>
      <vt:variant>
        <vt:lpwstr/>
      </vt:variant>
      <vt:variant>
        <vt:i4>655456</vt:i4>
      </vt:variant>
      <vt:variant>
        <vt:i4>78</vt:i4>
      </vt:variant>
      <vt:variant>
        <vt:i4>0</vt:i4>
      </vt:variant>
      <vt:variant>
        <vt:i4>5</vt:i4>
      </vt:variant>
      <vt:variant>
        <vt:lpwstr>javascript:term_view(11052)</vt:lpwstr>
      </vt:variant>
      <vt:variant>
        <vt:lpwstr/>
      </vt:variant>
      <vt:variant>
        <vt:i4>327788</vt:i4>
      </vt:variant>
      <vt:variant>
        <vt:i4>75</vt:i4>
      </vt:variant>
      <vt:variant>
        <vt:i4>0</vt:i4>
      </vt:variant>
      <vt:variant>
        <vt:i4>5</vt:i4>
      </vt:variant>
      <vt:variant>
        <vt:lpwstr>javascript:term_view(10588)</vt:lpwstr>
      </vt:variant>
      <vt:variant>
        <vt:lpwstr/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_Toc404585647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_Toc404585646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_Toc404585645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_Toc404585644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_Toc404585643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_Toc404585642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_Toc404585641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_Toc404585640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_Toc404585639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_Toc404585638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_Toc404585637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_Toc404585636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RNZamaskina</dc:creator>
  <cp:lastModifiedBy>Качанов Николай Николаевич</cp:lastModifiedBy>
  <cp:revision>7</cp:revision>
  <cp:lastPrinted>2018-08-30T09:32:00Z</cp:lastPrinted>
  <dcterms:created xsi:type="dcterms:W3CDTF">2018-10-04T02:33:00Z</dcterms:created>
  <dcterms:modified xsi:type="dcterms:W3CDTF">2019-01-10T11:37:00Z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