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2F" w:rsidRPr="00E24E3E" w:rsidRDefault="0013712F" w:rsidP="00F33065">
      <w:pPr>
        <w:ind w:left="-900"/>
        <w:jc w:val="center"/>
        <w:rPr>
          <w:b/>
          <w:bCs/>
          <w:sz w:val="48"/>
          <w:szCs w:val="48"/>
        </w:rPr>
      </w:pPr>
      <w:r w:rsidRPr="00E24E3E">
        <w:rPr>
          <w:b/>
          <w:bCs/>
          <w:sz w:val="48"/>
          <w:szCs w:val="48"/>
        </w:rPr>
        <w:t>Общество с ограниченной ответственностью</w:t>
      </w:r>
    </w:p>
    <w:p w:rsidR="0013712F" w:rsidRPr="00E24E3E" w:rsidRDefault="0013712F" w:rsidP="00F33065">
      <w:pPr>
        <w:jc w:val="center"/>
        <w:rPr>
          <w:b/>
          <w:bCs/>
          <w:sz w:val="48"/>
          <w:szCs w:val="48"/>
        </w:rPr>
      </w:pPr>
      <w:r w:rsidRPr="00E24E3E">
        <w:rPr>
          <w:b/>
          <w:bCs/>
          <w:sz w:val="48"/>
          <w:szCs w:val="48"/>
        </w:rPr>
        <w:t>«</w:t>
      </w:r>
      <w:r>
        <w:rPr>
          <w:b/>
          <w:bCs/>
          <w:sz w:val="48"/>
          <w:szCs w:val="48"/>
        </w:rPr>
        <w:t>СК ОДИП</w:t>
      </w:r>
      <w:r w:rsidRPr="00E24E3E">
        <w:rPr>
          <w:b/>
          <w:bCs/>
          <w:sz w:val="48"/>
          <w:szCs w:val="48"/>
        </w:rPr>
        <w:t>»</w:t>
      </w:r>
    </w:p>
    <w:p w:rsidR="0013712F" w:rsidRPr="00E24E3E" w:rsidRDefault="0013712F" w:rsidP="00F33065">
      <w:pPr>
        <w:ind w:left="-900"/>
        <w:jc w:val="center"/>
      </w:pPr>
      <w:r w:rsidRPr="0028446B">
        <w:rPr>
          <w:iCs/>
        </w:rPr>
        <w:t xml:space="preserve">127422, г. Москва, Дмитровский </w:t>
      </w:r>
      <w:proofErr w:type="spellStart"/>
      <w:r w:rsidRPr="0028446B">
        <w:rPr>
          <w:iCs/>
        </w:rPr>
        <w:t>пр</w:t>
      </w:r>
      <w:proofErr w:type="spellEnd"/>
      <w:r w:rsidRPr="0028446B">
        <w:rPr>
          <w:iCs/>
        </w:rPr>
        <w:t>-д, д.4, стр.1</w:t>
      </w:r>
      <w:r>
        <w:rPr>
          <w:iCs/>
        </w:rPr>
        <w:t xml:space="preserve"> </w:t>
      </w:r>
      <w:r w:rsidRPr="00E24E3E">
        <w:t>ИНН:</w:t>
      </w:r>
      <w:r>
        <w:t xml:space="preserve"> </w:t>
      </w:r>
      <w:r w:rsidRPr="0028446B">
        <w:t>ИНН 7713407874</w:t>
      </w:r>
      <w:r>
        <w:t>;</w:t>
      </w:r>
      <w:r w:rsidRPr="00E24E3E">
        <w:t xml:space="preserve"> КПП:</w:t>
      </w:r>
      <w:r>
        <w:t xml:space="preserve"> </w:t>
      </w:r>
      <w:r w:rsidRPr="0028446B">
        <w:t>771301001</w:t>
      </w:r>
    </w:p>
    <w:p w:rsidR="0013712F" w:rsidRDefault="0013712F" w:rsidP="00F33065">
      <w:pPr>
        <w:rPr>
          <w:i/>
        </w:rPr>
      </w:pPr>
    </w:p>
    <w:p w:rsidR="00D04803" w:rsidRDefault="00D04803" w:rsidP="00F33065">
      <w:pPr>
        <w:rPr>
          <w:color w:val="000000"/>
          <w:shd w:val="clear" w:color="auto" w:fill="FFFFFF"/>
        </w:rPr>
      </w:pPr>
      <w:r w:rsidRPr="00D04803">
        <w:t xml:space="preserve">Шифр проекта </w:t>
      </w:r>
      <w:r w:rsidRPr="00D04803">
        <w:rPr>
          <w:color w:val="000000"/>
          <w:shd w:val="clear" w:color="auto" w:fill="FFFFFF"/>
        </w:rPr>
        <w:t xml:space="preserve">0058-15-А-РД-ОВ2                         от </w:t>
      </w:r>
      <w:r w:rsidR="00FB0985">
        <w:rPr>
          <w:color w:val="000000"/>
          <w:shd w:val="clear" w:color="auto" w:fill="FFFFFF"/>
        </w:rPr>
        <w:t>14</w:t>
      </w:r>
      <w:r w:rsidRPr="00D04803">
        <w:rPr>
          <w:color w:val="000000"/>
          <w:shd w:val="clear" w:color="auto" w:fill="FFFFFF"/>
        </w:rPr>
        <w:t>.12.2017</w:t>
      </w:r>
    </w:p>
    <w:p w:rsidR="00D04803" w:rsidRDefault="00D04803" w:rsidP="00F33065"/>
    <w:p w:rsidR="0016185A" w:rsidRPr="00D04803" w:rsidRDefault="0016185A" w:rsidP="00F33065">
      <w:pPr>
        <w:jc w:val="center"/>
      </w:pPr>
      <w:r>
        <w:t>Заявка №</w:t>
      </w:r>
    </w:p>
    <w:p w:rsidR="00D04803" w:rsidRPr="00D04803" w:rsidRDefault="00D04803" w:rsidP="00F33065">
      <w:pPr>
        <w:rPr>
          <w:color w:val="000000"/>
          <w:shd w:val="clear" w:color="auto" w:fill="FFFFFF"/>
        </w:rPr>
      </w:pPr>
      <w:r w:rsidRPr="00D04803">
        <w:rPr>
          <w:color w:val="000000"/>
          <w:shd w:val="clear" w:color="auto" w:fill="FFFFFF"/>
        </w:rPr>
        <w:t>Заявка на изготовление</w:t>
      </w:r>
    </w:p>
    <w:p w:rsidR="00D04803" w:rsidRPr="00D04803" w:rsidRDefault="00D04803" w:rsidP="00F33065">
      <w:pPr>
        <w:rPr>
          <w:color w:val="000000"/>
          <w:shd w:val="clear" w:color="auto" w:fill="FFFFFF"/>
        </w:rPr>
      </w:pPr>
    </w:p>
    <w:p w:rsidR="00D04803" w:rsidRDefault="00D04803" w:rsidP="00F33065">
      <w:pPr>
        <w:rPr>
          <w:color w:val="000000"/>
          <w:u w:val="single"/>
          <w:shd w:val="clear" w:color="auto" w:fill="FFFFFF"/>
        </w:rPr>
      </w:pPr>
      <w:r w:rsidRPr="00D04803">
        <w:rPr>
          <w:color w:val="000000"/>
          <w:shd w:val="clear" w:color="auto" w:fill="FFFFFF"/>
        </w:rPr>
        <w:t xml:space="preserve">Объект: </w:t>
      </w:r>
      <w:r w:rsidRPr="00D04803">
        <w:rPr>
          <w:color w:val="000000"/>
          <w:u w:val="single"/>
          <w:shd w:val="clear" w:color="auto" w:fill="FFFFFF"/>
        </w:rPr>
        <w:t>Пристройка поликлинического отделения к Филиалу по Юго-Восточному административному округу города Москвы Государственного казенного учреждения здравоохранения «Московский городской научно-практический</w:t>
      </w:r>
      <w:r w:rsidRPr="00D04803">
        <w:rPr>
          <w:color w:val="000000"/>
          <w:u w:val="single"/>
        </w:rPr>
        <w:br/>
      </w:r>
      <w:r w:rsidRPr="00D04803">
        <w:rPr>
          <w:color w:val="000000"/>
          <w:u w:val="single"/>
          <w:shd w:val="clear" w:color="auto" w:fill="FFFFFF"/>
        </w:rPr>
        <w:t>центр борьбы с туберкулезом Департамента здравоохранения города Москвы»</w:t>
      </w:r>
    </w:p>
    <w:p w:rsidR="00D04803" w:rsidRPr="00D04803" w:rsidRDefault="00D04803" w:rsidP="00F33065"/>
    <w:p w:rsidR="00D04803" w:rsidRDefault="00D04803" w:rsidP="00F33065">
      <w:pPr>
        <w:rPr>
          <w:color w:val="000000"/>
          <w:shd w:val="clear" w:color="auto" w:fill="FFFFFF"/>
        </w:rPr>
      </w:pPr>
      <w:r w:rsidRPr="00D04803">
        <w:t xml:space="preserve">По адресу: </w:t>
      </w:r>
      <w:r>
        <w:t xml:space="preserve">Москва, </w:t>
      </w:r>
      <w:r w:rsidRPr="00D04803">
        <w:rPr>
          <w:color w:val="000000"/>
          <w:shd w:val="clear" w:color="auto" w:fill="FFFFFF"/>
        </w:rPr>
        <w:t>8-я ул. Текстильщиков, вл.2</w:t>
      </w:r>
    </w:p>
    <w:p w:rsidR="00AB2FBE" w:rsidRDefault="00AB2FBE" w:rsidP="00F33065">
      <w:pPr>
        <w:rPr>
          <w:color w:val="000000"/>
          <w:shd w:val="clear" w:color="auto" w:fill="FFFFFF"/>
        </w:rPr>
      </w:pPr>
    </w:p>
    <w:p w:rsidR="00AB2FBE" w:rsidRDefault="00AB2FBE" w:rsidP="00F33065">
      <w:pPr>
        <w:rPr>
          <w:color w:val="00000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255F7" w:rsidTr="00B822E8">
        <w:tc>
          <w:tcPr>
            <w:tcW w:w="4077" w:type="dxa"/>
          </w:tcPr>
          <w:p w:rsidR="00F255F7" w:rsidRDefault="00F255F7" w:rsidP="00F3306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494" w:type="dxa"/>
          </w:tcPr>
          <w:p w:rsidR="00F255F7" w:rsidRDefault="00F255F7" w:rsidP="00F33065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AB2FBE">
              <w:rPr>
                <w:rFonts w:ascii="Arial" w:hAnsi="Arial" w:cs="Arial"/>
                <w:sz w:val="18"/>
                <w:szCs w:val="18"/>
              </w:rPr>
              <w:t>онколистов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AB2FBE">
              <w:rPr>
                <w:rFonts w:ascii="Arial" w:hAnsi="Arial" w:cs="Arial"/>
                <w:sz w:val="18"/>
                <w:szCs w:val="18"/>
              </w:rPr>
              <w:t xml:space="preserve"> оцинкованн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AB2FBE">
              <w:rPr>
                <w:rFonts w:ascii="Arial" w:hAnsi="Arial" w:cs="Arial"/>
                <w:sz w:val="18"/>
                <w:szCs w:val="18"/>
              </w:rPr>
              <w:t xml:space="preserve"> стал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 w:rsidRPr="00AB2FBE">
              <w:rPr>
                <w:rFonts w:ascii="Arial" w:hAnsi="Arial" w:cs="Arial"/>
                <w:sz w:val="18"/>
                <w:szCs w:val="18"/>
              </w:rPr>
              <w:t xml:space="preserve"> класс "С" </w:t>
            </w:r>
            <w:r>
              <w:rPr>
                <w:rFonts w:ascii="Arial" w:hAnsi="Arial" w:cs="Arial"/>
                <w:sz w:val="18"/>
                <w:szCs w:val="18"/>
              </w:rPr>
              <w:t>σ=</w:t>
            </w:r>
            <w:r w:rsidRPr="00AB2FBE">
              <w:rPr>
                <w:rFonts w:ascii="Arial" w:hAnsi="Arial" w:cs="Arial"/>
                <w:sz w:val="18"/>
                <w:szCs w:val="18"/>
              </w:rPr>
              <w:t>0,5-0,7 мм</w:t>
            </w:r>
          </w:p>
        </w:tc>
      </w:tr>
    </w:tbl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520"/>
        <w:gridCol w:w="3874"/>
        <w:gridCol w:w="771"/>
        <w:gridCol w:w="850"/>
        <w:gridCol w:w="520"/>
        <w:gridCol w:w="245"/>
      </w:tblGrid>
      <w:tr w:rsidR="002A76E9" w:rsidRPr="002A76E9" w:rsidTr="00BD2921">
        <w:trPr>
          <w:trHeight w:val="37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Подвал </w:t>
            </w:r>
            <w:proofErr w:type="spellStart"/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отм</w:t>
            </w:r>
            <w:proofErr w:type="spellEnd"/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. (-3,6)  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76E9" w:rsidRPr="002A76E9" w:rsidTr="00BD2921">
        <w:trPr>
          <w:trHeight w:val="37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76E9" w:rsidRPr="002A76E9" w:rsidTr="00BD2921">
        <w:trPr>
          <w:trHeight w:val="480"/>
        </w:trPr>
        <w:tc>
          <w:tcPr>
            <w:tcW w:w="2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E9">
              <w:rPr>
                <w:rFonts w:ascii="Arial" w:hAnsi="Arial" w:cs="Arial"/>
                <w:color w:val="000000"/>
                <w:sz w:val="18"/>
                <w:szCs w:val="18"/>
              </w:rPr>
              <w:t>Воздуховод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500*250 – 1,25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Ø200 – 21,3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13,38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в шахте до </w:t>
            </w:r>
            <w:proofErr w:type="spell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отм</w:t>
            </w:r>
            <w:proofErr w:type="spellEnd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. 0.00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Ø 160 – 1,25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Переходы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250*500 на Ø 200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300 мм</w:t>
            </w: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в шахте   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Ø 200 на Ø 160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300 мм</w:t>
            </w: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Отводы 90ᴼ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250*500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Ø 200 – 6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7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П3</w:t>
            </w: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  <w:r w:rsidRPr="002A76E9">
              <w:rPr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480"/>
        </w:trPr>
        <w:tc>
          <w:tcPr>
            <w:tcW w:w="2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E9">
              <w:rPr>
                <w:rFonts w:ascii="Arial" w:hAnsi="Arial" w:cs="Arial"/>
                <w:color w:val="000000"/>
                <w:sz w:val="18"/>
                <w:szCs w:val="18"/>
              </w:rPr>
              <w:t>Воздуховод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600*350 – 17,5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σ=0,7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33,25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700*300 – 1,25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300*250 – 2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Ø 250 – 2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Ø 125 – 7,5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Переходы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600*350 на 700*300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400 мм </w:t>
            </w: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Отводы 90ᴼ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600*350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350*600 – 2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Ø 125 – 5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в шахте   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250*300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в шахте   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Ø 250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Отводы 45ᴼ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350*300 – 2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Отводы 30ᴼ 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600*350 – 2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Заглушка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700*300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B84629" w:rsidRPr="002A76E9" w:rsidTr="00003EB4">
        <w:trPr>
          <w:trHeight w:val="345"/>
        </w:trPr>
        <w:tc>
          <w:tcPr>
            <w:tcW w:w="8535" w:type="dxa"/>
            <w:gridSpan w:val="5"/>
            <w:shd w:val="clear" w:color="auto" w:fill="auto"/>
            <w:noWrap/>
            <w:vAlign w:val="center"/>
          </w:tcPr>
          <w:p w:rsidR="00B84629" w:rsidRDefault="00B84629" w:rsidP="00003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B84629" w:rsidRPr="002A76E9" w:rsidRDefault="00B84629" w:rsidP="00003EB4">
            <w:pPr>
              <w:rPr>
                <w:color w:val="000000"/>
              </w:rPr>
            </w:pPr>
          </w:p>
        </w:tc>
      </w:tr>
      <w:tr w:rsidR="00B84629" w:rsidRPr="002A76E9" w:rsidTr="00003EB4">
        <w:trPr>
          <w:trHeight w:val="345"/>
        </w:trPr>
        <w:tc>
          <w:tcPr>
            <w:tcW w:w="8535" w:type="dxa"/>
            <w:gridSpan w:val="5"/>
            <w:shd w:val="clear" w:color="auto" w:fill="auto"/>
            <w:noWrap/>
            <w:vAlign w:val="center"/>
          </w:tcPr>
          <w:p w:rsidR="00B84629" w:rsidRPr="002A76E9" w:rsidRDefault="00B84629" w:rsidP="00003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Продолжение заявки №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B84629" w:rsidRPr="002A76E9" w:rsidRDefault="00B84629" w:rsidP="00003EB4">
            <w:pPr>
              <w:rPr>
                <w:color w:val="000000"/>
              </w:rPr>
            </w:pPr>
          </w:p>
        </w:tc>
      </w:tr>
      <w:tr w:rsidR="00B8462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</w:tcPr>
          <w:p w:rsidR="00B84629" w:rsidRPr="002A76E9" w:rsidRDefault="00B8462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noWrap/>
            <w:vAlign w:val="center"/>
          </w:tcPr>
          <w:p w:rsidR="00B84629" w:rsidRPr="002A76E9" w:rsidRDefault="00B8462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B84629" w:rsidRPr="002A76E9" w:rsidRDefault="00B8462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84629" w:rsidRPr="002A76E9" w:rsidRDefault="00B8462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84629" w:rsidRPr="002A76E9" w:rsidRDefault="00B8462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B84629" w:rsidRPr="002A76E9" w:rsidRDefault="00B8462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Врезки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300*250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Врезки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Ø 250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Ø 125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7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2A76E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  <w:r w:rsidRPr="002A76E9">
              <w:rPr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Воздуховод с сеч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Забор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800*400 – 6,25 м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Переходы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400*800 на 500*1000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500 мм</w:t>
            </w: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Отводы 90ᴼ с сеч.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800*400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400*800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  <w:tr w:rsidR="002A76E9" w:rsidRPr="002A76E9" w:rsidTr="00BD2921">
        <w:trPr>
          <w:trHeight w:val="34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 xml:space="preserve">500*1000 – 1 </w:t>
            </w:r>
            <w:proofErr w:type="spellStart"/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σ= 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76E9" w:rsidRPr="002A76E9" w:rsidRDefault="002A76E9" w:rsidP="00F330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76E9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Start"/>
            <w:r w:rsidRPr="002A76E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2A76E9" w:rsidRPr="002A76E9" w:rsidRDefault="002A76E9" w:rsidP="00F33065">
            <w:pPr>
              <w:rPr>
                <w:color w:val="000000"/>
              </w:rPr>
            </w:pPr>
          </w:p>
        </w:tc>
      </w:tr>
    </w:tbl>
    <w:p w:rsidR="00AB2FBE" w:rsidRDefault="00AB2FBE" w:rsidP="00F33065">
      <w:pPr>
        <w:rPr>
          <w:color w:val="000000"/>
          <w:shd w:val="clear" w:color="auto" w:fill="FFFFFF"/>
        </w:rPr>
      </w:pPr>
    </w:p>
    <w:p w:rsidR="00A205E2" w:rsidRPr="00D04803" w:rsidRDefault="00A205E2" w:rsidP="00F330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816"/>
      </w:tblGrid>
      <w:tr w:rsidR="00A205E2" w:rsidTr="007F3835">
        <w:tc>
          <w:tcPr>
            <w:tcW w:w="7621" w:type="dxa"/>
          </w:tcPr>
          <w:p w:rsidR="00A205E2" w:rsidRPr="00A205E2" w:rsidRDefault="00A205E2" w:rsidP="00F33065">
            <w:pPr>
              <w:jc w:val="center"/>
              <w:rPr>
                <w:i/>
              </w:rPr>
            </w:pPr>
            <w:r w:rsidRPr="00A205E2">
              <w:rPr>
                <w:i/>
              </w:rPr>
              <w:t>Итого:</w:t>
            </w:r>
          </w:p>
        </w:tc>
        <w:tc>
          <w:tcPr>
            <w:tcW w:w="1134" w:type="dxa"/>
          </w:tcPr>
          <w:p w:rsidR="00A205E2" w:rsidRDefault="00197F12" w:rsidP="00F33065">
            <w:r>
              <w:t>93,063</w:t>
            </w:r>
          </w:p>
        </w:tc>
        <w:tc>
          <w:tcPr>
            <w:tcW w:w="816" w:type="dxa"/>
          </w:tcPr>
          <w:p w:rsidR="00A205E2" w:rsidRDefault="00A205E2" w:rsidP="00F33065">
            <w:r>
              <w:t>м</w:t>
            </w:r>
            <w:proofErr w:type="gramStart"/>
            <w:r w:rsidRPr="00A205E2">
              <w:rPr>
                <w:vertAlign w:val="superscript"/>
              </w:rPr>
              <w:t>2</w:t>
            </w:r>
            <w:proofErr w:type="gramEnd"/>
          </w:p>
        </w:tc>
      </w:tr>
    </w:tbl>
    <w:p w:rsidR="00A205E2" w:rsidRDefault="00A205E2" w:rsidP="00F33065"/>
    <w:p w:rsidR="007F3835" w:rsidRDefault="007F3835" w:rsidP="00F33065"/>
    <w:p w:rsidR="007F3835" w:rsidRDefault="007F3835" w:rsidP="00F330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786"/>
      </w:tblGrid>
      <w:tr w:rsidR="007F3835" w:rsidTr="00A1598B">
        <w:tc>
          <w:tcPr>
            <w:tcW w:w="2976" w:type="dxa"/>
          </w:tcPr>
          <w:p w:rsidR="007F3835" w:rsidRDefault="007F3835" w:rsidP="00F33065">
            <w:r>
              <w:t>Заявку составил (а)</w:t>
            </w:r>
          </w:p>
        </w:tc>
        <w:tc>
          <w:tcPr>
            <w:tcW w:w="4786" w:type="dxa"/>
          </w:tcPr>
          <w:p w:rsidR="007F3835" w:rsidRDefault="007F3835" w:rsidP="00F33065">
            <w:pPr>
              <w:jc w:val="right"/>
            </w:pPr>
            <w:r>
              <w:t>Малых Д.В.</w:t>
            </w:r>
          </w:p>
        </w:tc>
      </w:tr>
      <w:tr w:rsidR="007F3835" w:rsidTr="00A1598B">
        <w:tc>
          <w:tcPr>
            <w:tcW w:w="2976" w:type="dxa"/>
          </w:tcPr>
          <w:p w:rsidR="007F3835" w:rsidRDefault="007F3835" w:rsidP="00F33065">
            <w:r>
              <w:t>Ген. Директор</w:t>
            </w:r>
          </w:p>
        </w:tc>
        <w:tc>
          <w:tcPr>
            <w:tcW w:w="4786" w:type="dxa"/>
          </w:tcPr>
          <w:p w:rsidR="007F3835" w:rsidRDefault="007F3835" w:rsidP="00F33065">
            <w:pPr>
              <w:jc w:val="right"/>
            </w:pPr>
            <w:r>
              <w:t>Галкин В.Н.</w:t>
            </w:r>
          </w:p>
        </w:tc>
      </w:tr>
    </w:tbl>
    <w:tbl>
      <w:tblPr>
        <w:tblStyle w:val="a3"/>
        <w:tblpPr w:leftFromText="180" w:rightFromText="180" w:vertAnchor="text" w:horzAnchor="margin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2311"/>
        <w:gridCol w:w="2311"/>
      </w:tblGrid>
      <w:tr w:rsidR="00C17EB7" w:rsidTr="00276150">
        <w:trPr>
          <w:trHeight w:val="70"/>
        </w:trPr>
        <w:tc>
          <w:tcPr>
            <w:tcW w:w="4949" w:type="dxa"/>
          </w:tcPr>
          <w:p w:rsidR="00C17EB7" w:rsidRPr="00A205E2" w:rsidRDefault="00C17EB7" w:rsidP="00F33065">
            <w:pPr>
              <w:jc w:val="righ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Pr="00A205E2">
              <w:rPr>
                <w:color w:val="000000"/>
                <w:sz w:val="23"/>
                <w:szCs w:val="23"/>
                <w:shd w:val="clear" w:color="auto" w:fill="FFFFFF"/>
              </w:rPr>
              <w:t>рямоугольных воздуховодов</w:t>
            </w:r>
          </w:p>
        </w:tc>
        <w:tc>
          <w:tcPr>
            <w:tcW w:w="2311" w:type="dxa"/>
          </w:tcPr>
          <w:p w:rsidR="00C17EB7" w:rsidRDefault="00C17EB7" w:rsidP="00F33065">
            <w:r w:rsidRPr="00844827">
              <w:rPr>
                <w:rFonts w:ascii="Calibri" w:hAnsi="Calibri"/>
                <w:color w:val="000000"/>
                <w:sz w:val="22"/>
                <w:szCs w:val="22"/>
              </w:rPr>
              <w:t>σ=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311" w:type="dxa"/>
          </w:tcPr>
          <w:p w:rsidR="00C17EB7" w:rsidRDefault="00F33065" w:rsidP="00F33065">
            <w:r>
              <w:t>54,83</w:t>
            </w:r>
            <w:r w:rsidR="00C17EB7">
              <w:t xml:space="preserve"> м</w:t>
            </w:r>
            <w:proofErr w:type="gramStart"/>
            <w:r w:rsidR="00C17EB7" w:rsidRPr="00C17EB7">
              <w:rPr>
                <w:vertAlign w:val="superscript"/>
              </w:rPr>
              <w:t>2</w:t>
            </w:r>
            <w:proofErr w:type="gramEnd"/>
          </w:p>
        </w:tc>
      </w:tr>
      <w:tr w:rsidR="00F33065" w:rsidTr="00276150">
        <w:tc>
          <w:tcPr>
            <w:tcW w:w="4949" w:type="dxa"/>
          </w:tcPr>
          <w:p w:rsidR="00F33065" w:rsidRPr="00A205E2" w:rsidRDefault="00F33065" w:rsidP="00F33065">
            <w:pPr>
              <w:jc w:val="righ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круглых воздуховодов</w:t>
            </w:r>
          </w:p>
        </w:tc>
        <w:tc>
          <w:tcPr>
            <w:tcW w:w="2311" w:type="dxa"/>
          </w:tcPr>
          <w:p w:rsidR="00F33065" w:rsidRDefault="00F33065" w:rsidP="00F33065">
            <w:r w:rsidRPr="00844827">
              <w:rPr>
                <w:rFonts w:ascii="Calibri" w:hAnsi="Calibri"/>
                <w:color w:val="000000"/>
                <w:sz w:val="22"/>
                <w:szCs w:val="22"/>
              </w:rPr>
              <w:t>σ=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311" w:type="dxa"/>
          </w:tcPr>
          <w:p w:rsidR="00F33065" w:rsidRDefault="00F33065" w:rsidP="00F33065">
            <w:r>
              <w:t xml:space="preserve">1,57 </w:t>
            </w:r>
            <w:r>
              <w:t>м</w:t>
            </w:r>
            <w:proofErr w:type="gramStart"/>
            <w:r w:rsidRPr="00C17EB7">
              <w:rPr>
                <w:vertAlign w:val="superscript"/>
              </w:rPr>
              <w:t>2</w:t>
            </w:r>
            <w:proofErr w:type="gramEnd"/>
          </w:p>
        </w:tc>
      </w:tr>
      <w:tr w:rsidR="00F33065" w:rsidTr="00276150">
        <w:tc>
          <w:tcPr>
            <w:tcW w:w="4949" w:type="dxa"/>
          </w:tcPr>
          <w:p w:rsidR="00F33065" w:rsidRPr="00A205E2" w:rsidRDefault="00F33065" w:rsidP="00F33065">
            <w:pPr>
              <w:jc w:val="righ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круглых воздуховодов</w:t>
            </w:r>
          </w:p>
        </w:tc>
        <w:tc>
          <w:tcPr>
            <w:tcW w:w="2311" w:type="dxa"/>
          </w:tcPr>
          <w:p w:rsidR="00F33065" w:rsidRDefault="00F33065" w:rsidP="00F33065">
            <w:r w:rsidRPr="00844827">
              <w:rPr>
                <w:rFonts w:ascii="Calibri" w:hAnsi="Calibri"/>
                <w:color w:val="000000"/>
                <w:sz w:val="22"/>
                <w:szCs w:val="22"/>
              </w:rPr>
              <w:t>σ=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311" w:type="dxa"/>
          </w:tcPr>
          <w:p w:rsidR="00F33065" w:rsidRDefault="00F33065" w:rsidP="00F33065">
            <w:r>
              <w:t>16,96 м</w:t>
            </w:r>
            <w:proofErr w:type="gramStart"/>
            <w:r w:rsidRPr="00C17EB7">
              <w:rPr>
                <w:vertAlign w:val="superscript"/>
              </w:rPr>
              <w:t>2</w:t>
            </w:r>
            <w:proofErr w:type="gramEnd"/>
          </w:p>
        </w:tc>
      </w:tr>
      <w:tr w:rsidR="00F33065" w:rsidTr="00276150">
        <w:tc>
          <w:tcPr>
            <w:tcW w:w="4949" w:type="dxa"/>
          </w:tcPr>
          <w:p w:rsidR="00F33065" w:rsidRPr="00A205E2" w:rsidRDefault="00F33065" w:rsidP="00F33065">
            <w:pPr>
              <w:jc w:val="right"/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Фасон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к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руглых воздуховодов</w:t>
            </w:r>
          </w:p>
        </w:tc>
        <w:tc>
          <w:tcPr>
            <w:tcW w:w="2311" w:type="dxa"/>
          </w:tcPr>
          <w:p w:rsidR="00F33065" w:rsidRDefault="00F33065" w:rsidP="00F33065"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σ=0,5</w:t>
            </w:r>
          </w:p>
        </w:tc>
        <w:tc>
          <w:tcPr>
            <w:tcW w:w="2311" w:type="dxa"/>
          </w:tcPr>
          <w:p w:rsidR="00F33065" w:rsidRDefault="00F33065" w:rsidP="00F33065">
            <w:r>
              <w:rPr>
                <w:lang w:eastAsia="en-US"/>
              </w:rPr>
              <w:t xml:space="preserve">2,78 </w:t>
            </w:r>
            <w:r>
              <w:t>м</w:t>
            </w:r>
            <w:proofErr w:type="gramStart"/>
            <w:r w:rsidRPr="00C17EB7">
              <w:rPr>
                <w:vertAlign w:val="superscript"/>
              </w:rPr>
              <w:t>2</w:t>
            </w:r>
            <w:proofErr w:type="gramEnd"/>
          </w:p>
        </w:tc>
      </w:tr>
      <w:tr w:rsidR="00F33065" w:rsidTr="00276150">
        <w:tc>
          <w:tcPr>
            <w:tcW w:w="4949" w:type="dxa"/>
            <w:hideMark/>
          </w:tcPr>
          <w:p w:rsidR="00F33065" w:rsidRDefault="00F33065" w:rsidP="00F33065">
            <w:pPr>
              <w:jc w:val="right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Фасон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к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руглых воздуховодов</w:t>
            </w:r>
          </w:p>
        </w:tc>
        <w:tc>
          <w:tcPr>
            <w:tcW w:w="2311" w:type="dxa"/>
            <w:hideMark/>
          </w:tcPr>
          <w:p w:rsidR="00F33065" w:rsidRDefault="00F33065" w:rsidP="00F33065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σ=0,7</w:t>
            </w:r>
          </w:p>
        </w:tc>
        <w:tc>
          <w:tcPr>
            <w:tcW w:w="2311" w:type="dxa"/>
          </w:tcPr>
          <w:p w:rsidR="00F33065" w:rsidRDefault="00F33065" w:rsidP="00F33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0,53 </w:t>
            </w:r>
            <w:r>
              <w:t>м</w:t>
            </w:r>
            <w:proofErr w:type="gramStart"/>
            <w:r w:rsidRPr="00C17EB7">
              <w:rPr>
                <w:vertAlign w:val="superscript"/>
              </w:rPr>
              <w:t>2</w:t>
            </w:r>
            <w:proofErr w:type="gramEnd"/>
          </w:p>
        </w:tc>
      </w:tr>
      <w:tr w:rsidR="00F33065" w:rsidTr="00276150">
        <w:tc>
          <w:tcPr>
            <w:tcW w:w="4949" w:type="dxa"/>
            <w:hideMark/>
          </w:tcPr>
          <w:p w:rsidR="00F33065" w:rsidRDefault="00F33065" w:rsidP="00F33065">
            <w:pPr>
              <w:jc w:val="righ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Фасон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рямоугольных воздуховодов</w:t>
            </w:r>
          </w:p>
        </w:tc>
        <w:tc>
          <w:tcPr>
            <w:tcW w:w="2311" w:type="dxa"/>
            <w:hideMark/>
          </w:tcPr>
          <w:p w:rsidR="00F33065" w:rsidRDefault="00F33065" w:rsidP="00F330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σ=0,7</w:t>
            </w:r>
          </w:p>
        </w:tc>
        <w:tc>
          <w:tcPr>
            <w:tcW w:w="2311" w:type="dxa"/>
          </w:tcPr>
          <w:p w:rsidR="00F33065" w:rsidRDefault="00F33065" w:rsidP="00F33065">
            <w:pPr>
              <w:rPr>
                <w:lang w:eastAsia="en-US"/>
              </w:rPr>
            </w:pPr>
            <w:r>
              <w:rPr>
                <w:lang w:eastAsia="en-US"/>
              </w:rPr>
              <w:t>15,973</w:t>
            </w:r>
            <w:r>
              <w:t xml:space="preserve"> </w:t>
            </w:r>
            <w:r>
              <w:t>м</w:t>
            </w:r>
            <w:proofErr w:type="gramStart"/>
            <w:r w:rsidRPr="00C17EB7">
              <w:rPr>
                <w:vertAlign w:val="superscript"/>
              </w:rPr>
              <w:t>2</w:t>
            </w:r>
            <w:proofErr w:type="gramEnd"/>
          </w:p>
        </w:tc>
      </w:tr>
      <w:tr w:rsidR="00F33065" w:rsidTr="00276150">
        <w:tc>
          <w:tcPr>
            <w:tcW w:w="4949" w:type="dxa"/>
            <w:hideMark/>
          </w:tcPr>
          <w:p w:rsidR="00F33065" w:rsidRDefault="00F33065" w:rsidP="00F33065">
            <w:pPr>
              <w:jc w:val="right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Фасон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н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естандартных воздуховодов</w:t>
            </w:r>
          </w:p>
        </w:tc>
        <w:tc>
          <w:tcPr>
            <w:tcW w:w="2311" w:type="dxa"/>
            <w:hideMark/>
          </w:tcPr>
          <w:p w:rsidR="00F33065" w:rsidRDefault="00F33065" w:rsidP="00F33065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σ=0,7</w:t>
            </w:r>
          </w:p>
        </w:tc>
        <w:tc>
          <w:tcPr>
            <w:tcW w:w="2311" w:type="dxa"/>
          </w:tcPr>
          <w:p w:rsidR="00F33065" w:rsidRDefault="00F33065" w:rsidP="00F33065">
            <w:pPr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  <w:r>
              <w:t xml:space="preserve"> </w:t>
            </w:r>
            <w:r>
              <w:t>м</w:t>
            </w:r>
            <w:proofErr w:type="gramStart"/>
            <w:r w:rsidRPr="00C17EB7">
              <w:rPr>
                <w:vertAlign w:val="superscript"/>
              </w:rPr>
              <w:t>2</w:t>
            </w:r>
            <w:proofErr w:type="gramEnd"/>
          </w:p>
        </w:tc>
      </w:tr>
      <w:tr w:rsidR="00F33065" w:rsidTr="00276150">
        <w:tc>
          <w:tcPr>
            <w:tcW w:w="4949" w:type="dxa"/>
            <w:hideMark/>
          </w:tcPr>
          <w:p w:rsidR="00F33065" w:rsidRDefault="00F33065" w:rsidP="00F33065">
            <w:pPr>
              <w:jc w:val="right"/>
              <w:rPr>
                <w:lang w:eastAsia="en-US"/>
              </w:rPr>
            </w:pPr>
          </w:p>
        </w:tc>
        <w:tc>
          <w:tcPr>
            <w:tcW w:w="2311" w:type="dxa"/>
            <w:hideMark/>
          </w:tcPr>
          <w:p w:rsidR="00F33065" w:rsidRDefault="00F33065" w:rsidP="00F33065">
            <w:pPr>
              <w:rPr>
                <w:lang w:eastAsia="en-US"/>
              </w:rPr>
            </w:pPr>
          </w:p>
        </w:tc>
        <w:tc>
          <w:tcPr>
            <w:tcW w:w="2311" w:type="dxa"/>
          </w:tcPr>
          <w:p w:rsidR="00F33065" w:rsidRDefault="00F33065" w:rsidP="00F33065">
            <w:pPr>
              <w:rPr>
                <w:lang w:eastAsia="en-US"/>
              </w:rPr>
            </w:pPr>
          </w:p>
        </w:tc>
      </w:tr>
      <w:tr w:rsidR="00F33065" w:rsidTr="00777D8C">
        <w:tc>
          <w:tcPr>
            <w:tcW w:w="4949" w:type="dxa"/>
          </w:tcPr>
          <w:p w:rsidR="00F33065" w:rsidRDefault="00F33065" w:rsidP="00F33065">
            <w:pPr>
              <w:jc w:val="righ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2311" w:type="dxa"/>
          </w:tcPr>
          <w:p w:rsidR="00F33065" w:rsidRDefault="00F33065" w:rsidP="00F330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F33065" w:rsidRDefault="00F33065" w:rsidP="00F33065">
            <w:pPr>
              <w:rPr>
                <w:lang w:eastAsia="en-US"/>
              </w:rPr>
            </w:pPr>
          </w:p>
        </w:tc>
      </w:tr>
    </w:tbl>
    <w:p w:rsidR="007F3835" w:rsidRPr="00D04803" w:rsidRDefault="007F3835" w:rsidP="00F33065"/>
    <w:sectPr w:rsidR="007F3835" w:rsidRPr="00D0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F"/>
    <w:rsid w:val="000B2B8F"/>
    <w:rsid w:val="000E2D85"/>
    <w:rsid w:val="00132A71"/>
    <w:rsid w:val="0013712F"/>
    <w:rsid w:val="001372EF"/>
    <w:rsid w:val="0016185A"/>
    <w:rsid w:val="00197F12"/>
    <w:rsid w:val="00216F89"/>
    <w:rsid w:val="002374A8"/>
    <w:rsid w:val="00276150"/>
    <w:rsid w:val="0028232C"/>
    <w:rsid w:val="002A6854"/>
    <w:rsid w:val="002A76E9"/>
    <w:rsid w:val="00300F2F"/>
    <w:rsid w:val="00374BC5"/>
    <w:rsid w:val="003835F8"/>
    <w:rsid w:val="003C219E"/>
    <w:rsid w:val="004919BF"/>
    <w:rsid w:val="00492743"/>
    <w:rsid w:val="004A3059"/>
    <w:rsid w:val="004B03CF"/>
    <w:rsid w:val="005070CB"/>
    <w:rsid w:val="005846E4"/>
    <w:rsid w:val="005E0A39"/>
    <w:rsid w:val="006C50BA"/>
    <w:rsid w:val="00704100"/>
    <w:rsid w:val="00710461"/>
    <w:rsid w:val="00714244"/>
    <w:rsid w:val="007F3835"/>
    <w:rsid w:val="008A3A3D"/>
    <w:rsid w:val="008E346A"/>
    <w:rsid w:val="00945078"/>
    <w:rsid w:val="00A04F6F"/>
    <w:rsid w:val="00A1598B"/>
    <w:rsid w:val="00A205E2"/>
    <w:rsid w:val="00A63048"/>
    <w:rsid w:val="00AB2FBE"/>
    <w:rsid w:val="00B822E8"/>
    <w:rsid w:val="00B84629"/>
    <w:rsid w:val="00B862AD"/>
    <w:rsid w:val="00BA0DC4"/>
    <w:rsid w:val="00BA7F62"/>
    <w:rsid w:val="00BD2921"/>
    <w:rsid w:val="00C17EB7"/>
    <w:rsid w:val="00D04803"/>
    <w:rsid w:val="00D708E3"/>
    <w:rsid w:val="00E049A8"/>
    <w:rsid w:val="00F24614"/>
    <w:rsid w:val="00F255F7"/>
    <w:rsid w:val="00F33065"/>
    <w:rsid w:val="00F523BF"/>
    <w:rsid w:val="00F71008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3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3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761">
              <w:marLeft w:val="30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547">
          <w:marLeft w:val="-15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33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4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0012">
          <w:marLeft w:val="-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0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8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54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15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2017-12-05T09:43:00Z</dcterms:created>
  <dcterms:modified xsi:type="dcterms:W3CDTF">2018-01-25T09:52:00Z</dcterms:modified>
</cp:coreProperties>
</file>