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E9" w:rsidRDefault="000047FA" w:rsidP="00D32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FA">
        <w:rPr>
          <w:rFonts w:ascii="Times New Roman" w:hAnsi="Times New Roman" w:cs="Times New Roman"/>
          <w:b/>
          <w:sz w:val="28"/>
          <w:szCs w:val="28"/>
        </w:rPr>
        <w:t xml:space="preserve">Разработка систем пожарной сигнализации и оповещения </w:t>
      </w:r>
      <w:proofErr w:type="spellStart"/>
      <w:r w:rsidRPr="000047FA">
        <w:rPr>
          <w:rFonts w:ascii="Times New Roman" w:hAnsi="Times New Roman" w:cs="Times New Roman"/>
          <w:b/>
          <w:sz w:val="28"/>
          <w:szCs w:val="28"/>
        </w:rPr>
        <w:t>ЦОМиД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адресу:</w:t>
      </w:r>
      <w:r w:rsidRPr="00004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7FA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0047FA">
        <w:rPr>
          <w:rFonts w:ascii="Times New Roman" w:hAnsi="Times New Roman" w:cs="Times New Roman"/>
          <w:b/>
          <w:sz w:val="28"/>
          <w:szCs w:val="28"/>
        </w:rPr>
        <w:t xml:space="preserve"> Якутск, ул. </w:t>
      </w:r>
      <w:proofErr w:type="spellStart"/>
      <w:r w:rsidRPr="000047FA">
        <w:rPr>
          <w:rFonts w:ascii="Times New Roman" w:hAnsi="Times New Roman" w:cs="Times New Roman"/>
          <w:b/>
          <w:sz w:val="28"/>
          <w:szCs w:val="28"/>
        </w:rPr>
        <w:t>Сергеляхское</w:t>
      </w:r>
      <w:proofErr w:type="spellEnd"/>
      <w:r w:rsidRPr="000047FA">
        <w:rPr>
          <w:rFonts w:ascii="Times New Roman" w:hAnsi="Times New Roman" w:cs="Times New Roman"/>
          <w:b/>
          <w:sz w:val="28"/>
          <w:szCs w:val="28"/>
        </w:rPr>
        <w:t xml:space="preserve"> шоссе, 4, здание Центра Охраны Материнства и Детства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2FA8" w:rsidRDefault="00D32FA8" w:rsidP="00D32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A8" w:rsidRPr="00D32FA8" w:rsidRDefault="00D32FA8" w:rsidP="00D32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A8">
        <w:rPr>
          <w:rFonts w:ascii="Times New Roman" w:hAnsi="Times New Roman" w:cs="Times New Roman"/>
          <w:b/>
          <w:sz w:val="24"/>
          <w:szCs w:val="24"/>
        </w:rPr>
        <w:t>Общие требования.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проектирования: 2</w:t>
      </w:r>
      <w:r w:rsidR="006724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работ: разработка раздел</w:t>
      </w:r>
      <w:r w:rsidR="006724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СОУЭ.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листов каждого раздела: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данные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структурная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2FA8">
        <w:rPr>
          <w:rFonts w:ascii="Times New Roman" w:hAnsi="Times New Roman" w:cs="Times New Roman"/>
          <w:sz w:val="24"/>
          <w:szCs w:val="24"/>
        </w:rPr>
        <w:t>Планы расстановки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и кабельных трасс (коммуникаций)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электрическая подключений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Кабельный журнал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Спецификация</w:t>
      </w:r>
    </w:p>
    <w:p w:rsidR="00D32FA8" w:rsidRDefault="00D32FA8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Руководства по эксплуатации и паспорта на оборудование</w:t>
      </w:r>
      <w:r w:rsidR="00503435">
        <w:rPr>
          <w:rFonts w:ascii="Times New Roman" w:hAnsi="Times New Roman" w:cs="Times New Roman"/>
          <w:sz w:val="24"/>
          <w:szCs w:val="24"/>
        </w:rPr>
        <w:t xml:space="preserve"> (оформить как приложение)</w:t>
      </w:r>
      <w:r w:rsidR="00876955">
        <w:rPr>
          <w:rFonts w:ascii="Times New Roman" w:hAnsi="Times New Roman" w:cs="Times New Roman"/>
          <w:sz w:val="24"/>
          <w:szCs w:val="24"/>
        </w:rPr>
        <w:t>.</w:t>
      </w:r>
    </w:p>
    <w:p w:rsidR="00BE4A1B" w:rsidRDefault="00BE4A1B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расстановки оборудования и прокладки кабельных трасс выполнить в масштабе 1:200 на формате А3.</w:t>
      </w:r>
    </w:p>
    <w:p w:rsidR="002732B1" w:rsidRDefault="002732B1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Шрифты: </w:t>
      </w:r>
      <w:r>
        <w:rPr>
          <w:rFonts w:ascii="Times New Roman" w:hAnsi="Times New Roman" w:cs="Times New Roman"/>
          <w:sz w:val="24"/>
          <w:szCs w:val="24"/>
          <w:lang w:val="en-US"/>
        </w:rPr>
        <w:t>ISOCPEUR</w:t>
      </w:r>
      <w:r w:rsidR="00672406">
        <w:rPr>
          <w:rFonts w:ascii="Times New Roman" w:hAnsi="Times New Roman" w:cs="Times New Roman"/>
          <w:sz w:val="24"/>
          <w:szCs w:val="24"/>
        </w:rPr>
        <w:t xml:space="preserve"> наклонный</w:t>
      </w:r>
      <w:r w:rsidRPr="002732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Для графической части</w:t>
      </w:r>
      <w:r w:rsidRPr="002732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50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50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732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Для текстовой части</w:t>
      </w:r>
      <w:r w:rsidRPr="002732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A1B" w:rsidRDefault="00BE4A1B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A1B" w:rsidRPr="00D32FA8" w:rsidRDefault="00BE4A1B" w:rsidP="00D32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FAF" w:rsidRPr="00803FAF" w:rsidRDefault="00803FAF" w:rsidP="00803F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FAF">
        <w:rPr>
          <w:rFonts w:ascii="Times New Roman" w:hAnsi="Times New Roman" w:cs="Times New Roman"/>
          <w:b/>
          <w:sz w:val="24"/>
          <w:szCs w:val="24"/>
        </w:rPr>
        <w:t>Требования к системе оповещения людей о пожаре</w:t>
      </w:r>
    </w:p>
    <w:p w:rsidR="00803FAF" w:rsidRPr="00803FAF" w:rsidRDefault="00803FAF" w:rsidP="00803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FAF">
        <w:rPr>
          <w:rFonts w:ascii="Times New Roman" w:hAnsi="Times New Roman" w:cs="Times New Roman"/>
          <w:sz w:val="24"/>
          <w:szCs w:val="24"/>
        </w:rPr>
        <w:tab/>
        <w:t>Система оповещения людей о пожаре (СО) должна быть выполнена только на основе оборудования, имеющего российский сертификат соответствия.</w:t>
      </w:r>
    </w:p>
    <w:p w:rsidR="00803FAF" w:rsidRPr="00803FAF" w:rsidRDefault="00803FAF" w:rsidP="00803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FAF">
        <w:rPr>
          <w:rFonts w:ascii="Times New Roman" w:hAnsi="Times New Roman" w:cs="Times New Roman"/>
          <w:sz w:val="24"/>
          <w:szCs w:val="24"/>
        </w:rPr>
        <w:t>Приборы управления установить в помещении с круглосуточным пребыванием персонала (в кабинете отдела охранно-пожарной сигнализации)</w:t>
      </w:r>
    </w:p>
    <w:p w:rsidR="00803FAF" w:rsidRPr="00803FAF" w:rsidRDefault="00803FAF" w:rsidP="00803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FAF">
        <w:rPr>
          <w:rFonts w:ascii="Times New Roman" w:hAnsi="Times New Roman" w:cs="Times New Roman"/>
          <w:sz w:val="24"/>
          <w:szCs w:val="24"/>
        </w:rPr>
        <w:t xml:space="preserve">На объекте устанавливается система оповещения людей о пожаре третьего типа. Световые </w:t>
      </w:r>
      <w:proofErr w:type="spellStart"/>
      <w:r w:rsidRPr="00803FAF"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  <w:r w:rsidRPr="00803FAF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Pr="00803FAF">
        <w:rPr>
          <w:rFonts w:ascii="Times New Roman" w:hAnsi="Times New Roman" w:cs="Times New Roman"/>
          <w:sz w:val="24"/>
          <w:szCs w:val="24"/>
        </w:rPr>
        <w:t xml:space="preserve"> на путях эвакуации с учетом требований СП 3.13130.2009 «Системы противопожарной защиты. Системы оповещения и управления эвакуацией людей при пожаре. Требования пожарной безопасности».</w:t>
      </w:r>
    </w:p>
    <w:p w:rsidR="00D32FA8" w:rsidRPr="00D32FA8" w:rsidRDefault="00803FAF" w:rsidP="00803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FAF">
        <w:rPr>
          <w:rFonts w:ascii="Times New Roman" w:hAnsi="Times New Roman" w:cs="Times New Roman"/>
          <w:sz w:val="24"/>
          <w:szCs w:val="24"/>
        </w:rPr>
        <w:t xml:space="preserve">Речевые </w:t>
      </w:r>
      <w:proofErr w:type="spellStart"/>
      <w:r w:rsidRPr="00803FAF"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  <w:r w:rsidRPr="00803FAF">
        <w:rPr>
          <w:rFonts w:ascii="Times New Roman" w:hAnsi="Times New Roman" w:cs="Times New Roman"/>
          <w:sz w:val="24"/>
          <w:szCs w:val="24"/>
        </w:rPr>
        <w:t xml:space="preserve"> установить с учетом требований СП 3.13130.2009 «Системы противопожарной защиты. Системы оповещения и управления эвакуацией людей при пожаре. Требования пожарной безопасности»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32FA8" w:rsidRPr="00D3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758A0"/>
    <w:multiLevelType w:val="hybridMultilevel"/>
    <w:tmpl w:val="4FF8679C"/>
    <w:lvl w:ilvl="0" w:tplc="26D88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6"/>
    <w:rsid w:val="000047FA"/>
    <w:rsid w:val="000C45E9"/>
    <w:rsid w:val="002732B1"/>
    <w:rsid w:val="00503435"/>
    <w:rsid w:val="00672406"/>
    <w:rsid w:val="00803FAF"/>
    <w:rsid w:val="00876955"/>
    <w:rsid w:val="00BE4A1B"/>
    <w:rsid w:val="00CE6E26"/>
    <w:rsid w:val="00D3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A07D-7DB0-488B-ABBA-06E8C4E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2017-05-06T15:51:00Z</dcterms:created>
  <dcterms:modified xsi:type="dcterms:W3CDTF">2017-06-01T09:01:00Z</dcterms:modified>
</cp:coreProperties>
</file>