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45" w:rsidRDefault="00184571" w:rsidP="00856B0C">
      <w:pPr>
        <w:pStyle w:val="a3"/>
        <w:numPr>
          <w:ilvl w:val="0"/>
          <w:numId w:val="1"/>
        </w:numPr>
      </w:pPr>
      <w:r>
        <w:t xml:space="preserve">Сметные расчёты должны выполняться в </w:t>
      </w:r>
      <w:proofErr w:type="spellStart"/>
      <w:proofErr w:type="gramStart"/>
      <w:r>
        <w:t>ГЭСНах</w:t>
      </w:r>
      <w:proofErr w:type="spellEnd"/>
      <w:r w:rsidR="0057335C">
        <w:t xml:space="preserve"> </w:t>
      </w:r>
      <w:r>
        <w:t xml:space="preserve"> в</w:t>
      </w:r>
      <w:proofErr w:type="gramEnd"/>
      <w:r>
        <w:t xml:space="preserve"> актуализированной версии сметной программы. </w:t>
      </w:r>
      <w:r w:rsidRPr="00184571">
        <w:t>Цены на товары подтвердить счетами.</w:t>
      </w:r>
      <w:r w:rsidR="00856B0C">
        <w:t xml:space="preserve"> Сметы должны быть </w:t>
      </w:r>
      <w:r w:rsidR="00856B0C" w:rsidRPr="00856B0C">
        <w:t>в</w:t>
      </w:r>
      <w:r w:rsidR="00856B0C">
        <w:t xml:space="preserve"> форматах</w:t>
      </w:r>
      <w:r w:rsidR="00856B0C" w:rsidRPr="00856B0C">
        <w:t xml:space="preserve"> </w:t>
      </w:r>
      <w:proofErr w:type="spellStart"/>
      <w:r w:rsidR="00856B0C" w:rsidRPr="00856B0C">
        <w:t>Excel</w:t>
      </w:r>
      <w:proofErr w:type="spellEnd"/>
      <w:r w:rsidR="00856B0C" w:rsidRPr="00856B0C">
        <w:t xml:space="preserve"> и «Гранд-смета»</w:t>
      </w:r>
      <w:r w:rsidR="00856B0C">
        <w:t>.</w:t>
      </w:r>
      <w:r w:rsidR="0057335C">
        <w:t xml:space="preserve"> Регион: Республика Татарстан.</w:t>
      </w:r>
      <w:bookmarkStart w:id="0" w:name="_GoBack"/>
      <w:bookmarkEnd w:id="0"/>
    </w:p>
    <w:p w:rsidR="00184571" w:rsidRDefault="00184571" w:rsidP="00184571">
      <w:pPr>
        <w:pStyle w:val="a3"/>
        <w:numPr>
          <w:ilvl w:val="0"/>
          <w:numId w:val="1"/>
        </w:numPr>
      </w:pPr>
      <w:r>
        <w:t>Предусмотреть в смете демонтаж оборудования.</w:t>
      </w:r>
    </w:p>
    <w:p w:rsidR="00E615CF" w:rsidRDefault="00E234C4" w:rsidP="00B351C0">
      <w:pPr>
        <w:pStyle w:val="a3"/>
        <w:numPr>
          <w:ilvl w:val="0"/>
          <w:numId w:val="1"/>
        </w:numPr>
      </w:pPr>
      <w:r>
        <w:t xml:space="preserve">Желательная стоимость </w:t>
      </w:r>
      <w:r w:rsidR="00B351C0">
        <w:t>сметы</w:t>
      </w:r>
      <w:r w:rsidR="00856B0C">
        <w:t>:</w:t>
      </w:r>
      <w:r>
        <w:t xml:space="preserve"> не более 2 500 000 руб.</w:t>
      </w:r>
    </w:p>
    <w:sectPr w:rsidR="00E6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31CC"/>
    <w:multiLevelType w:val="hybridMultilevel"/>
    <w:tmpl w:val="9A16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1"/>
    <w:rsid w:val="00184571"/>
    <w:rsid w:val="00285345"/>
    <w:rsid w:val="00287C9C"/>
    <w:rsid w:val="0057335C"/>
    <w:rsid w:val="00856B0C"/>
    <w:rsid w:val="00B351C0"/>
    <w:rsid w:val="00E234C4"/>
    <w:rsid w:val="00E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32C8-3F69-426C-BDC5-EA99D15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2017-04-15T11:37:00Z</dcterms:created>
  <dcterms:modified xsi:type="dcterms:W3CDTF">2017-04-17T19:17:00Z</dcterms:modified>
</cp:coreProperties>
</file>