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9A" w:rsidRPr="003C469A" w:rsidRDefault="003C469A" w:rsidP="003C46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9A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3C469A" w:rsidRDefault="003C469A" w:rsidP="003C46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разработку документации по объекту</w:t>
      </w:r>
    </w:p>
    <w:p w:rsidR="003C469A" w:rsidRPr="00715A67" w:rsidRDefault="003C469A" w:rsidP="003C469A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715A67">
        <w:rPr>
          <w:rFonts w:ascii="Times New Roman" w:hAnsi="Times New Roman"/>
          <w:b/>
          <w:sz w:val="24"/>
          <w:szCs w:val="24"/>
        </w:rPr>
        <w:t>«</w:t>
      </w:r>
      <w:r w:rsidR="00FC1D98">
        <w:rPr>
          <w:rFonts w:ascii="Times New Roman" w:hAnsi="Times New Roman"/>
          <w:b/>
          <w:sz w:val="24"/>
          <w:szCs w:val="24"/>
          <w:lang w:val="en-US"/>
        </w:rPr>
        <w:t>N</w:t>
      </w:r>
      <w:r w:rsidRPr="00715A67">
        <w:rPr>
          <w:rFonts w:ascii="Times New Roman" w:hAnsi="Times New Roman"/>
          <w:b/>
          <w:sz w:val="24"/>
          <w:szCs w:val="24"/>
        </w:rPr>
        <w:t xml:space="preserve"> </w:t>
      </w:r>
      <w:r w:rsidR="00FC1D98">
        <w:rPr>
          <w:rFonts w:ascii="Times New Roman" w:hAnsi="Times New Roman"/>
          <w:b/>
          <w:sz w:val="24"/>
          <w:szCs w:val="24"/>
        </w:rPr>
        <w:t>...</w:t>
      </w:r>
      <w:proofErr w:type="spellStart"/>
      <w:r w:rsidR="00FC1D98">
        <w:rPr>
          <w:rFonts w:ascii="Times New Roman" w:hAnsi="Times New Roman"/>
          <w:b/>
          <w:sz w:val="24"/>
          <w:szCs w:val="24"/>
        </w:rPr>
        <w:t>ский</w:t>
      </w:r>
      <w:proofErr w:type="spellEnd"/>
      <w:r w:rsidRPr="00715A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НПЗ. </w:t>
      </w:r>
      <w:r w:rsidR="00D57174">
        <w:rPr>
          <w:rFonts w:ascii="Times New Roman" w:hAnsi="Times New Roman"/>
          <w:b/>
          <w:sz w:val="24"/>
          <w:szCs w:val="24"/>
        </w:rPr>
        <w:t>Блок оборотного водоснабжения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10343" w:type="dxa"/>
        <w:tblLook w:val="04A0"/>
      </w:tblPr>
      <w:tblGrid>
        <w:gridCol w:w="562"/>
        <w:gridCol w:w="2977"/>
        <w:gridCol w:w="6804"/>
      </w:tblGrid>
      <w:tr w:rsidR="003C469A" w:rsidTr="00912933">
        <w:tc>
          <w:tcPr>
            <w:tcW w:w="562" w:type="dxa"/>
          </w:tcPr>
          <w:p w:rsidR="003C469A" w:rsidRDefault="003C469A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469A" w:rsidRDefault="003C469A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469A" w:rsidRDefault="003C469A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9A" w:rsidTr="00912933">
        <w:tc>
          <w:tcPr>
            <w:tcW w:w="562" w:type="dxa"/>
          </w:tcPr>
          <w:p w:rsidR="003C469A" w:rsidRDefault="003C469A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469A" w:rsidRDefault="003C469A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производства</w:t>
            </w:r>
          </w:p>
        </w:tc>
        <w:tc>
          <w:tcPr>
            <w:tcW w:w="6804" w:type="dxa"/>
          </w:tcPr>
          <w:p w:rsidR="003C469A" w:rsidRDefault="00FC1D98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</w:t>
            </w:r>
            <w:r w:rsidR="003C469A">
              <w:rPr>
                <w:rFonts w:ascii="Times New Roman" w:hAnsi="Times New Roman" w:cs="Times New Roman"/>
                <w:sz w:val="24"/>
                <w:szCs w:val="24"/>
              </w:rPr>
              <w:t>роизводительность 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1300 м3/ч, в т.ч</w:t>
            </w:r>
            <w:r w:rsidR="003C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2933" w:rsidRPr="00912933" w:rsidRDefault="00912933" w:rsidP="003C469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12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</w:t>
            </w:r>
          </w:p>
          <w:p w:rsidR="003C469A" w:rsidRDefault="003C469A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 оборотной воды установки гидроочистки дизельного топлива – ХХХ м3/ч</w:t>
            </w:r>
            <w:r w:rsidR="00FC1D98">
              <w:rPr>
                <w:rFonts w:ascii="Times New Roman" w:hAnsi="Times New Roman" w:cs="Times New Roman"/>
                <w:sz w:val="24"/>
                <w:szCs w:val="24"/>
              </w:rPr>
              <w:t xml:space="preserve"> (уточняется)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9A" w:rsidRDefault="00912933" w:rsidP="009129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 оборотной воды установки гидроочистки производства серы – ХХХ м3/ч</w:t>
            </w:r>
            <w:r w:rsidR="00FC1D98">
              <w:rPr>
                <w:rFonts w:ascii="Times New Roman" w:hAnsi="Times New Roman" w:cs="Times New Roman"/>
                <w:sz w:val="24"/>
                <w:szCs w:val="24"/>
              </w:rPr>
              <w:t>(уточняется)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933" w:rsidRPr="00912933" w:rsidRDefault="00912933" w:rsidP="0091293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–а </w:t>
            </w:r>
            <w:r w:rsidRPr="0091293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912933" w:rsidRDefault="00912933" w:rsidP="009129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 оборотной воды установки производства водорода – ХХХ м3/ч</w:t>
            </w:r>
            <w:r w:rsidR="00FC1D98">
              <w:rPr>
                <w:rFonts w:ascii="Times New Roman" w:hAnsi="Times New Roman" w:cs="Times New Roman"/>
                <w:sz w:val="24"/>
                <w:szCs w:val="24"/>
              </w:rPr>
              <w:t>(уточняется)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933" w:rsidRPr="003C469A" w:rsidRDefault="00912933" w:rsidP="009129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оборотной воды после БОВ не выше 25</w:t>
            </w:r>
            <w:r w:rsidRPr="009129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ратура обратной оборотной воды не более 40</w:t>
            </w:r>
            <w:r w:rsidRPr="009129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912933" w:rsidTr="00912933">
        <w:tc>
          <w:tcPr>
            <w:tcW w:w="562" w:type="dxa"/>
          </w:tcPr>
          <w:p w:rsidR="00912933" w:rsidRDefault="00912933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2933" w:rsidRDefault="00912933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6804" w:type="dxa"/>
          </w:tcPr>
          <w:p w:rsidR="00912933" w:rsidRDefault="00912933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разработку документации БОВ  для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охлажденной водой проектируемых установок;</w:t>
            </w:r>
          </w:p>
          <w:p w:rsidR="00912933" w:rsidRDefault="00912933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обеспечение устойчивой работы БОВ в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 от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двухпоточной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установок;</w:t>
            </w:r>
          </w:p>
          <w:p w:rsidR="00912933" w:rsidRDefault="00912933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предусмотреть:</w:t>
            </w:r>
          </w:p>
          <w:p w:rsidR="00912933" w:rsidRDefault="00912933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узел дозирования, приготовления реагентов,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933" w:rsidRDefault="00912933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организацию системы поточных технологических анализат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912933" w:rsidRDefault="00912933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дегазацию и очистку от нефтепродуктов обратной оборотной воды;</w:t>
            </w:r>
          </w:p>
          <w:p w:rsidR="00912933" w:rsidRDefault="00912933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06E2">
              <w:rPr>
                <w:rFonts w:ascii="Times New Roman" w:hAnsi="Times New Roman" w:cs="Times New Roman"/>
                <w:sz w:val="24"/>
                <w:szCs w:val="24"/>
              </w:rPr>
              <w:t>оснащение БОВ системой управления РСУ и ПАЗ на основе современной микропроцессорной техники;</w:t>
            </w:r>
          </w:p>
          <w:p w:rsidR="000F06E2" w:rsidRDefault="000F06E2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бесперебойного электропитания РСУ и ПАЗ с применением ИБП;</w:t>
            </w:r>
          </w:p>
          <w:p w:rsidR="000F06E2" w:rsidRDefault="000F06E2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энергоснабжение;</w:t>
            </w:r>
          </w:p>
          <w:p w:rsidR="000F06E2" w:rsidRDefault="000F06E2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систему связи и оповещения (телефонная, пожарная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зация);</w:t>
            </w:r>
          </w:p>
          <w:p w:rsidR="000F06E2" w:rsidRDefault="000F06E2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молниезащита и заземление;</w:t>
            </w:r>
          </w:p>
          <w:p w:rsidR="000F06E2" w:rsidRDefault="000F06E2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передачу информации АСУ ТП и сбора данных в общую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  <w:p w:rsidR="000F06E2" w:rsidRDefault="000F06E2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выдать задание Заказчику на подключение БОВ к инженерным коммуникациям площадки НПЗ.</w:t>
            </w:r>
          </w:p>
          <w:p w:rsidR="000F06E2" w:rsidRDefault="000F06E2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расчет численности обслуживающего персонала.</w:t>
            </w:r>
          </w:p>
          <w:p w:rsidR="000F06E2" w:rsidRDefault="000F06E2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выдать Заказчику задание на включение сигн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по контролю и управлению технологическим процессом в контроллерной, входящей в состав БОВ.</w:t>
            </w:r>
          </w:p>
          <w:p w:rsidR="000F06E2" w:rsidRDefault="000F06E2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Заказчику исходные данные для программирования с описанием алгоритмов и установок сигнализации и блокир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вок, обеспечивающих</w:t>
            </w:r>
            <w:r w:rsidR="00D5717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работы производства.</w:t>
            </w:r>
          </w:p>
          <w:p w:rsidR="000F06E2" w:rsidRDefault="000F06E2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опросные листы на технологическое оборудование, электрооборудование, систему РСУ и ПАЗ, приборы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матуру, датчики.</w:t>
            </w:r>
          </w:p>
          <w:p w:rsidR="000F06E2" w:rsidRDefault="000F06E2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технические проекты нестандартного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(при необходимости).</w:t>
            </w:r>
          </w:p>
          <w:p w:rsidR="000F06E2" w:rsidRDefault="00D57174" w:rsidP="00D5717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проектирования БОВ – 1 метр от фундаментов зданий и сооружений.</w:t>
            </w:r>
          </w:p>
        </w:tc>
      </w:tr>
      <w:tr w:rsidR="00D57174" w:rsidTr="00912933">
        <w:tc>
          <w:tcPr>
            <w:tcW w:w="562" w:type="dxa"/>
          </w:tcPr>
          <w:p w:rsidR="00D57174" w:rsidRDefault="00D57174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7174" w:rsidRDefault="00D57174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:rsidR="00D57174" w:rsidRDefault="00D57174" w:rsidP="003C46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решения, применяемое оборудование и материалы предварит</w:t>
            </w:r>
            <w:r w:rsidR="00854859">
              <w:rPr>
                <w:rFonts w:ascii="Times New Roman" w:hAnsi="Times New Roman" w:cs="Times New Roman"/>
                <w:sz w:val="24"/>
                <w:szCs w:val="24"/>
              </w:rPr>
              <w:t>ельно согласовать с Заказчиком.</w:t>
            </w:r>
            <w:bookmarkStart w:id="0" w:name="_GoBack"/>
            <w:bookmarkEnd w:id="0"/>
          </w:p>
        </w:tc>
      </w:tr>
    </w:tbl>
    <w:p w:rsidR="003C469A" w:rsidRPr="003C469A" w:rsidRDefault="003C469A" w:rsidP="003C46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69A" w:rsidRPr="003C469A" w:rsidSect="003C469A">
      <w:type w:val="continuous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74DAC"/>
    <w:rsid w:val="000F06E2"/>
    <w:rsid w:val="001257D8"/>
    <w:rsid w:val="00301EA1"/>
    <w:rsid w:val="003C469A"/>
    <w:rsid w:val="007021B0"/>
    <w:rsid w:val="00854859"/>
    <w:rsid w:val="00912933"/>
    <w:rsid w:val="00D57174"/>
    <w:rsid w:val="00EF4DC4"/>
    <w:rsid w:val="00F74DAC"/>
    <w:rsid w:val="00FC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Е. Пряхин</dc:creator>
  <cp:lastModifiedBy>Omega-I</cp:lastModifiedBy>
  <cp:revision>3</cp:revision>
  <dcterms:created xsi:type="dcterms:W3CDTF">2016-05-11T13:46:00Z</dcterms:created>
  <dcterms:modified xsi:type="dcterms:W3CDTF">2016-05-17T05:19:00Z</dcterms:modified>
</cp:coreProperties>
</file>