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AF7" w:rsidRPr="00D066DC" w:rsidRDefault="00AA3AF7" w:rsidP="00AA3AF7">
      <w:pPr>
        <w:tabs>
          <w:tab w:val="left" w:pos="1755"/>
        </w:tabs>
        <w:ind w:firstLine="0"/>
        <w:jc w:val="center"/>
        <w:rPr>
          <w:b/>
          <w:color w:val="000000"/>
        </w:rPr>
      </w:pPr>
      <w:r w:rsidRPr="00D066DC">
        <w:rPr>
          <w:b/>
          <w:color w:val="000000"/>
        </w:rPr>
        <w:t>ТЕХНИЧЕСКОЕ ЗАДАНИЕ</w:t>
      </w:r>
    </w:p>
    <w:p w:rsidR="00AA3AF7" w:rsidRPr="00D066DC" w:rsidRDefault="00AA3AF7" w:rsidP="00AA3AF7">
      <w:pPr>
        <w:tabs>
          <w:tab w:val="left" w:pos="5760"/>
        </w:tabs>
        <w:ind w:firstLine="0"/>
        <w:jc w:val="center"/>
        <w:rPr>
          <w:b/>
          <w:bCs/>
          <w:sz w:val="22"/>
          <w:szCs w:val="22"/>
        </w:rPr>
      </w:pPr>
      <w:r w:rsidRPr="00D066DC">
        <w:rPr>
          <w:b/>
          <w:bCs/>
          <w:sz w:val="22"/>
          <w:szCs w:val="22"/>
        </w:rPr>
        <w:t>на разработку рабочей документации по объекту:</w:t>
      </w:r>
    </w:p>
    <w:p w:rsidR="00AA3AF7" w:rsidRPr="00D066DC" w:rsidRDefault="00AA3AF7" w:rsidP="00AA3AF7">
      <w:pPr>
        <w:tabs>
          <w:tab w:val="left" w:pos="5760"/>
        </w:tabs>
        <w:ind w:firstLine="0"/>
        <w:jc w:val="center"/>
        <w:rPr>
          <w:b/>
          <w:bCs/>
          <w:sz w:val="22"/>
          <w:szCs w:val="22"/>
        </w:rPr>
      </w:pPr>
      <w:r w:rsidRPr="00D066DC">
        <w:rPr>
          <w:b/>
          <w:bCs/>
          <w:sz w:val="22"/>
          <w:szCs w:val="22"/>
        </w:rPr>
        <w:t xml:space="preserve">«Комплексный капитальный ремонт систем отопления, вентиляции, кондиционирования, водоснабжения, водоотведения, внутреннего электроснабжения и помещения электрощитовой, охранно-пожарной сигнализации, контроля и управления </w:t>
      </w:r>
      <w:r w:rsidRPr="00AA3AF7">
        <w:rPr>
          <w:b/>
          <w:bCs/>
          <w:sz w:val="22"/>
          <w:szCs w:val="22"/>
        </w:rPr>
        <w:t xml:space="preserve">доступом, видеонаблюдения, локально-вычислительной сети и </w:t>
      </w:r>
      <w:r w:rsidRPr="00AA3AF7">
        <w:rPr>
          <w:b/>
          <w:bCs/>
          <w:sz w:val="22"/>
          <w:szCs w:val="22"/>
          <w:lang w:val="en-US"/>
        </w:rPr>
        <w:t>IP</w:t>
      </w:r>
      <w:r w:rsidRPr="00AA3AF7">
        <w:rPr>
          <w:b/>
          <w:bCs/>
          <w:sz w:val="22"/>
          <w:szCs w:val="22"/>
        </w:rPr>
        <w:t xml:space="preserve">-телефонии, </w:t>
      </w:r>
      <w:r w:rsidRPr="00AA3AF7">
        <w:rPr>
          <w:b/>
          <w:bCs/>
          <w:color w:val="000000"/>
          <w:sz w:val="22"/>
          <w:szCs w:val="22"/>
        </w:rPr>
        <w:t>несущих конструкций</w:t>
      </w:r>
      <w:r w:rsidRPr="00AA3AF7">
        <w:rPr>
          <w:b/>
          <w:bCs/>
          <w:sz w:val="22"/>
          <w:szCs w:val="22"/>
        </w:rPr>
        <w:t xml:space="preserve"> здания</w:t>
      </w:r>
      <w:r w:rsidRPr="00D066DC">
        <w:rPr>
          <w:b/>
          <w:bCs/>
          <w:sz w:val="22"/>
          <w:szCs w:val="22"/>
        </w:rPr>
        <w:t xml:space="preserve"> </w:t>
      </w:r>
    </w:p>
    <w:p w:rsidR="00AA3AF7" w:rsidRPr="00D066DC" w:rsidRDefault="00AA3AF7" w:rsidP="00AA3AF7">
      <w:pPr>
        <w:tabs>
          <w:tab w:val="left" w:pos="1080"/>
          <w:tab w:val="left" w:pos="5040"/>
        </w:tabs>
        <w:rPr>
          <w:b/>
          <w:bCs/>
          <w:sz w:val="22"/>
          <w:szCs w:val="22"/>
        </w:rPr>
      </w:pPr>
    </w:p>
    <w:p w:rsidR="00AA3AF7" w:rsidRPr="00D066DC" w:rsidRDefault="00AA3AF7" w:rsidP="00AA3AF7">
      <w:pPr>
        <w:tabs>
          <w:tab w:val="left" w:pos="1080"/>
          <w:tab w:val="left" w:pos="5040"/>
        </w:tabs>
        <w:ind w:firstLine="0"/>
        <w:jc w:val="center"/>
        <w:rPr>
          <w:b/>
          <w:bCs/>
          <w:sz w:val="22"/>
          <w:szCs w:val="22"/>
        </w:rPr>
      </w:pPr>
      <w:r w:rsidRPr="00D066DC">
        <w:rPr>
          <w:b/>
          <w:bCs/>
          <w:sz w:val="22"/>
          <w:szCs w:val="22"/>
        </w:rPr>
        <w:t>1. ОБЩИЕ ДАННЫЕ</w:t>
      </w:r>
    </w:p>
    <w:p w:rsidR="00AA3AF7" w:rsidRPr="00D066DC" w:rsidRDefault="00AA3AF7" w:rsidP="00AA3AF7">
      <w:pPr>
        <w:tabs>
          <w:tab w:val="left" w:pos="1080"/>
          <w:tab w:val="left" w:pos="5040"/>
        </w:tabs>
        <w:jc w:val="center"/>
        <w:rPr>
          <w:b/>
          <w:bCs/>
          <w:sz w:val="22"/>
          <w:szCs w:val="22"/>
        </w:rPr>
      </w:pPr>
    </w:p>
    <w:tbl>
      <w:tblPr>
        <w:tblW w:w="10110" w:type="dxa"/>
        <w:tblInd w:w="-274" w:type="dxa"/>
        <w:tblLayout w:type="fixed"/>
        <w:tblLook w:val="0000"/>
      </w:tblPr>
      <w:tblGrid>
        <w:gridCol w:w="643"/>
        <w:gridCol w:w="2956"/>
        <w:gridCol w:w="6511"/>
      </w:tblGrid>
      <w:tr w:rsidR="00AA3AF7" w:rsidRPr="00D066DC" w:rsidTr="008F1EBE">
        <w:tc>
          <w:tcPr>
            <w:tcW w:w="643" w:type="dxa"/>
            <w:tcBorders>
              <w:top w:val="single" w:sz="4" w:space="0" w:color="000000"/>
              <w:left w:val="single" w:sz="4" w:space="0" w:color="000000"/>
              <w:bottom w:val="single" w:sz="4" w:space="0" w:color="000000"/>
            </w:tcBorders>
            <w:shd w:val="clear" w:color="auto" w:fill="auto"/>
            <w:vAlign w:val="center"/>
          </w:tcPr>
          <w:p w:rsidR="00AA3AF7" w:rsidRPr="00D066DC" w:rsidRDefault="00AA3AF7" w:rsidP="008F1EBE">
            <w:pPr>
              <w:tabs>
                <w:tab w:val="left" w:pos="1440"/>
                <w:tab w:val="left" w:pos="5400"/>
              </w:tabs>
              <w:ind w:firstLine="0"/>
              <w:jc w:val="center"/>
              <w:rPr>
                <w:b/>
                <w:bCs/>
                <w:sz w:val="22"/>
                <w:szCs w:val="22"/>
              </w:rPr>
            </w:pPr>
            <w:r w:rsidRPr="00D066DC">
              <w:rPr>
                <w:b/>
                <w:bCs/>
                <w:sz w:val="22"/>
                <w:szCs w:val="22"/>
              </w:rPr>
              <w:t>№</w:t>
            </w:r>
          </w:p>
        </w:tc>
        <w:tc>
          <w:tcPr>
            <w:tcW w:w="2956" w:type="dxa"/>
            <w:tcBorders>
              <w:top w:val="single" w:sz="4" w:space="0" w:color="000000"/>
              <w:left w:val="single" w:sz="4" w:space="0" w:color="000000"/>
              <w:bottom w:val="single" w:sz="4" w:space="0" w:color="000000"/>
            </w:tcBorders>
            <w:shd w:val="clear" w:color="auto" w:fill="auto"/>
            <w:vAlign w:val="center"/>
          </w:tcPr>
          <w:p w:rsidR="00AA3AF7" w:rsidRPr="00D066DC" w:rsidRDefault="00AA3AF7" w:rsidP="008F1EBE">
            <w:pPr>
              <w:tabs>
                <w:tab w:val="left" w:pos="1440"/>
                <w:tab w:val="left" w:pos="5400"/>
              </w:tabs>
              <w:ind w:firstLine="0"/>
              <w:jc w:val="center"/>
              <w:rPr>
                <w:b/>
                <w:bCs/>
                <w:sz w:val="22"/>
                <w:szCs w:val="22"/>
              </w:rPr>
            </w:pPr>
            <w:r w:rsidRPr="00D066DC">
              <w:rPr>
                <w:b/>
                <w:bCs/>
                <w:sz w:val="22"/>
                <w:szCs w:val="22"/>
              </w:rPr>
              <w:t>Перечень основных требований</w:t>
            </w:r>
          </w:p>
        </w:tc>
        <w:tc>
          <w:tcPr>
            <w:tcW w:w="6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AF7" w:rsidRPr="00D066DC" w:rsidRDefault="00AA3AF7" w:rsidP="008F1EBE">
            <w:pPr>
              <w:tabs>
                <w:tab w:val="left" w:pos="1440"/>
                <w:tab w:val="left" w:pos="5400"/>
              </w:tabs>
              <w:ind w:firstLine="0"/>
              <w:jc w:val="center"/>
              <w:rPr>
                <w:b/>
                <w:bCs/>
                <w:sz w:val="22"/>
                <w:szCs w:val="22"/>
              </w:rPr>
            </w:pPr>
            <w:r w:rsidRPr="00D066DC">
              <w:rPr>
                <w:b/>
                <w:bCs/>
                <w:sz w:val="22"/>
                <w:szCs w:val="22"/>
              </w:rPr>
              <w:t>Содержание требований</w:t>
            </w:r>
          </w:p>
        </w:tc>
      </w:tr>
      <w:tr w:rsidR="00AA3AF7" w:rsidRPr="00D066DC" w:rsidTr="008F1EBE">
        <w:tc>
          <w:tcPr>
            <w:tcW w:w="643" w:type="dxa"/>
            <w:tcBorders>
              <w:top w:val="single" w:sz="4" w:space="0" w:color="000000"/>
              <w:left w:val="single" w:sz="4" w:space="0" w:color="000000"/>
              <w:bottom w:val="single" w:sz="4" w:space="0" w:color="000000"/>
            </w:tcBorders>
            <w:shd w:val="clear" w:color="auto" w:fill="auto"/>
          </w:tcPr>
          <w:p w:rsidR="00AA3AF7" w:rsidRPr="00D066DC" w:rsidRDefault="00AA3AF7" w:rsidP="008F1EBE">
            <w:pPr>
              <w:tabs>
                <w:tab w:val="left" w:pos="1440"/>
                <w:tab w:val="left" w:pos="5400"/>
              </w:tabs>
              <w:ind w:firstLine="0"/>
              <w:jc w:val="center"/>
              <w:rPr>
                <w:sz w:val="22"/>
                <w:szCs w:val="22"/>
              </w:rPr>
            </w:pPr>
            <w:r w:rsidRPr="00D066DC">
              <w:rPr>
                <w:sz w:val="22"/>
                <w:szCs w:val="22"/>
              </w:rPr>
              <w:t>1</w:t>
            </w:r>
          </w:p>
        </w:tc>
        <w:tc>
          <w:tcPr>
            <w:tcW w:w="2956" w:type="dxa"/>
            <w:tcBorders>
              <w:top w:val="single" w:sz="4" w:space="0" w:color="000000"/>
              <w:left w:val="single" w:sz="4" w:space="0" w:color="000000"/>
              <w:bottom w:val="single" w:sz="4" w:space="0" w:color="000000"/>
            </w:tcBorders>
            <w:shd w:val="clear" w:color="auto" w:fill="auto"/>
          </w:tcPr>
          <w:p w:rsidR="00AA3AF7" w:rsidRPr="00D066DC" w:rsidRDefault="00AA3AF7" w:rsidP="008F1EBE">
            <w:pPr>
              <w:tabs>
                <w:tab w:val="left" w:pos="1440"/>
                <w:tab w:val="left" w:pos="5400"/>
              </w:tabs>
              <w:ind w:firstLine="0"/>
              <w:jc w:val="center"/>
              <w:rPr>
                <w:sz w:val="22"/>
                <w:szCs w:val="22"/>
              </w:rPr>
            </w:pPr>
            <w:r w:rsidRPr="00D066DC">
              <w:rPr>
                <w:sz w:val="22"/>
                <w:szCs w:val="22"/>
              </w:rPr>
              <w:t>2</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AA3AF7" w:rsidRPr="00D066DC" w:rsidRDefault="00AA3AF7" w:rsidP="008F1EBE">
            <w:pPr>
              <w:tabs>
                <w:tab w:val="left" w:pos="1440"/>
                <w:tab w:val="left" w:pos="5400"/>
              </w:tabs>
              <w:ind w:firstLine="0"/>
              <w:jc w:val="center"/>
              <w:rPr>
                <w:sz w:val="22"/>
                <w:szCs w:val="22"/>
              </w:rPr>
            </w:pPr>
            <w:r w:rsidRPr="00D066DC">
              <w:rPr>
                <w:sz w:val="22"/>
                <w:szCs w:val="22"/>
              </w:rPr>
              <w:t xml:space="preserve"> 3</w:t>
            </w:r>
          </w:p>
        </w:tc>
      </w:tr>
      <w:tr w:rsidR="00AA3AF7" w:rsidRPr="00D066DC" w:rsidTr="008F1EBE">
        <w:tc>
          <w:tcPr>
            <w:tcW w:w="643" w:type="dxa"/>
            <w:tcBorders>
              <w:top w:val="single" w:sz="4" w:space="0" w:color="000000"/>
              <w:left w:val="single" w:sz="4" w:space="0" w:color="000000"/>
              <w:bottom w:val="single" w:sz="4" w:space="0" w:color="000000"/>
            </w:tcBorders>
            <w:shd w:val="clear" w:color="auto" w:fill="auto"/>
          </w:tcPr>
          <w:p w:rsidR="00AA3AF7" w:rsidRPr="00D066DC" w:rsidRDefault="00AA3AF7" w:rsidP="008F1EBE">
            <w:pPr>
              <w:tabs>
                <w:tab w:val="left" w:pos="1440"/>
                <w:tab w:val="left" w:pos="5400"/>
              </w:tabs>
              <w:ind w:firstLine="0"/>
              <w:jc w:val="center"/>
              <w:rPr>
                <w:b/>
                <w:bCs/>
                <w:sz w:val="22"/>
                <w:szCs w:val="22"/>
              </w:rPr>
            </w:pPr>
            <w:r w:rsidRPr="00D066DC">
              <w:rPr>
                <w:b/>
                <w:bCs/>
                <w:sz w:val="22"/>
                <w:szCs w:val="22"/>
              </w:rPr>
              <w:t>1.1</w:t>
            </w:r>
          </w:p>
        </w:tc>
        <w:tc>
          <w:tcPr>
            <w:tcW w:w="2956" w:type="dxa"/>
            <w:tcBorders>
              <w:top w:val="single" w:sz="4" w:space="0" w:color="000000"/>
              <w:left w:val="single" w:sz="4" w:space="0" w:color="000000"/>
              <w:bottom w:val="single" w:sz="4" w:space="0" w:color="000000"/>
            </w:tcBorders>
            <w:shd w:val="clear" w:color="auto" w:fill="auto"/>
          </w:tcPr>
          <w:p w:rsidR="00AA3AF7" w:rsidRPr="00D066DC" w:rsidRDefault="00AA3AF7" w:rsidP="008F1EBE">
            <w:pPr>
              <w:tabs>
                <w:tab w:val="left" w:pos="1440"/>
                <w:tab w:val="left" w:pos="5400"/>
              </w:tabs>
              <w:ind w:firstLine="0"/>
              <w:jc w:val="left"/>
              <w:rPr>
                <w:b/>
                <w:bCs/>
                <w:sz w:val="22"/>
                <w:szCs w:val="22"/>
              </w:rPr>
            </w:pPr>
            <w:r w:rsidRPr="00D066DC">
              <w:rPr>
                <w:b/>
                <w:bCs/>
                <w:sz w:val="22"/>
                <w:szCs w:val="22"/>
              </w:rPr>
              <w:t xml:space="preserve">Основание для проектирования       </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AA3AF7" w:rsidRPr="00D066DC" w:rsidRDefault="00AA3AF7" w:rsidP="008F1EBE">
            <w:pPr>
              <w:tabs>
                <w:tab w:val="left" w:pos="1440"/>
                <w:tab w:val="left" w:pos="5400"/>
              </w:tabs>
              <w:spacing w:line="240" w:lineRule="auto"/>
              <w:ind w:firstLine="0"/>
              <w:rPr>
                <w:sz w:val="22"/>
                <w:szCs w:val="22"/>
              </w:rPr>
            </w:pPr>
            <w:r w:rsidRPr="00D066DC">
              <w:rPr>
                <w:sz w:val="22"/>
                <w:szCs w:val="22"/>
              </w:rPr>
              <w:t>Договор на выполнение проектных работ №______от «____» __________ 201__ года</w:t>
            </w:r>
          </w:p>
        </w:tc>
      </w:tr>
      <w:tr w:rsidR="00AA3AF7" w:rsidRPr="00D066DC" w:rsidTr="008F1EBE">
        <w:trPr>
          <w:trHeight w:val="253"/>
        </w:trPr>
        <w:tc>
          <w:tcPr>
            <w:tcW w:w="643" w:type="dxa"/>
            <w:tcBorders>
              <w:top w:val="single" w:sz="4" w:space="0" w:color="000000"/>
              <w:left w:val="single" w:sz="4" w:space="0" w:color="000000"/>
              <w:bottom w:val="single" w:sz="4" w:space="0" w:color="000000"/>
            </w:tcBorders>
            <w:shd w:val="clear" w:color="auto" w:fill="auto"/>
          </w:tcPr>
          <w:p w:rsidR="00AA3AF7" w:rsidRPr="00D066DC" w:rsidRDefault="00AA3AF7" w:rsidP="008F1EBE">
            <w:pPr>
              <w:tabs>
                <w:tab w:val="left" w:pos="1440"/>
                <w:tab w:val="left" w:pos="5400"/>
              </w:tabs>
              <w:ind w:firstLine="0"/>
              <w:jc w:val="center"/>
              <w:rPr>
                <w:b/>
                <w:bCs/>
                <w:sz w:val="22"/>
                <w:szCs w:val="22"/>
              </w:rPr>
            </w:pPr>
            <w:r w:rsidRPr="00D066DC">
              <w:rPr>
                <w:b/>
                <w:bCs/>
                <w:sz w:val="22"/>
                <w:szCs w:val="22"/>
              </w:rPr>
              <w:t>1.2</w:t>
            </w:r>
          </w:p>
        </w:tc>
        <w:tc>
          <w:tcPr>
            <w:tcW w:w="2956" w:type="dxa"/>
            <w:tcBorders>
              <w:top w:val="single" w:sz="4" w:space="0" w:color="000000"/>
              <w:left w:val="single" w:sz="4" w:space="0" w:color="000000"/>
              <w:bottom w:val="single" w:sz="4" w:space="0" w:color="000000"/>
            </w:tcBorders>
            <w:shd w:val="clear" w:color="auto" w:fill="auto"/>
          </w:tcPr>
          <w:p w:rsidR="00AA3AF7" w:rsidRPr="00D066DC" w:rsidRDefault="00AA3AF7" w:rsidP="008F1EBE">
            <w:pPr>
              <w:tabs>
                <w:tab w:val="left" w:pos="1440"/>
                <w:tab w:val="left" w:pos="5400"/>
              </w:tabs>
              <w:ind w:firstLine="0"/>
              <w:jc w:val="left"/>
              <w:rPr>
                <w:b/>
                <w:bCs/>
                <w:sz w:val="22"/>
                <w:szCs w:val="22"/>
              </w:rPr>
            </w:pPr>
            <w:r w:rsidRPr="00D066DC">
              <w:rPr>
                <w:b/>
                <w:bCs/>
                <w:sz w:val="22"/>
                <w:szCs w:val="22"/>
              </w:rPr>
              <w:t>Заказчик</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AA3AF7" w:rsidRPr="00D066DC" w:rsidRDefault="00AA3AF7" w:rsidP="008F1EBE">
            <w:pPr>
              <w:tabs>
                <w:tab w:val="left" w:pos="1440"/>
                <w:tab w:val="left" w:pos="5400"/>
              </w:tabs>
              <w:spacing w:line="240" w:lineRule="auto"/>
              <w:ind w:firstLine="0"/>
              <w:rPr>
                <w:sz w:val="22"/>
                <w:szCs w:val="22"/>
              </w:rPr>
            </w:pPr>
          </w:p>
        </w:tc>
      </w:tr>
      <w:tr w:rsidR="00AA3AF7" w:rsidRPr="00D066DC" w:rsidTr="008F1EBE">
        <w:trPr>
          <w:trHeight w:val="615"/>
        </w:trPr>
        <w:tc>
          <w:tcPr>
            <w:tcW w:w="643" w:type="dxa"/>
            <w:tcBorders>
              <w:top w:val="single" w:sz="4" w:space="0" w:color="000000"/>
              <w:left w:val="single" w:sz="4" w:space="0" w:color="000000"/>
              <w:bottom w:val="single" w:sz="4" w:space="0" w:color="000000"/>
            </w:tcBorders>
            <w:shd w:val="clear" w:color="auto" w:fill="auto"/>
          </w:tcPr>
          <w:p w:rsidR="00AA3AF7" w:rsidRPr="00D066DC" w:rsidRDefault="00AA3AF7" w:rsidP="008F1EBE">
            <w:pPr>
              <w:tabs>
                <w:tab w:val="left" w:pos="1440"/>
                <w:tab w:val="left" w:pos="5400"/>
              </w:tabs>
              <w:ind w:firstLine="0"/>
              <w:jc w:val="center"/>
              <w:rPr>
                <w:b/>
                <w:bCs/>
                <w:sz w:val="22"/>
                <w:szCs w:val="22"/>
              </w:rPr>
            </w:pPr>
            <w:r w:rsidRPr="00D066DC">
              <w:rPr>
                <w:b/>
                <w:bCs/>
                <w:sz w:val="22"/>
                <w:szCs w:val="22"/>
              </w:rPr>
              <w:t>1.3</w:t>
            </w:r>
          </w:p>
        </w:tc>
        <w:tc>
          <w:tcPr>
            <w:tcW w:w="2956" w:type="dxa"/>
            <w:tcBorders>
              <w:top w:val="single" w:sz="4" w:space="0" w:color="000000"/>
              <w:left w:val="single" w:sz="4" w:space="0" w:color="000000"/>
              <w:bottom w:val="single" w:sz="4" w:space="0" w:color="000000"/>
            </w:tcBorders>
            <w:shd w:val="clear" w:color="auto" w:fill="auto"/>
          </w:tcPr>
          <w:p w:rsidR="00AA3AF7" w:rsidRPr="00D066DC" w:rsidRDefault="00AA3AF7" w:rsidP="008F1EBE">
            <w:pPr>
              <w:tabs>
                <w:tab w:val="left" w:pos="1440"/>
                <w:tab w:val="left" w:pos="5400"/>
              </w:tabs>
              <w:ind w:firstLine="0"/>
              <w:jc w:val="left"/>
              <w:rPr>
                <w:b/>
                <w:bCs/>
                <w:sz w:val="22"/>
                <w:szCs w:val="22"/>
              </w:rPr>
            </w:pPr>
            <w:r w:rsidRPr="00D066DC">
              <w:rPr>
                <w:b/>
                <w:bCs/>
                <w:sz w:val="22"/>
                <w:szCs w:val="22"/>
              </w:rPr>
              <w:t>Генеральная проектная организация</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AA3AF7" w:rsidRPr="00D066DC" w:rsidRDefault="00AA3AF7" w:rsidP="008F1EBE">
            <w:pPr>
              <w:tabs>
                <w:tab w:val="left" w:pos="1440"/>
                <w:tab w:val="left" w:pos="5400"/>
              </w:tabs>
              <w:spacing w:line="240" w:lineRule="auto"/>
              <w:ind w:firstLine="0"/>
              <w:rPr>
                <w:sz w:val="22"/>
                <w:szCs w:val="22"/>
              </w:rPr>
            </w:pPr>
            <w:r w:rsidRPr="00D066DC">
              <w:rPr>
                <w:sz w:val="22"/>
                <w:szCs w:val="22"/>
              </w:rPr>
              <w:t>На основании результатов проведенных торгов. Протокол №______________ от __________201___года</w:t>
            </w:r>
          </w:p>
        </w:tc>
      </w:tr>
      <w:tr w:rsidR="00AA3AF7" w:rsidRPr="00D066DC" w:rsidTr="008F1EBE">
        <w:tc>
          <w:tcPr>
            <w:tcW w:w="643" w:type="dxa"/>
            <w:tcBorders>
              <w:top w:val="single" w:sz="4" w:space="0" w:color="000000"/>
              <w:left w:val="single" w:sz="4" w:space="0" w:color="000000"/>
              <w:bottom w:val="single" w:sz="4" w:space="0" w:color="000000"/>
            </w:tcBorders>
            <w:shd w:val="clear" w:color="auto" w:fill="auto"/>
          </w:tcPr>
          <w:p w:rsidR="00AA3AF7" w:rsidRPr="00D066DC" w:rsidRDefault="00AA3AF7" w:rsidP="008F1EBE">
            <w:pPr>
              <w:tabs>
                <w:tab w:val="left" w:pos="1440"/>
                <w:tab w:val="left" w:pos="5400"/>
              </w:tabs>
              <w:ind w:firstLine="0"/>
              <w:jc w:val="center"/>
              <w:rPr>
                <w:b/>
                <w:bCs/>
                <w:sz w:val="22"/>
                <w:szCs w:val="22"/>
              </w:rPr>
            </w:pPr>
            <w:r w:rsidRPr="00D066DC">
              <w:rPr>
                <w:b/>
                <w:bCs/>
                <w:sz w:val="22"/>
                <w:szCs w:val="22"/>
              </w:rPr>
              <w:t>1.5</w:t>
            </w:r>
          </w:p>
        </w:tc>
        <w:tc>
          <w:tcPr>
            <w:tcW w:w="2956" w:type="dxa"/>
            <w:tcBorders>
              <w:top w:val="single" w:sz="4" w:space="0" w:color="000000"/>
              <w:left w:val="single" w:sz="4" w:space="0" w:color="000000"/>
              <w:bottom w:val="single" w:sz="4" w:space="0" w:color="000000"/>
            </w:tcBorders>
            <w:shd w:val="clear" w:color="auto" w:fill="auto"/>
          </w:tcPr>
          <w:p w:rsidR="00AA3AF7" w:rsidRPr="00D066DC" w:rsidRDefault="00AA3AF7" w:rsidP="008F1EBE">
            <w:pPr>
              <w:tabs>
                <w:tab w:val="left" w:pos="1440"/>
                <w:tab w:val="left" w:pos="5400"/>
              </w:tabs>
              <w:ind w:firstLine="0"/>
              <w:jc w:val="left"/>
              <w:rPr>
                <w:b/>
                <w:bCs/>
                <w:sz w:val="22"/>
                <w:szCs w:val="22"/>
              </w:rPr>
            </w:pPr>
            <w:r w:rsidRPr="00D066DC">
              <w:rPr>
                <w:b/>
                <w:bCs/>
                <w:sz w:val="22"/>
                <w:szCs w:val="22"/>
              </w:rPr>
              <w:t>Стадийность проектирования</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AA3AF7" w:rsidRPr="00D066DC" w:rsidRDefault="00AA3AF7" w:rsidP="008F1EBE">
            <w:pPr>
              <w:tabs>
                <w:tab w:val="left" w:pos="1440"/>
                <w:tab w:val="left" w:pos="5400"/>
              </w:tabs>
              <w:spacing w:line="240" w:lineRule="auto"/>
              <w:ind w:firstLine="0"/>
              <w:rPr>
                <w:sz w:val="22"/>
                <w:szCs w:val="22"/>
              </w:rPr>
            </w:pPr>
            <w:r w:rsidRPr="00D066DC">
              <w:rPr>
                <w:sz w:val="22"/>
                <w:szCs w:val="22"/>
              </w:rPr>
              <w:t>Рабочая документация</w:t>
            </w:r>
          </w:p>
        </w:tc>
      </w:tr>
      <w:tr w:rsidR="00AA3AF7" w:rsidRPr="00D066DC" w:rsidTr="008F1EBE">
        <w:tc>
          <w:tcPr>
            <w:tcW w:w="643" w:type="dxa"/>
            <w:tcBorders>
              <w:top w:val="single" w:sz="4" w:space="0" w:color="000000"/>
              <w:left w:val="single" w:sz="4" w:space="0" w:color="000000"/>
              <w:bottom w:val="single" w:sz="4" w:space="0" w:color="000000"/>
            </w:tcBorders>
            <w:shd w:val="clear" w:color="auto" w:fill="auto"/>
          </w:tcPr>
          <w:p w:rsidR="00AA3AF7" w:rsidRPr="00D066DC" w:rsidRDefault="00AA3AF7" w:rsidP="008F1EBE">
            <w:pPr>
              <w:tabs>
                <w:tab w:val="left" w:pos="1440"/>
                <w:tab w:val="left" w:pos="5400"/>
              </w:tabs>
              <w:ind w:firstLine="0"/>
              <w:jc w:val="center"/>
              <w:rPr>
                <w:b/>
                <w:bCs/>
                <w:sz w:val="22"/>
                <w:szCs w:val="22"/>
              </w:rPr>
            </w:pPr>
            <w:r w:rsidRPr="00D066DC">
              <w:rPr>
                <w:b/>
                <w:bCs/>
                <w:sz w:val="22"/>
                <w:szCs w:val="22"/>
              </w:rPr>
              <w:t>1.6</w:t>
            </w:r>
          </w:p>
        </w:tc>
        <w:tc>
          <w:tcPr>
            <w:tcW w:w="2956" w:type="dxa"/>
            <w:tcBorders>
              <w:top w:val="single" w:sz="4" w:space="0" w:color="000000"/>
              <w:left w:val="single" w:sz="4" w:space="0" w:color="000000"/>
              <w:bottom w:val="single" w:sz="4" w:space="0" w:color="000000"/>
            </w:tcBorders>
            <w:shd w:val="clear" w:color="auto" w:fill="auto"/>
          </w:tcPr>
          <w:p w:rsidR="00AA3AF7" w:rsidRPr="00D066DC" w:rsidRDefault="00AA3AF7" w:rsidP="008F1EBE">
            <w:pPr>
              <w:tabs>
                <w:tab w:val="left" w:pos="1440"/>
                <w:tab w:val="left" w:pos="5400"/>
              </w:tabs>
              <w:ind w:firstLine="0"/>
              <w:jc w:val="left"/>
              <w:rPr>
                <w:b/>
                <w:bCs/>
                <w:sz w:val="22"/>
                <w:szCs w:val="22"/>
              </w:rPr>
            </w:pPr>
            <w:r w:rsidRPr="00D066DC">
              <w:rPr>
                <w:b/>
                <w:bCs/>
                <w:sz w:val="22"/>
                <w:szCs w:val="22"/>
              </w:rPr>
              <w:t>Вид строительства</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AA3AF7" w:rsidRPr="00D066DC" w:rsidRDefault="00AA3AF7" w:rsidP="008F1EBE">
            <w:pPr>
              <w:tabs>
                <w:tab w:val="left" w:pos="1440"/>
                <w:tab w:val="left" w:pos="5400"/>
              </w:tabs>
              <w:spacing w:line="240" w:lineRule="auto"/>
              <w:ind w:firstLine="0"/>
              <w:rPr>
                <w:sz w:val="22"/>
                <w:szCs w:val="22"/>
              </w:rPr>
            </w:pPr>
            <w:r w:rsidRPr="00D066DC">
              <w:rPr>
                <w:sz w:val="22"/>
                <w:szCs w:val="22"/>
              </w:rPr>
              <w:t>Комплексный капитальный ремонт</w:t>
            </w:r>
          </w:p>
        </w:tc>
      </w:tr>
      <w:tr w:rsidR="00AA3AF7" w:rsidRPr="00D066DC" w:rsidTr="008F1EBE">
        <w:tc>
          <w:tcPr>
            <w:tcW w:w="643" w:type="dxa"/>
            <w:tcBorders>
              <w:top w:val="single" w:sz="4" w:space="0" w:color="000000"/>
              <w:left w:val="single" w:sz="4" w:space="0" w:color="000000"/>
              <w:bottom w:val="single" w:sz="4" w:space="0" w:color="000000"/>
            </w:tcBorders>
            <w:shd w:val="clear" w:color="auto" w:fill="auto"/>
          </w:tcPr>
          <w:p w:rsidR="00AA3AF7" w:rsidRPr="00D066DC" w:rsidRDefault="00AA3AF7" w:rsidP="008F1EBE">
            <w:pPr>
              <w:tabs>
                <w:tab w:val="left" w:pos="1440"/>
                <w:tab w:val="left" w:pos="5400"/>
              </w:tabs>
              <w:ind w:firstLine="0"/>
              <w:jc w:val="center"/>
              <w:rPr>
                <w:b/>
                <w:bCs/>
                <w:sz w:val="22"/>
                <w:szCs w:val="22"/>
              </w:rPr>
            </w:pPr>
            <w:r>
              <w:rPr>
                <w:b/>
                <w:bCs/>
                <w:sz w:val="22"/>
                <w:szCs w:val="22"/>
              </w:rPr>
              <w:t>1.7</w:t>
            </w:r>
          </w:p>
        </w:tc>
        <w:tc>
          <w:tcPr>
            <w:tcW w:w="2956" w:type="dxa"/>
            <w:tcBorders>
              <w:top w:val="single" w:sz="4" w:space="0" w:color="000000"/>
              <w:left w:val="single" w:sz="4" w:space="0" w:color="000000"/>
              <w:bottom w:val="single" w:sz="4" w:space="0" w:color="000000"/>
            </w:tcBorders>
            <w:shd w:val="clear" w:color="auto" w:fill="auto"/>
          </w:tcPr>
          <w:p w:rsidR="00AA3AF7" w:rsidRPr="00D066DC" w:rsidRDefault="00AA3AF7" w:rsidP="008F1EBE">
            <w:pPr>
              <w:tabs>
                <w:tab w:val="left" w:pos="1440"/>
                <w:tab w:val="left" w:pos="5400"/>
              </w:tabs>
              <w:ind w:firstLine="0"/>
              <w:jc w:val="left"/>
              <w:rPr>
                <w:b/>
                <w:bCs/>
                <w:sz w:val="22"/>
                <w:szCs w:val="22"/>
              </w:rPr>
            </w:pPr>
            <w:r>
              <w:rPr>
                <w:b/>
                <w:bCs/>
                <w:sz w:val="22"/>
                <w:szCs w:val="22"/>
              </w:rPr>
              <w:t>Источник финансирования</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AA3AF7" w:rsidRPr="00D066DC" w:rsidRDefault="00AA3AF7" w:rsidP="008F1EBE">
            <w:pPr>
              <w:tabs>
                <w:tab w:val="left" w:pos="1440"/>
                <w:tab w:val="left" w:pos="5400"/>
              </w:tabs>
              <w:spacing w:line="240" w:lineRule="auto"/>
              <w:ind w:firstLine="0"/>
              <w:rPr>
                <w:sz w:val="22"/>
                <w:szCs w:val="22"/>
              </w:rPr>
            </w:pPr>
            <w:r>
              <w:rPr>
                <w:sz w:val="22"/>
                <w:szCs w:val="22"/>
              </w:rPr>
              <w:t>Федеральный бюджет Российской Федерации</w:t>
            </w:r>
          </w:p>
        </w:tc>
      </w:tr>
      <w:tr w:rsidR="00AA3AF7" w:rsidRPr="00D066DC" w:rsidTr="008F1EBE">
        <w:tc>
          <w:tcPr>
            <w:tcW w:w="643" w:type="dxa"/>
            <w:tcBorders>
              <w:top w:val="single" w:sz="4" w:space="0" w:color="000000"/>
              <w:left w:val="single" w:sz="4" w:space="0" w:color="000000"/>
              <w:bottom w:val="single" w:sz="4" w:space="0" w:color="000000"/>
            </w:tcBorders>
            <w:shd w:val="clear" w:color="auto" w:fill="auto"/>
          </w:tcPr>
          <w:p w:rsidR="00AA3AF7" w:rsidRDefault="00AA3AF7" w:rsidP="008F1EBE">
            <w:pPr>
              <w:tabs>
                <w:tab w:val="left" w:pos="1440"/>
                <w:tab w:val="left" w:pos="5400"/>
              </w:tabs>
              <w:ind w:firstLine="0"/>
              <w:jc w:val="center"/>
              <w:rPr>
                <w:b/>
                <w:bCs/>
                <w:sz w:val="22"/>
                <w:szCs w:val="22"/>
              </w:rPr>
            </w:pPr>
            <w:r>
              <w:rPr>
                <w:b/>
                <w:bCs/>
                <w:sz w:val="22"/>
                <w:szCs w:val="22"/>
              </w:rPr>
              <w:t>1.8</w:t>
            </w:r>
          </w:p>
        </w:tc>
        <w:tc>
          <w:tcPr>
            <w:tcW w:w="2956" w:type="dxa"/>
            <w:tcBorders>
              <w:top w:val="single" w:sz="4" w:space="0" w:color="000000"/>
              <w:left w:val="single" w:sz="4" w:space="0" w:color="000000"/>
              <w:bottom w:val="single" w:sz="4" w:space="0" w:color="000000"/>
            </w:tcBorders>
            <w:shd w:val="clear" w:color="auto" w:fill="auto"/>
          </w:tcPr>
          <w:p w:rsidR="00AA3AF7" w:rsidRDefault="00AA3AF7" w:rsidP="008F1EBE">
            <w:pPr>
              <w:tabs>
                <w:tab w:val="left" w:pos="1440"/>
                <w:tab w:val="left" w:pos="5400"/>
              </w:tabs>
              <w:ind w:firstLine="0"/>
              <w:jc w:val="left"/>
              <w:rPr>
                <w:b/>
                <w:bCs/>
                <w:sz w:val="22"/>
                <w:szCs w:val="22"/>
              </w:rPr>
            </w:pPr>
            <w:r>
              <w:rPr>
                <w:b/>
                <w:bCs/>
                <w:sz w:val="22"/>
                <w:szCs w:val="22"/>
              </w:rPr>
              <w:t>Тип зданий и сооружений</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AA3AF7" w:rsidRDefault="00AA3AF7" w:rsidP="008F1EBE">
            <w:pPr>
              <w:tabs>
                <w:tab w:val="left" w:pos="1440"/>
                <w:tab w:val="left" w:pos="5400"/>
              </w:tabs>
              <w:spacing w:line="240" w:lineRule="auto"/>
              <w:ind w:firstLine="0"/>
              <w:rPr>
                <w:sz w:val="22"/>
                <w:szCs w:val="22"/>
              </w:rPr>
            </w:pPr>
            <w:r>
              <w:rPr>
                <w:sz w:val="22"/>
                <w:szCs w:val="22"/>
              </w:rPr>
              <w:t>Административное здание</w:t>
            </w:r>
          </w:p>
        </w:tc>
      </w:tr>
      <w:tr w:rsidR="00AA3AF7" w:rsidRPr="00D066DC" w:rsidTr="008F1EBE">
        <w:tc>
          <w:tcPr>
            <w:tcW w:w="643" w:type="dxa"/>
            <w:tcBorders>
              <w:top w:val="single" w:sz="4" w:space="0" w:color="000000"/>
              <w:left w:val="single" w:sz="4" w:space="0" w:color="000000"/>
              <w:bottom w:val="single" w:sz="4" w:space="0" w:color="000000"/>
            </w:tcBorders>
            <w:shd w:val="clear" w:color="auto" w:fill="auto"/>
          </w:tcPr>
          <w:p w:rsidR="00AA3AF7" w:rsidRDefault="00AA3AF7" w:rsidP="008F1EBE">
            <w:pPr>
              <w:tabs>
                <w:tab w:val="left" w:pos="1440"/>
                <w:tab w:val="left" w:pos="5400"/>
              </w:tabs>
              <w:ind w:firstLine="0"/>
              <w:jc w:val="center"/>
              <w:rPr>
                <w:b/>
                <w:bCs/>
                <w:sz w:val="22"/>
                <w:szCs w:val="22"/>
              </w:rPr>
            </w:pPr>
            <w:r>
              <w:rPr>
                <w:b/>
                <w:bCs/>
                <w:sz w:val="22"/>
                <w:szCs w:val="22"/>
              </w:rPr>
              <w:t>1.9</w:t>
            </w:r>
          </w:p>
        </w:tc>
        <w:tc>
          <w:tcPr>
            <w:tcW w:w="2956" w:type="dxa"/>
            <w:tcBorders>
              <w:top w:val="single" w:sz="4" w:space="0" w:color="000000"/>
              <w:left w:val="single" w:sz="4" w:space="0" w:color="000000"/>
              <w:bottom w:val="single" w:sz="4" w:space="0" w:color="000000"/>
            </w:tcBorders>
            <w:shd w:val="clear" w:color="auto" w:fill="auto"/>
          </w:tcPr>
          <w:p w:rsidR="00AA3AF7" w:rsidRDefault="00AA3AF7" w:rsidP="008F1EBE">
            <w:pPr>
              <w:tabs>
                <w:tab w:val="left" w:pos="1440"/>
                <w:tab w:val="left" w:pos="5400"/>
              </w:tabs>
              <w:ind w:firstLine="0"/>
              <w:jc w:val="left"/>
              <w:rPr>
                <w:b/>
                <w:bCs/>
                <w:sz w:val="22"/>
                <w:szCs w:val="22"/>
              </w:rPr>
            </w:pPr>
            <w:r>
              <w:rPr>
                <w:b/>
                <w:bCs/>
                <w:sz w:val="22"/>
                <w:szCs w:val="22"/>
              </w:rPr>
              <w:t xml:space="preserve">Штатная численность </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AA3AF7" w:rsidRDefault="00AA3AF7" w:rsidP="00EA2B97">
            <w:pPr>
              <w:tabs>
                <w:tab w:val="left" w:pos="1440"/>
                <w:tab w:val="left" w:pos="5400"/>
              </w:tabs>
              <w:spacing w:line="240" w:lineRule="auto"/>
              <w:ind w:firstLine="0"/>
              <w:rPr>
                <w:sz w:val="22"/>
                <w:szCs w:val="22"/>
              </w:rPr>
            </w:pPr>
            <w:r>
              <w:rPr>
                <w:sz w:val="22"/>
                <w:szCs w:val="22"/>
              </w:rPr>
              <w:t xml:space="preserve">70 работников </w:t>
            </w:r>
          </w:p>
        </w:tc>
      </w:tr>
      <w:tr w:rsidR="00AA3AF7" w:rsidRPr="00D066DC" w:rsidTr="008F1EBE">
        <w:trPr>
          <w:trHeight w:val="433"/>
        </w:trPr>
        <w:tc>
          <w:tcPr>
            <w:tcW w:w="643" w:type="dxa"/>
            <w:tcBorders>
              <w:top w:val="single" w:sz="4" w:space="0" w:color="000000"/>
              <w:left w:val="single" w:sz="4" w:space="0" w:color="000000"/>
              <w:bottom w:val="single" w:sz="4" w:space="0" w:color="000000"/>
            </w:tcBorders>
            <w:shd w:val="clear" w:color="auto" w:fill="auto"/>
          </w:tcPr>
          <w:p w:rsidR="00AA3AF7" w:rsidRPr="00D066DC" w:rsidRDefault="00AA3AF7" w:rsidP="008F1EBE">
            <w:pPr>
              <w:tabs>
                <w:tab w:val="left" w:pos="1440"/>
                <w:tab w:val="left" w:pos="5400"/>
              </w:tabs>
              <w:ind w:firstLine="0"/>
              <w:jc w:val="center"/>
              <w:rPr>
                <w:b/>
                <w:bCs/>
                <w:sz w:val="22"/>
                <w:szCs w:val="22"/>
              </w:rPr>
            </w:pPr>
            <w:r w:rsidRPr="00D066DC">
              <w:rPr>
                <w:b/>
                <w:bCs/>
                <w:sz w:val="22"/>
                <w:szCs w:val="22"/>
              </w:rPr>
              <w:t>1.</w:t>
            </w:r>
            <w:r>
              <w:rPr>
                <w:b/>
                <w:bCs/>
                <w:sz w:val="22"/>
                <w:szCs w:val="22"/>
              </w:rPr>
              <w:t>10</w:t>
            </w:r>
          </w:p>
          <w:p w:rsidR="00AA3AF7" w:rsidRPr="00D066DC" w:rsidRDefault="00AA3AF7" w:rsidP="008F1EBE">
            <w:pPr>
              <w:tabs>
                <w:tab w:val="left" w:pos="1440"/>
                <w:tab w:val="left" w:pos="5400"/>
              </w:tabs>
              <w:ind w:firstLine="0"/>
              <w:jc w:val="center"/>
              <w:rPr>
                <w:b/>
                <w:bCs/>
                <w:sz w:val="22"/>
                <w:szCs w:val="22"/>
              </w:rPr>
            </w:pPr>
          </w:p>
        </w:tc>
        <w:tc>
          <w:tcPr>
            <w:tcW w:w="2956" w:type="dxa"/>
            <w:tcBorders>
              <w:top w:val="single" w:sz="4" w:space="0" w:color="000000"/>
              <w:left w:val="single" w:sz="4" w:space="0" w:color="000000"/>
              <w:bottom w:val="single" w:sz="4" w:space="0" w:color="000000"/>
            </w:tcBorders>
            <w:shd w:val="clear" w:color="auto" w:fill="auto"/>
          </w:tcPr>
          <w:p w:rsidR="00AA3AF7" w:rsidRPr="00D066DC" w:rsidRDefault="00AA3AF7" w:rsidP="008F1EBE">
            <w:pPr>
              <w:tabs>
                <w:tab w:val="left" w:pos="1440"/>
                <w:tab w:val="left" w:pos="5400"/>
              </w:tabs>
              <w:ind w:firstLine="0"/>
              <w:jc w:val="left"/>
              <w:rPr>
                <w:b/>
                <w:bCs/>
                <w:sz w:val="22"/>
                <w:szCs w:val="22"/>
              </w:rPr>
            </w:pPr>
            <w:r w:rsidRPr="00D066DC">
              <w:rPr>
                <w:b/>
                <w:bCs/>
                <w:sz w:val="22"/>
                <w:szCs w:val="22"/>
              </w:rPr>
              <w:t>Общие сведения об участке</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AA3AF7" w:rsidRPr="00F8768F" w:rsidRDefault="00AA3AF7" w:rsidP="008F1EBE">
            <w:pPr>
              <w:pStyle w:val="ConsPlusNonformat"/>
              <w:jc w:val="both"/>
              <w:rPr>
                <w:rFonts w:ascii="Times New Roman" w:hAnsi="Times New Roman" w:cs="Times New Roman"/>
                <w:sz w:val="22"/>
                <w:szCs w:val="22"/>
              </w:rPr>
            </w:pPr>
            <w:r w:rsidRPr="00F8768F">
              <w:rPr>
                <w:rFonts w:ascii="Times New Roman" w:hAnsi="Times New Roman" w:cs="Times New Roman"/>
                <w:i/>
                <w:sz w:val="22"/>
                <w:szCs w:val="22"/>
              </w:rPr>
              <w:t>Общая площадь земельного участка (кв.м):</w:t>
            </w:r>
            <w:r w:rsidRPr="00F8768F">
              <w:rPr>
                <w:rFonts w:ascii="Times New Roman" w:hAnsi="Times New Roman" w:cs="Times New Roman"/>
                <w:sz w:val="22"/>
                <w:szCs w:val="22"/>
              </w:rPr>
              <w:t xml:space="preserve"> 1.056 кв.м.;</w:t>
            </w:r>
          </w:p>
          <w:p w:rsidR="00AA3AF7" w:rsidRPr="00F8768F" w:rsidRDefault="00AA3AF7" w:rsidP="008F1EBE">
            <w:pPr>
              <w:pStyle w:val="ConsPlusNonformat"/>
              <w:jc w:val="both"/>
              <w:rPr>
                <w:rFonts w:ascii="Times New Roman" w:hAnsi="Times New Roman" w:cs="Times New Roman"/>
                <w:sz w:val="22"/>
                <w:szCs w:val="22"/>
              </w:rPr>
            </w:pPr>
            <w:r w:rsidRPr="00F8768F">
              <w:rPr>
                <w:rFonts w:ascii="Times New Roman" w:hAnsi="Times New Roman" w:cs="Times New Roman"/>
                <w:i/>
                <w:sz w:val="22"/>
                <w:szCs w:val="22"/>
              </w:rPr>
              <w:t xml:space="preserve">Разрешённое использование: </w:t>
            </w:r>
            <w:r w:rsidRPr="00F8768F">
              <w:rPr>
                <w:rFonts w:ascii="Times New Roman" w:hAnsi="Times New Roman" w:cs="Times New Roman"/>
                <w:sz w:val="22"/>
                <w:szCs w:val="22"/>
              </w:rPr>
              <w:t>для обслуживания зданий;</w:t>
            </w:r>
          </w:p>
          <w:p w:rsidR="00AA3AF7" w:rsidRPr="00F8768F" w:rsidRDefault="00AA3AF7" w:rsidP="008F1EBE">
            <w:pPr>
              <w:pStyle w:val="ConsPlusNonformat"/>
              <w:jc w:val="both"/>
              <w:rPr>
                <w:rFonts w:ascii="Times New Roman" w:hAnsi="Times New Roman" w:cs="Times New Roman"/>
                <w:sz w:val="22"/>
                <w:szCs w:val="22"/>
              </w:rPr>
            </w:pPr>
            <w:r w:rsidRPr="00F8768F">
              <w:rPr>
                <w:rFonts w:ascii="Times New Roman" w:hAnsi="Times New Roman" w:cs="Times New Roman"/>
                <w:i/>
                <w:sz w:val="22"/>
                <w:szCs w:val="22"/>
              </w:rPr>
              <w:t>Площадь, занимаемая зданиями (кв.м):</w:t>
            </w:r>
            <w:r w:rsidRPr="00F8768F">
              <w:rPr>
                <w:rFonts w:ascii="Times New Roman" w:hAnsi="Times New Roman" w:cs="Times New Roman"/>
                <w:sz w:val="22"/>
                <w:szCs w:val="22"/>
              </w:rPr>
              <w:t xml:space="preserve"> 649,9 кв.м., в т.ч.</w:t>
            </w:r>
          </w:p>
          <w:p w:rsidR="00AA3AF7" w:rsidRPr="00F8768F" w:rsidRDefault="00AA3AF7" w:rsidP="008F1EBE">
            <w:pPr>
              <w:pStyle w:val="ConsPlusNonformat"/>
              <w:jc w:val="both"/>
              <w:rPr>
                <w:rFonts w:ascii="Times New Roman" w:hAnsi="Times New Roman" w:cs="Times New Roman"/>
                <w:sz w:val="22"/>
                <w:szCs w:val="22"/>
              </w:rPr>
            </w:pPr>
            <w:r w:rsidRPr="00F8768F">
              <w:rPr>
                <w:rFonts w:ascii="Times New Roman" w:hAnsi="Times New Roman" w:cs="Times New Roman"/>
                <w:sz w:val="22"/>
                <w:szCs w:val="22"/>
              </w:rPr>
              <w:t>236,7 кв.м. административное здание по ул. Павличенко, 5;</w:t>
            </w:r>
          </w:p>
          <w:p w:rsidR="00AA3AF7" w:rsidRPr="00F8768F" w:rsidRDefault="00AA3AF7" w:rsidP="008F1EBE">
            <w:pPr>
              <w:pStyle w:val="ConsPlusNonformat"/>
              <w:jc w:val="both"/>
              <w:rPr>
                <w:rFonts w:ascii="Times New Roman" w:hAnsi="Times New Roman" w:cs="Times New Roman"/>
                <w:sz w:val="22"/>
                <w:szCs w:val="22"/>
              </w:rPr>
            </w:pPr>
            <w:r w:rsidRPr="00F8768F">
              <w:rPr>
                <w:rFonts w:ascii="Times New Roman" w:hAnsi="Times New Roman" w:cs="Times New Roman"/>
                <w:sz w:val="22"/>
                <w:szCs w:val="22"/>
              </w:rPr>
              <w:t>413,2 кв.м. административное здание по ул. Павличенко, 3;</w:t>
            </w:r>
          </w:p>
          <w:p w:rsidR="00AA3AF7" w:rsidRPr="00F8768F" w:rsidRDefault="00AA3AF7" w:rsidP="008F1EBE">
            <w:pPr>
              <w:pStyle w:val="ConsPlusNonformat"/>
              <w:jc w:val="both"/>
              <w:rPr>
                <w:rFonts w:ascii="Times New Roman" w:hAnsi="Times New Roman" w:cs="Times New Roman"/>
                <w:sz w:val="22"/>
                <w:szCs w:val="22"/>
              </w:rPr>
            </w:pPr>
            <w:r w:rsidRPr="00F8768F">
              <w:rPr>
                <w:rFonts w:ascii="Times New Roman" w:hAnsi="Times New Roman" w:cs="Times New Roman"/>
                <w:i/>
                <w:sz w:val="22"/>
                <w:szCs w:val="22"/>
              </w:rPr>
              <w:t>Парковка для автотранспорта (машиномест):</w:t>
            </w:r>
            <w:r w:rsidRPr="00F8768F">
              <w:rPr>
                <w:rFonts w:ascii="Times New Roman" w:hAnsi="Times New Roman" w:cs="Times New Roman"/>
                <w:sz w:val="22"/>
                <w:szCs w:val="22"/>
              </w:rPr>
              <w:t xml:space="preserve"> отсутствует;</w:t>
            </w:r>
          </w:p>
          <w:p w:rsidR="00AA3AF7" w:rsidRPr="00F8768F" w:rsidRDefault="00AA3AF7" w:rsidP="008F1EBE">
            <w:pPr>
              <w:pStyle w:val="ConsPlusNonformat"/>
              <w:jc w:val="both"/>
              <w:rPr>
                <w:rFonts w:ascii="Times New Roman" w:hAnsi="Times New Roman" w:cs="Times New Roman"/>
                <w:sz w:val="22"/>
                <w:szCs w:val="22"/>
              </w:rPr>
            </w:pPr>
            <w:r w:rsidRPr="00F8768F">
              <w:rPr>
                <w:rFonts w:ascii="Times New Roman" w:hAnsi="Times New Roman" w:cs="Times New Roman"/>
                <w:i/>
                <w:sz w:val="22"/>
                <w:szCs w:val="22"/>
              </w:rPr>
              <w:t>Внешнее ограждение:</w:t>
            </w:r>
            <w:r w:rsidRPr="00F8768F">
              <w:rPr>
                <w:rFonts w:ascii="Times New Roman" w:hAnsi="Times New Roman" w:cs="Times New Roman"/>
                <w:sz w:val="22"/>
                <w:szCs w:val="22"/>
              </w:rPr>
              <w:t xml:space="preserve"> забор из металлических прутьев сечением 10 и </w:t>
            </w:r>
            <w:smartTag w:uri="urn:schemas-microsoft-com:office:smarttags" w:element="metricconverter">
              <w:smartTagPr>
                <w:attr w:name="ProductID" w:val="12 мм"/>
              </w:smartTagPr>
              <w:r w:rsidRPr="00F8768F">
                <w:rPr>
                  <w:rFonts w:ascii="Times New Roman" w:hAnsi="Times New Roman" w:cs="Times New Roman"/>
                  <w:sz w:val="22"/>
                  <w:szCs w:val="22"/>
                </w:rPr>
                <w:t>12 мм</w:t>
              </w:r>
            </w:smartTag>
            <w:r w:rsidRPr="00F8768F">
              <w:rPr>
                <w:rFonts w:ascii="Times New Roman" w:hAnsi="Times New Roman" w:cs="Times New Roman"/>
                <w:sz w:val="22"/>
                <w:szCs w:val="22"/>
              </w:rPr>
              <w:t>.покрытый пластиком;</w:t>
            </w:r>
          </w:p>
          <w:p w:rsidR="00AA3AF7" w:rsidRPr="00F8768F" w:rsidRDefault="00AA3AF7" w:rsidP="008F1EBE">
            <w:pPr>
              <w:pStyle w:val="ConsPlusNonformat"/>
              <w:jc w:val="both"/>
              <w:rPr>
                <w:rFonts w:ascii="Times New Roman" w:hAnsi="Times New Roman" w:cs="Times New Roman"/>
                <w:sz w:val="22"/>
                <w:szCs w:val="22"/>
              </w:rPr>
            </w:pPr>
            <w:r w:rsidRPr="00F8768F">
              <w:rPr>
                <w:rFonts w:ascii="Times New Roman" w:hAnsi="Times New Roman" w:cs="Times New Roman"/>
                <w:sz w:val="22"/>
                <w:szCs w:val="22"/>
              </w:rPr>
              <w:t>Правовая документация на земельный участок:</w:t>
            </w:r>
          </w:p>
          <w:p w:rsidR="00AA3AF7" w:rsidRPr="00F8768F" w:rsidRDefault="00AA3AF7" w:rsidP="008F1EBE">
            <w:pPr>
              <w:spacing w:line="240" w:lineRule="auto"/>
              <w:ind w:firstLine="0"/>
              <w:rPr>
                <w:sz w:val="22"/>
                <w:szCs w:val="22"/>
              </w:rPr>
            </w:pPr>
            <w:r w:rsidRPr="00F8768F">
              <w:rPr>
                <w:sz w:val="22"/>
                <w:szCs w:val="22"/>
              </w:rPr>
              <w:t>Кадастровый паспорт на земельный участок от 09.07.2015.</w:t>
            </w:r>
          </w:p>
          <w:p w:rsidR="00AA3AF7" w:rsidRPr="00F8768F" w:rsidRDefault="00AA3AF7" w:rsidP="008F1EBE">
            <w:pPr>
              <w:spacing w:line="240" w:lineRule="auto"/>
              <w:ind w:firstLine="0"/>
              <w:rPr>
                <w:sz w:val="22"/>
                <w:szCs w:val="22"/>
              </w:rPr>
            </w:pPr>
            <w:r w:rsidRPr="00F8768F">
              <w:rPr>
                <w:sz w:val="22"/>
                <w:szCs w:val="22"/>
              </w:rPr>
              <w:t>Кадастровая выписка о земельном участке от 30.09.2015 №91/12/15-116349.</w:t>
            </w:r>
          </w:p>
          <w:p w:rsidR="00AA3AF7" w:rsidRPr="00D066DC" w:rsidRDefault="00AA3AF7" w:rsidP="008F1EBE">
            <w:pPr>
              <w:spacing w:line="240" w:lineRule="auto"/>
              <w:ind w:firstLine="0"/>
              <w:rPr>
                <w:sz w:val="22"/>
                <w:szCs w:val="22"/>
              </w:rPr>
            </w:pPr>
          </w:p>
        </w:tc>
      </w:tr>
      <w:tr w:rsidR="00AA3AF7" w:rsidRPr="00D066DC" w:rsidTr="008F1EBE">
        <w:trPr>
          <w:trHeight w:val="550"/>
        </w:trPr>
        <w:tc>
          <w:tcPr>
            <w:tcW w:w="643" w:type="dxa"/>
            <w:tcBorders>
              <w:top w:val="single" w:sz="4" w:space="0" w:color="000000"/>
              <w:left w:val="single" w:sz="4" w:space="0" w:color="000000"/>
              <w:bottom w:val="single" w:sz="4" w:space="0" w:color="000000"/>
            </w:tcBorders>
            <w:shd w:val="clear" w:color="auto" w:fill="auto"/>
          </w:tcPr>
          <w:p w:rsidR="00AA3AF7" w:rsidRPr="00D066DC" w:rsidRDefault="00AA3AF7" w:rsidP="008F1EBE">
            <w:pPr>
              <w:tabs>
                <w:tab w:val="left" w:pos="1440"/>
                <w:tab w:val="left" w:pos="5400"/>
              </w:tabs>
              <w:ind w:firstLine="0"/>
              <w:jc w:val="center"/>
              <w:rPr>
                <w:b/>
                <w:bCs/>
                <w:sz w:val="22"/>
                <w:szCs w:val="22"/>
              </w:rPr>
            </w:pPr>
            <w:r>
              <w:rPr>
                <w:b/>
                <w:bCs/>
                <w:sz w:val="22"/>
                <w:szCs w:val="22"/>
              </w:rPr>
              <w:t>1.11</w:t>
            </w:r>
          </w:p>
        </w:tc>
        <w:tc>
          <w:tcPr>
            <w:tcW w:w="2956" w:type="dxa"/>
            <w:tcBorders>
              <w:top w:val="single" w:sz="4" w:space="0" w:color="000000"/>
              <w:left w:val="single" w:sz="4" w:space="0" w:color="000000"/>
              <w:bottom w:val="single" w:sz="4" w:space="0" w:color="000000"/>
            </w:tcBorders>
            <w:shd w:val="clear" w:color="auto" w:fill="auto"/>
          </w:tcPr>
          <w:p w:rsidR="00AA3AF7" w:rsidRPr="00D066DC" w:rsidRDefault="00AA3AF7" w:rsidP="008F1EBE">
            <w:pPr>
              <w:tabs>
                <w:tab w:val="left" w:pos="1440"/>
                <w:tab w:val="left" w:pos="5400"/>
              </w:tabs>
              <w:ind w:firstLine="0"/>
              <w:jc w:val="left"/>
              <w:rPr>
                <w:b/>
                <w:bCs/>
                <w:sz w:val="22"/>
                <w:szCs w:val="22"/>
              </w:rPr>
            </w:pPr>
            <w:r>
              <w:rPr>
                <w:b/>
                <w:bCs/>
                <w:sz w:val="22"/>
                <w:szCs w:val="22"/>
              </w:rPr>
              <w:t>Общие сведения о здании, подлежащему комплексному капитальному ремонту</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AA3AF7" w:rsidRDefault="00AA3AF7" w:rsidP="008F1EBE">
            <w:pPr>
              <w:spacing w:line="240" w:lineRule="auto"/>
              <w:ind w:firstLine="0"/>
              <w:rPr>
                <w:sz w:val="22"/>
                <w:szCs w:val="22"/>
              </w:rPr>
            </w:pPr>
            <w:r w:rsidRPr="00CC6BF5">
              <w:rPr>
                <w:sz w:val="22"/>
                <w:szCs w:val="22"/>
              </w:rPr>
              <w:t>Здание состоит из двух корпусов, соединённых между собой переходом на четырёх этажах.</w:t>
            </w:r>
          </w:p>
          <w:p w:rsidR="00AA3AF7" w:rsidRPr="00CC6BF5" w:rsidRDefault="00AA3AF7" w:rsidP="008F1EBE">
            <w:pPr>
              <w:spacing w:line="240" w:lineRule="auto"/>
              <w:ind w:firstLine="0"/>
              <w:rPr>
                <w:i/>
                <w:sz w:val="22"/>
                <w:szCs w:val="22"/>
              </w:rPr>
            </w:pPr>
            <w:r w:rsidRPr="00CC6BF5">
              <w:rPr>
                <w:i/>
                <w:sz w:val="22"/>
                <w:szCs w:val="22"/>
              </w:rPr>
              <w:t>Количество этажей: 6. В том числе подземный: 1.</w:t>
            </w:r>
          </w:p>
          <w:p w:rsidR="00AA3AF7" w:rsidRPr="00CC6BF5" w:rsidRDefault="00AA3AF7" w:rsidP="008F1EBE">
            <w:pPr>
              <w:spacing w:line="240" w:lineRule="auto"/>
              <w:ind w:firstLine="0"/>
              <w:rPr>
                <w:sz w:val="22"/>
                <w:szCs w:val="22"/>
              </w:rPr>
            </w:pPr>
            <w:r w:rsidRPr="00CC6BF5">
              <w:rPr>
                <w:i/>
                <w:sz w:val="22"/>
                <w:szCs w:val="22"/>
              </w:rPr>
              <w:t>Год постройки:</w:t>
            </w:r>
            <w:r w:rsidRPr="00CC6BF5">
              <w:rPr>
                <w:sz w:val="22"/>
                <w:szCs w:val="22"/>
              </w:rPr>
              <w:t xml:space="preserve"> 2012 г. </w:t>
            </w:r>
          </w:p>
          <w:p w:rsidR="00AA3AF7" w:rsidRPr="00CC6BF5" w:rsidRDefault="00AA3AF7" w:rsidP="008F1EBE">
            <w:pPr>
              <w:spacing w:line="240" w:lineRule="auto"/>
              <w:ind w:firstLine="0"/>
              <w:rPr>
                <w:sz w:val="22"/>
                <w:szCs w:val="22"/>
              </w:rPr>
            </w:pPr>
            <w:r w:rsidRPr="00CC6BF5">
              <w:rPr>
                <w:i/>
                <w:sz w:val="22"/>
                <w:szCs w:val="22"/>
              </w:rPr>
              <w:t>Площадь, занимаемая зданием:</w:t>
            </w:r>
            <w:r w:rsidRPr="00CC6BF5">
              <w:rPr>
                <w:sz w:val="22"/>
                <w:szCs w:val="22"/>
              </w:rPr>
              <w:t xml:space="preserve"> 413,2 кв.м.</w:t>
            </w:r>
          </w:p>
          <w:p w:rsidR="00AA3AF7" w:rsidRPr="00CC6BF5" w:rsidRDefault="00AA3AF7" w:rsidP="008F1EBE">
            <w:pPr>
              <w:spacing w:line="240" w:lineRule="auto"/>
              <w:ind w:firstLine="0"/>
              <w:rPr>
                <w:sz w:val="22"/>
                <w:szCs w:val="22"/>
              </w:rPr>
            </w:pPr>
            <w:r w:rsidRPr="00CC6BF5">
              <w:rPr>
                <w:i/>
                <w:sz w:val="22"/>
                <w:szCs w:val="22"/>
              </w:rPr>
              <w:t>Полуподвал площадью:</w:t>
            </w:r>
            <w:r w:rsidRPr="00CC6BF5">
              <w:rPr>
                <w:sz w:val="22"/>
                <w:szCs w:val="22"/>
              </w:rPr>
              <w:t xml:space="preserve"> 66,8 кв.м.</w:t>
            </w:r>
          </w:p>
          <w:p w:rsidR="00AA3AF7" w:rsidRPr="00CC6BF5" w:rsidRDefault="00AA3AF7" w:rsidP="008F1EBE">
            <w:pPr>
              <w:spacing w:line="240" w:lineRule="auto"/>
              <w:ind w:firstLine="0"/>
              <w:rPr>
                <w:bCs/>
                <w:sz w:val="22"/>
                <w:szCs w:val="22"/>
              </w:rPr>
            </w:pPr>
            <w:r w:rsidRPr="00CC6BF5">
              <w:rPr>
                <w:i/>
                <w:sz w:val="22"/>
                <w:szCs w:val="22"/>
              </w:rPr>
              <w:t>Общая площадь здания:</w:t>
            </w:r>
            <w:r w:rsidRPr="00CC6BF5">
              <w:rPr>
                <w:bCs/>
                <w:sz w:val="22"/>
                <w:szCs w:val="22"/>
              </w:rPr>
              <w:t xml:space="preserve"> 1659,5 кв.м.</w:t>
            </w:r>
          </w:p>
          <w:p w:rsidR="00AA3AF7" w:rsidRPr="00CC6BF5" w:rsidRDefault="00AA3AF7" w:rsidP="008F1EBE">
            <w:pPr>
              <w:spacing w:line="240" w:lineRule="auto"/>
              <w:ind w:firstLine="0"/>
              <w:rPr>
                <w:bCs/>
                <w:sz w:val="22"/>
                <w:szCs w:val="22"/>
              </w:rPr>
            </w:pPr>
            <w:r w:rsidRPr="00CC6BF5">
              <w:rPr>
                <w:i/>
                <w:sz w:val="22"/>
                <w:szCs w:val="22"/>
              </w:rPr>
              <w:t>Отдельные вход:</w:t>
            </w:r>
            <w:r w:rsidRPr="00CC6BF5">
              <w:rPr>
                <w:bCs/>
                <w:sz w:val="22"/>
                <w:szCs w:val="22"/>
              </w:rPr>
              <w:t xml:space="preserve"> есть (3).</w:t>
            </w:r>
          </w:p>
          <w:p w:rsidR="00AA3AF7" w:rsidRPr="00CC6BF5" w:rsidRDefault="00AA3AF7" w:rsidP="008F1EBE">
            <w:pPr>
              <w:spacing w:line="240" w:lineRule="auto"/>
              <w:ind w:firstLine="0"/>
              <w:rPr>
                <w:bCs/>
                <w:sz w:val="22"/>
                <w:szCs w:val="22"/>
              </w:rPr>
            </w:pPr>
            <w:r w:rsidRPr="00CC6BF5">
              <w:rPr>
                <w:i/>
                <w:sz w:val="22"/>
                <w:szCs w:val="22"/>
              </w:rPr>
              <w:t>Фундамент и цоколь:</w:t>
            </w:r>
            <w:r w:rsidRPr="00CC6BF5">
              <w:rPr>
                <w:bCs/>
                <w:sz w:val="22"/>
                <w:szCs w:val="22"/>
              </w:rPr>
              <w:t xml:space="preserve"> монолитная железобетонная плита толщиной 300 мм по бетонной подушке.</w:t>
            </w:r>
          </w:p>
          <w:p w:rsidR="00AA3AF7" w:rsidRPr="00CC6BF5" w:rsidRDefault="00AA3AF7" w:rsidP="008F1EBE">
            <w:pPr>
              <w:spacing w:line="240" w:lineRule="auto"/>
              <w:ind w:firstLine="0"/>
              <w:rPr>
                <w:bCs/>
                <w:sz w:val="22"/>
                <w:szCs w:val="22"/>
              </w:rPr>
            </w:pPr>
            <w:r w:rsidRPr="00CC6BF5">
              <w:rPr>
                <w:i/>
                <w:sz w:val="22"/>
                <w:szCs w:val="22"/>
              </w:rPr>
              <w:t>Стены:</w:t>
            </w:r>
            <w:r w:rsidRPr="00CC6BF5">
              <w:rPr>
                <w:bCs/>
                <w:sz w:val="22"/>
                <w:szCs w:val="22"/>
              </w:rPr>
              <w:t>Пиленные известняки с утеплением стен пенополистиролом толщиной 120 мм.</w:t>
            </w:r>
          </w:p>
          <w:p w:rsidR="00AA3AF7" w:rsidRPr="00CC6BF5" w:rsidRDefault="00AA3AF7" w:rsidP="008F1EBE">
            <w:pPr>
              <w:spacing w:line="240" w:lineRule="auto"/>
              <w:ind w:firstLine="0"/>
              <w:rPr>
                <w:bCs/>
                <w:sz w:val="22"/>
                <w:szCs w:val="22"/>
              </w:rPr>
            </w:pPr>
            <w:r w:rsidRPr="00CC6BF5">
              <w:rPr>
                <w:i/>
                <w:sz w:val="22"/>
                <w:szCs w:val="22"/>
              </w:rPr>
              <w:t>Перемычки:</w:t>
            </w:r>
            <w:r w:rsidRPr="00CC6BF5">
              <w:rPr>
                <w:bCs/>
                <w:sz w:val="22"/>
                <w:szCs w:val="22"/>
              </w:rPr>
              <w:t xml:space="preserve"> брусковые железобетонные.</w:t>
            </w:r>
          </w:p>
          <w:p w:rsidR="00AA3AF7" w:rsidRPr="00CC6BF5" w:rsidRDefault="00AA3AF7" w:rsidP="008F1EBE">
            <w:pPr>
              <w:spacing w:line="240" w:lineRule="auto"/>
              <w:ind w:firstLine="0"/>
              <w:rPr>
                <w:bCs/>
                <w:sz w:val="22"/>
                <w:szCs w:val="22"/>
              </w:rPr>
            </w:pPr>
            <w:r w:rsidRPr="00CC6BF5">
              <w:rPr>
                <w:bCs/>
                <w:i/>
                <w:sz w:val="22"/>
                <w:szCs w:val="22"/>
              </w:rPr>
              <w:lastRenderedPageBreak/>
              <w:t xml:space="preserve">Перегородки: </w:t>
            </w:r>
            <w:r w:rsidRPr="00CC6BF5">
              <w:rPr>
                <w:bCs/>
                <w:sz w:val="22"/>
                <w:szCs w:val="22"/>
              </w:rPr>
              <w:t>кирпич 120 мм.</w:t>
            </w:r>
          </w:p>
          <w:p w:rsidR="00AA3AF7" w:rsidRPr="00CC6BF5" w:rsidRDefault="00AA3AF7" w:rsidP="008F1EBE">
            <w:pPr>
              <w:spacing w:line="240" w:lineRule="auto"/>
              <w:ind w:firstLine="0"/>
              <w:rPr>
                <w:bCs/>
                <w:sz w:val="22"/>
                <w:szCs w:val="22"/>
              </w:rPr>
            </w:pPr>
            <w:r w:rsidRPr="00CC6BF5">
              <w:rPr>
                <w:i/>
                <w:sz w:val="22"/>
                <w:szCs w:val="22"/>
              </w:rPr>
              <w:t>Межэтажные перекрытия:</w:t>
            </w:r>
            <w:r w:rsidRPr="00CC6BF5">
              <w:rPr>
                <w:bCs/>
                <w:sz w:val="22"/>
                <w:szCs w:val="22"/>
              </w:rPr>
              <w:t>ж/бкруглопустотные плиты.</w:t>
            </w:r>
          </w:p>
          <w:p w:rsidR="00AA3AF7" w:rsidRPr="00CC6BF5" w:rsidRDefault="00AA3AF7" w:rsidP="008F1EBE">
            <w:pPr>
              <w:spacing w:line="240" w:lineRule="auto"/>
              <w:ind w:firstLine="0"/>
              <w:rPr>
                <w:bCs/>
                <w:sz w:val="22"/>
                <w:szCs w:val="22"/>
              </w:rPr>
            </w:pPr>
            <w:r w:rsidRPr="00CC6BF5">
              <w:rPr>
                <w:i/>
                <w:sz w:val="22"/>
                <w:szCs w:val="22"/>
              </w:rPr>
              <w:t>Крыша:</w:t>
            </w:r>
            <w:r w:rsidRPr="00CC6BF5">
              <w:rPr>
                <w:bCs/>
                <w:sz w:val="22"/>
                <w:szCs w:val="22"/>
              </w:rPr>
              <w:t>металлочерепица, скатная по обрешётке, уложенной на металлические балки. В месте установки котельной – плоская кровля с рулонным покрытием.</w:t>
            </w:r>
          </w:p>
          <w:p w:rsidR="00AA3AF7" w:rsidRPr="00CC6BF5" w:rsidRDefault="00AA3AF7" w:rsidP="008F1EBE">
            <w:pPr>
              <w:spacing w:line="240" w:lineRule="auto"/>
              <w:ind w:firstLine="0"/>
              <w:rPr>
                <w:bCs/>
                <w:sz w:val="22"/>
                <w:szCs w:val="22"/>
              </w:rPr>
            </w:pPr>
            <w:r w:rsidRPr="00CC6BF5">
              <w:rPr>
                <w:i/>
                <w:sz w:val="22"/>
                <w:szCs w:val="22"/>
              </w:rPr>
              <w:t>Лестницы:</w:t>
            </w:r>
            <w:r w:rsidRPr="00CC6BF5">
              <w:rPr>
                <w:bCs/>
                <w:sz w:val="22"/>
                <w:szCs w:val="22"/>
              </w:rPr>
              <w:t>ж/б марки.</w:t>
            </w:r>
          </w:p>
          <w:p w:rsidR="00AA3AF7" w:rsidRPr="00CC6BF5" w:rsidRDefault="00AA3AF7" w:rsidP="008F1EBE">
            <w:pPr>
              <w:spacing w:line="240" w:lineRule="auto"/>
              <w:ind w:firstLine="0"/>
              <w:rPr>
                <w:bCs/>
                <w:sz w:val="22"/>
                <w:szCs w:val="22"/>
              </w:rPr>
            </w:pPr>
            <w:r w:rsidRPr="00CC6BF5">
              <w:rPr>
                <w:i/>
                <w:sz w:val="22"/>
                <w:szCs w:val="22"/>
              </w:rPr>
              <w:t>Отопление:</w:t>
            </w:r>
            <w:r w:rsidRPr="00CC6BF5">
              <w:rPr>
                <w:bCs/>
                <w:sz w:val="22"/>
                <w:szCs w:val="22"/>
              </w:rPr>
              <w:t xml:space="preserve"> от крышной газовой модульной котельной (собственное).</w:t>
            </w:r>
          </w:p>
          <w:p w:rsidR="00AA3AF7" w:rsidRPr="00CC6BF5" w:rsidRDefault="00AA3AF7" w:rsidP="008F1EBE">
            <w:pPr>
              <w:spacing w:line="240" w:lineRule="auto"/>
              <w:ind w:firstLine="0"/>
              <w:rPr>
                <w:sz w:val="22"/>
                <w:szCs w:val="22"/>
              </w:rPr>
            </w:pPr>
            <w:r w:rsidRPr="00CC6BF5">
              <w:rPr>
                <w:i/>
                <w:sz w:val="22"/>
                <w:szCs w:val="22"/>
              </w:rPr>
              <w:t>Сантехоборудование:</w:t>
            </w:r>
            <w:r w:rsidRPr="00CC6BF5">
              <w:rPr>
                <w:bCs/>
                <w:sz w:val="22"/>
                <w:szCs w:val="22"/>
              </w:rPr>
              <w:t xml:space="preserve"> водопровод, электричество, канализация (один корпус).</w:t>
            </w:r>
          </w:p>
          <w:p w:rsidR="00AA3AF7" w:rsidRDefault="00AA3AF7" w:rsidP="008F1EBE">
            <w:pPr>
              <w:spacing w:line="240" w:lineRule="auto"/>
              <w:ind w:firstLine="0"/>
              <w:rPr>
                <w:sz w:val="22"/>
                <w:szCs w:val="22"/>
              </w:rPr>
            </w:pPr>
            <w:r w:rsidRPr="00CC6BF5">
              <w:rPr>
                <w:i/>
                <w:sz w:val="22"/>
                <w:szCs w:val="22"/>
              </w:rPr>
              <w:t>Цоколь</w:t>
            </w:r>
            <w:r w:rsidRPr="00CC6BF5">
              <w:rPr>
                <w:sz w:val="22"/>
                <w:szCs w:val="22"/>
              </w:rPr>
              <w:t>: облицован декоративной плиткой под естественный камень.</w:t>
            </w:r>
          </w:p>
          <w:p w:rsidR="00AA3AF7" w:rsidRPr="00D066DC" w:rsidRDefault="00AA3AF7" w:rsidP="008F1EBE">
            <w:pPr>
              <w:spacing w:line="240" w:lineRule="auto"/>
              <w:ind w:firstLine="0"/>
              <w:rPr>
                <w:sz w:val="22"/>
                <w:szCs w:val="22"/>
              </w:rPr>
            </w:pPr>
          </w:p>
        </w:tc>
      </w:tr>
      <w:tr w:rsidR="00AA3AF7" w:rsidRPr="00D066DC" w:rsidTr="008F1EBE">
        <w:trPr>
          <w:trHeight w:val="550"/>
        </w:trPr>
        <w:tc>
          <w:tcPr>
            <w:tcW w:w="643" w:type="dxa"/>
            <w:tcBorders>
              <w:top w:val="single" w:sz="4" w:space="0" w:color="000000"/>
              <w:left w:val="single" w:sz="4" w:space="0" w:color="000000"/>
              <w:bottom w:val="single" w:sz="4" w:space="0" w:color="000000"/>
            </w:tcBorders>
            <w:shd w:val="clear" w:color="auto" w:fill="auto"/>
          </w:tcPr>
          <w:p w:rsidR="00AA3AF7" w:rsidRPr="00D066DC" w:rsidRDefault="00AA3AF7" w:rsidP="008F1EBE">
            <w:pPr>
              <w:tabs>
                <w:tab w:val="left" w:pos="1440"/>
                <w:tab w:val="left" w:pos="5400"/>
              </w:tabs>
              <w:ind w:firstLine="0"/>
              <w:jc w:val="center"/>
              <w:rPr>
                <w:b/>
                <w:bCs/>
                <w:sz w:val="22"/>
                <w:szCs w:val="22"/>
              </w:rPr>
            </w:pPr>
            <w:r>
              <w:rPr>
                <w:b/>
                <w:bCs/>
                <w:sz w:val="22"/>
                <w:szCs w:val="22"/>
              </w:rPr>
              <w:lastRenderedPageBreak/>
              <w:t>1.12</w:t>
            </w:r>
          </w:p>
        </w:tc>
        <w:tc>
          <w:tcPr>
            <w:tcW w:w="2956" w:type="dxa"/>
            <w:tcBorders>
              <w:top w:val="single" w:sz="4" w:space="0" w:color="000000"/>
              <w:left w:val="single" w:sz="4" w:space="0" w:color="000000"/>
              <w:bottom w:val="single" w:sz="4" w:space="0" w:color="000000"/>
            </w:tcBorders>
            <w:shd w:val="clear" w:color="auto" w:fill="auto"/>
          </w:tcPr>
          <w:p w:rsidR="00AA3AF7" w:rsidRPr="00D066DC" w:rsidRDefault="00AA3AF7" w:rsidP="008F1EBE">
            <w:pPr>
              <w:tabs>
                <w:tab w:val="left" w:pos="1440"/>
                <w:tab w:val="left" w:pos="5400"/>
              </w:tabs>
              <w:ind w:firstLine="0"/>
              <w:jc w:val="left"/>
              <w:rPr>
                <w:b/>
                <w:bCs/>
                <w:sz w:val="22"/>
                <w:szCs w:val="22"/>
              </w:rPr>
            </w:pPr>
            <w:r w:rsidRPr="00D066DC">
              <w:rPr>
                <w:b/>
                <w:bCs/>
                <w:sz w:val="22"/>
                <w:szCs w:val="22"/>
              </w:rPr>
              <w:t xml:space="preserve">Инженерные изыскания </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AA3AF7" w:rsidRPr="00D066DC" w:rsidRDefault="00AA3AF7" w:rsidP="008F1EBE">
            <w:pPr>
              <w:tabs>
                <w:tab w:val="left" w:pos="1440"/>
                <w:tab w:val="left" w:pos="5400"/>
              </w:tabs>
              <w:spacing w:line="240" w:lineRule="auto"/>
              <w:ind w:firstLine="0"/>
              <w:rPr>
                <w:sz w:val="22"/>
                <w:szCs w:val="22"/>
              </w:rPr>
            </w:pPr>
            <w:r>
              <w:rPr>
                <w:sz w:val="22"/>
                <w:szCs w:val="22"/>
              </w:rPr>
              <w:t xml:space="preserve">1. </w:t>
            </w:r>
            <w:r w:rsidRPr="00D066DC">
              <w:rPr>
                <w:sz w:val="22"/>
                <w:szCs w:val="22"/>
              </w:rPr>
              <w:t>Необходимо выполнить обследование действующих инженерных сетей здания, определить целесообразность прокладки новых стояков и воздуховодов.</w:t>
            </w:r>
          </w:p>
          <w:p w:rsidR="00AA3AF7" w:rsidRDefault="00AA3AF7" w:rsidP="008F1EBE">
            <w:pPr>
              <w:tabs>
                <w:tab w:val="left" w:pos="1440"/>
                <w:tab w:val="left" w:pos="5400"/>
              </w:tabs>
              <w:spacing w:line="240" w:lineRule="auto"/>
              <w:ind w:firstLine="0"/>
              <w:rPr>
                <w:sz w:val="22"/>
                <w:szCs w:val="22"/>
              </w:rPr>
            </w:pPr>
            <w:r w:rsidRPr="00D066DC">
              <w:rPr>
                <w:sz w:val="22"/>
                <w:szCs w:val="22"/>
              </w:rPr>
              <w:t xml:space="preserve">Доступ к инженерным сетям согласовывается с Заказчиком перед началом работ. </w:t>
            </w:r>
          </w:p>
          <w:p w:rsidR="00AA3AF7" w:rsidRDefault="00AA3AF7" w:rsidP="008F1EBE">
            <w:pPr>
              <w:tabs>
                <w:tab w:val="left" w:pos="1440"/>
                <w:tab w:val="left" w:pos="5400"/>
              </w:tabs>
              <w:spacing w:line="240" w:lineRule="auto"/>
              <w:ind w:firstLine="0"/>
              <w:rPr>
                <w:sz w:val="22"/>
                <w:szCs w:val="22"/>
              </w:rPr>
            </w:pPr>
            <w:r>
              <w:rPr>
                <w:sz w:val="22"/>
                <w:szCs w:val="22"/>
              </w:rPr>
              <w:t xml:space="preserve">2. Необходимо выполнить </w:t>
            </w:r>
            <w:r w:rsidRPr="00056737">
              <w:rPr>
                <w:sz w:val="22"/>
                <w:szCs w:val="22"/>
              </w:rPr>
              <w:t>обследование помещени</w:t>
            </w:r>
            <w:r>
              <w:rPr>
                <w:sz w:val="22"/>
                <w:szCs w:val="22"/>
              </w:rPr>
              <w:t>я</w:t>
            </w:r>
            <w:r w:rsidRPr="00056737">
              <w:rPr>
                <w:sz w:val="22"/>
                <w:szCs w:val="22"/>
              </w:rPr>
              <w:t xml:space="preserve"> расположенно</w:t>
            </w:r>
            <w:r>
              <w:rPr>
                <w:sz w:val="22"/>
                <w:szCs w:val="22"/>
              </w:rPr>
              <w:t>го</w:t>
            </w:r>
            <w:r w:rsidRPr="00056737">
              <w:rPr>
                <w:sz w:val="22"/>
                <w:szCs w:val="22"/>
              </w:rPr>
              <w:t xml:space="preserve"> на 4-м этаже административного здания, пусковой корпус-1, ориентировочной площадью 16,8 кв.м. (серверная комната) и </w:t>
            </w:r>
            <w:r>
              <w:rPr>
                <w:sz w:val="22"/>
                <w:szCs w:val="22"/>
              </w:rPr>
              <w:t>разработать документацию</w:t>
            </w:r>
            <w:r w:rsidRPr="00056737">
              <w:rPr>
                <w:bCs/>
                <w:sz w:val="22"/>
                <w:szCs w:val="22"/>
              </w:rPr>
              <w:t xml:space="preserve"> по укреплению плит перекрытия, либо техническо</w:t>
            </w:r>
            <w:r>
              <w:rPr>
                <w:bCs/>
                <w:sz w:val="22"/>
                <w:szCs w:val="22"/>
              </w:rPr>
              <w:t>е</w:t>
            </w:r>
            <w:r w:rsidRPr="00056737">
              <w:rPr>
                <w:bCs/>
                <w:sz w:val="22"/>
                <w:szCs w:val="22"/>
              </w:rPr>
              <w:t xml:space="preserve"> решени</w:t>
            </w:r>
            <w:r>
              <w:rPr>
                <w:bCs/>
                <w:sz w:val="22"/>
                <w:szCs w:val="22"/>
              </w:rPr>
              <w:t>е</w:t>
            </w:r>
            <w:r w:rsidRPr="00056737">
              <w:rPr>
                <w:bCs/>
                <w:sz w:val="22"/>
                <w:szCs w:val="22"/>
              </w:rPr>
              <w:t xml:space="preserve"> по распределению веса </w:t>
            </w:r>
            <w:r w:rsidRPr="00056737">
              <w:rPr>
                <w:sz w:val="22"/>
                <w:szCs w:val="22"/>
              </w:rPr>
              <w:t xml:space="preserve">инженерных конструкций с планируемой нагрузкой </w:t>
            </w:r>
            <w:smartTag w:uri="urn:schemas-microsoft-com:office:smarttags" w:element="metricconverter">
              <w:smartTagPr>
                <w:attr w:name="ProductID" w:val="1000 кг"/>
              </w:smartTagPr>
              <w:r w:rsidRPr="00056737">
                <w:rPr>
                  <w:sz w:val="22"/>
                  <w:szCs w:val="22"/>
                </w:rPr>
                <w:t>1000 кг</w:t>
              </w:r>
            </w:smartTag>
            <w:r w:rsidRPr="00056737">
              <w:rPr>
                <w:sz w:val="22"/>
                <w:szCs w:val="22"/>
              </w:rPr>
              <w:t>.на 1 квадратный метр.</w:t>
            </w:r>
          </w:p>
          <w:p w:rsidR="00AA3AF7" w:rsidRPr="00D066DC" w:rsidRDefault="00AA3AF7" w:rsidP="008F1EBE">
            <w:pPr>
              <w:tabs>
                <w:tab w:val="left" w:pos="1440"/>
                <w:tab w:val="left" w:pos="5400"/>
              </w:tabs>
              <w:spacing w:line="240" w:lineRule="auto"/>
              <w:ind w:firstLine="0"/>
              <w:rPr>
                <w:sz w:val="22"/>
                <w:szCs w:val="22"/>
              </w:rPr>
            </w:pPr>
            <w:r>
              <w:rPr>
                <w:sz w:val="22"/>
                <w:szCs w:val="22"/>
              </w:rPr>
              <w:t xml:space="preserve">3. Необходимо выполнить </w:t>
            </w:r>
            <w:r w:rsidRPr="00056737">
              <w:rPr>
                <w:sz w:val="22"/>
                <w:szCs w:val="22"/>
              </w:rPr>
              <w:t xml:space="preserve">обследование </w:t>
            </w:r>
            <w:r>
              <w:rPr>
                <w:sz w:val="22"/>
                <w:szCs w:val="22"/>
              </w:rPr>
              <w:t>п</w:t>
            </w:r>
            <w:r w:rsidRPr="00B528E0">
              <w:rPr>
                <w:rFonts w:eastAsia="TimesNewRoman"/>
                <w:sz w:val="22"/>
                <w:szCs w:val="22"/>
                <w:lang w:eastAsia="en-US"/>
              </w:rPr>
              <w:t>ерекрытия впомещениях восях: 2-3/А-Б первого этажа и предусмотреть конструктивное решение по выполнению усиления участков перекрытий в местах пробивки отверстий</w:t>
            </w:r>
            <w:r>
              <w:rPr>
                <w:rFonts w:asciiTheme="minorHAnsi" w:eastAsia="TimesNewRoman" w:hAnsiTheme="minorHAnsi" w:cs="TimesNewRoman"/>
                <w:szCs w:val="24"/>
                <w:lang w:eastAsia="en-US"/>
              </w:rPr>
              <w:t>.</w:t>
            </w:r>
          </w:p>
        </w:tc>
      </w:tr>
      <w:tr w:rsidR="00AA3AF7" w:rsidRPr="00D066DC" w:rsidTr="008F1EBE">
        <w:trPr>
          <w:trHeight w:val="550"/>
        </w:trPr>
        <w:tc>
          <w:tcPr>
            <w:tcW w:w="643" w:type="dxa"/>
            <w:tcBorders>
              <w:top w:val="single" w:sz="4" w:space="0" w:color="000000"/>
              <w:left w:val="single" w:sz="4" w:space="0" w:color="000000"/>
              <w:bottom w:val="single" w:sz="4" w:space="0" w:color="000000"/>
            </w:tcBorders>
            <w:shd w:val="clear" w:color="auto" w:fill="auto"/>
          </w:tcPr>
          <w:p w:rsidR="00AA3AF7" w:rsidRPr="00CC6BF5" w:rsidRDefault="00AA3AF7" w:rsidP="008F1EBE">
            <w:pPr>
              <w:tabs>
                <w:tab w:val="left" w:pos="1440"/>
                <w:tab w:val="left" w:pos="5400"/>
              </w:tabs>
              <w:ind w:firstLine="0"/>
              <w:jc w:val="center"/>
              <w:rPr>
                <w:b/>
                <w:bCs/>
                <w:sz w:val="22"/>
                <w:szCs w:val="22"/>
              </w:rPr>
            </w:pPr>
            <w:r w:rsidRPr="00D066DC">
              <w:rPr>
                <w:b/>
                <w:bCs/>
                <w:sz w:val="22"/>
                <w:szCs w:val="22"/>
                <w:lang w:val="en-US"/>
              </w:rPr>
              <w:t>1.</w:t>
            </w:r>
            <w:r>
              <w:rPr>
                <w:b/>
                <w:bCs/>
                <w:sz w:val="22"/>
                <w:szCs w:val="22"/>
              </w:rPr>
              <w:t>13</w:t>
            </w:r>
          </w:p>
        </w:tc>
        <w:tc>
          <w:tcPr>
            <w:tcW w:w="2956" w:type="dxa"/>
            <w:tcBorders>
              <w:top w:val="single" w:sz="4" w:space="0" w:color="000000"/>
              <w:left w:val="single" w:sz="4" w:space="0" w:color="000000"/>
              <w:bottom w:val="single" w:sz="4" w:space="0" w:color="000000"/>
            </w:tcBorders>
            <w:shd w:val="clear" w:color="auto" w:fill="auto"/>
          </w:tcPr>
          <w:p w:rsidR="00AA3AF7" w:rsidRPr="00D066DC" w:rsidRDefault="00AA3AF7" w:rsidP="008F1EBE">
            <w:pPr>
              <w:tabs>
                <w:tab w:val="left" w:pos="1440"/>
                <w:tab w:val="left" w:pos="5400"/>
              </w:tabs>
              <w:ind w:firstLine="0"/>
              <w:jc w:val="left"/>
              <w:rPr>
                <w:b/>
                <w:bCs/>
                <w:sz w:val="22"/>
                <w:szCs w:val="22"/>
              </w:rPr>
            </w:pPr>
            <w:r w:rsidRPr="00D066DC">
              <w:rPr>
                <w:b/>
                <w:bCs/>
                <w:sz w:val="22"/>
                <w:szCs w:val="22"/>
              </w:rPr>
              <w:t>Перечень передаваемой ИРД</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AA3AF7" w:rsidRPr="00D066DC" w:rsidRDefault="00AA3AF7" w:rsidP="008F1EBE">
            <w:pPr>
              <w:keepNext/>
              <w:tabs>
                <w:tab w:val="left" w:pos="1440"/>
                <w:tab w:val="left" w:pos="5400"/>
              </w:tabs>
              <w:spacing w:line="240" w:lineRule="auto"/>
              <w:ind w:firstLine="0"/>
              <w:rPr>
                <w:sz w:val="22"/>
                <w:szCs w:val="22"/>
              </w:rPr>
            </w:pPr>
            <w:r w:rsidRPr="00D066DC">
              <w:rPr>
                <w:sz w:val="22"/>
                <w:szCs w:val="22"/>
              </w:rPr>
              <w:t>Технический план здания</w:t>
            </w:r>
          </w:p>
        </w:tc>
      </w:tr>
      <w:tr w:rsidR="00AA3AF7" w:rsidRPr="00D066DC" w:rsidTr="008F1EBE">
        <w:trPr>
          <w:trHeight w:val="718"/>
        </w:trPr>
        <w:tc>
          <w:tcPr>
            <w:tcW w:w="643" w:type="dxa"/>
            <w:tcBorders>
              <w:top w:val="single" w:sz="4" w:space="0" w:color="000000"/>
              <w:left w:val="single" w:sz="4" w:space="0" w:color="000000"/>
              <w:bottom w:val="single" w:sz="4" w:space="0" w:color="000000"/>
            </w:tcBorders>
            <w:shd w:val="clear" w:color="auto" w:fill="auto"/>
          </w:tcPr>
          <w:p w:rsidR="00AA3AF7" w:rsidRPr="00752B31" w:rsidRDefault="00AA3AF7" w:rsidP="008F1EBE">
            <w:pPr>
              <w:tabs>
                <w:tab w:val="left" w:pos="1440"/>
                <w:tab w:val="left" w:pos="5400"/>
              </w:tabs>
              <w:ind w:firstLine="0"/>
              <w:jc w:val="center"/>
              <w:rPr>
                <w:b/>
                <w:bCs/>
                <w:sz w:val="22"/>
                <w:szCs w:val="22"/>
              </w:rPr>
            </w:pPr>
            <w:r w:rsidRPr="00D066DC">
              <w:rPr>
                <w:b/>
                <w:bCs/>
                <w:sz w:val="22"/>
                <w:szCs w:val="22"/>
                <w:lang w:val="en-US"/>
              </w:rPr>
              <w:t>1.1</w:t>
            </w:r>
            <w:r>
              <w:rPr>
                <w:b/>
                <w:bCs/>
                <w:sz w:val="22"/>
                <w:szCs w:val="22"/>
              </w:rPr>
              <w:t>4</w:t>
            </w:r>
          </w:p>
        </w:tc>
        <w:tc>
          <w:tcPr>
            <w:tcW w:w="2956" w:type="dxa"/>
            <w:tcBorders>
              <w:top w:val="single" w:sz="4" w:space="0" w:color="000000"/>
              <w:left w:val="single" w:sz="4" w:space="0" w:color="000000"/>
              <w:bottom w:val="single" w:sz="4" w:space="0" w:color="000000"/>
            </w:tcBorders>
            <w:shd w:val="clear" w:color="auto" w:fill="auto"/>
          </w:tcPr>
          <w:p w:rsidR="00AA3AF7" w:rsidRPr="00D066DC" w:rsidRDefault="00AA3AF7" w:rsidP="008F1EBE">
            <w:pPr>
              <w:tabs>
                <w:tab w:val="left" w:pos="1440"/>
                <w:tab w:val="left" w:pos="5400"/>
              </w:tabs>
              <w:ind w:firstLine="0"/>
              <w:jc w:val="left"/>
              <w:rPr>
                <w:b/>
                <w:bCs/>
                <w:sz w:val="22"/>
                <w:szCs w:val="22"/>
              </w:rPr>
            </w:pPr>
            <w:r w:rsidRPr="00D066DC">
              <w:rPr>
                <w:b/>
                <w:bCs/>
                <w:sz w:val="22"/>
                <w:szCs w:val="22"/>
              </w:rPr>
              <w:t xml:space="preserve">Сроки начала  и окончания, проектирования </w:t>
            </w:r>
          </w:p>
          <w:p w:rsidR="00AA3AF7" w:rsidRPr="00D066DC" w:rsidRDefault="00AA3AF7" w:rsidP="008F1EBE">
            <w:pPr>
              <w:tabs>
                <w:tab w:val="left" w:pos="1440"/>
                <w:tab w:val="left" w:pos="5400"/>
              </w:tabs>
              <w:ind w:firstLine="0"/>
              <w:jc w:val="left"/>
              <w:rPr>
                <w:b/>
                <w:bCs/>
                <w:sz w:val="22"/>
                <w:szCs w:val="22"/>
              </w:rPr>
            </w:pP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AA3AF7" w:rsidRPr="00D066DC" w:rsidRDefault="00AA3AF7" w:rsidP="008F1EBE">
            <w:pPr>
              <w:tabs>
                <w:tab w:val="left" w:pos="1440"/>
                <w:tab w:val="left" w:pos="5400"/>
              </w:tabs>
              <w:spacing w:line="240" w:lineRule="auto"/>
              <w:ind w:firstLine="0"/>
              <w:rPr>
                <w:sz w:val="22"/>
                <w:szCs w:val="22"/>
              </w:rPr>
            </w:pPr>
            <w:r w:rsidRPr="00D066DC">
              <w:rPr>
                <w:sz w:val="22"/>
                <w:szCs w:val="22"/>
              </w:rPr>
              <w:t>С момента подписания контракта в течение 60</w:t>
            </w:r>
            <w:r>
              <w:rPr>
                <w:sz w:val="22"/>
                <w:szCs w:val="22"/>
              </w:rPr>
              <w:t xml:space="preserve"> рабочих</w:t>
            </w:r>
            <w:r w:rsidRPr="00D066DC">
              <w:rPr>
                <w:sz w:val="22"/>
                <w:szCs w:val="22"/>
              </w:rPr>
              <w:t xml:space="preserve"> дней.</w:t>
            </w:r>
          </w:p>
          <w:p w:rsidR="00AA3AF7" w:rsidRPr="00D066DC" w:rsidRDefault="00AA3AF7" w:rsidP="008F1EBE">
            <w:pPr>
              <w:tabs>
                <w:tab w:val="left" w:pos="1440"/>
                <w:tab w:val="left" w:pos="5400"/>
              </w:tabs>
              <w:spacing w:line="240" w:lineRule="auto"/>
              <w:ind w:firstLine="0"/>
              <w:rPr>
                <w:sz w:val="22"/>
                <w:szCs w:val="22"/>
              </w:rPr>
            </w:pPr>
            <w:r w:rsidRPr="00D066DC">
              <w:rPr>
                <w:sz w:val="22"/>
                <w:szCs w:val="22"/>
              </w:rPr>
              <w:t>Срок выполнения работ может быть продлён по согласованию сторон в случае выявления обстоятельств, которые препятствуют выполнению работ Исполнителем по независящим от него причинам.</w:t>
            </w:r>
          </w:p>
        </w:tc>
      </w:tr>
      <w:tr w:rsidR="00B109DD" w:rsidRPr="00D066DC" w:rsidTr="008F1EBE">
        <w:trPr>
          <w:trHeight w:val="741"/>
        </w:trPr>
        <w:tc>
          <w:tcPr>
            <w:tcW w:w="643" w:type="dxa"/>
            <w:tcBorders>
              <w:left w:val="single" w:sz="4" w:space="0" w:color="000000"/>
              <w:bottom w:val="single" w:sz="4" w:space="0" w:color="000000"/>
            </w:tcBorders>
            <w:shd w:val="clear" w:color="auto" w:fill="auto"/>
          </w:tcPr>
          <w:p w:rsidR="00B109DD" w:rsidRPr="00752B31" w:rsidRDefault="00B109DD" w:rsidP="00F1209F">
            <w:pPr>
              <w:tabs>
                <w:tab w:val="left" w:pos="1440"/>
                <w:tab w:val="left" w:pos="5400"/>
              </w:tabs>
              <w:ind w:firstLine="0"/>
              <w:jc w:val="center"/>
              <w:rPr>
                <w:b/>
                <w:bCs/>
                <w:sz w:val="22"/>
                <w:szCs w:val="22"/>
              </w:rPr>
            </w:pPr>
            <w:r w:rsidRPr="00D066DC">
              <w:rPr>
                <w:b/>
                <w:bCs/>
                <w:sz w:val="22"/>
                <w:szCs w:val="22"/>
                <w:lang w:val="en-US"/>
              </w:rPr>
              <w:t>1.1</w:t>
            </w:r>
            <w:r>
              <w:rPr>
                <w:b/>
                <w:bCs/>
                <w:sz w:val="22"/>
                <w:szCs w:val="22"/>
              </w:rPr>
              <w:t>5</w:t>
            </w:r>
          </w:p>
        </w:tc>
        <w:tc>
          <w:tcPr>
            <w:tcW w:w="2956" w:type="dxa"/>
            <w:tcBorders>
              <w:left w:val="single" w:sz="4" w:space="0" w:color="000000"/>
              <w:bottom w:val="single" w:sz="4" w:space="0" w:color="000000"/>
            </w:tcBorders>
            <w:shd w:val="clear" w:color="auto" w:fill="auto"/>
          </w:tcPr>
          <w:p w:rsidR="00B109DD" w:rsidRPr="00D066DC" w:rsidRDefault="00B109DD" w:rsidP="00F1209F">
            <w:pPr>
              <w:tabs>
                <w:tab w:val="left" w:pos="1440"/>
                <w:tab w:val="left" w:pos="5400"/>
              </w:tabs>
              <w:ind w:right="113" w:firstLine="0"/>
              <w:jc w:val="left"/>
              <w:rPr>
                <w:b/>
                <w:bCs/>
                <w:sz w:val="22"/>
                <w:szCs w:val="22"/>
              </w:rPr>
            </w:pPr>
            <w:r w:rsidRPr="00D066DC">
              <w:rPr>
                <w:b/>
                <w:bCs/>
                <w:sz w:val="22"/>
                <w:szCs w:val="22"/>
              </w:rPr>
              <w:t>Количество экземпляров ПСД, передаваемых Заказчику</w:t>
            </w:r>
          </w:p>
        </w:tc>
        <w:tc>
          <w:tcPr>
            <w:tcW w:w="6511" w:type="dxa"/>
            <w:tcBorders>
              <w:left w:val="single" w:sz="4" w:space="0" w:color="000000"/>
              <w:bottom w:val="single" w:sz="4" w:space="0" w:color="000000"/>
              <w:right w:val="single" w:sz="4" w:space="0" w:color="000000"/>
            </w:tcBorders>
            <w:shd w:val="clear" w:color="auto" w:fill="auto"/>
          </w:tcPr>
          <w:p w:rsidR="00B109DD" w:rsidRPr="00D066DC" w:rsidRDefault="00B109DD" w:rsidP="00F1209F">
            <w:pPr>
              <w:tabs>
                <w:tab w:val="left" w:pos="1440"/>
                <w:tab w:val="left" w:pos="5400"/>
              </w:tabs>
              <w:spacing w:line="240" w:lineRule="auto"/>
              <w:ind w:firstLine="0"/>
              <w:jc w:val="left"/>
              <w:rPr>
                <w:sz w:val="22"/>
                <w:szCs w:val="22"/>
              </w:rPr>
            </w:pPr>
            <w:r>
              <w:rPr>
                <w:sz w:val="22"/>
                <w:szCs w:val="22"/>
              </w:rPr>
              <w:t>5</w:t>
            </w:r>
            <w:r w:rsidRPr="00D066DC">
              <w:rPr>
                <w:sz w:val="22"/>
                <w:szCs w:val="22"/>
              </w:rPr>
              <w:t xml:space="preserve"> экземпляр</w:t>
            </w:r>
            <w:r>
              <w:rPr>
                <w:sz w:val="22"/>
                <w:szCs w:val="22"/>
              </w:rPr>
              <w:t>ов</w:t>
            </w:r>
            <w:r w:rsidRPr="00D066DC">
              <w:rPr>
                <w:sz w:val="22"/>
                <w:szCs w:val="22"/>
              </w:rPr>
              <w:t xml:space="preserve"> рабочей документации на бумажном носителе и электронная версия в формате [pdf] - 1 CD диск.</w:t>
            </w:r>
          </w:p>
        </w:tc>
      </w:tr>
      <w:tr w:rsidR="00B109DD" w:rsidRPr="00D066DC" w:rsidTr="008F1EBE">
        <w:trPr>
          <w:trHeight w:val="939"/>
        </w:trPr>
        <w:tc>
          <w:tcPr>
            <w:tcW w:w="643" w:type="dxa"/>
            <w:tcBorders>
              <w:left w:val="single" w:sz="4" w:space="0" w:color="000000"/>
              <w:bottom w:val="single" w:sz="4" w:space="0" w:color="000000"/>
            </w:tcBorders>
            <w:shd w:val="clear" w:color="auto" w:fill="auto"/>
          </w:tcPr>
          <w:p w:rsidR="00B109DD" w:rsidRPr="00752B31" w:rsidRDefault="00B109DD" w:rsidP="00F1209F">
            <w:pPr>
              <w:tabs>
                <w:tab w:val="left" w:pos="1440"/>
                <w:tab w:val="left" w:pos="5400"/>
              </w:tabs>
              <w:ind w:firstLine="0"/>
              <w:jc w:val="center"/>
              <w:rPr>
                <w:b/>
                <w:bCs/>
                <w:sz w:val="22"/>
                <w:szCs w:val="22"/>
              </w:rPr>
            </w:pPr>
            <w:r w:rsidRPr="00D066DC">
              <w:rPr>
                <w:b/>
                <w:bCs/>
                <w:sz w:val="22"/>
                <w:szCs w:val="22"/>
                <w:lang w:val="en-US"/>
              </w:rPr>
              <w:t>1.1</w:t>
            </w:r>
            <w:r>
              <w:rPr>
                <w:b/>
                <w:bCs/>
                <w:sz w:val="22"/>
                <w:szCs w:val="22"/>
              </w:rPr>
              <w:t>6</w:t>
            </w:r>
          </w:p>
        </w:tc>
        <w:tc>
          <w:tcPr>
            <w:tcW w:w="2956" w:type="dxa"/>
            <w:tcBorders>
              <w:left w:val="single" w:sz="4" w:space="0" w:color="000000"/>
              <w:bottom w:val="single" w:sz="4" w:space="0" w:color="000000"/>
            </w:tcBorders>
            <w:shd w:val="clear" w:color="auto" w:fill="auto"/>
          </w:tcPr>
          <w:p w:rsidR="00B109DD" w:rsidRPr="00D066DC" w:rsidRDefault="00B109DD" w:rsidP="00F1209F">
            <w:pPr>
              <w:ind w:firstLine="0"/>
              <w:jc w:val="left"/>
              <w:rPr>
                <w:b/>
                <w:bCs/>
                <w:sz w:val="22"/>
                <w:szCs w:val="22"/>
              </w:rPr>
            </w:pPr>
            <w:r w:rsidRPr="00D066DC">
              <w:rPr>
                <w:b/>
                <w:bCs/>
                <w:sz w:val="22"/>
                <w:szCs w:val="22"/>
              </w:rPr>
              <w:t xml:space="preserve">Состав </w:t>
            </w:r>
            <w:r>
              <w:rPr>
                <w:b/>
                <w:bCs/>
                <w:sz w:val="22"/>
                <w:szCs w:val="22"/>
              </w:rPr>
              <w:t>рабочей</w:t>
            </w:r>
            <w:r w:rsidRPr="00D066DC">
              <w:rPr>
                <w:b/>
                <w:bCs/>
                <w:sz w:val="22"/>
                <w:szCs w:val="22"/>
              </w:rPr>
              <w:t xml:space="preserve"> документации</w:t>
            </w:r>
          </w:p>
        </w:tc>
        <w:tc>
          <w:tcPr>
            <w:tcW w:w="6511" w:type="dxa"/>
            <w:tcBorders>
              <w:left w:val="single" w:sz="4" w:space="0" w:color="000000"/>
              <w:bottom w:val="single" w:sz="4" w:space="0" w:color="000000"/>
              <w:right w:val="single" w:sz="4" w:space="0" w:color="000000"/>
            </w:tcBorders>
            <w:shd w:val="clear" w:color="auto" w:fill="auto"/>
          </w:tcPr>
          <w:p w:rsidR="00B109DD" w:rsidRPr="00D066DC" w:rsidRDefault="00B109DD" w:rsidP="00F1209F">
            <w:pPr>
              <w:tabs>
                <w:tab w:val="left" w:pos="1440"/>
                <w:tab w:val="left" w:pos="5400"/>
              </w:tabs>
              <w:spacing w:line="240" w:lineRule="auto"/>
              <w:ind w:firstLine="0"/>
              <w:jc w:val="left"/>
              <w:rPr>
                <w:sz w:val="22"/>
                <w:szCs w:val="22"/>
              </w:rPr>
            </w:pPr>
            <w:r w:rsidRPr="00D066DC">
              <w:rPr>
                <w:sz w:val="22"/>
                <w:szCs w:val="22"/>
              </w:rPr>
              <w:t xml:space="preserve">Согласно </w:t>
            </w:r>
            <w:r>
              <w:rPr>
                <w:szCs w:val="24"/>
              </w:rPr>
              <w:t xml:space="preserve">ГОСТ Р 21.1101-2013 </w:t>
            </w:r>
            <w:r w:rsidRPr="00D066DC">
              <w:rPr>
                <w:sz w:val="22"/>
                <w:szCs w:val="22"/>
              </w:rPr>
              <w:t>и в объеме, необходимом для получения положительного заключения</w:t>
            </w:r>
            <w:r>
              <w:rPr>
                <w:sz w:val="22"/>
                <w:szCs w:val="22"/>
              </w:rPr>
              <w:t xml:space="preserve"> на определение достоверности сметной стоимости</w:t>
            </w:r>
            <w:r w:rsidRPr="00D066DC">
              <w:rPr>
                <w:sz w:val="22"/>
                <w:szCs w:val="22"/>
              </w:rPr>
              <w:t xml:space="preserve">. </w:t>
            </w:r>
          </w:p>
          <w:p w:rsidR="00B109DD" w:rsidRPr="00D066DC" w:rsidRDefault="00B109DD" w:rsidP="00F1209F">
            <w:pPr>
              <w:tabs>
                <w:tab w:val="left" w:pos="1440"/>
                <w:tab w:val="left" w:pos="5400"/>
              </w:tabs>
              <w:spacing w:line="240" w:lineRule="auto"/>
              <w:ind w:firstLine="0"/>
              <w:jc w:val="left"/>
              <w:rPr>
                <w:sz w:val="22"/>
                <w:szCs w:val="22"/>
              </w:rPr>
            </w:pPr>
            <w:r w:rsidRPr="00D066DC">
              <w:rPr>
                <w:sz w:val="22"/>
                <w:szCs w:val="22"/>
              </w:rPr>
              <w:t>Перечень, основных разрабатываемых разделов:</w:t>
            </w:r>
          </w:p>
          <w:p w:rsidR="00B109DD" w:rsidRPr="00D066DC" w:rsidRDefault="00B109DD" w:rsidP="00F1209F">
            <w:pPr>
              <w:tabs>
                <w:tab w:val="left" w:pos="1440"/>
                <w:tab w:val="left" w:pos="5400"/>
              </w:tabs>
              <w:spacing w:line="240" w:lineRule="auto"/>
              <w:ind w:firstLine="0"/>
              <w:jc w:val="left"/>
              <w:rPr>
                <w:sz w:val="22"/>
                <w:szCs w:val="22"/>
              </w:rPr>
            </w:pPr>
            <w:r w:rsidRPr="00D066DC">
              <w:rPr>
                <w:sz w:val="22"/>
                <w:szCs w:val="22"/>
              </w:rPr>
              <w:t>- Раздел 1. «Пояснительная записка»;</w:t>
            </w:r>
          </w:p>
          <w:p w:rsidR="00B109DD" w:rsidRPr="00D066DC" w:rsidRDefault="00B109DD" w:rsidP="00F1209F">
            <w:pPr>
              <w:tabs>
                <w:tab w:val="left" w:pos="1440"/>
                <w:tab w:val="left" w:pos="5400"/>
              </w:tabs>
              <w:spacing w:line="240" w:lineRule="auto"/>
              <w:ind w:firstLine="0"/>
              <w:jc w:val="left"/>
              <w:rPr>
                <w:sz w:val="22"/>
                <w:szCs w:val="22"/>
              </w:rPr>
            </w:pPr>
            <w:r w:rsidRPr="00D066DC">
              <w:rPr>
                <w:sz w:val="22"/>
                <w:szCs w:val="22"/>
              </w:rPr>
              <w:t xml:space="preserve">- 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w:t>
            </w:r>
          </w:p>
          <w:p w:rsidR="00B109DD" w:rsidRPr="00D066DC" w:rsidRDefault="00B109DD" w:rsidP="00F1209F">
            <w:pPr>
              <w:tabs>
                <w:tab w:val="left" w:pos="1440"/>
                <w:tab w:val="left" w:pos="5400"/>
              </w:tabs>
              <w:spacing w:line="240" w:lineRule="auto"/>
              <w:ind w:firstLine="0"/>
              <w:jc w:val="left"/>
              <w:rPr>
                <w:sz w:val="22"/>
                <w:szCs w:val="22"/>
              </w:rPr>
            </w:pPr>
            <w:r w:rsidRPr="00D066DC">
              <w:rPr>
                <w:sz w:val="22"/>
                <w:szCs w:val="22"/>
              </w:rPr>
              <w:t>подраздел «Система электроснабжения»:</w:t>
            </w:r>
          </w:p>
          <w:p w:rsidR="00B109DD" w:rsidRPr="00D066DC" w:rsidRDefault="00B109DD" w:rsidP="00F1209F">
            <w:pPr>
              <w:tabs>
                <w:tab w:val="left" w:pos="1440"/>
                <w:tab w:val="left" w:pos="5400"/>
              </w:tabs>
              <w:spacing w:line="240" w:lineRule="auto"/>
              <w:ind w:firstLine="0"/>
              <w:jc w:val="left"/>
              <w:rPr>
                <w:sz w:val="22"/>
                <w:szCs w:val="22"/>
              </w:rPr>
            </w:pPr>
            <w:r w:rsidRPr="00D066DC">
              <w:rPr>
                <w:sz w:val="22"/>
                <w:szCs w:val="22"/>
              </w:rPr>
              <w:t>подраздел «Отопление и вентиляция, кондиционирование»;</w:t>
            </w:r>
          </w:p>
          <w:p w:rsidR="00B109DD" w:rsidRPr="00D066DC" w:rsidRDefault="00B109DD" w:rsidP="00F1209F">
            <w:pPr>
              <w:tabs>
                <w:tab w:val="left" w:pos="1440"/>
                <w:tab w:val="left" w:pos="5400"/>
              </w:tabs>
              <w:spacing w:line="240" w:lineRule="auto"/>
              <w:ind w:firstLine="0"/>
              <w:jc w:val="left"/>
              <w:rPr>
                <w:sz w:val="22"/>
                <w:szCs w:val="22"/>
              </w:rPr>
            </w:pPr>
            <w:r w:rsidRPr="00D066DC">
              <w:rPr>
                <w:sz w:val="22"/>
                <w:szCs w:val="22"/>
              </w:rPr>
              <w:t>подраздел «Водоснабжение»;</w:t>
            </w:r>
          </w:p>
          <w:p w:rsidR="00B109DD" w:rsidRPr="00D066DC" w:rsidRDefault="00B109DD" w:rsidP="00F1209F">
            <w:pPr>
              <w:tabs>
                <w:tab w:val="left" w:pos="1440"/>
                <w:tab w:val="left" w:pos="5400"/>
              </w:tabs>
              <w:spacing w:line="240" w:lineRule="auto"/>
              <w:ind w:firstLine="0"/>
              <w:jc w:val="left"/>
              <w:rPr>
                <w:sz w:val="22"/>
                <w:szCs w:val="22"/>
              </w:rPr>
            </w:pPr>
            <w:r w:rsidRPr="00D066DC">
              <w:rPr>
                <w:sz w:val="22"/>
                <w:szCs w:val="22"/>
              </w:rPr>
              <w:t>подраздел «Водоотведение»;</w:t>
            </w:r>
          </w:p>
          <w:p w:rsidR="00B109DD" w:rsidRPr="00D066DC" w:rsidRDefault="00B109DD" w:rsidP="00F1209F">
            <w:pPr>
              <w:tabs>
                <w:tab w:val="left" w:pos="1440"/>
                <w:tab w:val="left" w:pos="5400"/>
              </w:tabs>
              <w:spacing w:line="240" w:lineRule="auto"/>
              <w:ind w:firstLine="0"/>
              <w:jc w:val="left"/>
              <w:rPr>
                <w:sz w:val="22"/>
                <w:szCs w:val="22"/>
              </w:rPr>
            </w:pPr>
            <w:r w:rsidRPr="00D066DC">
              <w:rPr>
                <w:sz w:val="22"/>
                <w:szCs w:val="22"/>
              </w:rPr>
              <w:t>подраздел «Внутреннее электроснабжение»;</w:t>
            </w:r>
          </w:p>
          <w:p w:rsidR="00B109DD" w:rsidRPr="00D066DC" w:rsidRDefault="00B109DD" w:rsidP="00F1209F">
            <w:pPr>
              <w:tabs>
                <w:tab w:val="left" w:pos="1440"/>
                <w:tab w:val="left" w:pos="5400"/>
              </w:tabs>
              <w:spacing w:line="240" w:lineRule="auto"/>
              <w:ind w:firstLine="0"/>
              <w:jc w:val="left"/>
              <w:rPr>
                <w:sz w:val="22"/>
                <w:szCs w:val="22"/>
              </w:rPr>
            </w:pPr>
            <w:r w:rsidRPr="00D066DC">
              <w:rPr>
                <w:sz w:val="22"/>
                <w:szCs w:val="22"/>
              </w:rPr>
              <w:t xml:space="preserve">подраздел «Охранно-пожарная сигнализация»; </w:t>
            </w:r>
          </w:p>
          <w:p w:rsidR="00B109DD" w:rsidRPr="00D066DC" w:rsidRDefault="00B109DD" w:rsidP="00F1209F">
            <w:pPr>
              <w:tabs>
                <w:tab w:val="left" w:pos="1440"/>
                <w:tab w:val="left" w:pos="5400"/>
              </w:tabs>
              <w:spacing w:line="240" w:lineRule="auto"/>
              <w:ind w:firstLine="0"/>
              <w:jc w:val="left"/>
              <w:rPr>
                <w:sz w:val="22"/>
                <w:szCs w:val="22"/>
              </w:rPr>
            </w:pPr>
            <w:r w:rsidRPr="00D066DC">
              <w:rPr>
                <w:sz w:val="22"/>
                <w:szCs w:val="22"/>
              </w:rPr>
              <w:t>подраздел «Контроль и управление доступом»;</w:t>
            </w:r>
          </w:p>
          <w:p w:rsidR="00B109DD" w:rsidRPr="00D066DC" w:rsidRDefault="00B109DD" w:rsidP="00F1209F">
            <w:pPr>
              <w:tabs>
                <w:tab w:val="left" w:pos="1440"/>
                <w:tab w:val="left" w:pos="5400"/>
              </w:tabs>
              <w:spacing w:line="240" w:lineRule="auto"/>
              <w:ind w:firstLine="0"/>
              <w:jc w:val="left"/>
              <w:rPr>
                <w:sz w:val="22"/>
                <w:szCs w:val="22"/>
              </w:rPr>
            </w:pPr>
            <w:r w:rsidRPr="00D066DC">
              <w:rPr>
                <w:sz w:val="22"/>
                <w:szCs w:val="22"/>
              </w:rPr>
              <w:lastRenderedPageBreak/>
              <w:t>подраздел «Видеонаблюдение»;</w:t>
            </w:r>
          </w:p>
          <w:p w:rsidR="00B109DD" w:rsidRPr="00D066DC" w:rsidRDefault="00B109DD" w:rsidP="00F1209F">
            <w:pPr>
              <w:tabs>
                <w:tab w:val="left" w:pos="1440"/>
                <w:tab w:val="left" w:pos="5400"/>
              </w:tabs>
              <w:spacing w:line="240" w:lineRule="auto"/>
              <w:ind w:firstLine="0"/>
              <w:jc w:val="left"/>
              <w:rPr>
                <w:sz w:val="22"/>
                <w:szCs w:val="22"/>
              </w:rPr>
            </w:pPr>
            <w:r w:rsidRPr="00D066DC">
              <w:rPr>
                <w:sz w:val="22"/>
                <w:szCs w:val="22"/>
              </w:rPr>
              <w:t>подраздел «Локально-вычислительная сеть, IP-телефония»;</w:t>
            </w:r>
          </w:p>
          <w:p w:rsidR="00B109DD" w:rsidRPr="00D066DC" w:rsidRDefault="00B109DD" w:rsidP="00F1209F">
            <w:pPr>
              <w:tabs>
                <w:tab w:val="left" w:pos="1440"/>
                <w:tab w:val="left" w:pos="5400"/>
              </w:tabs>
              <w:spacing w:line="240" w:lineRule="auto"/>
              <w:ind w:firstLine="0"/>
              <w:jc w:val="left"/>
              <w:rPr>
                <w:sz w:val="22"/>
                <w:szCs w:val="22"/>
              </w:rPr>
            </w:pPr>
            <w:r w:rsidRPr="00D066DC">
              <w:rPr>
                <w:sz w:val="22"/>
                <w:szCs w:val="22"/>
              </w:rPr>
              <w:t xml:space="preserve">- Раздел 8. Перечень мероприятий по охране окружающей среды. Глава «Обращение с отходами, перечень и расчет количества отходов, образующихся при производстве работ». </w:t>
            </w:r>
          </w:p>
          <w:p w:rsidR="00B109DD" w:rsidRDefault="00B109DD" w:rsidP="00F1209F">
            <w:pPr>
              <w:tabs>
                <w:tab w:val="left" w:pos="1440"/>
                <w:tab w:val="left" w:pos="5400"/>
              </w:tabs>
              <w:spacing w:line="240" w:lineRule="auto"/>
              <w:ind w:firstLine="0"/>
              <w:jc w:val="left"/>
              <w:rPr>
                <w:sz w:val="22"/>
                <w:szCs w:val="22"/>
              </w:rPr>
            </w:pPr>
            <w:r w:rsidRPr="00D066DC">
              <w:rPr>
                <w:sz w:val="22"/>
                <w:szCs w:val="22"/>
              </w:rPr>
              <w:t>- Раздел 9. «Мероприятия по обеспечению пожарной безопасности»;</w:t>
            </w:r>
          </w:p>
          <w:p w:rsidR="00B109DD" w:rsidRPr="0035269A" w:rsidRDefault="00B109DD" w:rsidP="00F1209F">
            <w:pPr>
              <w:tabs>
                <w:tab w:val="left" w:pos="1440"/>
                <w:tab w:val="left" w:pos="5400"/>
              </w:tabs>
              <w:spacing w:line="240" w:lineRule="auto"/>
              <w:ind w:firstLine="0"/>
              <w:jc w:val="left"/>
              <w:rPr>
                <w:sz w:val="22"/>
                <w:szCs w:val="22"/>
              </w:rPr>
            </w:pPr>
            <w:r w:rsidRPr="0035269A">
              <w:rPr>
                <w:sz w:val="22"/>
                <w:szCs w:val="22"/>
              </w:rPr>
              <w:t>- Раздел 12 «Иная документация» (документацию по укреплению плит перекрытия, либо техническое решение по распределению веса инженерных конструкций с планируемой нагрузкой 1000 кг.на 1 квадратный метр помещения расположенного на 4-м этаже административного здания);</w:t>
            </w:r>
          </w:p>
          <w:p w:rsidR="00B109DD" w:rsidRPr="00D066DC" w:rsidRDefault="00B109DD" w:rsidP="00F1209F">
            <w:pPr>
              <w:tabs>
                <w:tab w:val="left" w:pos="1440"/>
                <w:tab w:val="left" w:pos="5400"/>
              </w:tabs>
              <w:spacing w:line="240" w:lineRule="auto"/>
              <w:ind w:firstLine="0"/>
              <w:jc w:val="left"/>
              <w:rPr>
                <w:sz w:val="22"/>
                <w:szCs w:val="22"/>
              </w:rPr>
            </w:pPr>
            <w:r w:rsidRPr="00D066DC">
              <w:rPr>
                <w:sz w:val="22"/>
                <w:szCs w:val="22"/>
              </w:rPr>
              <w:t>Локальная смета;</w:t>
            </w:r>
          </w:p>
          <w:p w:rsidR="00B109DD" w:rsidRPr="00D066DC" w:rsidRDefault="00B109DD" w:rsidP="00F1209F">
            <w:pPr>
              <w:tabs>
                <w:tab w:val="left" w:pos="1440"/>
                <w:tab w:val="left" w:pos="5400"/>
              </w:tabs>
              <w:spacing w:line="240" w:lineRule="auto"/>
              <w:ind w:firstLine="0"/>
              <w:jc w:val="left"/>
              <w:rPr>
                <w:sz w:val="22"/>
                <w:szCs w:val="22"/>
              </w:rPr>
            </w:pPr>
            <w:r w:rsidRPr="00D066DC">
              <w:rPr>
                <w:sz w:val="22"/>
                <w:szCs w:val="22"/>
              </w:rPr>
              <w:t>Рабочая документация в объеме достаточном для осуществления комплексного капитального ремонта.</w:t>
            </w:r>
          </w:p>
        </w:tc>
      </w:tr>
    </w:tbl>
    <w:p w:rsidR="00AA3AF7" w:rsidRPr="00D066DC" w:rsidRDefault="00AA3AF7" w:rsidP="00AA3AF7">
      <w:pPr>
        <w:tabs>
          <w:tab w:val="left" w:pos="1080"/>
          <w:tab w:val="left" w:pos="5040"/>
        </w:tabs>
        <w:ind w:firstLine="0"/>
        <w:jc w:val="center"/>
        <w:rPr>
          <w:b/>
          <w:bCs/>
          <w:sz w:val="22"/>
          <w:szCs w:val="22"/>
        </w:rPr>
      </w:pPr>
    </w:p>
    <w:p w:rsidR="00AA3AF7" w:rsidRPr="00D066DC" w:rsidRDefault="00AA3AF7" w:rsidP="00AA3AF7">
      <w:pPr>
        <w:tabs>
          <w:tab w:val="left" w:pos="1080"/>
          <w:tab w:val="left" w:pos="5040"/>
        </w:tabs>
        <w:ind w:firstLine="0"/>
        <w:jc w:val="center"/>
        <w:rPr>
          <w:b/>
          <w:bCs/>
          <w:sz w:val="22"/>
          <w:szCs w:val="22"/>
        </w:rPr>
      </w:pPr>
      <w:r w:rsidRPr="00D066DC">
        <w:rPr>
          <w:b/>
          <w:bCs/>
          <w:sz w:val="22"/>
          <w:szCs w:val="22"/>
        </w:rPr>
        <w:t>2. ОСНОВНЫЕ ТРЕБОВАНИЯ К ПРОЕКТНЫМ РЕШЕНИЯМ</w:t>
      </w:r>
    </w:p>
    <w:tbl>
      <w:tblPr>
        <w:tblpPr w:leftFromText="180" w:rightFromText="180" w:vertAnchor="text" w:horzAnchor="margin" w:tblpXSpec="center" w:tblpY="555"/>
        <w:tblW w:w="9889" w:type="dxa"/>
        <w:tblLayout w:type="fixed"/>
        <w:tblLook w:val="0000"/>
      </w:tblPr>
      <w:tblGrid>
        <w:gridCol w:w="638"/>
        <w:gridCol w:w="2872"/>
        <w:gridCol w:w="6379"/>
      </w:tblGrid>
      <w:tr w:rsidR="00AA3AF7" w:rsidRPr="00D066DC" w:rsidTr="008F1EBE">
        <w:trPr>
          <w:trHeight w:val="60"/>
        </w:trPr>
        <w:tc>
          <w:tcPr>
            <w:tcW w:w="638" w:type="dxa"/>
            <w:tcBorders>
              <w:top w:val="single" w:sz="4" w:space="0" w:color="000000"/>
              <w:left w:val="single" w:sz="4" w:space="0" w:color="000000"/>
              <w:bottom w:val="single" w:sz="4" w:space="0" w:color="000000"/>
            </w:tcBorders>
            <w:shd w:val="clear" w:color="auto" w:fill="auto"/>
          </w:tcPr>
          <w:p w:rsidR="00AA3AF7" w:rsidRPr="00D066DC" w:rsidRDefault="00AA3AF7" w:rsidP="008F1EBE">
            <w:pPr>
              <w:tabs>
                <w:tab w:val="left" w:pos="5760"/>
              </w:tabs>
              <w:ind w:firstLine="0"/>
              <w:jc w:val="center"/>
              <w:rPr>
                <w:sz w:val="22"/>
                <w:szCs w:val="22"/>
              </w:rPr>
            </w:pPr>
            <w:r w:rsidRPr="00D066DC">
              <w:rPr>
                <w:sz w:val="22"/>
                <w:szCs w:val="22"/>
              </w:rPr>
              <w:t>1</w:t>
            </w:r>
          </w:p>
        </w:tc>
        <w:tc>
          <w:tcPr>
            <w:tcW w:w="2872" w:type="dxa"/>
            <w:tcBorders>
              <w:top w:val="single" w:sz="4" w:space="0" w:color="000000"/>
              <w:left w:val="single" w:sz="4" w:space="0" w:color="000000"/>
              <w:bottom w:val="single" w:sz="4" w:space="0" w:color="000000"/>
            </w:tcBorders>
            <w:shd w:val="clear" w:color="auto" w:fill="auto"/>
          </w:tcPr>
          <w:p w:rsidR="00AA3AF7" w:rsidRPr="00D066DC" w:rsidRDefault="00AA3AF7" w:rsidP="008F1EBE">
            <w:pPr>
              <w:tabs>
                <w:tab w:val="left" w:pos="5760"/>
              </w:tabs>
              <w:ind w:firstLine="0"/>
              <w:jc w:val="center"/>
              <w:rPr>
                <w:sz w:val="22"/>
                <w:szCs w:val="22"/>
              </w:rPr>
            </w:pPr>
            <w:r w:rsidRPr="00D066DC">
              <w:rPr>
                <w:sz w:val="22"/>
                <w:szCs w:val="22"/>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AA3AF7" w:rsidRPr="00D066DC" w:rsidRDefault="00AA3AF7" w:rsidP="008F1EBE">
            <w:pPr>
              <w:tabs>
                <w:tab w:val="left" w:pos="5760"/>
              </w:tabs>
              <w:ind w:firstLine="0"/>
              <w:jc w:val="center"/>
              <w:rPr>
                <w:sz w:val="22"/>
                <w:szCs w:val="22"/>
              </w:rPr>
            </w:pPr>
            <w:r w:rsidRPr="00D066DC">
              <w:rPr>
                <w:sz w:val="22"/>
                <w:szCs w:val="22"/>
              </w:rPr>
              <w:t>3</w:t>
            </w:r>
          </w:p>
        </w:tc>
      </w:tr>
      <w:tr w:rsidR="00AA3AF7" w:rsidRPr="00D066DC" w:rsidTr="008F1EBE">
        <w:trPr>
          <w:trHeight w:val="70"/>
        </w:trPr>
        <w:tc>
          <w:tcPr>
            <w:tcW w:w="638" w:type="dxa"/>
            <w:tcBorders>
              <w:top w:val="single" w:sz="4" w:space="0" w:color="000000"/>
              <w:left w:val="single" w:sz="4" w:space="0" w:color="000000"/>
              <w:bottom w:val="single" w:sz="4" w:space="0" w:color="000000"/>
            </w:tcBorders>
            <w:shd w:val="clear" w:color="auto" w:fill="auto"/>
          </w:tcPr>
          <w:p w:rsidR="00AA3AF7" w:rsidRPr="00D066DC" w:rsidRDefault="00AA3AF7" w:rsidP="008F1EBE">
            <w:pPr>
              <w:ind w:firstLine="0"/>
              <w:jc w:val="center"/>
              <w:rPr>
                <w:b/>
                <w:bCs/>
                <w:sz w:val="22"/>
                <w:szCs w:val="22"/>
              </w:rPr>
            </w:pPr>
            <w:r w:rsidRPr="00D066DC">
              <w:rPr>
                <w:b/>
                <w:bCs/>
                <w:sz w:val="22"/>
                <w:szCs w:val="22"/>
              </w:rPr>
              <w:t>2.1</w:t>
            </w:r>
          </w:p>
        </w:tc>
        <w:tc>
          <w:tcPr>
            <w:tcW w:w="2872" w:type="dxa"/>
            <w:tcBorders>
              <w:top w:val="single" w:sz="4" w:space="0" w:color="000000"/>
              <w:left w:val="single" w:sz="4" w:space="0" w:color="000000"/>
              <w:bottom w:val="single" w:sz="4" w:space="0" w:color="000000"/>
            </w:tcBorders>
            <w:shd w:val="clear" w:color="auto" w:fill="auto"/>
          </w:tcPr>
          <w:p w:rsidR="00AA3AF7" w:rsidRPr="00D066DC" w:rsidRDefault="00AA3AF7" w:rsidP="008F1EBE">
            <w:pPr>
              <w:ind w:firstLine="0"/>
              <w:jc w:val="left"/>
              <w:rPr>
                <w:b/>
                <w:bCs/>
                <w:sz w:val="22"/>
                <w:szCs w:val="22"/>
              </w:rPr>
            </w:pPr>
            <w:r w:rsidRPr="00D066DC">
              <w:rPr>
                <w:b/>
                <w:bCs/>
                <w:sz w:val="22"/>
                <w:szCs w:val="22"/>
              </w:rPr>
              <w:t>Требования к инженерному и технологическому оборудованию системы водоснабжения и водоотведения</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AA3AF7" w:rsidRPr="00D066DC" w:rsidRDefault="00AA3AF7" w:rsidP="008F1EBE">
            <w:pPr>
              <w:ind w:firstLine="0"/>
              <w:rPr>
                <w:sz w:val="22"/>
                <w:szCs w:val="22"/>
              </w:rPr>
            </w:pPr>
            <w:r w:rsidRPr="00D066DC">
              <w:rPr>
                <w:b/>
                <w:sz w:val="22"/>
                <w:szCs w:val="22"/>
              </w:rPr>
              <w:t>Хозяйственно-питьевой и пожарный водопровод</w:t>
            </w:r>
          </w:p>
          <w:p w:rsidR="00AA3AF7" w:rsidRPr="00D066DC" w:rsidRDefault="00AA3AF7" w:rsidP="008F1EBE">
            <w:pPr>
              <w:spacing w:line="240" w:lineRule="auto"/>
              <w:ind w:firstLine="0"/>
              <w:rPr>
                <w:sz w:val="22"/>
                <w:szCs w:val="22"/>
              </w:rPr>
            </w:pPr>
            <w:r w:rsidRPr="00D066DC">
              <w:rPr>
                <w:sz w:val="22"/>
                <w:szCs w:val="22"/>
              </w:rPr>
              <w:t xml:space="preserve">Для водоснабжения здания </w:t>
            </w:r>
            <w:r>
              <w:rPr>
                <w:sz w:val="22"/>
                <w:szCs w:val="22"/>
              </w:rPr>
              <w:t xml:space="preserve">предусмотреть </w:t>
            </w:r>
            <w:r w:rsidRPr="00D066DC">
              <w:rPr>
                <w:sz w:val="22"/>
                <w:szCs w:val="22"/>
              </w:rPr>
              <w:t>кольцевую объединенную хозяйственно-питьевую и противопожарную водопроводную сеть. Материал труб принять в соответствии с ГОСТ 18599-2001. Диаметр трубопроводов определить на основании гидравлического расчета.</w:t>
            </w:r>
          </w:p>
          <w:p w:rsidR="00AA3AF7" w:rsidRPr="00D066DC" w:rsidRDefault="00AA3AF7" w:rsidP="008F1EBE">
            <w:pPr>
              <w:spacing w:line="240" w:lineRule="auto"/>
              <w:ind w:firstLine="0"/>
              <w:rPr>
                <w:sz w:val="22"/>
                <w:szCs w:val="22"/>
              </w:rPr>
            </w:pPr>
            <w:r w:rsidRPr="00D066DC">
              <w:rPr>
                <w:sz w:val="22"/>
                <w:szCs w:val="22"/>
              </w:rPr>
              <w:t>Источником горячего водоснабжения является крышная модульная котельная.</w:t>
            </w:r>
          </w:p>
          <w:p w:rsidR="00AA3AF7" w:rsidRPr="00D066DC" w:rsidRDefault="00AA3AF7" w:rsidP="008F1EBE">
            <w:pPr>
              <w:spacing w:line="240" w:lineRule="auto"/>
              <w:ind w:firstLine="0"/>
              <w:rPr>
                <w:sz w:val="22"/>
                <w:szCs w:val="22"/>
              </w:rPr>
            </w:pPr>
            <w:r w:rsidRPr="00D066DC">
              <w:rPr>
                <w:sz w:val="22"/>
                <w:szCs w:val="22"/>
              </w:rPr>
              <w:t>Разводку по 1-ому этажу выполнить из стальных водогазопроводных оцинкованных труб, остальные участки выполнить из полипропилена</w:t>
            </w:r>
          </w:p>
          <w:p w:rsidR="00AA3AF7" w:rsidRPr="00D066DC" w:rsidRDefault="00AA3AF7" w:rsidP="008F1EBE">
            <w:pPr>
              <w:spacing w:line="240" w:lineRule="auto"/>
              <w:ind w:firstLine="0"/>
              <w:rPr>
                <w:b/>
                <w:sz w:val="22"/>
                <w:szCs w:val="22"/>
              </w:rPr>
            </w:pPr>
          </w:p>
          <w:p w:rsidR="00AA3AF7" w:rsidRPr="00D066DC" w:rsidRDefault="00AA3AF7" w:rsidP="008F1EBE">
            <w:pPr>
              <w:spacing w:line="240" w:lineRule="auto"/>
              <w:ind w:firstLine="0"/>
              <w:rPr>
                <w:b/>
                <w:sz w:val="22"/>
                <w:szCs w:val="22"/>
              </w:rPr>
            </w:pPr>
            <w:r w:rsidRPr="00D066DC">
              <w:rPr>
                <w:b/>
                <w:sz w:val="22"/>
                <w:szCs w:val="22"/>
              </w:rPr>
              <w:t xml:space="preserve">Хозяйственно – бытовая канализация  </w:t>
            </w:r>
          </w:p>
          <w:p w:rsidR="00AA3AF7" w:rsidRPr="00D066DC" w:rsidRDefault="00AA3AF7" w:rsidP="008F1EBE">
            <w:pPr>
              <w:spacing w:line="240" w:lineRule="auto"/>
              <w:ind w:firstLine="0"/>
              <w:rPr>
                <w:sz w:val="22"/>
                <w:szCs w:val="22"/>
              </w:rPr>
            </w:pPr>
            <w:r w:rsidRPr="00D066DC">
              <w:rPr>
                <w:sz w:val="22"/>
                <w:szCs w:val="22"/>
              </w:rPr>
              <w:t xml:space="preserve">Сброс хозяйственно-бытовых стоков в соответствии с техническими условиями осуществляется в существующий коллектор городской сети канализации. </w:t>
            </w:r>
          </w:p>
          <w:p w:rsidR="00AA3AF7" w:rsidRPr="00D066DC" w:rsidRDefault="00AA3AF7" w:rsidP="008F1EBE">
            <w:pPr>
              <w:spacing w:line="240" w:lineRule="auto"/>
              <w:ind w:firstLine="0"/>
              <w:rPr>
                <w:sz w:val="22"/>
                <w:szCs w:val="22"/>
              </w:rPr>
            </w:pPr>
            <w:r w:rsidRPr="00D066DC">
              <w:rPr>
                <w:sz w:val="22"/>
                <w:szCs w:val="22"/>
              </w:rPr>
              <w:t xml:space="preserve">Расчетные расходы сточных вод определить в соответствии с действующими нормами водопотребления </w:t>
            </w:r>
          </w:p>
          <w:p w:rsidR="00AA3AF7" w:rsidRPr="00D066DC" w:rsidRDefault="00AA3AF7" w:rsidP="008F1EBE">
            <w:pPr>
              <w:spacing w:line="240" w:lineRule="auto"/>
              <w:ind w:firstLine="0"/>
              <w:rPr>
                <w:sz w:val="22"/>
                <w:szCs w:val="22"/>
              </w:rPr>
            </w:pPr>
          </w:p>
          <w:p w:rsidR="00AA3AF7" w:rsidRPr="00D066DC" w:rsidRDefault="00AA3AF7" w:rsidP="008F1EBE">
            <w:pPr>
              <w:spacing w:line="240" w:lineRule="auto"/>
              <w:ind w:firstLine="0"/>
              <w:rPr>
                <w:b/>
                <w:sz w:val="22"/>
                <w:szCs w:val="22"/>
              </w:rPr>
            </w:pPr>
            <w:r w:rsidRPr="00D066DC">
              <w:rPr>
                <w:b/>
                <w:sz w:val="22"/>
                <w:szCs w:val="22"/>
              </w:rPr>
              <w:t>Материалы и изделия</w:t>
            </w:r>
          </w:p>
          <w:p w:rsidR="00AA3AF7" w:rsidRPr="00D066DC" w:rsidRDefault="00AA3AF7" w:rsidP="008F1EBE">
            <w:pPr>
              <w:spacing w:line="240" w:lineRule="auto"/>
              <w:ind w:firstLine="0"/>
              <w:rPr>
                <w:b/>
                <w:sz w:val="22"/>
                <w:szCs w:val="22"/>
              </w:rPr>
            </w:pPr>
            <w:r w:rsidRPr="00D066DC">
              <w:rPr>
                <w:sz w:val="22"/>
                <w:szCs w:val="22"/>
              </w:rPr>
              <w:t>Применяемые в рабочей документации материалы и изделия должны соответствовать действующим нормам и правилам,  иметь необходимые сертификаты в соответствии со стандартами Российской Федерации.</w:t>
            </w:r>
          </w:p>
        </w:tc>
      </w:tr>
      <w:tr w:rsidR="00AA3AF7" w:rsidRPr="00D066DC" w:rsidTr="008F1EBE">
        <w:trPr>
          <w:trHeight w:val="560"/>
        </w:trPr>
        <w:tc>
          <w:tcPr>
            <w:tcW w:w="638" w:type="dxa"/>
            <w:tcBorders>
              <w:top w:val="single" w:sz="4" w:space="0" w:color="000000"/>
              <w:left w:val="single" w:sz="4" w:space="0" w:color="000000"/>
              <w:bottom w:val="single" w:sz="4" w:space="0" w:color="000000"/>
            </w:tcBorders>
            <w:shd w:val="clear" w:color="auto" w:fill="auto"/>
          </w:tcPr>
          <w:p w:rsidR="00AA3AF7" w:rsidRPr="00D066DC" w:rsidRDefault="00AA3AF7" w:rsidP="008F1EBE">
            <w:pPr>
              <w:ind w:firstLine="0"/>
              <w:jc w:val="center"/>
              <w:rPr>
                <w:b/>
                <w:bCs/>
                <w:sz w:val="22"/>
                <w:szCs w:val="22"/>
              </w:rPr>
            </w:pPr>
            <w:r w:rsidRPr="00D066DC">
              <w:rPr>
                <w:b/>
                <w:bCs/>
                <w:sz w:val="22"/>
                <w:szCs w:val="22"/>
              </w:rPr>
              <w:t>2.2</w:t>
            </w:r>
          </w:p>
        </w:tc>
        <w:tc>
          <w:tcPr>
            <w:tcW w:w="2872" w:type="dxa"/>
            <w:tcBorders>
              <w:top w:val="single" w:sz="4" w:space="0" w:color="000000"/>
              <w:left w:val="single" w:sz="4" w:space="0" w:color="000000"/>
              <w:bottom w:val="single" w:sz="4" w:space="0" w:color="000000"/>
            </w:tcBorders>
            <w:shd w:val="clear" w:color="auto" w:fill="auto"/>
          </w:tcPr>
          <w:p w:rsidR="00AA3AF7" w:rsidRPr="00D066DC" w:rsidRDefault="00AA3AF7" w:rsidP="008F1EBE">
            <w:pPr>
              <w:ind w:firstLine="0"/>
              <w:jc w:val="left"/>
              <w:rPr>
                <w:b/>
                <w:bCs/>
                <w:sz w:val="22"/>
                <w:szCs w:val="22"/>
              </w:rPr>
            </w:pPr>
            <w:r w:rsidRPr="00D066DC">
              <w:rPr>
                <w:b/>
                <w:bCs/>
                <w:sz w:val="22"/>
                <w:szCs w:val="22"/>
              </w:rPr>
              <w:t xml:space="preserve">Требования к инженерному и технологическому </w:t>
            </w:r>
          </w:p>
          <w:p w:rsidR="00AA3AF7" w:rsidRPr="00D066DC" w:rsidRDefault="00AA3AF7" w:rsidP="008F1EBE">
            <w:pPr>
              <w:ind w:firstLine="0"/>
              <w:rPr>
                <w:b/>
                <w:bCs/>
                <w:sz w:val="22"/>
                <w:szCs w:val="22"/>
              </w:rPr>
            </w:pPr>
            <w:r w:rsidRPr="00D066DC">
              <w:rPr>
                <w:b/>
                <w:bCs/>
                <w:sz w:val="22"/>
                <w:szCs w:val="22"/>
              </w:rPr>
              <w:t>оборудованию систем отопления, вентиляции и кондиционирования</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AA3AF7" w:rsidRPr="00D066DC" w:rsidRDefault="00AA3AF7" w:rsidP="008F1EBE">
            <w:pPr>
              <w:spacing w:line="240" w:lineRule="auto"/>
              <w:ind w:firstLine="0"/>
              <w:rPr>
                <w:sz w:val="22"/>
                <w:szCs w:val="22"/>
              </w:rPr>
            </w:pPr>
            <w:r w:rsidRPr="00D066DC">
              <w:rPr>
                <w:sz w:val="22"/>
                <w:szCs w:val="22"/>
              </w:rPr>
              <w:t>Основным критерием в разработке инженерных систем и выборе оборудования должна  являться экономия энергоресурсов без снижения уровня комфортности общественных зон здания. Предпочтительно применение оборудования и материалов отечественного производства.</w:t>
            </w:r>
          </w:p>
          <w:p w:rsidR="00AA3AF7" w:rsidRPr="00D066DC" w:rsidRDefault="00AA3AF7" w:rsidP="008F1EBE">
            <w:pPr>
              <w:spacing w:line="240" w:lineRule="auto"/>
              <w:ind w:firstLine="0"/>
              <w:rPr>
                <w:sz w:val="22"/>
                <w:szCs w:val="22"/>
                <w:u w:val="single"/>
              </w:rPr>
            </w:pPr>
          </w:p>
          <w:p w:rsidR="00AA3AF7" w:rsidRPr="00D066DC" w:rsidRDefault="00AA3AF7" w:rsidP="008F1EBE">
            <w:pPr>
              <w:spacing w:line="240" w:lineRule="auto"/>
              <w:ind w:firstLine="0"/>
              <w:rPr>
                <w:sz w:val="22"/>
                <w:szCs w:val="22"/>
              </w:rPr>
            </w:pPr>
            <w:r w:rsidRPr="00D066DC">
              <w:rPr>
                <w:b/>
                <w:sz w:val="22"/>
                <w:szCs w:val="22"/>
              </w:rPr>
              <w:t xml:space="preserve">Теплоснабжение </w:t>
            </w:r>
            <w:r w:rsidRPr="00D066DC">
              <w:rPr>
                <w:sz w:val="22"/>
                <w:szCs w:val="22"/>
              </w:rPr>
              <w:t>–  при разработке документации определить возможность теплоснабжения от действующей крышной  котельной.</w:t>
            </w:r>
          </w:p>
          <w:p w:rsidR="00AA3AF7" w:rsidRPr="00D066DC" w:rsidRDefault="00AA3AF7" w:rsidP="008F1EBE">
            <w:pPr>
              <w:spacing w:line="240" w:lineRule="auto"/>
              <w:ind w:firstLine="0"/>
              <w:rPr>
                <w:b/>
                <w:sz w:val="22"/>
                <w:szCs w:val="22"/>
              </w:rPr>
            </w:pPr>
          </w:p>
          <w:p w:rsidR="00AA3AF7" w:rsidRPr="00D066DC" w:rsidRDefault="00AA3AF7" w:rsidP="008F1EBE">
            <w:pPr>
              <w:spacing w:line="240" w:lineRule="auto"/>
              <w:ind w:firstLine="0"/>
              <w:rPr>
                <w:sz w:val="22"/>
                <w:szCs w:val="22"/>
              </w:rPr>
            </w:pPr>
            <w:r w:rsidRPr="00D066DC">
              <w:rPr>
                <w:b/>
                <w:sz w:val="22"/>
                <w:szCs w:val="22"/>
              </w:rPr>
              <w:t xml:space="preserve">Отопление  </w:t>
            </w:r>
            <w:r w:rsidRPr="00D066DC">
              <w:rPr>
                <w:sz w:val="22"/>
                <w:szCs w:val="22"/>
              </w:rPr>
              <w:t xml:space="preserve">–  систему отопления </w:t>
            </w:r>
            <w:r>
              <w:rPr>
                <w:sz w:val="22"/>
                <w:szCs w:val="22"/>
              </w:rPr>
              <w:t>предусмотреть</w:t>
            </w:r>
            <w:r w:rsidRPr="00D066DC">
              <w:rPr>
                <w:sz w:val="22"/>
                <w:szCs w:val="22"/>
              </w:rPr>
              <w:t xml:space="preserve"> исходя из функционального назначения помещений и объемно-</w:t>
            </w:r>
            <w:r w:rsidRPr="00D066DC">
              <w:rPr>
                <w:sz w:val="22"/>
                <w:szCs w:val="22"/>
              </w:rPr>
              <w:lastRenderedPageBreak/>
              <w:t>планировочных решений на усмотрение проектной организации.</w:t>
            </w:r>
          </w:p>
          <w:p w:rsidR="00AA3AF7" w:rsidRPr="00D066DC" w:rsidRDefault="00AA3AF7" w:rsidP="008F1EBE">
            <w:pPr>
              <w:spacing w:line="240" w:lineRule="auto"/>
              <w:ind w:firstLine="0"/>
              <w:rPr>
                <w:sz w:val="22"/>
                <w:szCs w:val="22"/>
              </w:rPr>
            </w:pPr>
            <w:r w:rsidRPr="00D066DC">
              <w:rPr>
                <w:sz w:val="22"/>
                <w:szCs w:val="22"/>
              </w:rPr>
              <w:t>Внутреннюю разводку трубопроводов отопления выполнить из полипропиленовых труб.</w:t>
            </w:r>
          </w:p>
          <w:p w:rsidR="00AA3AF7" w:rsidRPr="00D066DC" w:rsidRDefault="00AA3AF7" w:rsidP="008F1EBE">
            <w:pPr>
              <w:spacing w:line="240" w:lineRule="auto"/>
              <w:ind w:firstLine="0"/>
              <w:rPr>
                <w:sz w:val="22"/>
                <w:szCs w:val="22"/>
              </w:rPr>
            </w:pPr>
            <w:r w:rsidRPr="00D066DC">
              <w:rPr>
                <w:sz w:val="22"/>
                <w:szCs w:val="22"/>
              </w:rPr>
              <w:t>Прокладка трубопроводов системы отопления – открытая.</w:t>
            </w:r>
          </w:p>
          <w:p w:rsidR="00AA3AF7" w:rsidRPr="00D066DC" w:rsidRDefault="00AA3AF7" w:rsidP="008F1EBE">
            <w:pPr>
              <w:spacing w:line="240" w:lineRule="auto"/>
              <w:ind w:firstLine="0"/>
              <w:rPr>
                <w:sz w:val="22"/>
                <w:szCs w:val="22"/>
              </w:rPr>
            </w:pPr>
            <w:r w:rsidRPr="00D066DC">
              <w:rPr>
                <w:sz w:val="22"/>
                <w:szCs w:val="22"/>
              </w:rPr>
              <w:t xml:space="preserve">Разводку по 1-ому этажу, вертикальные стояки, магистральные трубопроводы принять из труб полипропиленовых армированных </w:t>
            </w:r>
            <w:r w:rsidRPr="00D066DC">
              <w:rPr>
                <w:sz w:val="22"/>
                <w:szCs w:val="22"/>
                <w:lang w:val="en-US"/>
              </w:rPr>
              <w:t>PN</w:t>
            </w:r>
            <w:r w:rsidRPr="00D066DC">
              <w:rPr>
                <w:sz w:val="22"/>
                <w:szCs w:val="22"/>
              </w:rPr>
              <w:t>25  по ГОСТ Р 52134-2003.</w:t>
            </w:r>
          </w:p>
          <w:p w:rsidR="00AA3AF7" w:rsidRPr="00D066DC" w:rsidRDefault="00AA3AF7" w:rsidP="008F1EBE">
            <w:pPr>
              <w:spacing w:line="240" w:lineRule="auto"/>
              <w:ind w:firstLine="0"/>
              <w:rPr>
                <w:sz w:val="22"/>
                <w:szCs w:val="22"/>
              </w:rPr>
            </w:pPr>
            <w:r w:rsidRPr="00D066DC">
              <w:rPr>
                <w:sz w:val="22"/>
                <w:szCs w:val="22"/>
              </w:rPr>
              <w:t>В качестве отопительных приборов принять радиаторы биметаллические.</w:t>
            </w:r>
          </w:p>
          <w:p w:rsidR="00AA3AF7" w:rsidRPr="00D066DC" w:rsidRDefault="00AA3AF7" w:rsidP="008F1EBE">
            <w:pPr>
              <w:spacing w:line="240" w:lineRule="auto"/>
              <w:ind w:firstLine="0"/>
              <w:rPr>
                <w:sz w:val="22"/>
                <w:szCs w:val="22"/>
              </w:rPr>
            </w:pPr>
            <w:r w:rsidRPr="00D066DC">
              <w:rPr>
                <w:sz w:val="22"/>
                <w:szCs w:val="22"/>
              </w:rPr>
              <w:t xml:space="preserve">Системы отопления должны быть оборудованы термостатической арматурой для регулирования температуры в помещениях. </w:t>
            </w:r>
          </w:p>
          <w:p w:rsidR="00AA3AF7" w:rsidRPr="00D066DC" w:rsidRDefault="00AA3AF7" w:rsidP="008F1EBE">
            <w:pPr>
              <w:spacing w:line="240" w:lineRule="auto"/>
              <w:ind w:firstLine="0"/>
              <w:rPr>
                <w:sz w:val="22"/>
                <w:szCs w:val="22"/>
              </w:rPr>
            </w:pPr>
            <w:r w:rsidRPr="00D066DC">
              <w:rPr>
                <w:sz w:val="22"/>
                <w:szCs w:val="22"/>
              </w:rPr>
              <w:t>Отопление зон общего пользования – применить в зависимости от принятой схемы системы отопления.</w:t>
            </w:r>
          </w:p>
          <w:p w:rsidR="00AA3AF7" w:rsidRPr="00D066DC" w:rsidRDefault="00AA3AF7" w:rsidP="008F1EBE">
            <w:pPr>
              <w:spacing w:line="240" w:lineRule="auto"/>
              <w:ind w:firstLine="0"/>
              <w:rPr>
                <w:sz w:val="22"/>
                <w:szCs w:val="22"/>
                <w:u w:val="single"/>
              </w:rPr>
            </w:pPr>
          </w:p>
          <w:p w:rsidR="00AA3AF7" w:rsidRPr="00D066DC" w:rsidRDefault="00AA3AF7" w:rsidP="008F1EBE">
            <w:pPr>
              <w:spacing w:line="240" w:lineRule="auto"/>
              <w:ind w:firstLine="0"/>
              <w:rPr>
                <w:b/>
                <w:sz w:val="22"/>
                <w:szCs w:val="22"/>
              </w:rPr>
            </w:pPr>
            <w:r w:rsidRPr="00D066DC">
              <w:rPr>
                <w:b/>
                <w:sz w:val="22"/>
                <w:szCs w:val="22"/>
              </w:rPr>
              <w:t xml:space="preserve">Вентиляция </w:t>
            </w:r>
          </w:p>
          <w:p w:rsidR="00AA3AF7" w:rsidRPr="00D066DC" w:rsidRDefault="00AA3AF7" w:rsidP="008F1EBE">
            <w:pPr>
              <w:spacing w:line="240" w:lineRule="auto"/>
              <w:ind w:firstLine="0"/>
              <w:rPr>
                <w:sz w:val="22"/>
                <w:szCs w:val="22"/>
              </w:rPr>
            </w:pPr>
            <w:r w:rsidRPr="00D066DC">
              <w:rPr>
                <w:sz w:val="22"/>
                <w:szCs w:val="22"/>
              </w:rPr>
              <w:t>Предусмотреть мультизональную систему кондиционирования.</w:t>
            </w:r>
          </w:p>
          <w:p w:rsidR="00AA3AF7" w:rsidRPr="00D066DC" w:rsidRDefault="00AA3AF7" w:rsidP="008F1EBE">
            <w:pPr>
              <w:spacing w:line="240" w:lineRule="auto"/>
              <w:ind w:firstLine="0"/>
              <w:rPr>
                <w:sz w:val="22"/>
                <w:szCs w:val="22"/>
              </w:rPr>
            </w:pPr>
            <w:r w:rsidRPr="00D066DC">
              <w:rPr>
                <w:sz w:val="22"/>
                <w:szCs w:val="22"/>
              </w:rPr>
              <w:t>Размещение приточно-вытяжн</w:t>
            </w:r>
            <w:r>
              <w:rPr>
                <w:sz w:val="22"/>
                <w:szCs w:val="22"/>
              </w:rPr>
              <w:t>ой установки определить в документации</w:t>
            </w:r>
            <w:r w:rsidRPr="00D066DC">
              <w:rPr>
                <w:sz w:val="22"/>
                <w:szCs w:val="22"/>
              </w:rPr>
              <w:t xml:space="preserve"> по согласованию с Заказчиком.</w:t>
            </w:r>
          </w:p>
          <w:p w:rsidR="00AA3AF7" w:rsidRPr="00D066DC" w:rsidRDefault="00AA3AF7" w:rsidP="008F1EBE">
            <w:pPr>
              <w:spacing w:line="240" w:lineRule="auto"/>
              <w:ind w:firstLine="0"/>
              <w:rPr>
                <w:sz w:val="22"/>
                <w:szCs w:val="22"/>
              </w:rPr>
            </w:pPr>
            <w:r w:rsidRPr="00D066DC">
              <w:rPr>
                <w:sz w:val="22"/>
                <w:szCs w:val="22"/>
              </w:rPr>
              <w:t xml:space="preserve">Вентиляционные каналы предусмотреть из воздуховодов стальных оцинкованных. </w:t>
            </w:r>
          </w:p>
          <w:p w:rsidR="00AA3AF7" w:rsidRPr="00D066DC" w:rsidRDefault="00AA3AF7" w:rsidP="008F1EBE">
            <w:pPr>
              <w:spacing w:line="240" w:lineRule="auto"/>
              <w:ind w:firstLine="0"/>
              <w:rPr>
                <w:sz w:val="22"/>
                <w:szCs w:val="22"/>
              </w:rPr>
            </w:pPr>
            <w:r w:rsidRPr="00D066DC">
              <w:rPr>
                <w:sz w:val="22"/>
                <w:szCs w:val="22"/>
              </w:rPr>
              <w:t>Конструкцию и тип вентиляционных каналов, определить исходя из конструктивной схемы здания и согласовать с заказчиком.</w:t>
            </w:r>
          </w:p>
        </w:tc>
      </w:tr>
      <w:tr w:rsidR="00AA3AF7" w:rsidRPr="00D066DC" w:rsidTr="008F1EBE">
        <w:trPr>
          <w:trHeight w:val="560"/>
        </w:trPr>
        <w:tc>
          <w:tcPr>
            <w:tcW w:w="638" w:type="dxa"/>
            <w:tcBorders>
              <w:top w:val="single" w:sz="4" w:space="0" w:color="000000"/>
              <w:left w:val="single" w:sz="4" w:space="0" w:color="000000"/>
              <w:bottom w:val="single" w:sz="4" w:space="0" w:color="000000"/>
            </w:tcBorders>
            <w:shd w:val="clear" w:color="auto" w:fill="auto"/>
          </w:tcPr>
          <w:p w:rsidR="00AA3AF7" w:rsidRPr="00D066DC" w:rsidRDefault="00AA3AF7" w:rsidP="008F1EBE">
            <w:pPr>
              <w:ind w:firstLine="0"/>
              <w:jc w:val="center"/>
              <w:rPr>
                <w:b/>
                <w:bCs/>
                <w:sz w:val="22"/>
                <w:szCs w:val="22"/>
              </w:rPr>
            </w:pPr>
            <w:r w:rsidRPr="00D066DC">
              <w:rPr>
                <w:b/>
                <w:bCs/>
                <w:sz w:val="22"/>
                <w:szCs w:val="22"/>
              </w:rPr>
              <w:lastRenderedPageBreak/>
              <w:t>2.3</w:t>
            </w:r>
          </w:p>
        </w:tc>
        <w:tc>
          <w:tcPr>
            <w:tcW w:w="2872" w:type="dxa"/>
            <w:tcBorders>
              <w:top w:val="single" w:sz="4" w:space="0" w:color="000000"/>
              <w:left w:val="single" w:sz="4" w:space="0" w:color="000000"/>
              <w:bottom w:val="single" w:sz="4" w:space="0" w:color="000000"/>
            </w:tcBorders>
            <w:shd w:val="clear" w:color="auto" w:fill="auto"/>
          </w:tcPr>
          <w:p w:rsidR="00AA3AF7" w:rsidRPr="00D066DC" w:rsidRDefault="00AA3AF7" w:rsidP="008F1EBE">
            <w:pPr>
              <w:ind w:firstLine="0"/>
              <w:jc w:val="left"/>
              <w:rPr>
                <w:b/>
                <w:sz w:val="22"/>
                <w:szCs w:val="22"/>
              </w:rPr>
            </w:pPr>
            <w:r w:rsidRPr="00D066DC">
              <w:rPr>
                <w:b/>
                <w:sz w:val="22"/>
                <w:szCs w:val="22"/>
              </w:rPr>
              <w:t xml:space="preserve">Требования к инженерному и технологическому </w:t>
            </w:r>
          </w:p>
          <w:p w:rsidR="00AA3AF7" w:rsidRPr="00D066DC" w:rsidRDefault="00AA3AF7" w:rsidP="008F1EBE">
            <w:pPr>
              <w:ind w:firstLine="0"/>
              <w:jc w:val="left"/>
              <w:rPr>
                <w:sz w:val="22"/>
                <w:szCs w:val="22"/>
              </w:rPr>
            </w:pPr>
            <w:r w:rsidRPr="00D066DC">
              <w:rPr>
                <w:b/>
                <w:sz w:val="22"/>
                <w:szCs w:val="22"/>
              </w:rPr>
              <w:t>оборудованию системы  внутреннего электроснабжения и помещения электрощитовой</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AA3AF7" w:rsidRPr="00D066DC" w:rsidRDefault="00AA3AF7" w:rsidP="008F1EBE">
            <w:pPr>
              <w:spacing w:line="240" w:lineRule="auto"/>
              <w:ind w:firstLine="0"/>
              <w:rPr>
                <w:b/>
                <w:sz w:val="22"/>
                <w:szCs w:val="22"/>
              </w:rPr>
            </w:pPr>
            <w:r w:rsidRPr="00D066DC">
              <w:rPr>
                <w:b/>
                <w:sz w:val="22"/>
                <w:szCs w:val="22"/>
              </w:rPr>
              <w:t>Помещение электрощитовой</w:t>
            </w:r>
          </w:p>
          <w:p w:rsidR="00AA3AF7" w:rsidRPr="00D066DC" w:rsidRDefault="00AA3AF7" w:rsidP="008F1EBE">
            <w:pPr>
              <w:spacing w:line="240" w:lineRule="auto"/>
              <w:ind w:firstLine="0"/>
              <w:rPr>
                <w:sz w:val="22"/>
                <w:szCs w:val="22"/>
              </w:rPr>
            </w:pPr>
            <w:r w:rsidRPr="00D066DC">
              <w:rPr>
                <w:sz w:val="22"/>
                <w:szCs w:val="22"/>
              </w:rPr>
              <w:t xml:space="preserve">Помещение электрощитовой </w:t>
            </w:r>
            <w:r>
              <w:rPr>
                <w:sz w:val="22"/>
                <w:szCs w:val="22"/>
              </w:rPr>
              <w:t>предусмотреть</w:t>
            </w:r>
            <w:r w:rsidRPr="00D066DC">
              <w:rPr>
                <w:sz w:val="22"/>
                <w:szCs w:val="22"/>
              </w:rPr>
              <w:t xml:space="preserve"> на 1-м этаже здания. В электрощитовой предусмотреть установку:</w:t>
            </w:r>
          </w:p>
          <w:p w:rsidR="00AA3AF7" w:rsidRPr="00D066DC" w:rsidRDefault="00AA3AF7" w:rsidP="008F1EBE">
            <w:pPr>
              <w:spacing w:line="240" w:lineRule="auto"/>
              <w:ind w:firstLine="0"/>
              <w:rPr>
                <w:sz w:val="22"/>
                <w:szCs w:val="22"/>
              </w:rPr>
            </w:pPr>
            <w:r w:rsidRPr="00D066DC">
              <w:rPr>
                <w:sz w:val="22"/>
                <w:szCs w:val="22"/>
              </w:rPr>
              <w:t>- шкафа АВР;</w:t>
            </w:r>
          </w:p>
          <w:p w:rsidR="00AA3AF7" w:rsidRPr="00D066DC" w:rsidRDefault="00AA3AF7" w:rsidP="008F1EBE">
            <w:pPr>
              <w:spacing w:line="240" w:lineRule="auto"/>
              <w:ind w:firstLine="0"/>
              <w:rPr>
                <w:sz w:val="22"/>
                <w:szCs w:val="22"/>
              </w:rPr>
            </w:pPr>
            <w:r w:rsidRPr="00D066DC">
              <w:rPr>
                <w:sz w:val="22"/>
                <w:szCs w:val="22"/>
              </w:rPr>
              <w:t>- шкафа ВРУ;</w:t>
            </w:r>
          </w:p>
          <w:p w:rsidR="00AA3AF7" w:rsidRPr="00D066DC" w:rsidRDefault="00AA3AF7" w:rsidP="008F1EBE">
            <w:pPr>
              <w:spacing w:line="240" w:lineRule="auto"/>
              <w:ind w:firstLine="0"/>
              <w:rPr>
                <w:sz w:val="22"/>
                <w:szCs w:val="22"/>
              </w:rPr>
            </w:pPr>
            <w:r w:rsidRPr="00D066DC">
              <w:rPr>
                <w:sz w:val="22"/>
                <w:szCs w:val="22"/>
              </w:rPr>
              <w:t xml:space="preserve">- шкафа силового – 2 шт., на </w:t>
            </w:r>
            <w:r>
              <w:rPr>
                <w:sz w:val="22"/>
                <w:szCs w:val="22"/>
              </w:rPr>
              <w:t>1-й и 2-й корпуса</w:t>
            </w:r>
            <w:r w:rsidRPr="00D066DC">
              <w:rPr>
                <w:sz w:val="22"/>
                <w:szCs w:val="22"/>
              </w:rPr>
              <w:t xml:space="preserve"> соответственно;</w:t>
            </w:r>
          </w:p>
          <w:p w:rsidR="00AA3AF7" w:rsidRPr="00D066DC" w:rsidRDefault="00AA3AF7" w:rsidP="008F1EBE">
            <w:pPr>
              <w:spacing w:line="240" w:lineRule="auto"/>
              <w:ind w:firstLine="0"/>
              <w:rPr>
                <w:sz w:val="22"/>
                <w:szCs w:val="22"/>
              </w:rPr>
            </w:pPr>
            <w:r w:rsidRPr="00D066DC">
              <w:rPr>
                <w:sz w:val="22"/>
                <w:szCs w:val="22"/>
              </w:rPr>
              <w:t xml:space="preserve">- шкафа освещения – 2 шт., на </w:t>
            </w:r>
            <w:r>
              <w:rPr>
                <w:sz w:val="22"/>
                <w:szCs w:val="22"/>
              </w:rPr>
              <w:t>1-й и 2-й корпуса</w:t>
            </w:r>
            <w:r w:rsidRPr="00D066DC">
              <w:rPr>
                <w:sz w:val="22"/>
                <w:szCs w:val="22"/>
              </w:rPr>
              <w:t xml:space="preserve"> соответственно;</w:t>
            </w:r>
          </w:p>
          <w:p w:rsidR="00AA3AF7" w:rsidRPr="00D066DC" w:rsidRDefault="00AA3AF7" w:rsidP="008F1EBE">
            <w:pPr>
              <w:spacing w:line="240" w:lineRule="auto"/>
              <w:ind w:firstLine="0"/>
              <w:rPr>
                <w:sz w:val="22"/>
                <w:szCs w:val="22"/>
              </w:rPr>
            </w:pPr>
            <w:r w:rsidRPr="00D066DC">
              <w:rPr>
                <w:sz w:val="22"/>
                <w:szCs w:val="22"/>
              </w:rPr>
              <w:t>- шкаф силового для потребителей II категории</w:t>
            </w:r>
          </w:p>
          <w:p w:rsidR="00AA3AF7" w:rsidRPr="00D066DC" w:rsidRDefault="00AA3AF7" w:rsidP="008F1EBE">
            <w:pPr>
              <w:spacing w:line="240" w:lineRule="auto"/>
              <w:ind w:firstLine="0"/>
              <w:rPr>
                <w:sz w:val="22"/>
                <w:szCs w:val="22"/>
              </w:rPr>
            </w:pPr>
            <w:r w:rsidRPr="00D066DC">
              <w:rPr>
                <w:sz w:val="22"/>
                <w:szCs w:val="22"/>
              </w:rPr>
              <w:t>Заземление оборудования здания выполнить в соответствии с требованиями по обеспечению безопасности ГОСТ Р 50571.3-94 "Электроустановки зданий. Защита от поражения электрическим током" и ГОСТ Р 50571.5-94 "Электроустановки зданий. Защита от сверхтока".</w:t>
            </w:r>
          </w:p>
          <w:p w:rsidR="00AA3AF7" w:rsidRPr="00D066DC" w:rsidRDefault="00AA3AF7" w:rsidP="008F1EBE">
            <w:pPr>
              <w:spacing w:line="240" w:lineRule="auto"/>
              <w:ind w:firstLine="0"/>
              <w:rPr>
                <w:sz w:val="22"/>
                <w:szCs w:val="22"/>
              </w:rPr>
            </w:pPr>
            <w:r w:rsidRPr="00D066DC">
              <w:rPr>
                <w:sz w:val="22"/>
                <w:szCs w:val="22"/>
              </w:rPr>
              <w:t>В соответствии с требованиями ПУЭ предусм</w:t>
            </w:r>
            <w:r>
              <w:rPr>
                <w:sz w:val="22"/>
                <w:szCs w:val="22"/>
              </w:rPr>
              <w:t>о</w:t>
            </w:r>
            <w:r w:rsidRPr="00D066DC">
              <w:rPr>
                <w:sz w:val="22"/>
                <w:szCs w:val="22"/>
              </w:rPr>
              <w:t>треть защитное и рабочее заземление здания.</w:t>
            </w:r>
          </w:p>
          <w:p w:rsidR="00AA3AF7" w:rsidRPr="00D066DC" w:rsidRDefault="00AA3AF7" w:rsidP="008F1EBE">
            <w:pPr>
              <w:spacing w:line="240" w:lineRule="auto"/>
              <w:ind w:firstLine="0"/>
              <w:rPr>
                <w:sz w:val="22"/>
                <w:szCs w:val="22"/>
              </w:rPr>
            </w:pPr>
          </w:p>
          <w:p w:rsidR="00AA3AF7" w:rsidRPr="00D066DC" w:rsidRDefault="00AA3AF7" w:rsidP="008F1EBE">
            <w:pPr>
              <w:spacing w:line="240" w:lineRule="auto"/>
              <w:ind w:firstLine="0"/>
              <w:rPr>
                <w:b/>
                <w:sz w:val="22"/>
                <w:szCs w:val="22"/>
              </w:rPr>
            </w:pPr>
            <w:r w:rsidRPr="00D066DC">
              <w:rPr>
                <w:b/>
                <w:sz w:val="22"/>
                <w:szCs w:val="22"/>
              </w:rPr>
              <w:t>Освещение и силовая сеть</w:t>
            </w:r>
          </w:p>
          <w:p w:rsidR="00AA3AF7" w:rsidRPr="00D066DC" w:rsidRDefault="00AA3AF7" w:rsidP="008F1EBE">
            <w:pPr>
              <w:spacing w:line="240" w:lineRule="auto"/>
              <w:ind w:firstLine="0"/>
              <w:rPr>
                <w:sz w:val="22"/>
                <w:szCs w:val="22"/>
              </w:rPr>
            </w:pPr>
            <w:r w:rsidRPr="00D066DC">
              <w:rPr>
                <w:sz w:val="22"/>
                <w:szCs w:val="22"/>
              </w:rPr>
              <w:t xml:space="preserve">При разработке документации предусмотреть основное и аварийное освещение здания. </w:t>
            </w:r>
          </w:p>
          <w:p w:rsidR="00AA3AF7" w:rsidRPr="00D066DC" w:rsidRDefault="00AA3AF7" w:rsidP="008F1EBE">
            <w:pPr>
              <w:spacing w:line="240" w:lineRule="auto"/>
              <w:ind w:firstLine="0"/>
              <w:rPr>
                <w:sz w:val="22"/>
                <w:szCs w:val="22"/>
              </w:rPr>
            </w:pPr>
            <w:r w:rsidRPr="00D066DC">
              <w:rPr>
                <w:sz w:val="22"/>
                <w:szCs w:val="22"/>
              </w:rPr>
              <w:t xml:space="preserve">Произвести расчет освещенности в соответствии с действующими нормами с  учетом коэффициента 1,2. </w:t>
            </w:r>
          </w:p>
          <w:p w:rsidR="00AA3AF7" w:rsidRPr="00D066DC" w:rsidRDefault="00AA3AF7" w:rsidP="008F1EBE">
            <w:pPr>
              <w:spacing w:line="240" w:lineRule="auto"/>
              <w:ind w:firstLine="0"/>
              <w:rPr>
                <w:sz w:val="22"/>
                <w:szCs w:val="22"/>
              </w:rPr>
            </w:pPr>
            <w:r w:rsidRPr="00D066DC">
              <w:rPr>
                <w:sz w:val="22"/>
                <w:szCs w:val="22"/>
              </w:rPr>
              <w:t>Все автоматические выключатели  должны быть выбраны с учетом обеспечения условий защиты и селективности.</w:t>
            </w:r>
          </w:p>
          <w:p w:rsidR="00AA3AF7" w:rsidRPr="00D066DC" w:rsidRDefault="00AA3AF7" w:rsidP="008F1EBE">
            <w:pPr>
              <w:spacing w:line="240" w:lineRule="auto"/>
              <w:ind w:firstLine="0"/>
              <w:rPr>
                <w:sz w:val="22"/>
                <w:szCs w:val="22"/>
              </w:rPr>
            </w:pPr>
            <w:r w:rsidRPr="00D066DC">
              <w:rPr>
                <w:sz w:val="22"/>
                <w:szCs w:val="22"/>
              </w:rPr>
              <w:t>Выполнить расчет кабельных сетей по длительно допустимому току и потере напряжения в соответствии с установленной мощностью.</w:t>
            </w:r>
          </w:p>
          <w:p w:rsidR="00AA3AF7" w:rsidRPr="00D066DC" w:rsidRDefault="00AA3AF7" w:rsidP="008F1EBE">
            <w:pPr>
              <w:spacing w:line="240" w:lineRule="auto"/>
              <w:ind w:firstLine="0"/>
              <w:rPr>
                <w:sz w:val="22"/>
                <w:szCs w:val="22"/>
              </w:rPr>
            </w:pPr>
            <w:r w:rsidRPr="00D066DC">
              <w:rPr>
                <w:sz w:val="22"/>
                <w:szCs w:val="22"/>
              </w:rPr>
              <w:t>Выполнить расчет токов короткого замыкания, выбрать вставки тепловых расцепителей заменяемых автоматов в соответствии с нагрузками. Выбрать вставки электромагнитных расцепителей устанавливаемых автоматов в соответствии с токами КЗ в самых удаленных точках.</w:t>
            </w:r>
          </w:p>
          <w:p w:rsidR="00AA3AF7" w:rsidRPr="00D066DC" w:rsidRDefault="00AA3AF7" w:rsidP="008F1EBE">
            <w:pPr>
              <w:spacing w:line="240" w:lineRule="auto"/>
              <w:ind w:firstLine="0"/>
              <w:rPr>
                <w:sz w:val="22"/>
                <w:szCs w:val="22"/>
              </w:rPr>
            </w:pPr>
            <w:r w:rsidRPr="00D066DC">
              <w:rPr>
                <w:sz w:val="22"/>
                <w:szCs w:val="22"/>
              </w:rPr>
              <w:t>Выполнить разделение сетей.</w:t>
            </w:r>
          </w:p>
          <w:p w:rsidR="00AA3AF7" w:rsidRPr="00D066DC" w:rsidRDefault="00AA3AF7" w:rsidP="008F1EBE">
            <w:pPr>
              <w:spacing w:line="240" w:lineRule="auto"/>
              <w:ind w:firstLine="0"/>
              <w:rPr>
                <w:sz w:val="22"/>
                <w:szCs w:val="22"/>
              </w:rPr>
            </w:pPr>
            <w:r w:rsidRPr="00D066DC">
              <w:rPr>
                <w:sz w:val="22"/>
                <w:szCs w:val="22"/>
              </w:rPr>
              <w:t xml:space="preserve">Рабочее освещение каждого помещения разделить на 2 группы. </w:t>
            </w:r>
            <w:r w:rsidRPr="00D066DC">
              <w:rPr>
                <w:sz w:val="22"/>
                <w:szCs w:val="22"/>
              </w:rPr>
              <w:lastRenderedPageBreak/>
              <w:t>Светильники подключить равномерно по фазам.</w:t>
            </w:r>
          </w:p>
          <w:p w:rsidR="00AA3AF7" w:rsidRPr="00D066DC" w:rsidRDefault="00AA3AF7" w:rsidP="008F1EBE">
            <w:pPr>
              <w:spacing w:line="240" w:lineRule="auto"/>
              <w:ind w:firstLine="0"/>
              <w:rPr>
                <w:sz w:val="22"/>
                <w:szCs w:val="22"/>
              </w:rPr>
            </w:pPr>
            <w:r w:rsidRPr="00D066DC">
              <w:rPr>
                <w:sz w:val="22"/>
                <w:szCs w:val="22"/>
              </w:rPr>
              <w:t>Для сети аварийного освещения применить светодиодные светильники с аккумуляторной батареей.</w:t>
            </w:r>
          </w:p>
          <w:p w:rsidR="00AA3AF7" w:rsidRPr="00D066DC" w:rsidRDefault="00AA3AF7" w:rsidP="008F1EBE">
            <w:pPr>
              <w:spacing w:line="240" w:lineRule="auto"/>
              <w:ind w:firstLine="0"/>
              <w:rPr>
                <w:sz w:val="22"/>
                <w:szCs w:val="22"/>
              </w:rPr>
            </w:pPr>
            <w:r w:rsidRPr="00D066DC">
              <w:rPr>
                <w:sz w:val="22"/>
                <w:szCs w:val="22"/>
              </w:rPr>
              <w:t>Применить следующее основное электрооборудование и кабельную продукцию:</w:t>
            </w:r>
          </w:p>
          <w:p w:rsidR="00AA3AF7" w:rsidRPr="00D066DC" w:rsidRDefault="00AA3AF7" w:rsidP="008F1EBE">
            <w:pPr>
              <w:spacing w:line="240" w:lineRule="auto"/>
              <w:ind w:firstLine="0"/>
              <w:rPr>
                <w:sz w:val="22"/>
                <w:szCs w:val="22"/>
              </w:rPr>
            </w:pPr>
            <w:r w:rsidRPr="00D066DC">
              <w:rPr>
                <w:sz w:val="22"/>
                <w:szCs w:val="22"/>
              </w:rPr>
              <w:t>- распределительный щит (ЩР) – 1 шт. на каждый этаж;</w:t>
            </w:r>
          </w:p>
          <w:p w:rsidR="00AA3AF7" w:rsidRPr="00D066DC" w:rsidRDefault="00AA3AF7" w:rsidP="008F1EBE">
            <w:pPr>
              <w:spacing w:line="240" w:lineRule="auto"/>
              <w:ind w:firstLine="0"/>
              <w:rPr>
                <w:sz w:val="22"/>
                <w:szCs w:val="22"/>
              </w:rPr>
            </w:pPr>
            <w:r w:rsidRPr="00D066DC">
              <w:rPr>
                <w:sz w:val="22"/>
                <w:szCs w:val="22"/>
              </w:rPr>
              <w:t>- щит освещения (ЩО) – 1 шт. на каждый этаж;</w:t>
            </w:r>
          </w:p>
          <w:p w:rsidR="00AA3AF7" w:rsidRPr="00D066DC" w:rsidRDefault="00AA3AF7" w:rsidP="008F1EBE">
            <w:pPr>
              <w:spacing w:line="240" w:lineRule="auto"/>
              <w:ind w:firstLine="0"/>
              <w:rPr>
                <w:sz w:val="22"/>
                <w:szCs w:val="22"/>
              </w:rPr>
            </w:pPr>
            <w:r w:rsidRPr="00D066DC">
              <w:rPr>
                <w:sz w:val="22"/>
                <w:szCs w:val="22"/>
              </w:rPr>
              <w:t>- бытовые розетки - двойные с заземлением;</w:t>
            </w:r>
          </w:p>
          <w:p w:rsidR="00AA3AF7" w:rsidRPr="00D066DC" w:rsidRDefault="00AA3AF7" w:rsidP="008F1EBE">
            <w:pPr>
              <w:spacing w:line="240" w:lineRule="auto"/>
              <w:ind w:firstLine="0"/>
              <w:rPr>
                <w:sz w:val="22"/>
                <w:szCs w:val="22"/>
              </w:rPr>
            </w:pPr>
            <w:r w:rsidRPr="00D066DC">
              <w:rPr>
                <w:sz w:val="22"/>
                <w:szCs w:val="22"/>
              </w:rPr>
              <w:t>- розетки рабочих мест - тройные с заземлением;</w:t>
            </w:r>
          </w:p>
          <w:p w:rsidR="00AA3AF7" w:rsidRPr="00D066DC" w:rsidRDefault="00AA3AF7" w:rsidP="008F1EBE">
            <w:pPr>
              <w:spacing w:line="240" w:lineRule="auto"/>
              <w:ind w:firstLine="0"/>
              <w:rPr>
                <w:sz w:val="22"/>
                <w:szCs w:val="22"/>
              </w:rPr>
            </w:pPr>
            <w:r w:rsidRPr="00D066DC">
              <w:rPr>
                <w:sz w:val="22"/>
                <w:szCs w:val="22"/>
              </w:rPr>
              <w:t>- светильники – светодиодные;</w:t>
            </w:r>
          </w:p>
          <w:p w:rsidR="00AA3AF7" w:rsidRPr="00D066DC" w:rsidRDefault="00AA3AF7" w:rsidP="008F1EBE">
            <w:pPr>
              <w:spacing w:line="240" w:lineRule="auto"/>
              <w:ind w:firstLine="0"/>
              <w:rPr>
                <w:sz w:val="22"/>
                <w:szCs w:val="22"/>
              </w:rPr>
            </w:pPr>
            <w:r w:rsidRPr="00D066DC">
              <w:rPr>
                <w:sz w:val="22"/>
                <w:szCs w:val="22"/>
              </w:rPr>
              <w:t>- выключатели автоматические однополюсные/трехполюсные</w:t>
            </w:r>
            <w:r>
              <w:rPr>
                <w:sz w:val="22"/>
                <w:szCs w:val="22"/>
              </w:rPr>
              <w:t>;</w:t>
            </w:r>
          </w:p>
          <w:p w:rsidR="00AA3AF7" w:rsidRPr="00D066DC" w:rsidRDefault="00AA3AF7" w:rsidP="008F1EBE">
            <w:pPr>
              <w:tabs>
                <w:tab w:val="left" w:pos="5880"/>
              </w:tabs>
              <w:spacing w:line="240" w:lineRule="auto"/>
              <w:ind w:firstLine="0"/>
              <w:rPr>
                <w:sz w:val="22"/>
                <w:szCs w:val="22"/>
              </w:rPr>
            </w:pPr>
            <w:r w:rsidRPr="00D066DC">
              <w:rPr>
                <w:sz w:val="22"/>
                <w:szCs w:val="22"/>
              </w:rPr>
              <w:t>Предусмотреть мероприятия по охране труда и технике безопасности при производстве капитального ремонта ипоследующей эксплуатации устройств электроснабжения.</w:t>
            </w:r>
          </w:p>
          <w:p w:rsidR="00AA3AF7" w:rsidRPr="00D066DC" w:rsidRDefault="00AA3AF7" w:rsidP="008F1EBE">
            <w:pPr>
              <w:tabs>
                <w:tab w:val="left" w:pos="5880"/>
              </w:tabs>
              <w:spacing w:line="240" w:lineRule="auto"/>
              <w:ind w:firstLine="0"/>
              <w:rPr>
                <w:sz w:val="22"/>
                <w:szCs w:val="22"/>
              </w:rPr>
            </w:pPr>
            <w:r w:rsidRPr="00D066DC">
              <w:rPr>
                <w:sz w:val="22"/>
                <w:szCs w:val="22"/>
              </w:rPr>
              <w:t>Применяемые в электротехническихустановках оборудование и материалы должны соответствовать требованиям государственных и отраслевых стандартов, техническим условиям. Кабельную продукцию применять не поддерживающую горени</w:t>
            </w:r>
            <w:r>
              <w:rPr>
                <w:sz w:val="22"/>
                <w:szCs w:val="22"/>
              </w:rPr>
              <w:t>е</w:t>
            </w:r>
            <w:r w:rsidRPr="00D066DC">
              <w:rPr>
                <w:sz w:val="22"/>
                <w:szCs w:val="22"/>
              </w:rPr>
              <w:t>, с пониженным газо-дымовыделением  (нг-LS), в сетях аварийного освещения – не распостраняющую горение, огнестойкую (нг-FRLS).</w:t>
            </w:r>
          </w:p>
        </w:tc>
      </w:tr>
      <w:tr w:rsidR="00AA3AF7" w:rsidRPr="00D066DC" w:rsidTr="008F1EBE">
        <w:trPr>
          <w:trHeight w:val="560"/>
        </w:trPr>
        <w:tc>
          <w:tcPr>
            <w:tcW w:w="638" w:type="dxa"/>
            <w:tcBorders>
              <w:top w:val="single" w:sz="4" w:space="0" w:color="000000"/>
              <w:left w:val="single" w:sz="4" w:space="0" w:color="000000"/>
              <w:bottom w:val="single" w:sz="4" w:space="0" w:color="000000"/>
            </w:tcBorders>
            <w:shd w:val="clear" w:color="auto" w:fill="auto"/>
          </w:tcPr>
          <w:p w:rsidR="00AA3AF7" w:rsidRPr="00D066DC" w:rsidRDefault="00AA3AF7" w:rsidP="008F1EBE">
            <w:pPr>
              <w:ind w:firstLine="0"/>
              <w:jc w:val="center"/>
              <w:rPr>
                <w:b/>
                <w:bCs/>
                <w:sz w:val="22"/>
                <w:szCs w:val="22"/>
              </w:rPr>
            </w:pPr>
            <w:r w:rsidRPr="00D066DC">
              <w:rPr>
                <w:b/>
                <w:bCs/>
                <w:sz w:val="22"/>
                <w:szCs w:val="22"/>
              </w:rPr>
              <w:lastRenderedPageBreak/>
              <w:t>2.4</w:t>
            </w:r>
          </w:p>
        </w:tc>
        <w:tc>
          <w:tcPr>
            <w:tcW w:w="2872" w:type="dxa"/>
            <w:tcBorders>
              <w:top w:val="single" w:sz="4" w:space="0" w:color="000000"/>
              <w:left w:val="single" w:sz="4" w:space="0" w:color="000000"/>
              <w:bottom w:val="single" w:sz="4" w:space="0" w:color="000000"/>
            </w:tcBorders>
            <w:shd w:val="clear" w:color="auto" w:fill="auto"/>
          </w:tcPr>
          <w:p w:rsidR="00AA3AF7" w:rsidRPr="00D066DC" w:rsidRDefault="00AA3AF7" w:rsidP="008F1EBE">
            <w:pPr>
              <w:ind w:firstLine="0"/>
              <w:jc w:val="left"/>
              <w:rPr>
                <w:b/>
                <w:sz w:val="22"/>
                <w:szCs w:val="22"/>
              </w:rPr>
            </w:pPr>
            <w:r w:rsidRPr="00D066DC">
              <w:rPr>
                <w:b/>
                <w:sz w:val="22"/>
                <w:szCs w:val="22"/>
              </w:rPr>
              <w:t xml:space="preserve">Требования к инженерному и технологическому </w:t>
            </w:r>
          </w:p>
          <w:p w:rsidR="00AA3AF7" w:rsidRPr="00D066DC" w:rsidRDefault="00AA3AF7" w:rsidP="008F1EBE">
            <w:pPr>
              <w:ind w:firstLine="0"/>
              <w:rPr>
                <w:sz w:val="22"/>
                <w:szCs w:val="22"/>
              </w:rPr>
            </w:pPr>
            <w:r w:rsidRPr="00D066DC">
              <w:rPr>
                <w:b/>
                <w:sz w:val="22"/>
                <w:szCs w:val="22"/>
              </w:rPr>
              <w:t>оборудованию системы  охранно-пожарной сигнализации</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AA3AF7" w:rsidRPr="00D066DC" w:rsidRDefault="00AA3AF7" w:rsidP="008F1EBE">
            <w:pPr>
              <w:tabs>
                <w:tab w:val="left" w:pos="5880"/>
              </w:tabs>
              <w:spacing w:line="280" w:lineRule="exact"/>
              <w:ind w:firstLine="0"/>
              <w:rPr>
                <w:sz w:val="22"/>
                <w:szCs w:val="22"/>
              </w:rPr>
            </w:pPr>
            <w:r w:rsidRPr="00D066DC">
              <w:rPr>
                <w:sz w:val="22"/>
                <w:szCs w:val="22"/>
              </w:rPr>
              <w:t>Требования к системе автоматической пожарной сигнализации (АПС) и системе оповещения и управления эвакуацией (СОУЭ):</w:t>
            </w:r>
          </w:p>
          <w:p w:rsidR="00AA3AF7" w:rsidRPr="00D066DC" w:rsidRDefault="00AA3AF7" w:rsidP="008F1EBE">
            <w:pPr>
              <w:numPr>
                <w:ilvl w:val="0"/>
                <w:numId w:val="39"/>
              </w:numPr>
              <w:tabs>
                <w:tab w:val="left" w:pos="176"/>
                <w:tab w:val="left" w:pos="5880"/>
              </w:tabs>
              <w:autoSpaceDE w:val="0"/>
              <w:autoSpaceDN w:val="0"/>
              <w:adjustRightInd w:val="0"/>
              <w:snapToGrid/>
              <w:spacing w:line="280" w:lineRule="exact"/>
              <w:ind w:left="176" w:firstLine="0"/>
              <w:rPr>
                <w:sz w:val="22"/>
                <w:szCs w:val="22"/>
              </w:rPr>
            </w:pPr>
            <w:r w:rsidRPr="00D066DC">
              <w:rPr>
                <w:sz w:val="22"/>
                <w:szCs w:val="22"/>
              </w:rPr>
              <w:t xml:space="preserve">При </w:t>
            </w:r>
            <w:r>
              <w:rPr>
                <w:sz w:val="22"/>
                <w:szCs w:val="22"/>
              </w:rPr>
              <w:t xml:space="preserve">составлении </w:t>
            </w:r>
            <w:r w:rsidRPr="00D066DC">
              <w:rPr>
                <w:sz w:val="22"/>
                <w:szCs w:val="22"/>
              </w:rPr>
              <w:t>сметной документации следует руководствоваться действующими нормативными документами:</w:t>
            </w:r>
          </w:p>
          <w:p w:rsidR="00AA3AF7" w:rsidRPr="00D066DC" w:rsidRDefault="00AA3AF7" w:rsidP="008F1EBE">
            <w:pPr>
              <w:numPr>
                <w:ilvl w:val="0"/>
                <w:numId w:val="39"/>
              </w:numPr>
              <w:tabs>
                <w:tab w:val="left" w:pos="176"/>
                <w:tab w:val="left" w:pos="5880"/>
              </w:tabs>
              <w:autoSpaceDE w:val="0"/>
              <w:autoSpaceDN w:val="0"/>
              <w:adjustRightInd w:val="0"/>
              <w:snapToGrid/>
              <w:spacing w:line="280" w:lineRule="exact"/>
              <w:ind w:left="176" w:firstLine="0"/>
              <w:rPr>
                <w:sz w:val="22"/>
                <w:szCs w:val="22"/>
              </w:rPr>
            </w:pPr>
            <w:r w:rsidRPr="00D066DC">
              <w:rPr>
                <w:sz w:val="22"/>
                <w:szCs w:val="22"/>
              </w:rPr>
              <w:t>123-ФЗ от 22 июля 2008 года «Технический регламент о требованиях пожарной безопасности»</w:t>
            </w:r>
          </w:p>
          <w:p w:rsidR="00AA3AF7" w:rsidRPr="00D066DC" w:rsidRDefault="00AA3AF7" w:rsidP="008F1EBE">
            <w:pPr>
              <w:numPr>
                <w:ilvl w:val="0"/>
                <w:numId w:val="39"/>
              </w:numPr>
              <w:tabs>
                <w:tab w:val="left" w:pos="176"/>
                <w:tab w:val="left" w:pos="5880"/>
              </w:tabs>
              <w:autoSpaceDE w:val="0"/>
              <w:autoSpaceDN w:val="0"/>
              <w:adjustRightInd w:val="0"/>
              <w:snapToGrid/>
              <w:spacing w:line="280" w:lineRule="exact"/>
              <w:ind w:left="176" w:firstLine="0"/>
              <w:rPr>
                <w:sz w:val="22"/>
                <w:szCs w:val="22"/>
              </w:rPr>
            </w:pPr>
            <w:r w:rsidRPr="00D066DC">
              <w:rPr>
                <w:sz w:val="22"/>
                <w:szCs w:val="22"/>
              </w:rPr>
              <w:t>НПБ 105-03 «Определение категорий помещений, зданий и наружных установок по взрывопожарной и пожарной опасности»</w:t>
            </w:r>
          </w:p>
          <w:p w:rsidR="00AA3AF7" w:rsidRPr="00D066DC" w:rsidRDefault="00AA3AF7" w:rsidP="008F1EBE">
            <w:pPr>
              <w:numPr>
                <w:ilvl w:val="0"/>
                <w:numId w:val="39"/>
              </w:numPr>
              <w:tabs>
                <w:tab w:val="left" w:pos="176"/>
                <w:tab w:val="left" w:pos="5880"/>
              </w:tabs>
              <w:autoSpaceDE w:val="0"/>
              <w:autoSpaceDN w:val="0"/>
              <w:adjustRightInd w:val="0"/>
              <w:snapToGrid/>
              <w:spacing w:line="280" w:lineRule="exact"/>
              <w:ind w:left="176" w:firstLine="0"/>
              <w:rPr>
                <w:sz w:val="22"/>
                <w:szCs w:val="22"/>
              </w:rPr>
            </w:pPr>
            <w:r w:rsidRPr="00D066DC">
              <w:rPr>
                <w:sz w:val="22"/>
                <w:szCs w:val="22"/>
              </w:rPr>
              <w:t>НПБ 110-03. "Перечень зданий, сооружений, помещений и оборудования, подлежащих защите автоматическими установками тушения и обнаружения пожара",</w:t>
            </w:r>
          </w:p>
          <w:p w:rsidR="00AA3AF7" w:rsidRPr="00D066DC" w:rsidRDefault="00AA3AF7" w:rsidP="008F1EBE">
            <w:pPr>
              <w:numPr>
                <w:ilvl w:val="0"/>
                <w:numId w:val="39"/>
              </w:numPr>
              <w:tabs>
                <w:tab w:val="left" w:pos="176"/>
                <w:tab w:val="left" w:pos="5880"/>
              </w:tabs>
              <w:autoSpaceDE w:val="0"/>
              <w:autoSpaceDN w:val="0"/>
              <w:adjustRightInd w:val="0"/>
              <w:snapToGrid/>
              <w:spacing w:line="280" w:lineRule="exact"/>
              <w:ind w:left="176" w:firstLine="0"/>
              <w:rPr>
                <w:sz w:val="22"/>
                <w:szCs w:val="22"/>
              </w:rPr>
            </w:pPr>
            <w:r w:rsidRPr="00D066DC">
              <w:rPr>
                <w:sz w:val="22"/>
                <w:szCs w:val="22"/>
              </w:rPr>
              <w:t>НПБ 88-2001 * «Установки пожаротушения и сигнализации. Нормы и правила проектирования»</w:t>
            </w:r>
          </w:p>
          <w:p w:rsidR="00AA3AF7" w:rsidRPr="00D066DC" w:rsidRDefault="00AA3AF7" w:rsidP="008F1EBE">
            <w:pPr>
              <w:numPr>
                <w:ilvl w:val="0"/>
                <w:numId w:val="39"/>
              </w:numPr>
              <w:tabs>
                <w:tab w:val="left" w:pos="176"/>
                <w:tab w:val="left" w:pos="5880"/>
              </w:tabs>
              <w:autoSpaceDE w:val="0"/>
              <w:autoSpaceDN w:val="0"/>
              <w:adjustRightInd w:val="0"/>
              <w:snapToGrid/>
              <w:spacing w:line="280" w:lineRule="exact"/>
              <w:ind w:left="176" w:firstLine="0"/>
              <w:rPr>
                <w:sz w:val="22"/>
                <w:szCs w:val="22"/>
              </w:rPr>
            </w:pPr>
            <w:r w:rsidRPr="00D066DC">
              <w:rPr>
                <w:sz w:val="22"/>
                <w:szCs w:val="22"/>
              </w:rPr>
              <w:t>НПБ 104-03. «Системы оповещения и управления эвакуацией людей при пожаре в зданиях и сооружениях»</w:t>
            </w:r>
          </w:p>
          <w:p w:rsidR="00AA3AF7" w:rsidRPr="00D066DC" w:rsidRDefault="00AA3AF7" w:rsidP="008F1EBE">
            <w:pPr>
              <w:numPr>
                <w:ilvl w:val="0"/>
                <w:numId w:val="39"/>
              </w:numPr>
              <w:tabs>
                <w:tab w:val="left" w:pos="176"/>
                <w:tab w:val="left" w:pos="5880"/>
              </w:tabs>
              <w:autoSpaceDE w:val="0"/>
              <w:autoSpaceDN w:val="0"/>
              <w:adjustRightInd w:val="0"/>
              <w:snapToGrid/>
              <w:spacing w:line="280" w:lineRule="exact"/>
              <w:ind w:left="176" w:firstLine="0"/>
              <w:rPr>
                <w:sz w:val="22"/>
                <w:szCs w:val="22"/>
              </w:rPr>
            </w:pPr>
            <w:r w:rsidRPr="00D066DC">
              <w:rPr>
                <w:sz w:val="22"/>
                <w:szCs w:val="22"/>
              </w:rPr>
              <w:t>СП 3.13130.2009 Свод правил «Системы оповещения и управления эвакуацией людей при пожаре. Требование пожарной безопасности»</w:t>
            </w:r>
          </w:p>
          <w:p w:rsidR="00AA3AF7" w:rsidRPr="00D066DC" w:rsidRDefault="00AA3AF7" w:rsidP="008F1EBE">
            <w:pPr>
              <w:numPr>
                <w:ilvl w:val="0"/>
                <w:numId w:val="39"/>
              </w:numPr>
              <w:tabs>
                <w:tab w:val="left" w:pos="176"/>
                <w:tab w:val="left" w:pos="5880"/>
              </w:tabs>
              <w:autoSpaceDE w:val="0"/>
              <w:autoSpaceDN w:val="0"/>
              <w:adjustRightInd w:val="0"/>
              <w:snapToGrid/>
              <w:spacing w:line="280" w:lineRule="exact"/>
              <w:ind w:left="176" w:firstLine="0"/>
              <w:rPr>
                <w:sz w:val="22"/>
                <w:szCs w:val="22"/>
              </w:rPr>
            </w:pPr>
            <w:r w:rsidRPr="00D066DC">
              <w:rPr>
                <w:sz w:val="22"/>
                <w:szCs w:val="22"/>
              </w:rPr>
              <w:t>СП 5.13130.2009 Свод правил «Установки пожарной сигнализации и пожаротушения автоматические». Нормы и правила проектирования.</w:t>
            </w:r>
          </w:p>
          <w:p w:rsidR="00AA3AF7" w:rsidRPr="00D066DC" w:rsidRDefault="00AA3AF7" w:rsidP="008F1EBE">
            <w:pPr>
              <w:numPr>
                <w:ilvl w:val="0"/>
                <w:numId w:val="39"/>
              </w:numPr>
              <w:tabs>
                <w:tab w:val="left" w:pos="176"/>
                <w:tab w:val="left" w:pos="5880"/>
              </w:tabs>
              <w:autoSpaceDE w:val="0"/>
              <w:autoSpaceDN w:val="0"/>
              <w:adjustRightInd w:val="0"/>
              <w:snapToGrid/>
              <w:spacing w:line="280" w:lineRule="exact"/>
              <w:ind w:left="176" w:firstLine="0"/>
              <w:rPr>
                <w:sz w:val="22"/>
                <w:szCs w:val="22"/>
              </w:rPr>
            </w:pPr>
            <w:r w:rsidRPr="00D066DC">
              <w:rPr>
                <w:sz w:val="22"/>
                <w:szCs w:val="22"/>
              </w:rPr>
              <w:t>Правила противопожарного режима в Российской Федерации, утвержденные постановлением Правительства Российской Федерации от 25 апреля 2012 г. № 390.</w:t>
            </w:r>
          </w:p>
          <w:p w:rsidR="00AA3AF7" w:rsidRPr="00D066DC" w:rsidRDefault="00AA3AF7" w:rsidP="008F1EBE">
            <w:pPr>
              <w:numPr>
                <w:ilvl w:val="0"/>
                <w:numId w:val="39"/>
              </w:numPr>
              <w:tabs>
                <w:tab w:val="left" w:pos="176"/>
                <w:tab w:val="left" w:pos="5880"/>
              </w:tabs>
              <w:autoSpaceDE w:val="0"/>
              <w:autoSpaceDN w:val="0"/>
              <w:adjustRightInd w:val="0"/>
              <w:snapToGrid/>
              <w:spacing w:line="280" w:lineRule="exact"/>
              <w:ind w:left="176" w:firstLine="0"/>
              <w:rPr>
                <w:sz w:val="22"/>
                <w:szCs w:val="22"/>
              </w:rPr>
            </w:pPr>
            <w:r w:rsidRPr="00D066DC">
              <w:rPr>
                <w:sz w:val="22"/>
                <w:szCs w:val="22"/>
              </w:rPr>
              <w:t>РД 25.952-90 г. Руководящий документ "Системы автоматические пожаротушения, пожарной, охранной и охранно-пожарной сигнализации. Порядок разработки задания на проектирование"</w:t>
            </w:r>
          </w:p>
          <w:p w:rsidR="00AA3AF7" w:rsidRPr="00D066DC" w:rsidRDefault="00AA3AF7" w:rsidP="008F1EBE">
            <w:pPr>
              <w:numPr>
                <w:ilvl w:val="0"/>
                <w:numId w:val="39"/>
              </w:numPr>
              <w:tabs>
                <w:tab w:val="left" w:pos="176"/>
                <w:tab w:val="left" w:pos="5880"/>
              </w:tabs>
              <w:autoSpaceDE w:val="0"/>
              <w:autoSpaceDN w:val="0"/>
              <w:adjustRightInd w:val="0"/>
              <w:snapToGrid/>
              <w:spacing w:line="280" w:lineRule="exact"/>
              <w:ind w:left="176" w:firstLine="0"/>
              <w:rPr>
                <w:sz w:val="22"/>
                <w:szCs w:val="22"/>
              </w:rPr>
            </w:pPr>
            <w:r w:rsidRPr="00D066DC">
              <w:rPr>
                <w:sz w:val="22"/>
                <w:szCs w:val="22"/>
              </w:rPr>
              <w:t xml:space="preserve">СНиП 11.01-95. «Инструкция о порядке разработки, согласования, утверждения и составе проектной документации </w:t>
            </w:r>
            <w:r w:rsidRPr="00D066DC">
              <w:rPr>
                <w:sz w:val="22"/>
                <w:szCs w:val="22"/>
              </w:rPr>
              <w:lastRenderedPageBreak/>
              <w:t>на строительство предприятий и сооружений».</w:t>
            </w:r>
          </w:p>
          <w:p w:rsidR="00AA3AF7" w:rsidRPr="00D066DC" w:rsidRDefault="00AA3AF7" w:rsidP="008F1EBE">
            <w:pPr>
              <w:numPr>
                <w:ilvl w:val="0"/>
                <w:numId w:val="39"/>
              </w:numPr>
              <w:tabs>
                <w:tab w:val="left" w:pos="176"/>
                <w:tab w:val="left" w:pos="5880"/>
              </w:tabs>
              <w:autoSpaceDE w:val="0"/>
              <w:autoSpaceDN w:val="0"/>
              <w:adjustRightInd w:val="0"/>
              <w:snapToGrid/>
              <w:spacing w:line="280" w:lineRule="exact"/>
              <w:ind w:left="176" w:firstLine="0"/>
              <w:rPr>
                <w:sz w:val="22"/>
                <w:szCs w:val="22"/>
              </w:rPr>
            </w:pPr>
            <w:r w:rsidRPr="00D066DC">
              <w:rPr>
                <w:sz w:val="22"/>
                <w:szCs w:val="22"/>
              </w:rPr>
              <w:t>ПУЭ   «Правила устройства электроустановок».</w:t>
            </w:r>
          </w:p>
          <w:p w:rsidR="00AA3AF7" w:rsidRPr="00D066DC" w:rsidRDefault="00AA3AF7" w:rsidP="008F1EBE">
            <w:pPr>
              <w:numPr>
                <w:ilvl w:val="0"/>
                <w:numId w:val="39"/>
              </w:numPr>
              <w:tabs>
                <w:tab w:val="left" w:pos="176"/>
                <w:tab w:val="left" w:pos="5880"/>
              </w:tabs>
              <w:autoSpaceDE w:val="0"/>
              <w:autoSpaceDN w:val="0"/>
              <w:adjustRightInd w:val="0"/>
              <w:snapToGrid/>
              <w:spacing w:line="280" w:lineRule="exact"/>
              <w:ind w:left="176" w:firstLine="0"/>
              <w:rPr>
                <w:sz w:val="22"/>
                <w:szCs w:val="22"/>
              </w:rPr>
            </w:pPr>
            <w:r w:rsidRPr="00D066DC">
              <w:rPr>
                <w:sz w:val="22"/>
                <w:szCs w:val="22"/>
              </w:rPr>
              <w:t>Автоматической системой пожарной сигнализации (АПС) и оповещения людей о пожаре (СОУЭ) защитить вновь  реконструируемые здания, в соответствии с требованиями НПБ 110-03, СП 5.13130.2009, СП 3.13130.2009. Для сбора исходных данных провести натурное обследование объектов.</w:t>
            </w:r>
          </w:p>
          <w:p w:rsidR="00AA3AF7" w:rsidRPr="00D066DC" w:rsidRDefault="00AA3AF7" w:rsidP="008F1EBE">
            <w:pPr>
              <w:tabs>
                <w:tab w:val="left" w:pos="691"/>
                <w:tab w:val="left" w:pos="5880"/>
              </w:tabs>
              <w:autoSpaceDE w:val="0"/>
              <w:autoSpaceDN w:val="0"/>
              <w:adjustRightInd w:val="0"/>
              <w:spacing w:line="280" w:lineRule="exact"/>
              <w:ind w:left="691" w:firstLine="0"/>
              <w:rPr>
                <w:sz w:val="22"/>
                <w:szCs w:val="22"/>
              </w:rPr>
            </w:pPr>
          </w:p>
          <w:p w:rsidR="00AA3AF7" w:rsidRPr="00D066DC" w:rsidRDefault="00AA3AF7" w:rsidP="008F1EBE">
            <w:pPr>
              <w:tabs>
                <w:tab w:val="left" w:pos="5880"/>
              </w:tabs>
              <w:spacing w:line="280" w:lineRule="exact"/>
              <w:ind w:firstLine="0"/>
              <w:rPr>
                <w:sz w:val="22"/>
                <w:szCs w:val="22"/>
              </w:rPr>
            </w:pPr>
            <w:r w:rsidRPr="00D066DC">
              <w:rPr>
                <w:sz w:val="22"/>
                <w:szCs w:val="22"/>
              </w:rPr>
              <w:t>Количество, тип и размещение пожарных извещателей в защищаемых помещениях и на площадке предусмотреть в соответствии с нормами пожарной безопасности (НПБ 88-2001, СП 5.13130.2009, ВНТП 3-85) и с учетом расположения осветительной и иной арматуры. Максимально возможно (исходя из рациональности построения структуры системы) применить адресные пожарные извещатели. В случае необходимости установки пожарных извещателей в запотолочном пространстве, обеспечить доступ к пожарным извещателям для обслуживания.</w:t>
            </w:r>
          </w:p>
          <w:p w:rsidR="00AA3AF7" w:rsidRPr="00D066DC" w:rsidRDefault="00AA3AF7" w:rsidP="008F1EBE">
            <w:pPr>
              <w:tabs>
                <w:tab w:val="left" w:pos="5880"/>
              </w:tabs>
              <w:spacing w:line="280" w:lineRule="exact"/>
              <w:ind w:firstLine="0"/>
              <w:rPr>
                <w:sz w:val="22"/>
                <w:szCs w:val="22"/>
              </w:rPr>
            </w:pPr>
          </w:p>
          <w:p w:rsidR="00AA3AF7" w:rsidRPr="00D066DC" w:rsidRDefault="00AA3AF7" w:rsidP="008F1EBE">
            <w:pPr>
              <w:tabs>
                <w:tab w:val="left" w:pos="5880"/>
              </w:tabs>
              <w:spacing w:line="280" w:lineRule="exact"/>
              <w:ind w:firstLine="0"/>
              <w:rPr>
                <w:sz w:val="22"/>
                <w:szCs w:val="22"/>
              </w:rPr>
            </w:pPr>
            <w:r w:rsidRPr="00D066DC">
              <w:rPr>
                <w:sz w:val="22"/>
                <w:szCs w:val="22"/>
              </w:rPr>
              <w:t xml:space="preserve">Прокладку кабелей и проводов в помещениях по возможности максимально предусмотретьскрытно (за подвесным потолком, за декоративной отделкой стен, в гибкой трубе ПВХ из негорючего материала). Провода шлейфов сигнализации, оповещения о пожаре и электропитания в случае открытого способа прокладки уложить в электротехническом коробе, выполненном из негорючего материала. </w:t>
            </w:r>
          </w:p>
          <w:p w:rsidR="00AA3AF7" w:rsidRPr="00D066DC" w:rsidRDefault="00AA3AF7" w:rsidP="008F1EBE">
            <w:pPr>
              <w:tabs>
                <w:tab w:val="left" w:pos="5880"/>
              </w:tabs>
              <w:spacing w:line="280" w:lineRule="exact"/>
              <w:ind w:firstLine="0"/>
              <w:rPr>
                <w:sz w:val="22"/>
                <w:szCs w:val="22"/>
              </w:rPr>
            </w:pPr>
            <w:r w:rsidRPr="00D066DC">
              <w:rPr>
                <w:sz w:val="22"/>
                <w:szCs w:val="22"/>
              </w:rPr>
              <w:t xml:space="preserve">Для   шлейфов    и    проводов   системы   АПС    применить экранированные, негорючие кабели (имеющие маркировку FRLS-нг). </w:t>
            </w:r>
          </w:p>
          <w:p w:rsidR="00AA3AF7" w:rsidRPr="00D066DC" w:rsidRDefault="00AA3AF7" w:rsidP="008F1EBE">
            <w:pPr>
              <w:tabs>
                <w:tab w:val="left" w:pos="5880"/>
              </w:tabs>
              <w:spacing w:line="280" w:lineRule="exact"/>
              <w:ind w:firstLine="0"/>
              <w:rPr>
                <w:sz w:val="22"/>
                <w:szCs w:val="22"/>
              </w:rPr>
            </w:pPr>
          </w:p>
          <w:p w:rsidR="00AA3AF7" w:rsidRPr="00D066DC" w:rsidRDefault="00AA3AF7" w:rsidP="008F1EBE">
            <w:pPr>
              <w:tabs>
                <w:tab w:val="left" w:pos="5880"/>
              </w:tabs>
              <w:spacing w:line="280" w:lineRule="exact"/>
              <w:ind w:firstLine="0"/>
              <w:rPr>
                <w:sz w:val="22"/>
                <w:szCs w:val="22"/>
              </w:rPr>
            </w:pPr>
            <w:r w:rsidRPr="00D066DC">
              <w:rPr>
                <w:sz w:val="22"/>
                <w:szCs w:val="22"/>
              </w:rPr>
              <w:t>Размещение органов управления системы АПС и управления эвакуацией людей при пожаре предусматривать в   помещениях с круглосуточным пребыванием персонала, либо обеспечить вывод сигнала в указанные помещения. При наличии в данных помещениях существующих систем АПС обеспечить интеграцию систем АПС с существующими. Установку приемно-контрольных   приборов   предусматривать   исходя    из    рациональной  постройки структуры  системы  (с  привязкой  к  ближайшим  аппаратурным  блок  боксам или  иным помещениям, позволяющим разместить оборудование). Для размещения приборов системы АПС предусмотреть отдельные шкафы. Обеспечить минимальное расстояние 5 см. между приборами  при  монтаже  в  шкафу.  Предусмотреть  установку  отдельного  двухполюсного автомата питания в шкафу приемно-контрольных приборов системы АПС.</w:t>
            </w:r>
          </w:p>
          <w:p w:rsidR="00AA3AF7" w:rsidRPr="00D066DC" w:rsidRDefault="00AA3AF7" w:rsidP="008F1EBE">
            <w:pPr>
              <w:tabs>
                <w:tab w:val="left" w:pos="5880"/>
              </w:tabs>
              <w:spacing w:line="280" w:lineRule="exact"/>
              <w:ind w:firstLine="0"/>
              <w:rPr>
                <w:sz w:val="22"/>
                <w:szCs w:val="22"/>
              </w:rPr>
            </w:pPr>
          </w:p>
          <w:p w:rsidR="00AA3AF7" w:rsidRPr="00D066DC" w:rsidRDefault="00AA3AF7" w:rsidP="008F1EBE">
            <w:pPr>
              <w:tabs>
                <w:tab w:val="left" w:pos="5880"/>
              </w:tabs>
              <w:spacing w:line="280" w:lineRule="exact"/>
              <w:ind w:firstLine="0"/>
              <w:rPr>
                <w:sz w:val="22"/>
                <w:szCs w:val="22"/>
              </w:rPr>
            </w:pPr>
            <w:r w:rsidRPr="00D066DC">
              <w:rPr>
                <w:sz w:val="22"/>
                <w:szCs w:val="22"/>
              </w:rPr>
              <w:t xml:space="preserve">Резервное электропитание всей автоматической системы пожарной сигнализации выполнить от источника бесперебойного питания со встроенными аккумуляторами. Обеспечить работу системы АПС от источника бесперебойного питания не менее 1 часа в режиме «Тревога/Пожар» + не  менее </w:t>
            </w:r>
            <w:r w:rsidRPr="00D066DC">
              <w:rPr>
                <w:sz w:val="22"/>
                <w:szCs w:val="22"/>
              </w:rPr>
              <w:lastRenderedPageBreak/>
              <w:t xml:space="preserve">24 часов в дежурном режиме.  Предусмотреть установку лампы  аварийного освещения в местах установки приемно-контрольных приборов системы АПС. Заземление аппаратуры выполнить в соответствии с требованиями ПУЭ. </w:t>
            </w:r>
          </w:p>
          <w:p w:rsidR="00AA3AF7" w:rsidRPr="00D066DC" w:rsidRDefault="00AA3AF7" w:rsidP="008F1EBE">
            <w:pPr>
              <w:tabs>
                <w:tab w:val="left" w:pos="5880"/>
              </w:tabs>
              <w:spacing w:line="280" w:lineRule="exact"/>
              <w:ind w:firstLine="0"/>
              <w:rPr>
                <w:sz w:val="22"/>
                <w:szCs w:val="22"/>
              </w:rPr>
            </w:pPr>
          </w:p>
          <w:p w:rsidR="00AA3AF7" w:rsidRDefault="00AA3AF7" w:rsidP="008F1EBE">
            <w:pPr>
              <w:tabs>
                <w:tab w:val="left" w:pos="5880"/>
              </w:tabs>
              <w:spacing w:line="280" w:lineRule="exact"/>
              <w:ind w:firstLine="0"/>
              <w:rPr>
                <w:sz w:val="22"/>
                <w:szCs w:val="22"/>
              </w:rPr>
            </w:pPr>
            <w:r w:rsidRPr="00D066DC">
              <w:rPr>
                <w:sz w:val="22"/>
                <w:szCs w:val="22"/>
              </w:rPr>
              <w:t>Систем</w:t>
            </w:r>
            <w:r>
              <w:rPr>
                <w:sz w:val="22"/>
                <w:szCs w:val="22"/>
              </w:rPr>
              <w:t>а</w:t>
            </w:r>
            <w:r w:rsidRPr="00D066DC">
              <w:rPr>
                <w:sz w:val="22"/>
                <w:szCs w:val="22"/>
              </w:rPr>
              <w:t xml:space="preserve"> пожарной сигнализации</w:t>
            </w:r>
            <w:r>
              <w:rPr>
                <w:sz w:val="22"/>
                <w:szCs w:val="22"/>
              </w:rPr>
              <w:t>:</w:t>
            </w:r>
          </w:p>
          <w:p w:rsidR="00AA3AF7" w:rsidRPr="00D066DC" w:rsidRDefault="00AA3AF7" w:rsidP="008F1EBE">
            <w:pPr>
              <w:tabs>
                <w:tab w:val="left" w:pos="5880"/>
              </w:tabs>
              <w:spacing w:line="280" w:lineRule="exact"/>
              <w:ind w:firstLine="0"/>
              <w:rPr>
                <w:sz w:val="22"/>
                <w:szCs w:val="22"/>
              </w:rPr>
            </w:pPr>
            <w:r>
              <w:rPr>
                <w:sz w:val="22"/>
                <w:szCs w:val="22"/>
              </w:rPr>
              <w:t>- д</w:t>
            </w:r>
            <w:r w:rsidRPr="00D066DC">
              <w:rPr>
                <w:sz w:val="22"/>
                <w:szCs w:val="22"/>
              </w:rPr>
              <w:t>ля отображения   информации   применить   блок   индикации</w:t>
            </w:r>
            <w:r>
              <w:rPr>
                <w:sz w:val="22"/>
                <w:szCs w:val="22"/>
              </w:rPr>
              <w:t xml:space="preserve">;- </w:t>
            </w:r>
            <w:r w:rsidRPr="00D066DC">
              <w:rPr>
                <w:sz w:val="22"/>
                <w:szCs w:val="22"/>
              </w:rPr>
              <w:t>для   управления   и программирования    системы    предусмотреть    установку    пульта    управления. Предусмотреть выдачу сигналов на управление смежным технологическим, вентиляционным и пр. оборудованием при пожаре. Перечень оборудования и основные решения согласовать с Заказчиком.</w:t>
            </w:r>
          </w:p>
          <w:p w:rsidR="00AA3AF7" w:rsidRPr="00D066DC" w:rsidRDefault="00AA3AF7" w:rsidP="008F1EBE">
            <w:pPr>
              <w:tabs>
                <w:tab w:val="left" w:pos="5880"/>
              </w:tabs>
              <w:spacing w:line="280" w:lineRule="exact"/>
              <w:ind w:firstLine="0"/>
              <w:rPr>
                <w:sz w:val="22"/>
                <w:szCs w:val="22"/>
              </w:rPr>
            </w:pPr>
          </w:p>
          <w:p w:rsidR="00AA3AF7" w:rsidRPr="00D066DC" w:rsidRDefault="00AA3AF7" w:rsidP="008F1EBE">
            <w:pPr>
              <w:tabs>
                <w:tab w:val="left" w:pos="5880"/>
              </w:tabs>
              <w:spacing w:line="280" w:lineRule="exact"/>
              <w:ind w:firstLine="0"/>
              <w:rPr>
                <w:sz w:val="22"/>
                <w:szCs w:val="22"/>
              </w:rPr>
            </w:pPr>
            <w:r w:rsidRPr="00D066DC">
              <w:rPr>
                <w:sz w:val="22"/>
                <w:szCs w:val="22"/>
              </w:rPr>
              <w:t>Предусмотреть установку системы оповещения о пожаре и управления эвакуацией людей. Обеспечить контроль цепей управления звуковыми и световыми оповещателями на обрыв икороткое    замыкание.    Обеспечить    светящийся    режим    работы    световых/светозвуковых оповещателей в дежурном режиме. Система оповещения и управления эвакуацией должна</w:t>
            </w:r>
          </w:p>
          <w:p w:rsidR="00AA3AF7" w:rsidRPr="00D066DC" w:rsidRDefault="00AA3AF7" w:rsidP="008F1EBE">
            <w:pPr>
              <w:tabs>
                <w:tab w:val="left" w:pos="5880"/>
              </w:tabs>
              <w:spacing w:line="280" w:lineRule="exact"/>
              <w:ind w:firstLine="0"/>
              <w:rPr>
                <w:sz w:val="22"/>
                <w:szCs w:val="22"/>
              </w:rPr>
            </w:pPr>
            <w:r w:rsidRPr="00D066DC">
              <w:rPr>
                <w:sz w:val="22"/>
                <w:szCs w:val="22"/>
              </w:rPr>
              <w:t xml:space="preserve">соответствовать требованиям  НПБ   104-03,  СП  3.13130.2009,  СП  5.13130.2009.  </w:t>
            </w:r>
          </w:p>
          <w:p w:rsidR="00AA3AF7" w:rsidRPr="00D066DC" w:rsidRDefault="00AA3AF7" w:rsidP="008F1EBE">
            <w:pPr>
              <w:tabs>
                <w:tab w:val="left" w:pos="5880"/>
              </w:tabs>
              <w:spacing w:line="280" w:lineRule="exact"/>
              <w:ind w:firstLine="0"/>
              <w:rPr>
                <w:sz w:val="22"/>
                <w:szCs w:val="22"/>
              </w:rPr>
            </w:pPr>
            <w:r>
              <w:rPr>
                <w:sz w:val="22"/>
                <w:szCs w:val="22"/>
              </w:rPr>
              <w:t>П</w:t>
            </w:r>
            <w:r w:rsidRPr="00D066DC">
              <w:rPr>
                <w:sz w:val="22"/>
                <w:szCs w:val="22"/>
              </w:rPr>
              <w:t>редусмотреть стационарные кнопки тревожной сигнализации в залах судебных заседаний и кабинетах судей и мобильные брел</w:t>
            </w:r>
            <w:r>
              <w:rPr>
                <w:sz w:val="22"/>
                <w:szCs w:val="22"/>
              </w:rPr>
              <w:t>о</w:t>
            </w:r>
            <w:r w:rsidRPr="00D066DC">
              <w:rPr>
                <w:sz w:val="22"/>
                <w:szCs w:val="22"/>
              </w:rPr>
              <w:t>ки тревожной сигнализации, выдаваемые каждому судье.</w:t>
            </w:r>
          </w:p>
          <w:p w:rsidR="00AA3AF7" w:rsidRPr="00D066DC" w:rsidRDefault="00AA3AF7" w:rsidP="008F1EBE">
            <w:pPr>
              <w:tabs>
                <w:tab w:val="left" w:pos="5880"/>
              </w:tabs>
              <w:spacing w:line="280" w:lineRule="exact"/>
              <w:ind w:firstLine="0"/>
              <w:rPr>
                <w:sz w:val="22"/>
                <w:szCs w:val="22"/>
              </w:rPr>
            </w:pPr>
            <w:r w:rsidRPr="00D066DC">
              <w:rPr>
                <w:sz w:val="22"/>
                <w:szCs w:val="22"/>
              </w:rPr>
              <w:t>На стадии РД предоставить комплект из пояснительной записки и основных чертежей.</w:t>
            </w:r>
          </w:p>
        </w:tc>
      </w:tr>
      <w:tr w:rsidR="00AA3AF7" w:rsidRPr="00D066DC" w:rsidTr="008F1EBE">
        <w:trPr>
          <w:trHeight w:val="560"/>
        </w:trPr>
        <w:tc>
          <w:tcPr>
            <w:tcW w:w="638" w:type="dxa"/>
            <w:tcBorders>
              <w:top w:val="single" w:sz="4" w:space="0" w:color="000000"/>
              <w:left w:val="single" w:sz="4" w:space="0" w:color="000000"/>
              <w:bottom w:val="single" w:sz="4" w:space="0" w:color="000000"/>
            </w:tcBorders>
            <w:shd w:val="clear" w:color="auto" w:fill="auto"/>
          </w:tcPr>
          <w:p w:rsidR="00AA3AF7" w:rsidRPr="00D066DC" w:rsidRDefault="00AA3AF7" w:rsidP="008F1EBE">
            <w:pPr>
              <w:ind w:firstLine="0"/>
              <w:jc w:val="center"/>
              <w:rPr>
                <w:b/>
                <w:bCs/>
                <w:sz w:val="22"/>
                <w:szCs w:val="22"/>
              </w:rPr>
            </w:pPr>
            <w:r w:rsidRPr="00D066DC">
              <w:rPr>
                <w:b/>
                <w:bCs/>
                <w:sz w:val="22"/>
                <w:szCs w:val="22"/>
              </w:rPr>
              <w:lastRenderedPageBreak/>
              <w:t>2.5</w:t>
            </w:r>
          </w:p>
        </w:tc>
        <w:tc>
          <w:tcPr>
            <w:tcW w:w="2872" w:type="dxa"/>
            <w:tcBorders>
              <w:top w:val="single" w:sz="4" w:space="0" w:color="000000"/>
              <w:left w:val="single" w:sz="4" w:space="0" w:color="000000"/>
              <w:bottom w:val="single" w:sz="4" w:space="0" w:color="000000"/>
            </w:tcBorders>
            <w:shd w:val="clear" w:color="auto" w:fill="auto"/>
          </w:tcPr>
          <w:p w:rsidR="00AA3AF7" w:rsidRPr="00D066DC" w:rsidRDefault="00AA3AF7" w:rsidP="008F1EBE">
            <w:pPr>
              <w:ind w:firstLine="0"/>
              <w:jc w:val="left"/>
              <w:rPr>
                <w:b/>
                <w:sz w:val="22"/>
                <w:szCs w:val="22"/>
              </w:rPr>
            </w:pPr>
            <w:r w:rsidRPr="00D066DC">
              <w:rPr>
                <w:b/>
                <w:sz w:val="22"/>
                <w:szCs w:val="22"/>
              </w:rPr>
              <w:t xml:space="preserve">Требования к инженерному и технологическому </w:t>
            </w:r>
          </w:p>
          <w:p w:rsidR="00AA3AF7" w:rsidRPr="00D066DC" w:rsidRDefault="00AA3AF7" w:rsidP="008F1EBE">
            <w:pPr>
              <w:ind w:firstLine="0"/>
              <w:rPr>
                <w:sz w:val="22"/>
                <w:szCs w:val="22"/>
              </w:rPr>
            </w:pPr>
            <w:r w:rsidRPr="00D066DC">
              <w:rPr>
                <w:b/>
                <w:sz w:val="22"/>
                <w:szCs w:val="22"/>
              </w:rPr>
              <w:t>оборудованию системы    контроля и управления доступом.</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AA3AF7" w:rsidRPr="00D066DC" w:rsidRDefault="00AA3AF7" w:rsidP="008F1EBE">
            <w:pPr>
              <w:tabs>
                <w:tab w:val="left" w:pos="5880"/>
              </w:tabs>
              <w:autoSpaceDE w:val="0"/>
              <w:autoSpaceDN w:val="0"/>
              <w:adjustRightInd w:val="0"/>
              <w:spacing w:line="280" w:lineRule="exact"/>
              <w:ind w:firstLine="0"/>
              <w:rPr>
                <w:sz w:val="22"/>
                <w:szCs w:val="22"/>
              </w:rPr>
            </w:pPr>
            <w:r w:rsidRPr="00D066DC">
              <w:rPr>
                <w:sz w:val="22"/>
                <w:szCs w:val="22"/>
              </w:rPr>
              <w:t>Здание оснастить системой управления и контроля доступа. СК</w:t>
            </w:r>
            <w:r>
              <w:rPr>
                <w:sz w:val="22"/>
                <w:szCs w:val="22"/>
              </w:rPr>
              <w:t>У</w:t>
            </w:r>
            <w:r w:rsidRPr="00D066DC">
              <w:rPr>
                <w:sz w:val="22"/>
                <w:szCs w:val="22"/>
              </w:rPr>
              <w:t>Д должна соответствовать следующим нормативными документами:</w:t>
            </w:r>
          </w:p>
          <w:p w:rsidR="00AA3AF7" w:rsidRPr="00D066DC" w:rsidRDefault="00AA3AF7" w:rsidP="008F1EBE">
            <w:pPr>
              <w:tabs>
                <w:tab w:val="left" w:pos="5880"/>
              </w:tabs>
              <w:autoSpaceDE w:val="0"/>
              <w:autoSpaceDN w:val="0"/>
              <w:adjustRightInd w:val="0"/>
              <w:spacing w:line="280" w:lineRule="exact"/>
              <w:ind w:firstLine="0"/>
              <w:rPr>
                <w:sz w:val="22"/>
                <w:szCs w:val="22"/>
              </w:rPr>
            </w:pPr>
            <w:r w:rsidRPr="00D066DC">
              <w:rPr>
                <w:sz w:val="22"/>
                <w:szCs w:val="22"/>
              </w:rPr>
              <w:t>ГОСТ Р 51241-98 Средства и системы контроля и управления доступом. Классификация. Общие технические требования;</w:t>
            </w:r>
          </w:p>
          <w:p w:rsidR="00AA3AF7" w:rsidRPr="00D066DC" w:rsidRDefault="00AA3AF7" w:rsidP="008F1EBE">
            <w:pPr>
              <w:tabs>
                <w:tab w:val="left" w:pos="5880"/>
              </w:tabs>
              <w:autoSpaceDE w:val="0"/>
              <w:autoSpaceDN w:val="0"/>
              <w:adjustRightInd w:val="0"/>
              <w:spacing w:line="280" w:lineRule="exact"/>
              <w:ind w:firstLine="0"/>
              <w:rPr>
                <w:sz w:val="22"/>
                <w:szCs w:val="22"/>
              </w:rPr>
            </w:pPr>
            <w:r w:rsidRPr="00D066DC">
              <w:rPr>
                <w:sz w:val="22"/>
                <w:szCs w:val="22"/>
              </w:rPr>
              <w:t>Контроллер системы должен обеспечивать возможность автономной работы с сохранением основных функций (количество пользователей, сохранение и накопление протокола событий и др.) при отказе связи с центральным блоком управления.</w:t>
            </w:r>
          </w:p>
          <w:p w:rsidR="00AA3AF7" w:rsidRPr="00D066DC" w:rsidRDefault="00AA3AF7" w:rsidP="008F1EBE">
            <w:pPr>
              <w:tabs>
                <w:tab w:val="left" w:pos="5880"/>
              </w:tabs>
              <w:autoSpaceDE w:val="0"/>
              <w:autoSpaceDN w:val="0"/>
              <w:adjustRightInd w:val="0"/>
              <w:spacing w:line="280" w:lineRule="exact"/>
              <w:ind w:firstLine="0"/>
              <w:rPr>
                <w:sz w:val="22"/>
                <w:szCs w:val="22"/>
              </w:rPr>
            </w:pPr>
          </w:p>
          <w:p w:rsidR="00AA3AF7" w:rsidRPr="00D066DC" w:rsidRDefault="00AA3AF7" w:rsidP="008F1EBE">
            <w:pPr>
              <w:tabs>
                <w:tab w:val="left" w:pos="5880"/>
              </w:tabs>
              <w:autoSpaceDE w:val="0"/>
              <w:autoSpaceDN w:val="0"/>
              <w:adjustRightInd w:val="0"/>
              <w:spacing w:line="280" w:lineRule="exact"/>
              <w:ind w:firstLine="0"/>
              <w:rPr>
                <w:sz w:val="22"/>
                <w:szCs w:val="22"/>
              </w:rPr>
            </w:pPr>
            <w:r w:rsidRPr="00D066DC">
              <w:rPr>
                <w:sz w:val="22"/>
                <w:szCs w:val="22"/>
              </w:rPr>
              <w:t>Максимальное время реакции системы на заявку на проход (до разблокирования замкового устройства) в любой точке доступа должно быть не более 1 сек.</w:t>
            </w:r>
          </w:p>
          <w:p w:rsidR="00AA3AF7" w:rsidRPr="00D066DC" w:rsidRDefault="00AA3AF7" w:rsidP="008F1EBE">
            <w:pPr>
              <w:tabs>
                <w:tab w:val="left" w:pos="5880"/>
              </w:tabs>
              <w:autoSpaceDE w:val="0"/>
              <w:autoSpaceDN w:val="0"/>
              <w:adjustRightInd w:val="0"/>
              <w:spacing w:line="280" w:lineRule="exact"/>
              <w:ind w:firstLine="0"/>
              <w:rPr>
                <w:sz w:val="22"/>
                <w:szCs w:val="22"/>
              </w:rPr>
            </w:pPr>
          </w:p>
          <w:p w:rsidR="00AA3AF7" w:rsidRPr="00D066DC" w:rsidRDefault="00AA3AF7" w:rsidP="008F1EBE">
            <w:pPr>
              <w:tabs>
                <w:tab w:val="left" w:pos="5880"/>
              </w:tabs>
              <w:autoSpaceDE w:val="0"/>
              <w:autoSpaceDN w:val="0"/>
              <w:adjustRightInd w:val="0"/>
              <w:spacing w:line="280" w:lineRule="exact"/>
              <w:ind w:firstLine="0"/>
              <w:rPr>
                <w:sz w:val="22"/>
                <w:szCs w:val="22"/>
              </w:rPr>
            </w:pPr>
            <w:r w:rsidRPr="00D066DC">
              <w:rPr>
                <w:sz w:val="22"/>
                <w:szCs w:val="22"/>
              </w:rPr>
              <w:t>Система должна обеспечивать протоколирование (архивирование) всех происходящих событий (запросы на вход и выход, тревожные сообщения, неисправности, переход на электропитание от резервных источников, корректирование времени и др.). При реализации системы документирования должны быть приняты меры по защите от преднамеренного искажения или уничтожения протокола событий.</w:t>
            </w:r>
          </w:p>
          <w:p w:rsidR="00AA3AF7" w:rsidRPr="00D066DC" w:rsidRDefault="00AA3AF7" w:rsidP="008F1EBE">
            <w:pPr>
              <w:tabs>
                <w:tab w:val="left" w:pos="5880"/>
              </w:tabs>
              <w:autoSpaceDE w:val="0"/>
              <w:autoSpaceDN w:val="0"/>
              <w:adjustRightInd w:val="0"/>
              <w:spacing w:line="280" w:lineRule="exact"/>
              <w:ind w:firstLine="0"/>
              <w:rPr>
                <w:sz w:val="22"/>
                <w:szCs w:val="22"/>
              </w:rPr>
            </w:pPr>
          </w:p>
          <w:p w:rsidR="00AA3AF7" w:rsidRPr="00D066DC" w:rsidRDefault="00AA3AF7" w:rsidP="008F1EBE">
            <w:pPr>
              <w:tabs>
                <w:tab w:val="left" w:pos="5880"/>
              </w:tabs>
              <w:autoSpaceDE w:val="0"/>
              <w:autoSpaceDN w:val="0"/>
              <w:adjustRightInd w:val="0"/>
              <w:spacing w:line="280" w:lineRule="exact"/>
              <w:ind w:firstLine="0"/>
              <w:rPr>
                <w:sz w:val="22"/>
                <w:szCs w:val="22"/>
              </w:rPr>
            </w:pPr>
            <w:r w:rsidRPr="00D066DC">
              <w:rPr>
                <w:sz w:val="22"/>
                <w:szCs w:val="22"/>
              </w:rPr>
              <w:t xml:space="preserve">Система должна обеспечивать автоматический переход на </w:t>
            </w:r>
            <w:r w:rsidRPr="00D066DC">
              <w:rPr>
                <w:sz w:val="22"/>
                <w:szCs w:val="22"/>
              </w:rPr>
              <w:lastRenderedPageBreak/>
              <w:t>электропитание от автономного источника при пропадании напряжения в сети переменного тока 220В.</w:t>
            </w:r>
            <w:r w:rsidRPr="00D066DC">
              <w:rPr>
                <w:sz w:val="22"/>
                <w:szCs w:val="22"/>
              </w:rPr>
              <w:br/>
              <w:t>Длительность работы системы от автономного источника электропитания должна составлять не менее 1 часа. При переходе на резервное электропитание должен выдаваться звуковой исветовой сигнал.</w:t>
            </w:r>
          </w:p>
          <w:p w:rsidR="00AA3AF7" w:rsidRPr="00D066DC" w:rsidRDefault="00AA3AF7" w:rsidP="008F1EBE">
            <w:pPr>
              <w:tabs>
                <w:tab w:val="left" w:pos="5880"/>
              </w:tabs>
              <w:autoSpaceDE w:val="0"/>
              <w:autoSpaceDN w:val="0"/>
              <w:adjustRightInd w:val="0"/>
              <w:spacing w:line="280" w:lineRule="exact"/>
              <w:ind w:firstLine="0"/>
              <w:rPr>
                <w:sz w:val="22"/>
                <w:szCs w:val="22"/>
              </w:rPr>
            </w:pPr>
          </w:p>
          <w:p w:rsidR="00AA3AF7" w:rsidRPr="00D066DC" w:rsidRDefault="00AA3AF7" w:rsidP="008F1EBE">
            <w:pPr>
              <w:tabs>
                <w:tab w:val="left" w:pos="5880"/>
              </w:tabs>
              <w:autoSpaceDE w:val="0"/>
              <w:autoSpaceDN w:val="0"/>
              <w:adjustRightInd w:val="0"/>
              <w:spacing w:line="280" w:lineRule="exact"/>
              <w:ind w:firstLine="0"/>
              <w:rPr>
                <w:sz w:val="22"/>
                <w:szCs w:val="22"/>
              </w:rPr>
            </w:pPr>
            <w:r w:rsidRPr="00D066DC">
              <w:rPr>
                <w:sz w:val="22"/>
                <w:szCs w:val="22"/>
              </w:rPr>
              <w:t>СК</w:t>
            </w:r>
            <w:r>
              <w:rPr>
                <w:sz w:val="22"/>
                <w:szCs w:val="22"/>
              </w:rPr>
              <w:t>У</w:t>
            </w:r>
            <w:r w:rsidRPr="00D066DC">
              <w:rPr>
                <w:sz w:val="22"/>
                <w:szCs w:val="22"/>
              </w:rPr>
              <w:t>Д должна обеспечить автоматическое разблокирование эл. магнитных замков дверей и турникетов при поступлении сигнала о пожаре от системы ОПС.</w:t>
            </w:r>
          </w:p>
          <w:p w:rsidR="00AA3AF7" w:rsidRPr="00D066DC" w:rsidRDefault="00AA3AF7" w:rsidP="008F1EBE">
            <w:pPr>
              <w:tabs>
                <w:tab w:val="left" w:pos="5880"/>
              </w:tabs>
              <w:autoSpaceDE w:val="0"/>
              <w:autoSpaceDN w:val="0"/>
              <w:adjustRightInd w:val="0"/>
              <w:spacing w:line="280" w:lineRule="exact"/>
              <w:ind w:firstLine="0"/>
              <w:rPr>
                <w:sz w:val="22"/>
                <w:szCs w:val="22"/>
              </w:rPr>
            </w:pPr>
          </w:p>
          <w:p w:rsidR="00AA3AF7" w:rsidRPr="00D066DC" w:rsidRDefault="00AA3AF7" w:rsidP="008F1EBE">
            <w:pPr>
              <w:tabs>
                <w:tab w:val="left" w:pos="5880"/>
              </w:tabs>
              <w:autoSpaceDE w:val="0"/>
              <w:autoSpaceDN w:val="0"/>
              <w:adjustRightInd w:val="0"/>
              <w:spacing w:line="280" w:lineRule="exact"/>
              <w:ind w:firstLine="0"/>
              <w:rPr>
                <w:sz w:val="22"/>
                <w:szCs w:val="22"/>
              </w:rPr>
            </w:pPr>
            <w:r w:rsidRPr="00D066DC">
              <w:rPr>
                <w:sz w:val="22"/>
                <w:szCs w:val="22"/>
              </w:rPr>
              <w:t xml:space="preserve">В случае введения новых государственных Стандартов и руководящих документов, отменяющих или заменяющих действующие, проектная организация обязана руководствоваться в работе действующими на момент </w:t>
            </w:r>
            <w:r>
              <w:rPr>
                <w:sz w:val="22"/>
                <w:szCs w:val="22"/>
              </w:rPr>
              <w:t>составления</w:t>
            </w:r>
            <w:r w:rsidRPr="00D066DC">
              <w:rPr>
                <w:sz w:val="22"/>
                <w:szCs w:val="22"/>
              </w:rPr>
              <w:t xml:space="preserve"> документами при условии извещения и согласования с Заказчиком.</w:t>
            </w:r>
          </w:p>
        </w:tc>
      </w:tr>
      <w:tr w:rsidR="00AA3AF7" w:rsidRPr="00D066DC" w:rsidTr="008F1EBE">
        <w:trPr>
          <w:trHeight w:val="560"/>
        </w:trPr>
        <w:tc>
          <w:tcPr>
            <w:tcW w:w="638" w:type="dxa"/>
            <w:tcBorders>
              <w:top w:val="single" w:sz="4" w:space="0" w:color="000000"/>
              <w:left w:val="single" w:sz="4" w:space="0" w:color="000000"/>
              <w:bottom w:val="single" w:sz="4" w:space="0" w:color="000000"/>
            </w:tcBorders>
            <w:shd w:val="clear" w:color="auto" w:fill="auto"/>
          </w:tcPr>
          <w:p w:rsidR="00AA3AF7" w:rsidRPr="00D066DC" w:rsidRDefault="00AA3AF7" w:rsidP="00DE7ECC">
            <w:pPr>
              <w:ind w:firstLine="0"/>
              <w:jc w:val="center"/>
              <w:rPr>
                <w:b/>
                <w:bCs/>
                <w:sz w:val="22"/>
                <w:szCs w:val="22"/>
              </w:rPr>
            </w:pPr>
            <w:r w:rsidRPr="00D066DC">
              <w:rPr>
                <w:b/>
                <w:bCs/>
                <w:sz w:val="22"/>
                <w:szCs w:val="22"/>
              </w:rPr>
              <w:lastRenderedPageBreak/>
              <w:t>2.</w:t>
            </w:r>
            <w:r w:rsidR="00DE7ECC">
              <w:rPr>
                <w:b/>
                <w:bCs/>
                <w:sz w:val="22"/>
                <w:szCs w:val="22"/>
              </w:rPr>
              <w:t>6</w:t>
            </w:r>
          </w:p>
        </w:tc>
        <w:tc>
          <w:tcPr>
            <w:tcW w:w="2872" w:type="dxa"/>
            <w:tcBorders>
              <w:top w:val="single" w:sz="4" w:space="0" w:color="000000"/>
              <w:left w:val="single" w:sz="4" w:space="0" w:color="000000"/>
              <w:bottom w:val="single" w:sz="4" w:space="0" w:color="000000"/>
            </w:tcBorders>
            <w:shd w:val="clear" w:color="auto" w:fill="auto"/>
          </w:tcPr>
          <w:p w:rsidR="00AA3AF7" w:rsidRPr="00D066DC" w:rsidRDefault="00AA3AF7" w:rsidP="008F1EBE">
            <w:pPr>
              <w:ind w:firstLine="0"/>
              <w:jc w:val="left"/>
              <w:rPr>
                <w:b/>
                <w:sz w:val="22"/>
                <w:szCs w:val="22"/>
              </w:rPr>
            </w:pPr>
            <w:r w:rsidRPr="00D066DC">
              <w:rPr>
                <w:b/>
                <w:sz w:val="22"/>
                <w:szCs w:val="22"/>
              </w:rPr>
              <w:t xml:space="preserve">Требования к инженерному и технологическому </w:t>
            </w:r>
          </w:p>
          <w:p w:rsidR="00AA3AF7" w:rsidRPr="00D066DC" w:rsidRDefault="00AA3AF7" w:rsidP="008F1EBE">
            <w:pPr>
              <w:ind w:firstLine="0"/>
              <w:jc w:val="left"/>
              <w:rPr>
                <w:sz w:val="22"/>
                <w:szCs w:val="22"/>
              </w:rPr>
            </w:pPr>
            <w:r w:rsidRPr="00D066DC">
              <w:rPr>
                <w:b/>
                <w:sz w:val="22"/>
                <w:szCs w:val="22"/>
              </w:rPr>
              <w:t>оборудованию системы   видеонаблюдения</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AA3AF7" w:rsidRPr="00D066DC" w:rsidRDefault="00AA3AF7" w:rsidP="008F1EBE">
            <w:pPr>
              <w:tabs>
                <w:tab w:val="left" w:pos="5880"/>
              </w:tabs>
              <w:spacing w:line="280" w:lineRule="exact"/>
              <w:ind w:firstLine="0"/>
              <w:rPr>
                <w:sz w:val="22"/>
                <w:szCs w:val="22"/>
              </w:rPr>
            </w:pPr>
            <w:r w:rsidRPr="00D066DC">
              <w:rPr>
                <w:sz w:val="22"/>
                <w:szCs w:val="22"/>
              </w:rPr>
              <w:t>Оборудовать объект системой внешнего и внутреннего видеонаблюдения с выводом на монитор поста охраны (внутреннего двора – с обязательной видеофиксацией двух входов в корпуса, газовой трубы, окон канцелярии и архива; этажей – с обязательной видеофиксацией входов в помещения архива, серверной, кабинетов судей, отдела кадров, канцелярии, место имеющегося выхода на крышу в первом корпусе; тыльную сторону второго корпуса – с обязательнойвидеофиксацией входа и трех окон первого этажа).</w:t>
            </w:r>
          </w:p>
          <w:p w:rsidR="00AA3AF7" w:rsidRPr="00D066DC" w:rsidRDefault="00AA3AF7" w:rsidP="008F1EBE">
            <w:pPr>
              <w:tabs>
                <w:tab w:val="left" w:pos="5880"/>
              </w:tabs>
              <w:spacing w:line="280" w:lineRule="exact"/>
              <w:ind w:firstLine="0"/>
              <w:rPr>
                <w:sz w:val="22"/>
                <w:szCs w:val="22"/>
              </w:rPr>
            </w:pPr>
            <w:r w:rsidRPr="00D066DC">
              <w:rPr>
                <w:sz w:val="22"/>
                <w:szCs w:val="22"/>
              </w:rPr>
              <w:t>Место и высота установки каждой телевизионной камеры, тип объекта, азимут и угол места его оптической оси определяется исходя из условий формирования необходимой зоны наблюдения, в том числе непрерывной зоны наблюдения замкнутого периметра объекта. Окончательное количество и место установки камер согласовать с Заказчиком.</w:t>
            </w:r>
          </w:p>
          <w:p w:rsidR="00AA3AF7" w:rsidRPr="00D066DC" w:rsidRDefault="00AA3AF7" w:rsidP="008F1EBE">
            <w:pPr>
              <w:tabs>
                <w:tab w:val="left" w:pos="5880"/>
              </w:tabs>
              <w:spacing w:line="280" w:lineRule="exact"/>
              <w:ind w:firstLine="0"/>
              <w:rPr>
                <w:sz w:val="22"/>
                <w:szCs w:val="22"/>
              </w:rPr>
            </w:pPr>
          </w:p>
          <w:p w:rsidR="00AA3AF7" w:rsidRPr="00D066DC" w:rsidRDefault="00AA3AF7" w:rsidP="008F1EBE">
            <w:pPr>
              <w:tabs>
                <w:tab w:val="left" w:pos="5880"/>
              </w:tabs>
              <w:spacing w:line="280" w:lineRule="exact"/>
              <w:ind w:firstLine="0"/>
              <w:rPr>
                <w:sz w:val="22"/>
                <w:szCs w:val="22"/>
              </w:rPr>
            </w:pPr>
            <w:r w:rsidRPr="00D066DC">
              <w:rPr>
                <w:sz w:val="22"/>
                <w:szCs w:val="22"/>
              </w:rPr>
              <w:t>Глубина видеоархива должна составлять не менее 30 дней. Система видеонаблюдения должна обеспечивать приоритетное автоматическое отображение на мониторе поста охраны зон при тревогах от детекторов движения. Система видеонаблюдения должна обеспечивать возможность выдачи сигнала тревоги и приоритетной видеозаписи при возникновении изменений в зоне наблюдения отдельных телекамер. Система должна обеспечивать автоматический переход на электропитание от автономного источника при пропадании напряжения в сети переменного тока 220В, без нарушения работоспособности остальных компонентов системы, время работы системы в режиме автономного источника не менее 30 мин.</w:t>
            </w:r>
          </w:p>
        </w:tc>
      </w:tr>
      <w:tr w:rsidR="00AA3AF7" w:rsidRPr="00D066DC" w:rsidTr="008F1EBE">
        <w:trPr>
          <w:trHeight w:val="560"/>
        </w:trPr>
        <w:tc>
          <w:tcPr>
            <w:tcW w:w="638" w:type="dxa"/>
            <w:tcBorders>
              <w:top w:val="single" w:sz="4" w:space="0" w:color="000000"/>
              <w:left w:val="single" w:sz="4" w:space="0" w:color="000000"/>
              <w:bottom w:val="single" w:sz="4" w:space="0" w:color="000000"/>
            </w:tcBorders>
            <w:shd w:val="clear" w:color="auto" w:fill="auto"/>
          </w:tcPr>
          <w:p w:rsidR="00AA3AF7" w:rsidRPr="00D066DC" w:rsidRDefault="00AA3AF7" w:rsidP="008F1EBE">
            <w:pPr>
              <w:ind w:firstLine="0"/>
              <w:jc w:val="center"/>
              <w:rPr>
                <w:b/>
                <w:bCs/>
                <w:sz w:val="22"/>
                <w:szCs w:val="22"/>
              </w:rPr>
            </w:pPr>
            <w:r w:rsidRPr="00D066DC">
              <w:rPr>
                <w:b/>
                <w:bCs/>
                <w:sz w:val="22"/>
                <w:szCs w:val="22"/>
              </w:rPr>
              <w:t>2.7</w:t>
            </w:r>
          </w:p>
        </w:tc>
        <w:tc>
          <w:tcPr>
            <w:tcW w:w="2872" w:type="dxa"/>
            <w:tcBorders>
              <w:top w:val="single" w:sz="4" w:space="0" w:color="000000"/>
              <w:left w:val="single" w:sz="4" w:space="0" w:color="000000"/>
              <w:bottom w:val="single" w:sz="4" w:space="0" w:color="000000"/>
            </w:tcBorders>
            <w:shd w:val="clear" w:color="auto" w:fill="auto"/>
          </w:tcPr>
          <w:p w:rsidR="00AA3AF7" w:rsidRPr="00D066DC" w:rsidRDefault="00AA3AF7" w:rsidP="008F1EBE">
            <w:pPr>
              <w:ind w:firstLine="0"/>
              <w:jc w:val="left"/>
              <w:rPr>
                <w:b/>
                <w:sz w:val="22"/>
                <w:szCs w:val="22"/>
              </w:rPr>
            </w:pPr>
            <w:r w:rsidRPr="00D066DC">
              <w:rPr>
                <w:b/>
                <w:sz w:val="22"/>
                <w:szCs w:val="22"/>
              </w:rPr>
              <w:t xml:space="preserve">Требования к инженерному и технологическому </w:t>
            </w:r>
          </w:p>
          <w:p w:rsidR="00AA3AF7" w:rsidRPr="00D066DC" w:rsidRDefault="00AA3AF7" w:rsidP="008F1EBE">
            <w:pPr>
              <w:ind w:firstLine="0"/>
              <w:jc w:val="left"/>
              <w:rPr>
                <w:sz w:val="22"/>
                <w:szCs w:val="22"/>
              </w:rPr>
            </w:pPr>
            <w:r w:rsidRPr="00D066DC">
              <w:rPr>
                <w:b/>
                <w:sz w:val="22"/>
                <w:szCs w:val="22"/>
              </w:rPr>
              <w:t>оборудованию локально-вычислительной сети и IP-телефонии</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AA3AF7" w:rsidRPr="00D066DC" w:rsidRDefault="00AA3AF7" w:rsidP="008F1EBE">
            <w:pPr>
              <w:tabs>
                <w:tab w:val="left" w:pos="5880"/>
              </w:tabs>
              <w:spacing w:line="280" w:lineRule="exact"/>
              <w:ind w:firstLine="0"/>
              <w:rPr>
                <w:b/>
                <w:sz w:val="22"/>
                <w:szCs w:val="22"/>
              </w:rPr>
            </w:pPr>
            <w:r w:rsidRPr="00D066DC">
              <w:rPr>
                <w:b/>
                <w:sz w:val="22"/>
                <w:szCs w:val="22"/>
              </w:rPr>
              <w:t>Локально-вычислительная сеть</w:t>
            </w:r>
          </w:p>
          <w:p w:rsidR="00AA3AF7" w:rsidRPr="00D066DC" w:rsidRDefault="00AA3AF7" w:rsidP="008F1EBE">
            <w:pPr>
              <w:tabs>
                <w:tab w:val="left" w:pos="5880"/>
              </w:tabs>
              <w:spacing w:line="280" w:lineRule="exact"/>
              <w:ind w:firstLine="0"/>
              <w:rPr>
                <w:sz w:val="22"/>
                <w:szCs w:val="22"/>
              </w:rPr>
            </w:pPr>
            <w:r w:rsidRPr="00D066DC">
              <w:rPr>
                <w:sz w:val="22"/>
                <w:szCs w:val="22"/>
              </w:rPr>
              <w:t>Локальная вычислительная сеть должна включать следующие компоненты:</w:t>
            </w:r>
          </w:p>
          <w:p w:rsidR="00AA3AF7" w:rsidRPr="00D066DC" w:rsidRDefault="00AA3AF7" w:rsidP="008F1EBE">
            <w:pPr>
              <w:tabs>
                <w:tab w:val="left" w:pos="5880"/>
              </w:tabs>
              <w:spacing w:line="280" w:lineRule="exact"/>
              <w:ind w:firstLine="0"/>
              <w:rPr>
                <w:sz w:val="22"/>
                <w:szCs w:val="22"/>
              </w:rPr>
            </w:pPr>
            <w:r w:rsidRPr="00D066DC">
              <w:rPr>
                <w:sz w:val="22"/>
                <w:szCs w:val="22"/>
              </w:rPr>
              <w:t>- информационная кабельная подсистема с пропускной способность не менее 100/1000 Мб/с;</w:t>
            </w:r>
          </w:p>
          <w:p w:rsidR="00AA3AF7" w:rsidRPr="00D066DC" w:rsidRDefault="00AA3AF7" w:rsidP="008F1EBE">
            <w:pPr>
              <w:tabs>
                <w:tab w:val="left" w:pos="5880"/>
              </w:tabs>
              <w:spacing w:line="280" w:lineRule="exact"/>
              <w:ind w:firstLine="0"/>
              <w:rPr>
                <w:sz w:val="22"/>
                <w:szCs w:val="22"/>
              </w:rPr>
            </w:pPr>
            <w:r w:rsidRPr="00D066DC">
              <w:rPr>
                <w:sz w:val="22"/>
                <w:szCs w:val="22"/>
              </w:rPr>
              <w:t>- активное оборудование (коммутаторы, маршрутизаторы);</w:t>
            </w:r>
          </w:p>
          <w:p w:rsidR="00AA3AF7" w:rsidRPr="00D066DC" w:rsidRDefault="00AA3AF7" w:rsidP="008F1EBE">
            <w:pPr>
              <w:tabs>
                <w:tab w:val="left" w:pos="5880"/>
              </w:tabs>
              <w:spacing w:line="280" w:lineRule="exact"/>
              <w:ind w:firstLine="0"/>
              <w:rPr>
                <w:sz w:val="22"/>
                <w:szCs w:val="22"/>
              </w:rPr>
            </w:pPr>
            <w:r w:rsidRPr="00D066DC">
              <w:rPr>
                <w:sz w:val="22"/>
                <w:szCs w:val="22"/>
              </w:rPr>
              <w:lastRenderedPageBreak/>
              <w:t>- система бесперебойного питания.</w:t>
            </w:r>
          </w:p>
          <w:p w:rsidR="00AA3AF7" w:rsidRPr="00D066DC" w:rsidRDefault="00AA3AF7" w:rsidP="008F1EBE">
            <w:pPr>
              <w:tabs>
                <w:tab w:val="left" w:pos="5880"/>
              </w:tabs>
              <w:spacing w:line="280" w:lineRule="exact"/>
              <w:ind w:firstLine="0"/>
              <w:rPr>
                <w:sz w:val="22"/>
                <w:szCs w:val="22"/>
              </w:rPr>
            </w:pPr>
          </w:p>
          <w:p w:rsidR="00AA3AF7" w:rsidRPr="00D066DC" w:rsidRDefault="00AA3AF7" w:rsidP="008F1EBE">
            <w:pPr>
              <w:tabs>
                <w:tab w:val="left" w:pos="5880"/>
              </w:tabs>
              <w:spacing w:line="280" w:lineRule="exact"/>
              <w:ind w:firstLine="0"/>
              <w:rPr>
                <w:sz w:val="22"/>
                <w:szCs w:val="22"/>
              </w:rPr>
            </w:pPr>
            <w:r w:rsidRPr="00D066DC">
              <w:rPr>
                <w:sz w:val="22"/>
                <w:szCs w:val="22"/>
              </w:rPr>
              <w:t>Общее количество автоматизированных рабочих мест – 95.</w:t>
            </w:r>
          </w:p>
          <w:p w:rsidR="00AA3AF7" w:rsidRPr="00D066DC" w:rsidRDefault="00AA3AF7" w:rsidP="008F1EBE">
            <w:pPr>
              <w:tabs>
                <w:tab w:val="left" w:pos="5880"/>
              </w:tabs>
              <w:spacing w:line="280" w:lineRule="exact"/>
              <w:ind w:firstLine="0"/>
              <w:rPr>
                <w:sz w:val="22"/>
                <w:szCs w:val="22"/>
              </w:rPr>
            </w:pPr>
            <w:r w:rsidRPr="00D066DC">
              <w:rPr>
                <w:sz w:val="22"/>
                <w:szCs w:val="22"/>
              </w:rPr>
              <w:t>Максимальная длина кабеля от информационного порта RJ45 до коммутационной панели не должна превышать 100 м.</w:t>
            </w:r>
          </w:p>
          <w:p w:rsidR="00AA3AF7" w:rsidRPr="00D066DC" w:rsidRDefault="00AA3AF7" w:rsidP="008F1EBE">
            <w:pPr>
              <w:tabs>
                <w:tab w:val="left" w:pos="5880"/>
              </w:tabs>
              <w:spacing w:line="280" w:lineRule="exact"/>
              <w:ind w:firstLine="0"/>
              <w:rPr>
                <w:sz w:val="22"/>
                <w:szCs w:val="22"/>
              </w:rPr>
            </w:pPr>
            <w:r w:rsidRPr="00D066DC">
              <w:rPr>
                <w:sz w:val="22"/>
                <w:szCs w:val="22"/>
              </w:rPr>
              <w:t>Локальная вычислительная сеть в целом должна соответствовать категории не ниже 5Е, все комплектующие (кабель, розетки, коммутационные панели, соединительные шнуры) должны соответствовать категории не ниже 5Е.</w:t>
            </w:r>
          </w:p>
          <w:p w:rsidR="00AA3AF7" w:rsidRPr="00D066DC" w:rsidRDefault="00AA3AF7" w:rsidP="008F1EBE">
            <w:pPr>
              <w:tabs>
                <w:tab w:val="left" w:pos="5880"/>
              </w:tabs>
              <w:spacing w:line="280" w:lineRule="exact"/>
              <w:ind w:firstLine="0"/>
              <w:rPr>
                <w:sz w:val="22"/>
                <w:szCs w:val="22"/>
              </w:rPr>
            </w:pPr>
            <w:r w:rsidRPr="00D066DC">
              <w:rPr>
                <w:sz w:val="22"/>
                <w:szCs w:val="22"/>
              </w:rPr>
              <w:t>Каждое автоматизированное рабочее место должно состоять из информационной розетки RJ-45 в количестве 1 шт.</w:t>
            </w:r>
          </w:p>
          <w:p w:rsidR="00AA3AF7" w:rsidRPr="00D066DC" w:rsidRDefault="00AA3AF7" w:rsidP="008F1EBE">
            <w:pPr>
              <w:tabs>
                <w:tab w:val="left" w:pos="5880"/>
              </w:tabs>
              <w:spacing w:line="280" w:lineRule="exact"/>
              <w:ind w:firstLine="0"/>
              <w:rPr>
                <w:sz w:val="22"/>
                <w:szCs w:val="22"/>
              </w:rPr>
            </w:pPr>
            <w:r w:rsidRPr="00D066DC">
              <w:rPr>
                <w:sz w:val="22"/>
                <w:szCs w:val="22"/>
              </w:rPr>
              <w:t>Для создания локальной вычислительной сети необходимо использовать только высококачественные компоненты, которые прошли стопроцентное тестирование в соответствии с требованиями ISO 9001 (ГОСТ 40.9001-88).</w:t>
            </w:r>
          </w:p>
          <w:p w:rsidR="00AA3AF7" w:rsidRPr="00D066DC" w:rsidRDefault="00AA3AF7" w:rsidP="008F1EBE">
            <w:pPr>
              <w:tabs>
                <w:tab w:val="left" w:pos="5880"/>
              </w:tabs>
              <w:spacing w:line="280" w:lineRule="exact"/>
              <w:ind w:firstLine="0"/>
              <w:rPr>
                <w:sz w:val="22"/>
                <w:szCs w:val="22"/>
              </w:rPr>
            </w:pPr>
            <w:r w:rsidRPr="00D066DC">
              <w:rPr>
                <w:sz w:val="22"/>
                <w:szCs w:val="22"/>
              </w:rPr>
              <w:t>Все кабельные системы локальной вычислительной сети должны быть выполнены с учётом требований по физической защите трасс от повреждения включающих:</w:t>
            </w:r>
          </w:p>
          <w:p w:rsidR="00AA3AF7" w:rsidRPr="00BC3DAE" w:rsidRDefault="00AA3AF7" w:rsidP="008F1EBE">
            <w:pPr>
              <w:tabs>
                <w:tab w:val="left" w:pos="5880"/>
              </w:tabs>
              <w:spacing w:line="280" w:lineRule="exact"/>
              <w:ind w:firstLine="0"/>
              <w:rPr>
                <w:sz w:val="22"/>
                <w:szCs w:val="22"/>
              </w:rPr>
            </w:pPr>
            <w:r w:rsidRPr="00A93F59">
              <w:rPr>
                <w:sz w:val="22"/>
                <w:szCs w:val="22"/>
              </w:rPr>
              <w:t xml:space="preserve">- прокладку кабеля за подвесным потолком, за </w:t>
            </w:r>
            <w:hyperlink r:id="rId7" w:tooltip="Гипсокартон" w:history="1">
              <w:r w:rsidRPr="00A93F59">
                <w:rPr>
                  <w:sz w:val="22"/>
                  <w:szCs w:val="22"/>
                </w:rPr>
                <w:t>гипсокартонными</w:t>
              </w:r>
            </w:hyperlink>
            <w:r w:rsidRPr="00A93F59">
              <w:rPr>
                <w:sz w:val="22"/>
                <w:szCs w:val="22"/>
              </w:rPr>
              <w:t xml:space="preserve"> стенами, в кабель-каналах</w:t>
            </w:r>
            <w:r>
              <w:rPr>
                <w:sz w:val="22"/>
                <w:szCs w:val="22"/>
              </w:rPr>
              <w:t>;</w:t>
            </w:r>
          </w:p>
          <w:p w:rsidR="00AA3AF7" w:rsidRPr="00D066DC" w:rsidRDefault="00AA3AF7" w:rsidP="008F1EBE">
            <w:pPr>
              <w:tabs>
                <w:tab w:val="left" w:pos="5880"/>
              </w:tabs>
              <w:spacing w:line="280" w:lineRule="exact"/>
              <w:ind w:firstLine="0"/>
              <w:rPr>
                <w:sz w:val="22"/>
                <w:szCs w:val="22"/>
              </w:rPr>
            </w:pPr>
            <w:r w:rsidRPr="00D066DC">
              <w:rPr>
                <w:sz w:val="22"/>
                <w:szCs w:val="22"/>
              </w:rPr>
              <w:t>- крепление кабеля по всей трассе с помощью специальных стяжек по всей длине;</w:t>
            </w:r>
          </w:p>
          <w:p w:rsidR="00AA3AF7" w:rsidRPr="00D066DC" w:rsidRDefault="00AA3AF7" w:rsidP="008F1EBE">
            <w:pPr>
              <w:tabs>
                <w:tab w:val="left" w:pos="5880"/>
              </w:tabs>
              <w:spacing w:line="280" w:lineRule="exact"/>
              <w:ind w:firstLine="0"/>
              <w:rPr>
                <w:sz w:val="22"/>
                <w:szCs w:val="22"/>
              </w:rPr>
            </w:pPr>
            <w:r w:rsidRPr="00D066DC">
              <w:rPr>
                <w:sz w:val="22"/>
                <w:szCs w:val="22"/>
              </w:rPr>
              <w:t>- оборудование ЛВС и схемы его соединений должны обеспечивать резервирование каналов передачи данных.</w:t>
            </w:r>
          </w:p>
          <w:p w:rsidR="00AA3AF7" w:rsidRPr="00D066DC" w:rsidRDefault="00AA3AF7" w:rsidP="008F1EBE">
            <w:pPr>
              <w:tabs>
                <w:tab w:val="left" w:pos="5880"/>
              </w:tabs>
              <w:spacing w:line="280" w:lineRule="exact"/>
              <w:ind w:firstLine="0"/>
              <w:rPr>
                <w:sz w:val="22"/>
                <w:szCs w:val="22"/>
              </w:rPr>
            </w:pPr>
          </w:p>
          <w:p w:rsidR="00AA3AF7" w:rsidRDefault="00AA3AF7" w:rsidP="008F1EBE">
            <w:pPr>
              <w:tabs>
                <w:tab w:val="left" w:pos="5880"/>
              </w:tabs>
              <w:spacing w:line="280" w:lineRule="exact"/>
              <w:ind w:firstLine="0"/>
              <w:rPr>
                <w:sz w:val="22"/>
                <w:szCs w:val="22"/>
              </w:rPr>
            </w:pPr>
            <w:r w:rsidRPr="00D066DC">
              <w:rPr>
                <w:sz w:val="22"/>
                <w:szCs w:val="22"/>
              </w:rPr>
              <w:t>Количество автоматизированных рабочих мест может быть изменено Подрядчиком по согласованию с Заказчиком</w:t>
            </w:r>
            <w:r>
              <w:rPr>
                <w:sz w:val="22"/>
                <w:szCs w:val="22"/>
              </w:rPr>
              <w:t xml:space="preserve"> до изготовления рабочей документации.</w:t>
            </w:r>
          </w:p>
          <w:p w:rsidR="00AA3AF7" w:rsidRPr="00D066DC" w:rsidRDefault="00AA3AF7" w:rsidP="008F1EBE">
            <w:pPr>
              <w:tabs>
                <w:tab w:val="left" w:pos="5880"/>
              </w:tabs>
              <w:spacing w:line="280" w:lineRule="exact"/>
              <w:ind w:firstLine="0"/>
              <w:rPr>
                <w:sz w:val="22"/>
                <w:szCs w:val="22"/>
              </w:rPr>
            </w:pPr>
            <w:r w:rsidRPr="00D066DC">
              <w:rPr>
                <w:sz w:val="22"/>
                <w:szCs w:val="22"/>
              </w:rPr>
              <w:t>Все порты RJ-45 расположенные на рабочих местах, а также на коммутационной панели в коммутационном шкафу должны быть промаркированы таким способом, чтобы их можно было однозначно идентифицировать. Маркировка должна быть выполнена типографским способом или при помощи лазерного принтера.</w:t>
            </w:r>
          </w:p>
          <w:p w:rsidR="00AA3AF7" w:rsidRPr="00D066DC" w:rsidRDefault="00AA3AF7" w:rsidP="008F1EBE">
            <w:pPr>
              <w:tabs>
                <w:tab w:val="left" w:pos="5880"/>
              </w:tabs>
              <w:spacing w:line="280" w:lineRule="exact"/>
              <w:ind w:firstLine="0"/>
              <w:rPr>
                <w:sz w:val="22"/>
                <w:szCs w:val="22"/>
              </w:rPr>
            </w:pPr>
            <w:r w:rsidRPr="00D066DC">
              <w:rPr>
                <w:sz w:val="22"/>
                <w:szCs w:val="22"/>
              </w:rPr>
              <w:t xml:space="preserve">Технология прокладки кабеля должна обеспечивать сохранность эстетического вида помещений после производства </w:t>
            </w:r>
            <w:hyperlink r:id="rId8" w:tooltip="Монтажные работы" w:history="1">
              <w:r w:rsidRPr="00D066DC">
                <w:rPr>
                  <w:sz w:val="22"/>
                  <w:szCs w:val="22"/>
                </w:rPr>
                <w:t>монтажных работ</w:t>
              </w:r>
            </w:hyperlink>
            <w:r w:rsidRPr="00D066DC">
              <w:rPr>
                <w:sz w:val="22"/>
                <w:szCs w:val="22"/>
              </w:rPr>
              <w:t>.</w:t>
            </w:r>
          </w:p>
          <w:p w:rsidR="00AA3AF7" w:rsidRPr="00D066DC" w:rsidRDefault="00AA3AF7" w:rsidP="008F1EBE">
            <w:pPr>
              <w:tabs>
                <w:tab w:val="left" w:pos="5880"/>
              </w:tabs>
              <w:spacing w:line="280" w:lineRule="exact"/>
              <w:ind w:firstLine="0"/>
              <w:rPr>
                <w:sz w:val="22"/>
                <w:szCs w:val="22"/>
              </w:rPr>
            </w:pPr>
            <w:r w:rsidRPr="00D066DC">
              <w:rPr>
                <w:sz w:val="22"/>
                <w:szCs w:val="22"/>
              </w:rPr>
              <w:t>Оборудование должно функционировать 24 часа в сутки, 7 дней в неделю, без учета времени необходимого для проведения регламентных работ в соответствии с рекомендациями производителя.</w:t>
            </w:r>
          </w:p>
          <w:p w:rsidR="00AA3AF7" w:rsidRPr="00D066DC" w:rsidRDefault="00AA3AF7" w:rsidP="008F1EBE">
            <w:pPr>
              <w:tabs>
                <w:tab w:val="left" w:pos="5880"/>
              </w:tabs>
              <w:spacing w:line="280" w:lineRule="exact"/>
              <w:ind w:firstLine="0"/>
              <w:rPr>
                <w:sz w:val="22"/>
                <w:szCs w:val="22"/>
              </w:rPr>
            </w:pPr>
            <w:r w:rsidRPr="00D066DC">
              <w:rPr>
                <w:sz w:val="22"/>
                <w:szCs w:val="22"/>
              </w:rPr>
              <w:t>Число портов активного оборудования должно обеспечивать функционирование 100% автоматизированных рабочих мест и иметь дополнительный запас не менее 20%.</w:t>
            </w:r>
          </w:p>
          <w:p w:rsidR="00AA3AF7" w:rsidRPr="00D066DC" w:rsidRDefault="00AA3AF7" w:rsidP="008F1EBE">
            <w:pPr>
              <w:tabs>
                <w:tab w:val="left" w:pos="5880"/>
              </w:tabs>
              <w:spacing w:line="280" w:lineRule="exact"/>
              <w:ind w:firstLine="0"/>
              <w:rPr>
                <w:sz w:val="22"/>
                <w:szCs w:val="22"/>
              </w:rPr>
            </w:pPr>
            <w:r w:rsidRPr="00D066DC">
              <w:rPr>
                <w:sz w:val="22"/>
                <w:szCs w:val="22"/>
              </w:rPr>
              <w:t>Оборудование должно иметь возможность для установки в 19'' коммутационный шкаф.</w:t>
            </w:r>
          </w:p>
        </w:tc>
      </w:tr>
    </w:tbl>
    <w:p w:rsidR="00AA3AF7" w:rsidRPr="00D066DC" w:rsidRDefault="00AA3AF7" w:rsidP="00AA3AF7">
      <w:pPr>
        <w:ind w:firstLine="0"/>
        <w:jc w:val="center"/>
      </w:pPr>
    </w:p>
    <w:p w:rsidR="00AA3AF7" w:rsidRPr="00D066DC" w:rsidRDefault="00AA3AF7" w:rsidP="00AA3AF7">
      <w:pPr>
        <w:ind w:firstLine="0"/>
        <w:jc w:val="center"/>
        <w:rPr>
          <w:b/>
          <w:sz w:val="22"/>
          <w:szCs w:val="22"/>
        </w:rPr>
      </w:pPr>
      <w:r w:rsidRPr="00D066DC">
        <w:rPr>
          <w:b/>
          <w:sz w:val="22"/>
          <w:szCs w:val="22"/>
        </w:rPr>
        <w:t>3. ДОПОЛНИТЕЛЬНЫЕ ТРЕБОВАНИЯ</w:t>
      </w:r>
    </w:p>
    <w:tbl>
      <w:tblPr>
        <w:tblW w:w="9812" w:type="dxa"/>
        <w:jc w:val="center"/>
        <w:tblInd w:w="-130" w:type="dxa"/>
        <w:tblLayout w:type="fixed"/>
        <w:tblLook w:val="0000"/>
      </w:tblPr>
      <w:tblGrid>
        <w:gridCol w:w="566"/>
        <w:gridCol w:w="2870"/>
        <w:gridCol w:w="6376"/>
      </w:tblGrid>
      <w:tr w:rsidR="004126F0" w:rsidRPr="00D066DC" w:rsidTr="008F1EBE">
        <w:trPr>
          <w:trHeight w:val="1013"/>
          <w:jc w:val="center"/>
        </w:trPr>
        <w:tc>
          <w:tcPr>
            <w:tcW w:w="566" w:type="dxa"/>
            <w:tcBorders>
              <w:top w:val="single" w:sz="4" w:space="0" w:color="000000"/>
              <w:left w:val="single" w:sz="4" w:space="0" w:color="000000"/>
              <w:bottom w:val="single" w:sz="4" w:space="0" w:color="000000"/>
            </w:tcBorders>
          </w:tcPr>
          <w:p w:rsidR="004126F0" w:rsidRPr="00D066DC" w:rsidRDefault="004126F0" w:rsidP="00F1209F">
            <w:pPr>
              <w:ind w:firstLine="0"/>
              <w:rPr>
                <w:b/>
                <w:sz w:val="22"/>
                <w:szCs w:val="22"/>
              </w:rPr>
            </w:pPr>
            <w:r w:rsidRPr="00D066DC">
              <w:rPr>
                <w:b/>
                <w:sz w:val="22"/>
                <w:szCs w:val="22"/>
              </w:rPr>
              <w:lastRenderedPageBreak/>
              <w:t>3.1</w:t>
            </w:r>
          </w:p>
        </w:tc>
        <w:tc>
          <w:tcPr>
            <w:tcW w:w="2870" w:type="dxa"/>
            <w:tcBorders>
              <w:top w:val="single" w:sz="4" w:space="0" w:color="000000"/>
              <w:left w:val="single" w:sz="4" w:space="0" w:color="000000"/>
              <w:bottom w:val="single" w:sz="4" w:space="0" w:color="000000"/>
            </w:tcBorders>
          </w:tcPr>
          <w:p w:rsidR="004126F0" w:rsidRPr="00D066DC" w:rsidRDefault="004126F0" w:rsidP="00F1209F">
            <w:pPr>
              <w:ind w:firstLine="0"/>
              <w:jc w:val="left"/>
              <w:rPr>
                <w:b/>
                <w:sz w:val="22"/>
                <w:szCs w:val="22"/>
              </w:rPr>
            </w:pPr>
            <w:r w:rsidRPr="00D066DC">
              <w:rPr>
                <w:b/>
                <w:sz w:val="22"/>
                <w:szCs w:val="22"/>
              </w:rPr>
              <w:t>Согласование  документации</w:t>
            </w:r>
          </w:p>
          <w:p w:rsidR="004126F0" w:rsidRPr="00D066DC" w:rsidRDefault="004126F0" w:rsidP="00F1209F">
            <w:pPr>
              <w:ind w:firstLine="0"/>
              <w:jc w:val="left"/>
              <w:rPr>
                <w:b/>
                <w:sz w:val="22"/>
                <w:szCs w:val="22"/>
              </w:rPr>
            </w:pPr>
          </w:p>
        </w:tc>
        <w:tc>
          <w:tcPr>
            <w:tcW w:w="6376" w:type="dxa"/>
            <w:tcBorders>
              <w:top w:val="single" w:sz="4" w:space="0" w:color="000000"/>
              <w:left w:val="single" w:sz="4" w:space="0" w:color="000000"/>
              <w:bottom w:val="single" w:sz="4" w:space="0" w:color="000000"/>
              <w:right w:val="single" w:sz="4" w:space="0" w:color="000000"/>
            </w:tcBorders>
          </w:tcPr>
          <w:p w:rsidR="004126F0" w:rsidRPr="00D066DC" w:rsidRDefault="004126F0" w:rsidP="00F1209F">
            <w:pPr>
              <w:ind w:firstLine="0"/>
              <w:jc w:val="left"/>
              <w:rPr>
                <w:sz w:val="22"/>
                <w:szCs w:val="22"/>
              </w:rPr>
            </w:pPr>
            <w:r w:rsidRPr="00D066DC">
              <w:rPr>
                <w:sz w:val="22"/>
                <w:szCs w:val="22"/>
              </w:rPr>
              <w:t xml:space="preserve">До выпуска </w:t>
            </w:r>
            <w:r>
              <w:rPr>
                <w:sz w:val="22"/>
                <w:szCs w:val="22"/>
              </w:rPr>
              <w:t>рабочей</w:t>
            </w:r>
            <w:r w:rsidRPr="00D066DC">
              <w:rPr>
                <w:sz w:val="22"/>
                <w:szCs w:val="22"/>
              </w:rPr>
              <w:t xml:space="preserve"> документации согласовать все решения с Заказчиком. В</w:t>
            </w:r>
            <w:r>
              <w:rPr>
                <w:sz w:val="22"/>
                <w:szCs w:val="22"/>
              </w:rPr>
              <w:t xml:space="preserve"> процессеизготовления по запросу Заказчика</w:t>
            </w:r>
            <w:r w:rsidRPr="00D066DC">
              <w:rPr>
                <w:sz w:val="22"/>
                <w:szCs w:val="22"/>
              </w:rPr>
              <w:t xml:space="preserve"> предоставлять материалы для рассмотрения.</w:t>
            </w:r>
          </w:p>
          <w:p w:rsidR="004126F0" w:rsidRDefault="004126F0" w:rsidP="00F1209F">
            <w:pPr>
              <w:ind w:firstLine="0"/>
              <w:jc w:val="left"/>
              <w:rPr>
                <w:sz w:val="22"/>
                <w:szCs w:val="22"/>
              </w:rPr>
            </w:pPr>
            <w:r w:rsidRPr="00D066DC">
              <w:rPr>
                <w:sz w:val="22"/>
                <w:szCs w:val="22"/>
              </w:rPr>
              <w:t>Участвовать в получении положительн</w:t>
            </w:r>
            <w:r>
              <w:rPr>
                <w:sz w:val="22"/>
                <w:szCs w:val="22"/>
              </w:rPr>
              <w:t>ого</w:t>
            </w:r>
          </w:p>
          <w:p w:rsidR="004126F0" w:rsidRDefault="004126F0" w:rsidP="00F1209F">
            <w:pPr>
              <w:ind w:firstLine="0"/>
              <w:jc w:val="left"/>
              <w:rPr>
                <w:sz w:val="22"/>
                <w:szCs w:val="22"/>
              </w:rPr>
            </w:pPr>
            <w:r w:rsidRPr="00D066DC">
              <w:rPr>
                <w:sz w:val="22"/>
                <w:szCs w:val="22"/>
              </w:rPr>
              <w:t>заключения</w:t>
            </w:r>
            <w:r>
              <w:rPr>
                <w:sz w:val="22"/>
                <w:szCs w:val="22"/>
              </w:rPr>
              <w:t xml:space="preserve"> на определение достоверности сметной стоимости</w:t>
            </w:r>
            <w:r w:rsidRPr="00D066DC">
              <w:rPr>
                <w:sz w:val="22"/>
                <w:szCs w:val="22"/>
              </w:rPr>
              <w:t>.</w:t>
            </w:r>
          </w:p>
          <w:p w:rsidR="004126F0" w:rsidRPr="00D066DC" w:rsidRDefault="004126F0" w:rsidP="00F1209F">
            <w:pPr>
              <w:ind w:firstLine="0"/>
              <w:jc w:val="left"/>
              <w:rPr>
                <w:sz w:val="22"/>
                <w:szCs w:val="22"/>
              </w:rPr>
            </w:pPr>
            <w:r w:rsidRPr="00D066DC">
              <w:rPr>
                <w:sz w:val="22"/>
                <w:szCs w:val="22"/>
              </w:rPr>
              <w:t xml:space="preserve">Вносить изменения и дополнения в </w:t>
            </w:r>
            <w:r>
              <w:rPr>
                <w:sz w:val="22"/>
                <w:szCs w:val="22"/>
              </w:rPr>
              <w:t>рабочую</w:t>
            </w:r>
            <w:r w:rsidRPr="00D066DC">
              <w:rPr>
                <w:sz w:val="22"/>
                <w:szCs w:val="22"/>
              </w:rPr>
              <w:t xml:space="preserve"> документацию по результатам </w:t>
            </w:r>
            <w:r>
              <w:rPr>
                <w:sz w:val="22"/>
                <w:szCs w:val="22"/>
              </w:rPr>
              <w:t xml:space="preserve">определения достоверности сметной стоимости </w:t>
            </w:r>
            <w:r w:rsidRPr="00D066DC">
              <w:rPr>
                <w:sz w:val="22"/>
                <w:szCs w:val="22"/>
              </w:rPr>
              <w:t>без дополнительной оплаты.</w:t>
            </w:r>
          </w:p>
        </w:tc>
      </w:tr>
    </w:tbl>
    <w:p w:rsidR="00AA3AF7" w:rsidRPr="00D066DC" w:rsidRDefault="00AA3AF7" w:rsidP="00AA3AF7">
      <w:pPr>
        <w:widowControl/>
        <w:snapToGrid/>
        <w:spacing w:line="276" w:lineRule="auto"/>
        <w:ind w:firstLine="0"/>
        <w:rPr>
          <w:b/>
          <w:szCs w:val="24"/>
        </w:rPr>
      </w:pPr>
    </w:p>
    <w:p w:rsidR="00AA3AF7" w:rsidRDefault="00AA3AF7" w:rsidP="00AA3AF7">
      <w:pPr>
        <w:ind w:right="-1"/>
        <w:contextualSpacing/>
        <w:jc w:val="right"/>
        <w:rPr>
          <w:b/>
        </w:rPr>
      </w:pPr>
    </w:p>
    <w:sectPr w:rsidR="00AA3AF7" w:rsidSect="00EA2B97">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283" w:rsidRDefault="000A2283">
      <w:pPr>
        <w:widowControl/>
        <w:snapToGrid/>
        <w:spacing w:line="240" w:lineRule="auto"/>
        <w:ind w:firstLine="0"/>
        <w:jc w:val="left"/>
        <w:rPr>
          <w:szCs w:val="24"/>
        </w:rPr>
      </w:pPr>
      <w:r>
        <w:rPr>
          <w:szCs w:val="24"/>
        </w:rPr>
        <w:separator/>
      </w:r>
    </w:p>
  </w:endnote>
  <w:endnote w:type="continuationSeparator" w:id="1">
    <w:p w:rsidR="000A2283" w:rsidRDefault="000A2283">
      <w:pPr>
        <w:widowControl/>
        <w:snapToGrid/>
        <w:spacing w:line="240" w:lineRule="auto"/>
        <w:ind w:firstLine="0"/>
        <w:jc w:val="left"/>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283" w:rsidRDefault="000A2283">
      <w:pPr>
        <w:widowControl/>
        <w:snapToGrid/>
        <w:spacing w:line="240" w:lineRule="auto"/>
        <w:ind w:firstLine="0"/>
        <w:jc w:val="left"/>
        <w:rPr>
          <w:szCs w:val="24"/>
        </w:rPr>
      </w:pPr>
      <w:r>
        <w:rPr>
          <w:szCs w:val="24"/>
        </w:rPr>
        <w:separator/>
      </w:r>
    </w:p>
  </w:footnote>
  <w:footnote w:type="continuationSeparator" w:id="1">
    <w:p w:rsidR="000A2283" w:rsidRDefault="000A2283">
      <w:pPr>
        <w:widowControl/>
        <w:snapToGrid/>
        <w:spacing w:line="240" w:lineRule="auto"/>
        <w:ind w:firstLine="0"/>
        <w:jc w:val="left"/>
        <w:rPr>
          <w:szCs w:val="24"/>
        </w:rPr>
      </w:pPr>
      <w:r>
        <w:rPr>
          <w:szCs w:val="24"/>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lvlText w:val="%1."/>
      <w:lvlJc w:val="left"/>
      <w:pPr>
        <w:tabs>
          <w:tab w:val="num" w:pos="1209"/>
        </w:tabs>
        <w:ind w:left="1209" w:hanging="360"/>
      </w:pPr>
      <w:rPr>
        <w:rFonts w:cs="Times New Roman"/>
      </w:rPr>
    </w:lvl>
  </w:abstractNum>
  <w:abstractNum w:abstractNumId="1">
    <w:nsid w:val="FFFFFF7E"/>
    <w:multiLevelType w:val="singleLevel"/>
    <w:tmpl w:val="AE823A00"/>
    <w:lvl w:ilvl="0">
      <w:start w:val="1"/>
      <w:numFmt w:val="decimal"/>
      <w:lvlText w:val="%1."/>
      <w:lvlJc w:val="left"/>
      <w:pPr>
        <w:tabs>
          <w:tab w:val="num" w:pos="926"/>
        </w:tabs>
        <w:ind w:left="926" w:hanging="360"/>
      </w:pPr>
      <w:rPr>
        <w:rFonts w:cs="Times New Roman"/>
      </w:rPr>
    </w:lvl>
  </w:abstractNum>
  <w:abstractNum w:abstractNumId="2">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3">
    <w:nsid w:val="FFFFFF80"/>
    <w:multiLevelType w:val="singleLevel"/>
    <w:tmpl w:val="0F546B24"/>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lvlText w:val="%1."/>
      <w:lvlJc w:val="left"/>
      <w:pPr>
        <w:tabs>
          <w:tab w:val="num" w:pos="360"/>
        </w:tabs>
        <w:ind w:left="360" w:hanging="360"/>
      </w:pPr>
      <w:rPr>
        <w:rFonts w:cs="Times New Roman"/>
      </w:rPr>
    </w:lvl>
  </w:abstractNum>
  <w:abstractNum w:abstractNumId="8">
    <w:nsid w:val="FFFFFF89"/>
    <w:multiLevelType w:val="singleLevel"/>
    <w:tmpl w:val="0736E6D8"/>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86340A94"/>
    <w:lvl w:ilvl="0">
      <w:numFmt w:val="bullet"/>
      <w:lvlText w:val="*"/>
      <w:lvlJc w:val="left"/>
    </w:lvl>
  </w:abstractNum>
  <w:abstractNum w:abstractNumId="10">
    <w:nsid w:val="026171F6"/>
    <w:multiLevelType w:val="multilevel"/>
    <w:tmpl w:val="68D2A732"/>
    <w:lvl w:ilvl="0">
      <w:start w:val="1"/>
      <w:numFmt w:val="decimal"/>
      <w:lvlText w:val="6.%1."/>
      <w:lvlJc w:val="left"/>
      <w:pPr>
        <w:ind w:left="993"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993" w:firstLine="0"/>
      </w:pPr>
    </w:lvl>
    <w:lvl w:ilvl="2">
      <w:numFmt w:val="decimal"/>
      <w:lvlText w:val=""/>
      <w:lvlJc w:val="left"/>
      <w:pPr>
        <w:ind w:left="993" w:firstLine="0"/>
      </w:pPr>
    </w:lvl>
    <w:lvl w:ilvl="3">
      <w:numFmt w:val="decimal"/>
      <w:lvlText w:val=""/>
      <w:lvlJc w:val="left"/>
      <w:pPr>
        <w:ind w:left="993" w:firstLine="0"/>
      </w:pPr>
    </w:lvl>
    <w:lvl w:ilvl="4">
      <w:numFmt w:val="decimal"/>
      <w:lvlText w:val=""/>
      <w:lvlJc w:val="left"/>
      <w:pPr>
        <w:ind w:left="993" w:firstLine="0"/>
      </w:pPr>
    </w:lvl>
    <w:lvl w:ilvl="5">
      <w:numFmt w:val="decimal"/>
      <w:lvlText w:val=""/>
      <w:lvlJc w:val="left"/>
      <w:pPr>
        <w:ind w:left="993" w:firstLine="0"/>
      </w:pPr>
    </w:lvl>
    <w:lvl w:ilvl="6">
      <w:numFmt w:val="decimal"/>
      <w:lvlText w:val=""/>
      <w:lvlJc w:val="left"/>
      <w:pPr>
        <w:ind w:left="993" w:firstLine="0"/>
      </w:pPr>
    </w:lvl>
    <w:lvl w:ilvl="7">
      <w:numFmt w:val="decimal"/>
      <w:lvlText w:val=""/>
      <w:lvlJc w:val="left"/>
      <w:pPr>
        <w:ind w:left="993" w:firstLine="0"/>
      </w:pPr>
    </w:lvl>
    <w:lvl w:ilvl="8">
      <w:numFmt w:val="decimal"/>
      <w:lvlText w:val=""/>
      <w:lvlJc w:val="left"/>
      <w:pPr>
        <w:ind w:left="993" w:firstLine="0"/>
      </w:pPr>
    </w:lvl>
  </w:abstractNum>
  <w:abstractNum w:abstractNumId="11">
    <w:nsid w:val="0262160D"/>
    <w:multiLevelType w:val="multilevel"/>
    <w:tmpl w:val="5EB852F4"/>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4AF4DEE"/>
    <w:multiLevelType w:val="hybridMultilevel"/>
    <w:tmpl w:val="C2269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DC2773B"/>
    <w:multiLevelType w:val="multilevel"/>
    <w:tmpl w:val="C8AC1AA6"/>
    <w:lvl w:ilvl="0">
      <w:start w:val="2"/>
      <w:numFmt w:val="decimal"/>
      <w:lvlText w:val="4.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12EE70EF"/>
    <w:multiLevelType w:val="hybridMultilevel"/>
    <w:tmpl w:val="C492A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FD06F4"/>
    <w:multiLevelType w:val="hybridMultilevel"/>
    <w:tmpl w:val="D7D00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1E0967C9"/>
    <w:multiLevelType w:val="multilevel"/>
    <w:tmpl w:val="6BF2AC06"/>
    <w:lvl w:ilvl="0">
      <w:start w:val="1"/>
      <w:numFmt w:val="decimal"/>
      <w:lvlText w:val="%1."/>
      <w:lvlJc w:val="left"/>
      <w:pPr>
        <w:tabs>
          <w:tab w:val="num" w:pos="1135"/>
        </w:tabs>
        <w:ind w:left="1135" w:hanging="567"/>
      </w:pPr>
      <w:rPr>
        <w:rFonts w:cs="Times New Roman"/>
      </w:rPr>
    </w:lvl>
    <w:lvl w:ilvl="1">
      <w:start w:val="1"/>
      <w:numFmt w:val="decimal"/>
      <w:pStyle w:val="2"/>
      <w:lvlText w:val="%1.%2"/>
      <w:lvlJc w:val="left"/>
      <w:pPr>
        <w:tabs>
          <w:tab w:val="num" w:pos="1135"/>
        </w:tabs>
        <w:ind w:left="1135" w:hanging="567"/>
      </w:pPr>
      <w:rPr>
        <w:rFonts w:cs="Times New Roman"/>
      </w:rPr>
    </w:lvl>
    <w:lvl w:ilvl="2">
      <w:start w:val="1"/>
      <w:numFmt w:val="none"/>
      <w:lvlText w:val="%1.%2.%3"/>
      <w:lvlJc w:val="left"/>
      <w:pPr>
        <w:tabs>
          <w:tab w:val="num" w:pos="1288"/>
        </w:tabs>
        <w:ind w:left="1288" w:hanging="720"/>
      </w:pPr>
      <w:rPr>
        <w:rFonts w:cs="Times New Roman"/>
      </w:rPr>
    </w:lvl>
    <w:lvl w:ilvl="3">
      <w:start w:val="1"/>
      <w:numFmt w:val="decimal"/>
      <w:lvlText w:val="%1.%2.%3.%4"/>
      <w:lvlJc w:val="left"/>
      <w:pPr>
        <w:tabs>
          <w:tab w:val="num" w:pos="1432"/>
        </w:tabs>
        <w:ind w:left="1432" w:hanging="864"/>
      </w:pPr>
      <w:rPr>
        <w:rFonts w:cs="Times New Roman"/>
      </w:rPr>
    </w:lvl>
    <w:lvl w:ilvl="4">
      <w:start w:val="1"/>
      <w:numFmt w:val="decimal"/>
      <w:lvlText w:val="%1.%2.%3.%4.%5"/>
      <w:lvlJc w:val="left"/>
      <w:pPr>
        <w:tabs>
          <w:tab w:val="num" w:pos="1576"/>
        </w:tabs>
        <w:ind w:left="1576" w:hanging="1008"/>
      </w:pPr>
      <w:rPr>
        <w:rFonts w:cs="Times New Roman"/>
      </w:rPr>
    </w:lvl>
    <w:lvl w:ilvl="5">
      <w:start w:val="1"/>
      <w:numFmt w:val="decimal"/>
      <w:lvlText w:val="%1.%2.%3.%4.%5.%6"/>
      <w:lvlJc w:val="left"/>
      <w:pPr>
        <w:tabs>
          <w:tab w:val="num" w:pos="1720"/>
        </w:tabs>
        <w:ind w:left="1720" w:hanging="1152"/>
      </w:pPr>
      <w:rPr>
        <w:rFonts w:cs="Times New Roman"/>
      </w:rPr>
    </w:lvl>
    <w:lvl w:ilvl="6">
      <w:start w:val="1"/>
      <w:numFmt w:val="decimal"/>
      <w:lvlText w:val="%1.%2.%3.%4.%5.%6.%7"/>
      <w:lvlJc w:val="left"/>
      <w:pPr>
        <w:tabs>
          <w:tab w:val="num" w:pos="1864"/>
        </w:tabs>
        <w:ind w:left="1864" w:hanging="1296"/>
      </w:pPr>
      <w:rPr>
        <w:rFonts w:cs="Times New Roman"/>
      </w:rPr>
    </w:lvl>
    <w:lvl w:ilvl="7">
      <w:start w:val="1"/>
      <w:numFmt w:val="decimal"/>
      <w:lvlText w:val="%1.%2.%3.%4.%5.%6.%7.%8"/>
      <w:lvlJc w:val="left"/>
      <w:pPr>
        <w:tabs>
          <w:tab w:val="num" w:pos="2008"/>
        </w:tabs>
        <w:ind w:left="2008" w:hanging="1440"/>
      </w:pPr>
      <w:rPr>
        <w:rFonts w:cs="Times New Roman"/>
      </w:rPr>
    </w:lvl>
    <w:lvl w:ilvl="8">
      <w:start w:val="1"/>
      <w:numFmt w:val="decimal"/>
      <w:lvlText w:val="%1.%2.%3.%4.%5.%6.%7.%8.%9"/>
      <w:lvlJc w:val="left"/>
      <w:pPr>
        <w:tabs>
          <w:tab w:val="num" w:pos="2152"/>
        </w:tabs>
        <w:ind w:left="2152" w:hanging="1584"/>
      </w:pPr>
      <w:rPr>
        <w:rFonts w:cs="Times New Roman"/>
      </w:rPr>
    </w:lvl>
  </w:abstractNum>
  <w:abstractNum w:abstractNumId="17">
    <w:nsid w:val="223D2B5F"/>
    <w:multiLevelType w:val="multilevel"/>
    <w:tmpl w:val="469AF72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9E26D0B"/>
    <w:multiLevelType w:val="multilevel"/>
    <w:tmpl w:val="F9748E62"/>
    <w:lvl w:ilvl="0">
      <w:start w:val="1"/>
      <w:numFmt w:val="decimal"/>
      <w:lvlText w:val="4.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3222124D"/>
    <w:multiLevelType w:val="multilevel"/>
    <w:tmpl w:val="F13651B8"/>
    <w:lvl w:ilvl="0">
      <w:start w:val="5"/>
      <w:numFmt w:val="decimal"/>
      <w:lvlText w:val="%1"/>
      <w:lvlJc w:val="left"/>
      <w:pPr>
        <w:tabs>
          <w:tab w:val="num" w:pos="432"/>
        </w:tabs>
        <w:ind w:left="432" w:hanging="432"/>
      </w:pPr>
      <w:rPr>
        <w:rFonts w:cs="Times New Roman" w:hint="default"/>
      </w:rPr>
    </w:lvl>
    <w:lvl w:ilvl="1">
      <w:start w:val="3"/>
      <w:numFmt w:val="decimal"/>
      <w:lvlText w:val="%1.3"/>
      <w:lvlJc w:val="left"/>
      <w:pPr>
        <w:tabs>
          <w:tab w:val="num" w:pos="576"/>
        </w:tabs>
        <w:ind w:left="576" w:hanging="576"/>
      </w:pPr>
      <w:rPr>
        <w:rFonts w:cs="Times New Roman" w:hint="default"/>
      </w:rPr>
    </w:lvl>
    <w:lvl w:ilvl="2">
      <w:start w:val="1"/>
      <w:numFmt w:val="decimal"/>
      <w:pStyle w:val="3"/>
      <w:lvlText w:val="%1.%2.%3"/>
      <w:lvlJc w:val="left"/>
      <w:pPr>
        <w:tabs>
          <w:tab w:val="num" w:pos="720"/>
        </w:tabs>
        <w:ind w:left="720" w:hanging="720"/>
      </w:pPr>
      <w:rPr>
        <w:rFonts w:cs="Times New Roman" w:hint="default"/>
      </w:rPr>
    </w:lvl>
    <w:lvl w:ilvl="3">
      <w:start w:val="1"/>
      <w:numFmt w:val="decimal"/>
      <w:lvlText w:val="%1.%2.2.%4"/>
      <w:lvlJc w:val="left"/>
      <w:pPr>
        <w:tabs>
          <w:tab w:val="num" w:pos="1404"/>
        </w:tabs>
        <w:ind w:left="140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334103DD"/>
    <w:multiLevelType w:val="hybridMultilevel"/>
    <w:tmpl w:val="1CDC7082"/>
    <w:lvl w:ilvl="0" w:tplc="BA9A541C">
      <w:start w:val="1"/>
      <w:numFmt w:val="bullet"/>
      <w:lvlText w:val=""/>
      <w:lvlJc w:val="left"/>
      <w:pPr>
        <w:ind w:left="1353" w:hanging="360"/>
      </w:pPr>
      <w:rPr>
        <w:rFonts w:ascii="Symbol" w:hAnsi="Symbol" w:hint="default"/>
        <w:color w:val="auto"/>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1">
    <w:nsid w:val="397F0C7F"/>
    <w:multiLevelType w:val="multilevel"/>
    <w:tmpl w:val="CA82963A"/>
    <w:lvl w:ilvl="0">
      <w:start w:val="1"/>
      <w:numFmt w:val="decimal"/>
      <w:lvlText w:val="%1."/>
      <w:lvlJc w:val="left"/>
      <w:pPr>
        <w:ind w:left="1069" w:hanging="360"/>
      </w:pPr>
      <w:rPr>
        <w:rFonts w:hint="default"/>
        <w:b/>
        <w:bCs/>
        <w:color w:val="auto"/>
      </w:rPr>
    </w:lvl>
    <w:lvl w:ilvl="1">
      <w:start w:val="1"/>
      <w:numFmt w:val="decimal"/>
      <w:isLgl/>
      <w:lvlText w:val="%1.%2."/>
      <w:lvlJc w:val="left"/>
      <w:pPr>
        <w:ind w:left="1753" w:hanging="1185"/>
      </w:pPr>
      <w:rPr>
        <w:rFonts w:hint="default"/>
      </w:rPr>
    </w:lvl>
    <w:lvl w:ilvl="2">
      <w:start w:val="1"/>
      <w:numFmt w:val="decimal"/>
      <w:isLgl/>
      <w:lvlText w:val="%1.%2.%3."/>
      <w:lvlJc w:val="left"/>
      <w:pPr>
        <w:ind w:left="1894" w:hanging="1185"/>
      </w:pPr>
      <w:rPr>
        <w:rFonts w:hint="default"/>
      </w:rPr>
    </w:lvl>
    <w:lvl w:ilvl="3">
      <w:start w:val="1"/>
      <w:numFmt w:val="decimal"/>
      <w:isLgl/>
      <w:lvlText w:val="%1.%2.%3.%4."/>
      <w:lvlJc w:val="left"/>
      <w:pPr>
        <w:ind w:left="1894" w:hanging="1185"/>
      </w:pPr>
      <w:rPr>
        <w:rFonts w:hint="default"/>
      </w:rPr>
    </w:lvl>
    <w:lvl w:ilvl="4">
      <w:start w:val="1"/>
      <w:numFmt w:val="decimal"/>
      <w:isLgl/>
      <w:lvlText w:val="%1.%2.%3.%4.%5."/>
      <w:lvlJc w:val="left"/>
      <w:pPr>
        <w:ind w:left="1894" w:hanging="1185"/>
      </w:pPr>
      <w:rPr>
        <w:rFonts w:hint="default"/>
      </w:rPr>
    </w:lvl>
    <w:lvl w:ilvl="5">
      <w:start w:val="1"/>
      <w:numFmt w:val="decimal"/>
      <w:isLgl/>
      <w:lvlText w:val="%1.%2.%3.%4.%5.%6."/>
      <w:lvlJc w:val="left"/>
      <w:pPr>
        <w:ind w:left="1894" w:hanging="118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3F7F2994"/>
    <w:multiLevelType w:val="multilevel"/>
    <w:tmpl w:val="BC0A8258"/>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3FA72AD4"/>
    <w:multiLevelType w:val="multilevel"/>
    <w:tmpl w:val="94F4EA1A"/>
    <w:lvl w:ilvl="0">
      <w:start w:val="3"/>
      <w:numFmt w:val="decimal"/>
      <w:pStyle w:val="1"/>
      <w:lvlText w:val="%1"/>
      <w:lvlJc w:val="left"/>
      <w:pPr>
        <w:tabs>
          <w:tab w:val="num" w:pos="432"/>
        </w:tabs>
        <w:ind w:left="432" w:hanging="432"/>
      </w:pPr>
      <w:rPr>
        <w:rFonts w:cs="Times New Roman" w:hint="default"/>
      </w:rPr>
    </w:lvl>
    <w:lvl w:ilvl="1">
      <w:start w:val="2"/>
      <w:numFmt w:val="decimal"/>
      <w:pStyle w:val="20"/>
      <w:lvlText w:val="%1.%2"/>
      <w:lvlJc w:val="left"/>
      <w:pPr>
        <w:tabs>
          <w:tab w:val="num" w:pos="576"/>
        </w:tabs>
        <w:ind w:left="576" w:hanging="576"/>
      </w:pPr>
      <w:rPr>
        <w:rFonts w:cs="Times New Roman" w:hint="default"/>
      </w:rPr>
    </w:lvl>
    <w:lvl w:ilvl="2">
      <w:start w:val="1"/>
      <w:numFmt w:val="decimal"/>
      <w:lvlText w:val="%1.7.%3"/>
      <w:lvlJc w:val="left"/>
      <w:pPr>
        <w:tabs>
          <w:tab w:val="num" w:pos="720"/>
        </w:tabs>
        <w:ind w:left="720" w:hanging="720"/>
      </w:pPr>
      <w:rPr>
        <w:rFonts w:cs="Times New Roman" w:hint="default"/>
      </w:rPr>
    </w:lvl>
    <w:lvl w:ilvl="3">
      <w:start w:val="1"/>
      <w:numFmt w:val="decimal"/>
      <w:lvlText w:val="%1.%2.2.%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408163D5"/>
    <w:multiLevelType w:val="hybridMultilevel"/>
    <w:tmpl w:val="5F026B0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6">
    <w:nsid w:val="50C44546"/>
    <w:multiLevelType w:val="hybridMultilevel"/>
    <w:tmpl w:val="D1F405D4"/>
    <w:lvl w:ilvl="0" w:tplc="2FA2AFB2">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3C72E33"/>
    <w:multiLevelType w:val="multilevel"/>
    <w:tmpl w:val="1FEC1EC8"/>
    <w:lvl w:ilvl="0">
      <w:start w:val="1"/>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4"/>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5481264B"/>
    <w:multiLevelType w:val="hybridMultilevel"/>
    <w:tmpl w:val="7F4CE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370908"/>
    <w:multiLevelType w:val="multilevel"/>
    <w:tmpl w:val="6C325CA8"/>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5D4B4D04"/>
    <w:multiLevelType w:val="hybridMultilevel"/>
    <w:tmpl w:val="6CB015CC"/>
    <w:lvl w:ilvl="0" w:tplc="B74EB1E2">
      <w:start w:val="9"/>
      <w:numFmt w:val="decimal"/>
      <w:lvlText w:val="%1."/>
      <w:lvlJc w:val="left"/>
      <w:pPr>
        <w:ind w:left="1069" w:hanging="360"/>
      </w:pPr>
      <w:rPr>
        <w:rFonts w:hint="default"/>
        <w:color w:val="auto"/>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DA24A05"/>
    <w:multiLevelType w:val="multilevel"/>
    <w:tmpl w:val="7BB67C08"/>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b/>
      </w:rPr>
    </w:lvl>
    <w:lvl w:ilvl="2">
      <w:start w:val="1"/>
      <w:numFmt w:val="decimal"/>
      <w:pStyle w:val="31"/>
      <w:lvlText w:val="%1.%2.%3"/>
      <w:lvlJc w:val="left"/>
      <w:pPr>
        <w:tabs>
          <w:tab w:val="num" w:pos="767"/>
        </w:tabs>
        <w:ind w:left="54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nsid w:val="60C072A9"/>
    <w:multiLevelType w:val="multilevel"/>
    <w:tmpl w:val="1538751C"/>
    <w:lvl w:ilvl="0">
      <w:start w:val="1"/>
      <w:numFmt w:val="decimal"/>
      <w:lvlText w:val="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2243F36"/>
    <w:multiLevelType w:val="multilevel"/>
    <w:tmpl w:val="682835DE"/>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66F178CC"/>
    <w:multiLevelType w:val="multilevel"/>
    <w:tmpl w:val="E69CAAC8"/>
    <w:lvl w:ilvl="0">
      <w:start w:val="2"/>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1E10F51"/>
    <w:multiLevelType w:val="hybridMultilevel"/>
    <w:tmpl w:val="7BA4CACA"/>
    <w:lvl w:ilvl="0" w:tplc="20666D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7BD74573"/>
    <w:multiLevelType w:val="hybridMultilevel"/>
    <w:tmpl w:val="3F40EA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25"/>
  </w:num>
  <w:num w:numId="11">
    <w:abstractNumId w:val="37"/>
  </w:num>
  <w:num w:numId="12">
    <w:abstractNumId w:val="16"/>
  </w:num>
  <w:num w:numId="13">
    <w:abstractNumId w:val="31"/>
  </w:num>
  <w:num w:numId="14">
    <w:abstractNumId w:val="19"/>
  </w:num>
  <w:num w:numId="15">
    <w:abstractNumId w:val="23"/>
  </w:num>
  <w:num w:numId="16">
    <w:abstractNumId w:val="24"/>
  </w:num>
  <w:num w:numId="17">
    <w:abstractNumId w:val="17"/>
  </w:num>
  <w:num w:numId="18">
    <w:abstractNumId w:val="29"/>
  </w:num>
  <w:num w:numId="19">
    <w:abstractNumId w:val="13"/>
  </w:num>
  <w:num w:numId="20">
    <w:abstractNumId w:val="34"/>
  </w:num>
  <w:num w:numId="21">
    <w:abstractNumId w:val="18"/>
  </w:num>
  <w:num w:numId="22">
    <w:abstractNumId w:val="27"/>
  </w:num>
  <w:num w:numId="23">
    <w:abstractNumId w:val="22"/>
  </w:num>
  <w:num w:numId="24">
    <w:abstractNumId w:val="10"/>
  </w:num>
  <w:num w:numId="25">
    <w:abstractNumId w:val="33"/>
  </w:num>
  <w:num w:numId="26">
    <w:abstractNumId w:val="11"/>
  </w:num>
  <w:num w:numId="27">
    <w:abstractNumId w:val="32"/>
  </w:num>
  <w:num w:numId="28">
    <w:abstractNumId w:val="35"/>
  </w:num>
  <w:num w:numId="29">
    <w:abstractNumId w:val="14"/>
  </w:num>
  <w:num w:numId="30">
    <w:abstractNumId w:val="28"/>
  </w:num>
  <w:num w:numId="31">
    <w:abstractNumId w:val="36"/>
  </w:num>
  <w:num w:numId="32">
    <w:abstractNumId w:val="21"/>
  </w:num>
  <w:num w:numId="33">
    <w:abstractNumId w:val="38"/>
  </w:num>
  <w:num w:numId="34">
    <w:abstractNumId w:val="15"/>
  </w:num>
  <w:num w:numId="35">
    <w:abstractNumId w:val="20"/>
  </w:num>
  <w:num w:numId="36">
    <w:abstractNumId w:val="30"/>
  </w:num>
  <w:num w:numId="37">
    <w:abstractNumId w:val="26"/>
  </w:num>
  <w:num w:numId="38">
    <w:abstractNumId w:val="12"/>
  </w:num>
  <w:num w:numId="39">
    <w:abstractNumId w:val="9"/>
    <w:lvlOverride w:ilvl="0">
      <w:lvl w:ilvl="0">
        <w:start w:val="65535"/>
        <w:numFmt w:val="bullet"/>
        <w:lvlText w:val="•"/>
        <w:legacy w:legacy="1" w:legacySpace="0" w:legacyIndent="353"/>
        <w:lvlJc w:val="left"/>
        <w:rPr>
          <w:rFonts w:ascii="Times New Roman" w:hAnsi="Times New Roman" w:cs="Times New Roman" w:hint="default"/>
        </w:rPr>
      </w:lvl>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9"/>
  <w:hyphenationZone w:val="357"/>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0D48E3"/>
    <w:rsid w:val="00000AFA"/>
    <w:rsid w:val="00001E2F"/>
    <w:rsid w:val="00002A30"/>
    <w:rsid w:val="00002C9E"/>
    <w:rsid w:val="000036FD"/>
    <w:rsid w:val="00005A0A"/>
    <w:rsid w:val="00006005"/>
    <w:rsid w:val="000074A5"/>
    <w:rsid w:val="00007BA5"/>
    <w:rsid w:val="00012009"/>
    <w:rsid w:val="00013912"/>
    <w:rsid w:val="000142D2"/>
    <w:rsid w:val="00016EDF"/>
    <w:rsid w:val="00016FED"/>
    <w:rsid w:val="0002088C"/>
    <w:rsid w:val="00020E56"/>
    <w:rsid w:val="00025C14"/>
    <w:rsid w:val="0002608F"/>
    <w:rsid w:val="000304C3"/>
    <w:rsid w:val="000306D4"/>
    <w:rsid w:val="00030DB1"/>
    <w:rsid w:val="00030E7B"/>
    <w:rsid w:val="00030EBB"/>
    <w:rsid w:val="00032804"/>
    <w:rsid w:val="000328C0"/>
    <w:rsid w:val="00033418"/>
    <w:rsid w:val="00035A7C"/>
    <w:rsid w:val="00036D72"/>
    <w:rsid w:val="000421EA"/>
    <w:rsid w:val="000457E0"/>
    <w:rsid w:val="00046B6E"/>
    <w:rsid w:val="00047576"/>
    <w:rsid w:val="000476F1"/>
    <w:rsid w:val="000478BE"/>
    <w:rsid w:val="0005018B"/>
    <w:rsid w:val="0005035E"/>
    <w:rsid w:val="000516D6"/>
    <w:rsid w:val="00051877"/>
    <w:rsid w:val="0005441D"/>
    <w:rsid w:val="0005583C"/>
    <w:rsid w:val="000567BD"/>
    <w:rsid w:val="00056836"/>
    <w:rsid w:val="0005686A"/>
    <w:rsid w:val="00056F6D"/>
    <w:rsid w:val="00057158"/>
    <w:rsid w:val="00057ADC"/>
    <w:rsid w:val="00060304"/>
    <w:rsid w:val="0006048E"/>
    <w:rsid w:val="000655C9"/>
    <w:rsid w:val="00067DCB"/>
    <w:rsid w:val="0007007F"/>
    <w:rsid w:val="00071836"/>
    <w:rsid w:val="000721C4"/>
    <w:rsid w:val="000732DF"/>
    <w:rsid w:val="00073807"/>
    <w:rsid w:val="00076A49"/>
    <w:rsid w:val="0007712A"/>
    <w:rsid w:val="000808B3"/>
    <w:rsid w:val="00080951"/>
    <w:rsid w:val="00080A9C"/>
    <w:rsid w:val="000812D0"/>
    <w:rsid w:val="000817A4"/>
    <w:rsid w:val="00081C44"/>
    <w:rsid w:val="00082CDA"/>
    <w:rsid w:val="00083400"/>
    <w:rsid w:val="00083EF6"/>
    <w:rsid w:val="0008503C"/>
    <w:rsid w:val="000853E3"/>
    <w:rsid w:val="00085EF4"/>
    <w:rsid w:val="000870E6"/>
    <w:rsid w:val="00090373"/>
    <w:rsid w:val="00091F3C"/>
    <w:rsid w:val="0009235B"/>
    <w:rsid w:val="00093437"/>
    <w:rsid w:val="00094A59"/>
    <w:rsid w:val="00094E6C"/>
    <w:rsid w:val="00096903"/>
    <w:rsid w:val="00096A8B"/>
    <w:rsid w:val="000A06BB"/>
    <w:rsid w:val="000A1857"/>
    <w:rsid w:val="000A2283"/>
    <w:rsid w:val="000A438E"/>
    <w:rsid w:val="000A5EF1"/>
    <w:rsid w:val="000B1D25"/>
    <w:rsid w:val="000B1E3B"/>
    <w:rsid w:val="000B7268"/>
    <w:rsid w:val="000C11C3"/>
    <w:rsid w:val="000C1B9D"/>
    <w:rsid w:val="000C2CA1"/>
    <w:rsid w:val="000C2D77"/>
    <w:rsid w:val="000C3FD2"/>
    <w:rsid w:val="000C6552"/>
    <w:rsid w:val="000C6565"/>
    <w:rsid w:val="000C668D"/>
    <w:rsid w:val="000C7792"/>
    <w:rsid w:val="000D200C"/>
    <w:rsid w:val="000D2145"/>
    <w:rsid w:val="000D48E3"/>
    <w:rsid w:val="000D4DB9"/>
    <w:rsid w:val="000D6845"/>
    <w:rsid w:val="000D6BEE"/>
    <w:rsid w:val="000D6D9A"/>
    <w:rsid w:val="000D7EE6"/>
    <w:rsid w:val="000E12A8"/>
    <w:rsid w:val="000E2313"/>
    <w:rsid w:val="000E30BE"/>
    <w:rsid w:val="000E3164"/>
    <w:rsid w:val="000E402A"/>
    <w:rsid w:val="000E4F8C"/>
    <w:rsid w:val="000E5257"/>
    <w:rsid w:val="000E6AFE"/>
    <w:rsid w:val="000E74C1"/>
    <w:rsid w:val="000E7C38"/>
    <w:rsid w:val="000E7EDF"/>
    <w:rsid w:val="000F020C"/>
    <w:rsid w:val="000F08DE"/>
    <w:rsid w:val="000F0F83"/>
    <w:rsid w:val="000F17DF"/>
    <w:rsid w:val="000F20C3"/>
    <w:rsid w:val="000F56EA"/>
    <w:rsid w:val="00100802"/>
    <w:rsid w:val="001028B1"/>
    <w:rsid w:val="001036A5"/>
    <w:rsid w:val="00103FC5"/>
    <w:rsid w:val="00104C3E"/>
    <w:rsid w:val="00105372"/>
    <w:rsid w:val="00105FA0"/>
    <w:rsid w:val="0010605A"/>
    <w:rsid w:val="00106F09"/>
    <w:rsid w:val="001074F4"/>
    <w:rsid w:val="00107B70"/>
    <w:rsid w:val="00110969"/>
    <w:rsid w:val="00111DE7"/>
    <w:rsid w:val="00114349"/>
    <w:rsid w:val="00115D87"/>
    <w:rsid w:val="001204FA"/>
    <w:rsid w:val="001217D3"/>
    <w:rsid w:val="00121915"/>
    <w:rsid w:val="00125223"/>
    <w:rsid w:val="0012557F"/>
    <w:rsid w:val="001310CB"/>
    <w:rsid w:val="0013220E"/>
    <w:rsid w:val="00133DDE"/>
    <w:rsid w:val="00133F67"/>
    <w:rsid w:val="00136767"/>
    <w:rsid w:val="00137AC1"/>
    <w:rsid w:val="00140F64"/>
    <w:rsid w:val="001433D5"/>
    <w:rsid w:val="00144893"/>
    <w:rsid w:val="00146B24"/>
    <w:rsid w:val="0015087B"/>
    <w:rsid w:val="00152BDD"/>
    <w:rsid w:val="00152E11"/>
    <w:rsid w:val="00153360"/>
    <w:rsid w:val="00153841"/>
    <w:rsid w:val="001538BC"/>
    <w:rsid w:val="001563B8"/>
    <w:rsid w:val="0015795A"/>
    <w:rsid w:val="001613F0"/>
    <w:rsid w:val="00161456"/>
    <w:rsid w:val="00161EA1"/>
    <w:rsid w:val="001647C3"/>
    <w:rsid w:val="00164D62"/>
    <w:rsid w:val="00165F9C"/>
    <w:rsid w:val="00167513"/>
    <w:rsid w:val="001676CB"/>
    <w:rsid w:val="00170258"/>
    <w:rsid w:val="001710D3"/>
    <w:rsid w:val="0017265B"/>
    <w:rsid w:val="001757FC"/>
    <w:rsid w:val="00175D3D"/>
    <w:rsid w:val="001767E1"/>
    <w:rsid w:val="00180C22"/>
    <w:rsid w:val="0018235F"/>
    <w:rsid w:val="0018264C"/>
    <w:rsid w:val="00182C05"/>
    <w:rsid w:val="00183228"/>
    <w:rsid w:val="001832E4"/>
    <w:rsid w:val="0018363F"/>
    <w:rsid w:val="00184920"/>
    <w:rsid w:val="00184E6E"/>
    <w:rsid w:val="001854A3"/>
    <w:rsid w:val="0018636B"/>
    <w:rsid w:val="001865CA"/>
    <w:rsid w:val="00186613"/>
    <w:rsid w:val="00187EAF"/>
    <w:rsid w:val="0019090C"/>
    <w:rsid w:val="00190B1F"/>
    <w:rsid w:val="00191DBC"/>
    <w:rsid w:val="001927CD"/>
    <w:rsid w:val="001945B7"/>
    <w:rsid w:val="001945ED"/>
    <w:rsid w:val="001951F8"/>
    <w:rsid w:val="00195C4A"/>
    <w:rsid w:val="00196F09"/>
    <w:rsid w:val="001A1332"/>
    <w:rsid w:val="001A15C5"/>
    <w:rsid w:val="001A211A"/>
    <w:rsid w:val="001A2FC3"/>
    <w:rsid w:val="001A39AA"/>
    <w:rsid w:val="001A511F"/>
    <w:rsid w:val="001A621D"/>
    <w:rsid w:val="001A6F33"/>
    <w:rsid w:val="001A70FC"/>
    <w:rsid w:val="001B0126"/>
    <w:rsid w:val="001B097C"/>
    <w:rsid w:val="001B0F50"/>
    <w:rsid w:val="001B368D"/>
    <w:rsid w:val="001B39F3"/>
    <w:rsid w:val="001B44BE"/>
    <w:rsid w:val="001B51B5"/>
    <w:rsid w:val="001B54DF"/>
    <w:rsid w:val="001B5BF9"/>
    <w:rsid w:val="001B605C"/>
    <w:rsid w:val="001B6092"/>
    <w:rsid w:val="001B6211"/>
    <w:rsid w:val="001B68EE"/>
    <w:rsid w:val="001B78B9"/>
    <w:rsid w:val="001C10DB"/>
    <w:rsid w:val="001C18DE"/>
    <w:rsid w:val="001C35B1"/>
    <w:rsid w:val="001C4BEA"/>
    <w:rsid w:val="001C57D5"/>
    <w:rsid w:val="001C60D7"/>
    <w:rsid w:val="001C65D2"/>
    <w:rsid w:val="001C7425"/>
    <w:rsid w:val="001C7768"/>
    <w:rsid w:val="001D01C5"/>
    <w:rsid w:val="001D1D2F"/>
    <w:rsid w:val="001D4FDC"/>
    <w:rsid w:val="001D7511"/>
    <w:rsid w:val="001D7A94"/>
    <w:rsid w:val="001D7E93"/>
    <w:rsid w:val="001E0809"/>
    <w:rsid w:val="001E2E33"/>
    <w:rsid w:val="001E413A"/>
    <w:rsid w:val="001E4FA1"/>
    <w:rsid w:val="001F127F"/>
    <w:rsid w:val="001F2DD2"/>
    <w:rsid w:val="001F3E6A"/>
    <w:rsid w:val="001F69D7"/>
    <w:rsid w:val="0020105C"/>
    <w:rsid w:val="00201833"/>
    <w:rsid w:val="00201922"/>
    <w:rsid w:val="002039B5"/>
    <w:rsid w:val="00203E76"/>
    <w:rsid w:val="002054EC"/>
    <w:rsid w:val="00205E20"/>
    <w:rsid w:val="00206529"/>
    <w:rsid w:val="00207988"/>
    <w:rsid w:val="00210625"/>
    <w:rsid w:val="00212CDB"/>
    <w:rsid w:val="00212CF8"/>
    <w:rsid w:val="002143C0"/>
    <w:rsid w:val="00214B11"/>
    <w:rsid w:val="00216126"/>
    <w:rsid w:val="00216AAC"/>
    <w:rsid w:val="002172A7"/>
    <w:rsid w:val="00217C48"/>
    <w:rsid w:val="00217DCE"/>
    <w:rsid w:val="00220AD1"/>
    <w:rsid w:val="00220F2F"/>
    <w:rsid w:val="00221182"/>
    <w:rsid w:val="002211B3"/>
    <w:rsid w:val="002232C2"/>
    <w:rsid w:val="00223769"/>
    <w:rsid w:val="002246E5"/>
    <w:rsid w:val="0022627A"/>
    <w:rsid w:val="00226570"/>
    <w:rsid w:val="00226810"/>
    <w:rsid w:val="00227008"/>
    <w:rsid w:val="0023257E"/>
    <w:rsid w:val="002342DE"/>
    <w:rsid w:val="002366AB"/>
    <w:rsid w:val="00236FC5"/>
    <w:rsid w:val="00241685"/>
    <w:rsid w:val="002431F7"/>
    <w:rsid w:val="00243824"/>
    <w:rsid w:val="002444CC"/>
    <w:rsid w:val="00245449"/>
    <w:rsid w:val="00245AB9"/>
    <w:rsid w:val="0024688F"/>
    <w:rsid w:val="00247A56"/>
    <w:rsid w:val="0025046F"/>
    <w:rsid w:val="0025114D"/>
    <w:rsid w:val="00252B93"/>
    <w:rsid w:val="002535D5"/>
    <w:rsid w:val="00255A42"/>
    <w:rsid w:val="00255BBE"/>
    <w:rsid w:val="00257D6A"/>
    <w:rsid w:val="00260084"/>
    <w:rsid w:val="002606E1"/>
    <w:rsid w:val="00261033"/>
    <w:rsid w:val="0026109E"/>
    <w:rsid w:val="002619C6"/>
    <w:rsid w:val="00261DDB"/>
    <w:rsid w:val="00262819"/>
    <w:rsid w:val="00262BD4"/>
    <w:rsid w:val="00262F53"/>
    <w:rsid w:val="0026351A"/>
    <w:rsid w:val="002650F9"/>
    <w:rsid w:val="00265C8B"/>
    <w:rsid w:val="002673B2"/>
    <w:rsid w:val="00270107"/>
    <w:rsid w:val="00270379"/>
    <w:rsid w:val="00270629"/>
    <w:rsid w:val="00270F73"/>
    <w:rsid w:val="00271068"/>
    <w:rsid w:val="00271FBA"/>
    <w:rsid w:val="00272041"/>
    <w:rsid w:val="00272101"/>
    <w:rsid w:val="00274971"/>
    <w:rsid w:val="00274CA0"/>
    <w:rsid w:val="002767AC"/>
    <w:rsid w:val="00276C16"/>
    <w:rsid w:val="0027730D"/>
    <w:rsid w:val="00277634"/>
    <w:rsid w:val="00280F94"/>
    <w:rsid w:val="002856F5"/>
    <w:rsid w:val="00285DF8"/>
    <w:rsid w:val="00285E9E"/>
    <w:rsid w:val="00286517"/>
    <w:rsid w:val="00286DB3"/>
    <w:rsid w:val="00287DC6"/>
    <w:rsid w:val="00292341"/>
    <w:rsid w:val="00293757"/>
    <w:rsid w:val="002945E3"/>
    <w:rsid w:val="00294B46"/>
    <w:rsid w:val="00295029"/>
    <w:rsid w:val="002951E9"/>
    <w:rsid w:val="00295F9D"/>
    <w:rsid w:val="002973E8"/>
    <w:rsid w:val="002A13D1"/>
    <w:rsid w:val="002A1466"/>
    <w:rsid w:val="002A1654"/>
    <w:rsid w:val="002A1BC5"/>
    <w:rsid w:val="002A2483"/>
    <w:rsid w:val="002A2F8B"/>
    <w:rsid w:val="002A335C"/>
    <w:rsid w:val="002A4CE4"/>
    <w:rsid w:val="002A4F90"/>
    <w:rsid w:val="002A61D2"/>
    <w:rsid w:val="002A6B5F"/>
    <w:rsid w:val="002A70FE"/>
    <w:rsid w:val="002B39E3"/>
    <w:rsid w:val="002B3B9F"/>
    <w:rsid w:val="002B406C"/>
    <w:rsid w:val="002B5F4A"/>
    <w:rsid w:val="002B657A"/>
    <w:rsid w:val="002B75A7"/>
    <w:rsid w:val="002C37A3"/>
    <w:rsid w:val="002C3FD1"/>
    <w:rsid w:val="002C4929"/>
    <w:rsid w:val="002C4F0C"/>
    <w:rsid w:val="002C5835"/>
    <w:rsid w:val="002C7103"/>
    <w:rsid w:val="002D0D1F"/>
    <w:rsid w:val="002D240A"/>
    <w:rsid w:val="002D30C3"/>
    <w:rsid w:val="002D3999"/>
    <w:rsid w:val="002D4DC9"/>
    <w:rsid w:val="002D5067"/>
    <w:rsid w:val="002D63F7"/>
    <w:rsid w:val="002D7D33"/>
    <w:rsid w:val="002E3ABD"/>
    <w:rsid w:val="002E3E45"/>
    <w:rsid w:val="002E43E1"/>
    <w:rsid w:val="002E5D4D"/>
    <w:rsid w:val="002E6F76"/>
    <w:rsid w:val="002E707A"/>
    <w:rsid w:val="002E71ED"/>
    <w:rsid w:val="002E766E"/>
    <w:rsid w:val="002E7A2F"/>
    <w:rsid w:val="002F0C4E"/>
    <w:rsid w:val="002F2385"/>
    <w:rsid w:val="002F2951"/>
    <w:rsid w:val="002F3195"/>
    <w:rsid w:val="002F3925"/>
    <w:rsid w:val="002F47B1"/>
    <w:rsid w:val="002F4A9E"/>
    <w:rsid w:val="002F5861"/>
    <w:rsid w:val="002F5DA6"/>
    <w:rsid w:val="00300DDA"/>
    <w:rsid w:val="003019F4"/>
    <w:rsid w:val="0030430A"/>
    <w:rsid w:val="00305041"/>
    <w:rsid w:val="00305B98"/>
    <w:rsid w:val="00305FBA"/>
    <w:rsid w:val="00306670"/>
    <w:rsid w:val="00306E2C"/>
    <w:rsid w:val="003072A2"/>
    <w:rsid w:val="00310AFB"/>
    <w:rsid w:val="00312351"/>
    <w:rsid w:val="0031276C"/>
    <w:rsid w:val="003129A1"/>
    <w:rsid w:val="003133B4"/>
    <w:rsid w:val="00313C3D"/>
    <w:rsid w:val="003154E8"/>
    <w:rsid w:val="003155AC"/>
    <w:rsid w:val="00317102"/>
    <w:rsid w:val="00317A62"/>
    <w:rsid w:val="00317F03"/>
    <w:rsid w:val="00320F2D"/>
    <w:rsid w:val="0032187B"/>
    <w:rsid w:val="00321B24"/>
    <w:rsid w:val="003237A6"/>
    <w:rsid w:val="00324172"/>
    <w:rsid w:val="003258EC"/>
    <w:rsid w:val="0032607B"/>
    <w:rsid w:val="003262FB"/>
    <w:rsid w:val="00326400"/>
    <w:rsid w:val="00327960"/>
    <w:rsid w:val="00327F64"/>
    <w:rsid w:val="00330774"/>
    <w:rsid w:val="00331E76"/>
    <w:rsid w:val="00335E15"/>
    <w:rsid w:val="00336A03"/>
    <w:rsid w:val="00337210"/>
    <w:rsid w:val="00340069"/>
    <w:rsid w:val="0034320B"/>
    <w:rsid w:val="0034507D"/>
    <w:rsid w:val="003450D9"/>
    <w:rsid w:val="003460D1"/>
    <w:rsid w:val="00347A39"/>
    <w:rsid w:val="0035115D"/>
    <w:rsid w:val="00351E13"/>
    <w:rsid w:val="0035269A"/>
    <w:rsid w:val="003527DB"/>
    <w:rsid w:val="0035486C"/>
    <w:rsid w:val="003558BD"/>
    <w:rsid w:val="00355FC6"/>
    <w:rsid w:val="00356133"/>
    <w:rsid w:val="0035668E"/>
    <w:rsid w:val="0035725C"/>
    <w:rsid w:val="003601B9"/>
    <w:rsid w:val="0036225E"/>
    <w:rsid w:val="003643E7"/>
    <w:rsid w:val="003648A2"/>
    <w:rsid w:val="00364E0D"/>
    <w:rsid w:val="0037057F"/>
    <w:rsid w:val="003706EB"/>
    <w:rsid w:val="00371576"/>
    <w:rsid w:val="00375C8E"/>
    <w:rsid w:val="0038188F"/>
    <w:rsid w:val="00381AD9"/>
    <w:rsid w:val="00381B8A"/>
    <w:rsid w:val="0038298F"/>
    <w:rsid w:val="00382FDF"/>
    <w:rsid w:val="00385DB4"/>
    <w:rsid w:val="00386CDE"/>
    <w:rsid w:val="003919D3"/>
    <w:rsid w:val="00392C52"/>
    <w:rsid w:val="0039319C"/>
    <w:rsid w:val="00393FDF"/>
    <w:rsid w:val="0039412F"/>
    <w:rsid w:val="00394161"/>
    <w:rsid w:val="003953A4"/>
    <w:rsid w:val="00396511"/>
    <w:rsid w:val="00397C41"/>
    <w:rsid w:val="003A3492"/>
    <w:rsid w:val="003A3867"/>
    <w:rsid w:val="003A4597"/>
    <w:rsid w:val="003A4F69"/>
    <w:rsid w:val="003A5458"/>
    <w:rsid w:val="003A5E8E"/>
    <w:rsid w:val="003A69B5"/>
    <w:rsid w:val="003A7A46"/>
    <w:rsid w:val="003B2AC8"/>
    <w:rsid w:val="003B301C"/>
    <w:rsid w:val="003B3E35"/>
    <w:rsid w:val="003B3E9E"/>
    <w:rsid w:val="003B43A9"/>
    <w:rsid w:val="003B43DC"/>
    <w:rsid w:val="003B4ADF"/>
    <w:rsid w:val="003B5377"/>
    <w:rsid w:val="003B558D"/>
    <w:rsid w:val="003B61F4"/>
    <w:rsid w:val="003B65B8"/>
    <w:rsid w:val="003B65D4"/>
    <w:rsid w:val="003B668F"/>
    <w:rsid w:val="003C054D"/>
    <w:rsid w:val="003C075A"/>
    <w:rsid w:val="003C0D5E"/>
    <w:rsid w:val="003C12DD"/>
    <w:rsid w:val="003C18C8"/>
    <w:rsid w:val="003C359B"/>
    <w:rsid w:val="003C4140"/>
    <w:rsid w:val="003C585B"/>
    <w:rsid w:val="003C5A58"/>
    <w:rsid w:val="003C63D8"/>
    <w:rsid w:val="003C6A2D"/>
    <w:rsid w:val="003D007C"/>
    <w:rsid w:val="003D04D1"/>
    <w:rsid w:val="003D088F"/>
    <w:rsid w:val="003D105B"/>
    <w:rsid w:val="003D1C6D"/>
    <w:rsid w:val="003D336B"/>
    <w:rsid w:val="003D454E"/>
    <w:rsid w:val="003D70FF"/>
    <w:rsid w:val="003E1FCC"/>
    <w:rsid w:val="003E3989"/>
    <w:rsid w:val="003E3D4D"/>
    <w:rsid w:val="003E3ED8"/>
    <w:rsid w:val="003E4AE3"/>
    <w:rsid w:val="003E50A8"/>
    <w:rsid w:val="003E55DF"/>
    <w:rsid w:val="003E5B6C"/>
    <w:rsid w:val="003F1119"/>
    <w:rsid w:val="003F17D3"/>
    <w:rsid w:val="003F258B"/>
    <w:rsid w:val="003F266B"/>
    <w:rsid w:val="003F2C82"/>
    <w:rsid w:val="003F318D"/>
    <w:rsid w:val="003F4523"/>
    <w:rsid w:val="003F565B"/>
    <w:rsid w:val="003F5669"/>
    <w:rsid w:val="003F79F4"/>
    <w:rsid w:val="004012E7"/>
    <w:rsid w:val="00403BB3"/>
    <w:rsid w:val="0040653A"/>
    <w:rsid w:val="00407ABD"/>
    <w:rsid w:val="00407DAB"/>
    <w:rsid w:val="004100FD"/>
    <w:rsid w:val="004102D3"/>
    <w:rsid w:val="004121E9"/>
    <w:rsid w:val="004126F0"/>
    <w:rsid w:val="00412B51"/>
    <w:rsid w:val="004132D6"/>
    <w:rsid w:val="00413996"/>
    <w:rsid w:val="00416BF9"/>
    <w:rsid w:val="00417F10"/>
    <w:rsid w:val="00420CD5"/>
    <w:rsid w:val="00420FDB"/>
    <w:rsid w:val="0042384A"/>
    <w:rsid w:val="00423E68"/>
    <w:rsid w:val="004245D6"/>
    <w:rsid w:val="00425F88"/>
    <w:rsid w:val="00431F94"/>
    <w:rsid w:val="00432A5C"/>
    <w:rsid w:val="0043414C"/>
    <w:rsid w:val="00437D21"/>
    <w:rsid w:val="00437E5A"/>
    <w:rsid w:val="00441E65"/>
    <w:rsid w:val="00443280"/>
    <w:rsid w:val="004434B5"/>
    <w:rsid w:val="00443519"/>
    <w:rsid w:val="00444835"/>
    <w:rsid w:val="004449F1"/>
    <w:rsid w:val="00445CDD"/>
    <w:rsid w:val="00450E9D"/>
    <w:rsid w:val="00451177"/>
    <w:rsid w:val="00452E29"/>
    <w:rsid w:val="00455238"/>
    <w:rsid w:val="0045736B"/>
    <w:rsid w:val="0046131C"/>
    <w:rsid w:val="0046143E"/>
    <w:rsid w:val="00462131"/>
    <w:rsid w:val="00462212"/>
    <w:rsid w:val="00462E4F"/>
    <w:rsid w:val="0046306F"/>
    <w:rsid w:val="0046444A"/>
    <w:rsid w:val="0046488E"/>
    <w:rsid w:val="00464D7F"/>
    <w:rsid w:val="0046547C"/>
    <w:rsid w:val="00465BA1"/>
    <w:rsid w:val="00466C07"/>
    <w:rsid w:val="00467142"/>
    <w:rsid w:val="004678C1"/>
    <w:rsid w:val="004703E3"/>
    <w:rsid w:val="004704DF"/>
    <w:rsid w:val="00471940"/>
    <w:rsid w:val="00471B60"/>
    <w:rsid w:val="00471B70"/>
    <w:rsid w:val="00471CF2"/>
    <w:rsid w:val="00471E68"/>
    <w:rsid w:val="00472AD8"/>
    <w:rsid w:val="00472FFD"/>
    <w:rsid w:val="00473033"/>
    <w:rsid w:val="00473172"/>
    <w:rsid w:val="0047498D"/>
    <w:rsid w:val="00476D78"/>
    <w:rsid w:val="00477259"/>
    <w:rsid w:val="00477561"/>
    <w:rsid w:val="00482C68"/>
    <w:rsid w:val="00483975"/>
    <w:rsid w:val="00486A3A"/>
    <w:rsid w:val="00487CA9"/>
    <w:rsid w:val="0049079E"/>
    <w:rsid w:val="004917A9"/>
    <w:rsid w:val="00491DA9"/>
    <w:rsid w:val="004923F2"/>
    <w:rsid w:val="004925A6"/>
    <w:rsid w:val="00492AD2"/>
    <w:rsid w:val="00493E70"/>
    <w:rsid w:val="00493F35"/>
    <w:rsid w:val="004943AC"/>
    <w:rsid w:val="00495882"/>
    <w:rsid w:val="00496EB0"/>
    <w:rsid w:val="004A0CCA"/>
    <w:rsid w:val="004A1BAF"/>
    <w:rsid w:val="004A271A"/>
    <w:rsid w:val="004A3865"/>
    <w:rsid w:val="004A3B36"/>
    <w:rsid w:val="004A4492"/>
    <w:rsid w:val="004A71A6"/>
    <w:rsid w:val="004A7BB1"/>
    <w:rsid w:val="004A7C1C"/>
    <w:rsid w:val="004B1351"/>
    <w:rsid w:val="004B3CAF"/>
    <w:rsid w:val="004B3E30"/>
    <w:rsid w:val="004B4869"/>
    <w:rsid w:val="004B5EE7"/>
    <w:rsid w:val="004B6199"/>
    <w:rsid w:val="004B6875"/>
    <w:rsid w:val="004B75CF"/>
    <w:rsid w:val="004B75E7"/>
    <w:rsid w:val="004C17AB"/>
    <w:rsid w:val="004C18C9"/>
    <w:rsid w:val="004C26BA"/>
    <w:rsid w:val="004C646B"/>
    <w:rsid w:val="004D0767"/>
    <w:rsid w:val="004D43B6"/>
    <w:rsid w:val="004D523B"/>
    <w:rsid w:val="004D5E23"/>
    <w:rsid w:val="004D5F3B"/>
    <w:rsid w:val="004D6D85"/>
    <w:rsid w:val="004D73F9"/>
    <w:rsid w:val="004D74EF"/>
    <w:rsid w:val="004E144A"/>
    <w:rsid w:val="004E1AAF"/>
    <w:rsid w:val="004E2531"/>
    <w:rsid w:val="004E339D"/>
    <w:rsid w:val="004E543B"/>
    <w:rsid w:val="004E7198"/>
    <w:rsid w:val="004E7C25"/>
    <w:rsid w:val="004F1820"/>
    <w:rsid w:val="004F1A74"/>
    <w:rsid w:val="004F1BC1"/>
    <w:rsid w:val="004F44F1"/>
    <w:rsid w:val="004F4A21"/>
    <w:rsid w:val="004F52EA"/>
    <w:rsid w:val="004F6F36"/>
    <w:rsid w:val="00500556"/>
    <w:rsid w:val="00502320"/>
    <w:rsid w:val="005063E2"/>
    <w:rsid w:val="00507416"/>
    <w:rsid w:val="00510439"/>
    <w:rsid w:val="00511138"/>
    <w:rsid w:val="00512844"/>
    <w:rsid w:val="00513971"/>
    <w:rsid w:val="0051660B"/>
    <w:rsid w:val="00523AA9"/>
    <w:rsid w:val="005244B5"/>
    <w:rsid w:val="00525541"/>
    <w:rsid w:val="00526FC2"/>
    <w:rsid w:val="00530528"/>
    <w:rsid w:val="00533B13"/>
    <w:rsid w:val="00534C4A"/>
    <w:rsid w:val="005367D8"/>
    <w:rsid w:val="0053750E"/>
    <w:rsid w:val="005408E4"/>
    <w:rsid w:val="00540FC7"/>
    <w:rsid w:val="0054116D"/>
    <w:rsid w:val="005411B4"/>
    <w:rsid w:val="00543C97"/>
    <w:rsid w:val="005467E4"/>
    <w:rsid w:val="00547926"/>
    <w:rsid w:val="00550BFA"/>
    <w:rsid w:val="005519DE"/>
    <w:rsid w:val="00551B8B"/>
    <w:rsid w:val="00552163"/>
    <w:rsid w:val="00553761"/>
    <w:rsid w:val="00553B1C"/>
    <w:rsid w:val="005552AA"/>
    <w:rsid w:val="00555774"/>
    <w:rsid w:val="00561019"/>
    <w:rsid w:val="005651E0"/>
    <w:rsid w:val="00565ACF"/>
    <w:rsid w:val="005667AF"/>
    <w:rsid w:val="00570B66"/>
    <w:rsid w:val="00570BD7"/>
    <w:rsid w:val="005720AF"/>
    <w:rsid w:val="005724A7"/>
    <w:rsid w:val="005728FB"/>
    <w:rsid w:val="00572EBA"/>
    <w:rsid w:val="00574F8A"/>
    <w:rsid w:val="005752BE"/>
    <w:rsid w:val="00577BC6"/>
    <w:rsid w:val="005817EB"/>
    <w:rsid w:val="0058326C"/>
    <w:rsid w:val="005832C9"/>
    <w:rsid w:val="00586147"/>
    <w:rsid w:val="00590399"/>
    <w:rsid w:val="00590869"/>
    <w:rsid w:val="005909DE"/>
    <w:rsid w:val="00591F5A"/>
    <w:rsid w:val="00593300"/>
    <w:rsid w:val="0059553E"/>
    <w:rsid w:val="00597BAC"/>
    <w:rsid w:val="005A294C"/>
    <w:rsid w:val="005A342B"/>
    <w:rsid w:val="005A3F60"/>
    <w:rsid w:val="005A6987"/>
    <w:rsid w:val="005B01ED"/>
    <w:rsid w:val="005B0311"/>
    <w:rsid w:val="005B04C1"/>
    <w:rsid w:val="005B151F"/>
    <w:rsid w:val="005B1604"/>
    <w:rsid w:val="005B2B6A"/>
    <w:rsid w:val="005B3CB0"/>
    <w:rsid w:val="005B4978"/>
    <w:rsid w:val="005B4A80"/>
    <w:rsid w:val="005B6BE2"/>
    <w:rsid w:val="005C0067"/>
    <w:rsid w:val="005C085A"/>
    <w:rsid w:val="005C264A"/>
    <w:rsid w:val="005C3020"/>
    <w:rsid w:val="005C3CDD"/>
    <w:rsid w:val="005C3D8F"/>
    <w:rsid w:val="005C43A0"/>
    <w:rsid w:val="005C5045"/>
    <w:rsid w:val="005C6587"/>
    <w:rsid w:val="005C7575"/>
    <w:rsid w:val="005D07D1"/>
    <w:rsid w:val="005D0C62"/>
    <w:rsid w:val="005D429E"/>
    <w:rsid w:val="005D553C"/>
    <w:rsid w:val="005D58F0"/>
    <w:rsid w:val="005E15E0"/>
    <w:rsid w:val="005E24FC"/>
    <w:rsid w:val="005E3DD3"/>
    <w:rsid w:val="005E6A1E"/>
    <w:rsid w:val="005E79F7"/>
    <w:rsid w:val="005F2846"/>
    <w:rsid w:val="005F28FD"/>
    <w:rsid w:val="005F2F32"/>
    <w:rsid w:val="005F5B98"/>
    <w:rsid w:val="005F683F"/>
    <w:rsid w:val="006009F4"/>
    <w:rsid w:val="00600E2C"/>
    <w:rsid w:val="006037C3"/>
    <w:rsid w:val="00603E56"/>
    <w:rsid w:val="00603F69"/>
    <w:rsid w:val="00606653"/>
    <w:rsid w:val="00611933"/>
    <w:rsid w:val="00611E79"/>
    <w:rsid w:val="0061454C"/>
    <w:rsid w:val="00615D4B"/>
    <w:rsid w:val="006166DB"/>
    <w:rsid w:val="006169E7"/>
    <w:rsid w:val="00616BF2"/>
    <w:rsid w:val="006170E9"/>
    <w:rsid w:val="006206C8"/>
    <w:rsid w:val="00620900"/>
    <w:rsid w:val="00622E90"/>
    <w:rsid w:val="0062412F"/>
    <w:rsid w:val="00626638"/>
    <w:rsid w:val="00630C60"/>
    <w:rsid w:val="00630DA7"/>
    <w:rsid w:val="00631BE3"/>
    <w:rsid w:val="00632510"/>
    <w:rsid w:val="00634F1E"/>
    <w:rsid w:val="00635AC6"/>
    <w:rsid w:val="006364AB"/>
    <w:rsid w:val="0063685B"/>
    <w:rsid w:val="00640ECF"/>
    <w:rsid w:val="00642061"/>
    <w:rsid w:val="0064360F"/>
    <w:rsid w:val="0064549E"/>
    <w:rsid w:val="00650D96"/>
    <w:rsid w:val="0065113F"/>
    <w:rsid w:val="0065251E"/>
    <w:rsid w:val="0065396A"/>
    <w:rsid w:val="00655B88"/>
    <w:rsid w:val="00657BAC"/>
    <w:rsid w:val="00657E4F"/>
    <w:rsid w:val="00660CCF"/>
    <w:rsid w:val="006621A0"/>
    <w:rsid w:val="00662742"/>
    <w:rsid w:val="00662D42"/>
    <w:rsid w:val="00662D78"/>
    <w:rsid w:val="006638C5"/>
    <w:rsid w:val="0066437C"/>
    <w:rsid w:val="00666E9E"/>
    <w:rsid w:val="006670F3"/>
    <w:rsid w:val="00667410"/>
    <w:rsid w:val="006704B8"/>
    <w:rsid w:val="00670580"/>
    <w:rsid w:val="00670844"/>
    <w:rsid w:val="00673810"/>
    <w:rsid w:val="00673C1D"/>
    <w:rsid w:val="00675092"/>
    <w:rsid w:val="006757BE"/>
    <w:rsid w:val="00677358"/>
    <w:rsid w:val="006776C4"/>
    <w:rsid w:val="00677825"/>
    <w:rsid w:val="00677B73"/>
    <w:rsid w:val="0068047F"/>
    <w:rsid w:val="006814AB"/>
    <w:rsid w:val="006816AD"/>
    <w:rsid w:val="00681950"/>
    <w:rsid w:val="00681986"/>
    <w:rsid w:val="006839EC"/>
    <w:rsid w:val="00685487"/>
    <w:rsid w:val="006867CE"/>
    <w:rsid w:val="006872CA"/>
    <w:rsid w:val="006875AD"/>
    <w:rsid w:val="00687C95"/>
    <w:rsid w:val="00687D7D"/>
    <w:rsid w:val="00690CA7"/>
    <w:rsid w:val="00691D19"/>
    <w:rsid w:val="00693656"/>
    <w:rsid w:val="006962E4"/>
    <w:rsid w:val="006A041D"/>
    <w:rsid w:val="006A164B"/>
    <w:rsid w:val="006A1BDA"/>
    <w:rsid w:val="006A1C75"/>
    <w:rsid w:val="006A2170"/>
    <w:rsid w:val="006A3123"/>
    <w:rsid w:val="006A56D2"/>
    <w:rsid w:val="006A6124"/>
    <w:rsid w:val="006A7A1F"/>
    <w:rsid w:val="006B33C3"/>
    <w:rsid w:val="006B3547"/>
    <w:rsid w:val="006B4949"/>
    <w:rsid w:val="006B5638"/>
    <w:rsid w:val="006B583E"/>
    <w:rsid w:val="006B60E8"/>
    <w:rsid w:val="006B6C5F"/>
    <w:rsid w:val="006C05F3"/>
    <w:rsid w:val="006C0618"/>
    <w:rsid w:val="006C1D1A"/>
    <w:rsid w:val="006C488E"/>
    <w:rsid w:val="006C4923"/>
    <w:rsid w:val="006D1599"/>
    <w:rsid w:val="006D1F60"/>
    <w:rsid w:val="006D26A3"/>
    <w:rsid w:val="006D281B"/>
    <w:rsid w:val="006D5342"/>
    <w:rsid w:val="006D62D7"/>
    <w:rsid w:val="006E17FE"/>
    <w:rsid w:val="006E6CC3"/>
    <w:rsid w:val="006E7748"/>
    <w:rsid w:val="006E7A97"/>
    <w:rsid w:val="006F1A91"/>
    <w:rsid w:val="006F1E25"/>
    <w:rsid w:val="006F2246"/>
    <w:rsid w:val="006F25C4"/>
    <w:rsid w:val="006F65BA"/>
    <w:rsid w:val="006F7CB2"/>
    <w:rsid w:val="0070291E"/>
    <w:rsid w:val="007040C3"/>
    <w:rsid w:val="00704CF8"/>
    <w:rsid w:val="00705029"/>
    <w:rsid w:val="007054E4"/>
    <w:rsid w:val="00705554"/>
    <w:rsid w:val="0070752F"/>
    <w:rsid w:val="007110D1"/>
    <w:rsid w:val="00711374"/>
    <w:rsid w:val="00712215"/>
    <w:rsid w:val="00712BDD"/>
    <w:rsid w:val="00715635"/>
    <w:rsid w:val="00715933"/>
    <w:rsid w:val="00715FB0"/>
    <w:rsid w:val="00717535"/>
    <w:rsid w:val="00717D9A"/>
    <w:rsid w:val="0072099D"/>
    <w:rsid w:val="0072162F"/>
    <w:rsid w:val="007221A5"/>
    <w:rsid w:val="00722D84"/>
    <w:rsid w:val="007256DA"/>
    <w:rsid w:val="00725852"/>
    <w:rsid w:val="00725950"/>
    <w:rsid w:val="00726944"/>
    <w:rsid w:val="00726A23"/>
    <w:rsid w:val="00730245"/>
    <w:rsid w:val="00731032"/>
    <w:rsid w:val="007321B5"/>
    <w:rsid w:val="007328B1"/>
    <w:rsid w:val="00733907"/>
    <w:rsid w:val="00733D1A"/>
    <w:rsid w:val="0073433E"/>
    <w:rsid w:val="0073582A"/>
    <w:rsid w:val="00740548"/>
    <w:rsid w:val="007405AB"/>
    <w:rsid w:val="00743616"/>
    <w:rsid w:val="00743A73"/>
    <w:rsid w:val="007444A2"/>
    <w:rsid w:val="00744A66"/>
    <w:rsid w:val="00745940"/>
    <w:rsid w:val="00745C86"/>
    <w:rsid w:val="00746DF8"/>
    <w:rsid w:val="00750F8E"/>
    <w:rsid w:val="0075200D"/>
    <w:rsid w:val="00752197"/>
    <w:rsid w:val="007525C8"/>
    <w:rsid w:val="00752B31"/>
    <w:rsid w:val="00753190"/>
    <w:rsid w:val="00754518"/>
    <w:rsid w:val="007574A8"/>
    <w:rsid w:val="00763167"/>
    <w:rsid w:val="00763334"/>
    <w:rsid w:val="007638C9"/>
    <w:rsid w:val="00765C1F"/>
    <w:rsid w:val="0076771D"/>
    <w:rsid w:val="00771779"/>
    <w:rsid w:val="00772403"/>
    <w:rsid w:val="00772473"/>
    <w:rsid w:val="0077273A"/>
    <w:rsid w:val="00773C9F"/>
    <w:rsid w:val="00777954"/>
    <w:rsid w:val="00780E9D"/>
    <w:rsid w:val="00780F56"/>
    <w:rsid w:val="00782372"/>
    <w:rsid w:val="0078553C"/>
    <w:rsid w:val="007858A4"/>
    <w:rsid w:val="00786549"/>
    <w:rsid w:val="0078682A"/>
    <w:rsid w:val="00790937"/>
    <w:rsid w:val="00792ECE"/>
    <w:rsid w:val="00793C96"/>
    <w:rsid w:val="0079535C"/>
    <w:rsid w:val="00795D31"/>
    <w:rsid w:val="007968DC"/>
    <w:rsid w:val="007969C3"/>
    <w:rsid w:val="007A04FE"/>
    <w:rsid w:val="007A0A9E"/>
    <w:rsid w:val="007A12A8"/>
    <w:rsid w:val="007A55E9"/>
    <w:rsid w:val="007A7180"/>
    <w:rsid w:val="007A7E23"/>
    <w:rsid w:val="007B276B"/>
    <w:rsid w:val="007B3AE8"/>
    <w:rsid w:val="007B5063"/>
    <w:rsid w:val="007C173A"/>
    <w:rsid w:val="007C4487"/>
    <w:rsid w:val="007C44F4"/>
    <w:rsid w:val="007C4767"/>
    <w:rsid w:val="007D02EF"/>
    <w:rsid w:val="007D1709"/>
    <w:rsid w:val="007D22FD"/>
    <w:rsid w:val="007D23AA"/>
    <w:rsid w:val="007D2926"/>
    <w:rsid w:val="007D2B78"/>
    <w:rsid w:val="007D2C5E"/>
    <w:rsid w:val="007D3CCB"/>
    <w:rsid w:val="007D3D4A"/>
    <w:rsid w:val="007D455E"/>
    <w:rsid w:val="007D6546"/>
    <w:rsid w:val="007E09A3"/>
    <w:rsid w:val="007E12B8"/>
    <w:rsid w:val="007E1D1E"/>
    <w:rsid w:val="007E204E"/>
    <w:rsid w:val="007E27B0"/>
    <w:rsid w:val="007E3B39"/>
    <w:rsid w:val="007E5AC0"/>
    <w:rsid w:val="007E602B"/>
    <w:rsid w:val="007F0A28"/>
    <w:rsid w:val="007F1D8E"/>
    <w:rsid w:val="007F5646"/>
    <w:rsid w:val="007F6ABA"/>
    <w:rsid w:val="0080022C"/>
    <w:rsid w:val="008008A3"/>
    <w:rsid w:val="00800D4E"/>
    <w:rsid w:val="0081033F"/>
    <w:rsid w:val="0081043C"/>
    <w:rsid w:val="008104A4"/>
    <w:rsid w:val="00814915"/>
    <w:rsid w:val="00815FFA"/>
    <w:rsid w:val="00816DA1"/>
    <w:rsid w:val="00820051"/>
    <w:rsid w:val="00820D65"/>
    <w:rsid w:val="008212EE"/>
    <w:rsid w:val="00822DF0"/>
    <w:rsid w:val="00822FE5"/>
    <w:rsid w:val="00823212"/>
    <w:rsid w:val="008234BE"/>
    <w:rsid w:val="008237E5"/>
    <w:rsid w:val="00825038"/>
    <w:rsid w:val="00825D22"/>
    <w:rsid w:val="0082604F"/>
    <w:rsid w:val="008260FD"/>
    <w:rsid w:val="0082680D"/>
    <w:rsid w:val="0082686F"/>
    <w:rsid w:val="008269B2"/>
    <w:rsid w:val="00826AB7"/>
    <w:rsid w:val="00826BE2"/>
    <w:rsid w:val="00833118"/>
    <w:rsid w:val="00833484"/>
    <w:rsid w:val="008348DD"/>
    <w:rsid w:val="00835E41"/>
    <w:rsid w:val="00837229"/>
    <w:rsid w:val="0083737B"/>
    <w:rsid w:val="0083754F"/>
    <w:rsid w:val="00841F13"/>
    <w:rsid w:val="008423BA"/>
    <w:rsid w:val="00842761"/>
    <w:rsid w:val="00844005"/>
    <w:rsid w:val="00844786"/>
    <w:rsid w:val="00847598"/>
    <w:rsid w:val="008502CA"/>
    <w:rsid w:val="008511AA"/>
    <w:rsid w:val="00852002"/>
    <w:rsid w:val="00853191"/>
    <w:rsid w:val="0085336E"/>
    <w:rsid w:val="0085400F"/>
    <w:rsid w:val="008543F9"/>
    <w:rsid w:val="008553B8"/>
    <w:rsid w:val="00855693"/>
    <w:rsid w:val="00857135"/>
    <w:rsid w:val="00861C76"/>
    <w:rsid w:val="00862A21"/>
    <w:rsid w:val="00862A42"/>
    <w:rsid w:val="00866CCE"/>
    <w:rsid w:val="00872A36"/>
    <w:rsid w:val="00874050"/>
    <w:rsid w:val="008767DB"/>
    <w:rsid w:val="00876857"/>
    <w:rsid w:val="008820DA"/>
    <w:rsid w:val="00882B10"/>
    <w:rsid w:val="00883B67"/>
    <w:rsid w:val="008905AD"/>
    <w:rsid w:val="00892098"/>
    <w:rsid w:val="0089454F"/>
    <w:rsid w:val="0089485B"/>
    <w:rsid w:val="008957DE"/>
    <w:rsid w:val="00895B67"/>
    <w:rsid w:val="0089636C"/>
    <w:rsid w:val="00897851"/>
    <w:rsid w:val="00897CF6"/>
    <w:rsid w:val="008A06F6"/>
    <w:rsid w:val="008A2BBF"/>
    <w:rsid w:val="008A3E86"/>
    <w:rsid w:val="008A4255"/>
    <w:rsid w:val="008A5343"/>
    <w:rsid w:val="008A7D63"/>
    <w:rsid w:val="008B2BBC"/>
    <w:rsid w:val="008B33BD"/>
    <w:rsid w:val="008B3F70"/>
    <w:rsid w:val="008B4D37"/>
    <w:rsid w:val="008B556D"/>
    <w:rsid w:val="008B57BA"/>
    <w:rsid w:val="008C266E"/>
    <w:rsid w:val="008C4D63"/>
    <w:rsid w:val="008C4E0B"/>
    <w:rsid w:val="008C7235"/>
    <w:rsid w:val="008C7631"/>
    <w:rsid w:val="008D44BA"/>
    <w:rsid w:val="008D55DC"/>
    <w:rsid w:val="008D5B43"/>
    <w:rsid w:val="008D68C3"/>
    <w:rsid w:val="008E0C96"/>
    <w:rsid w:val="008E21B5"/>
    <w:rsid w:val="008E3D8B"/>
    <w:rsid w:val="008E4681"/>
    <w:rsid w:val="008E557F"/>
    <w:rsid w:val="008E5E90"/>
    <w:rsid w:val="008E620D"/>
    <w:rsid w:val="008E7306"/>
    <w:rsid w:val="008E7686"/>
    <w:rsid w:val="008F0A98"/>
    <w:rsid w:val="008F173F"/>
    <w:rsid w:val="008F1995"/>
    <w:rsid w:val="008F261E"/>
    <w:rsid w:val="008F35B9"/>
    <w:rsid w:val="008F41CD"/>
    <w:rsid w:val="008F6931"/>
    <w:rsid w:val="008F733C"/>
    <w:rsid w:val="008F7A07"/>
    <w:rsid w:val="008F7B48"/>
    <w:rsid w:val="008F7ED7"/>
    <w:rsid w:val="008F7F9F"/>
    <w:rsid w:val="00900734"/>
    <w:rsid w:val="00902365"/>
    <w:rsid w:val="00902D73"/>
    <w:rsid w:val="00904944"/>
    <w:rsid w:val="009053AA"/>
    <w:rsid w:val="009065BF"/>
    <w:rsid w:val="00910F35"/>
    <w:rsid w:val="00912B2E"/>
    <w:rsid w:val="00912C9D"/>
    <w:rsid w:val="00913BD9"/>
    <w:rsid w:val="009172CE"/>
    <w:rsid w:val="00917F5C"/>
    <w:rsid w:val="00921B29"/>
    <w:rsid w:val="00926741"/>
    <w:rsid w:val="00926E88"/>
    <w:rsid w:val="00927DBD"/>
    <w:rsid w:val="00933FAE"/>
    <w:rsid w:val="00934887"/>
    <w:rsid w:val="0093519C"/>
    <w:rsid w:val="00936EA5"/>
    <w:rsid w:val="00937A5E"/>
    <w:rsid w:val="00940B7B"/>
    <w:rsid w:val="00940DCA"/>
    <w:rsid w:val="009410DF"/>
    <w:rsid w:val="00943919"/>
    <w:rsid w:val="00944CB6"/>
    <w:rsid w:val="00944D24"/>
    <w:rsid w:val="00947BE2"/>
    <w:rsid w:val="00947DAD"/>
    <w:rsid w:val="00947F18"/>
    <w:rsid w:val="00950965"/>
    <w:rsid w:val="00951137"/>
    <w:rsid w:val="00955FA4"/>
    <w:rsid w:val="00960CCB"/>
    <w:rsid w:val="00963323"/>
    <w:rsid w:val="0096401E"/>
    <w:rsid w:val="009666F3"/>
    <w:rsid w:val="00966B9E"/>
    <w:rsid w:val="00967ADE"/>
    <w:rsid w:val="00970A1C"/>
    <w:rsid w:val="00970DA0"/>
    <w:rsid w:val="00970F13"/>
    <w:rsid w:val="009716E1"/>
    <w:rsid w:val="0097177F"/>
    <w:rsid w:val="00972B6F"/>
    <w:rsid w:val="00972E02"/>
    <w:rsid w:val="00974349"/>
    <w:rsid w:val="00975478"/>
    <w:rsid w:val="00975627"/>
    <w:rsid w:val="00977650"/>
    <w:rsid w:val="00981127"/>
    <w:rsid w:val="009825FF"/>
    <w:rsid w:val="0098523C"/>
    <w:rsid w:val="00985BFE"/>
    <w:rsid w:val="0098684E"/>
    <w:rsid w:val="00986A6A"/>
    <w:rsid w:val="00986F83"/>
    <w:rsid w:val="00987005"/>
    <w:rsid w:val="00987181"/>
    <w:rsid w:val="00987CF2"/>
    <w:rsid w:val="00992934"/>
    <w:rsid w:val="0099363D"/>
    <w:rsid w:val="00994F6C"/>
    <w:rsid w:val="009959BF"/>
    <w:rsid w:val="00995A1D"/>
    <w:rsid w:val="009A1889"/>
    <w:rsid w:val="009A2516"/>
    <w:rsid w:val="009A3F54"/>
    <w:rsid w:val="009A49FA"/>
    <w:rsid w:val="009A4F54"/>
    <w:rsid w:val="009A685C"/>
    <w:rsid w:val="009A7644"/>
    <w:rsid w:val="009B1E73"/>
    <w:rsid w:val="009B1F2B"/>
    <w:rsid w:val="009B33A8"/>
    <w:rsid w:val="009B3E64"/>
    <w:rsid w:val="009B541A"/>
    <w:rsid w:val="009B6718"/>
    <w:rsid w:val="009B6B85"/>
    <w:rsid w:val="009B7078"/>
    <w:rsid w:val="009C3335"/>
    <w:rsid w:val="009C441C"/>
    <w:rsid w:val="009C4893"/>
    <w:rsid w:val="009C4DAA"/>
    <w:rsid w:val="009C4EA4"/>
    <w:rsid w:val="009C7CEA"/>
    <w:rsid w:val="009D100A"/>
    <w:rsid w:val="009D1346"/>
    <w:rsid w:val="009D1534"/>
    <w:rsid w:val="009D6C61"/>
    <w:rsid w:val="009D7BAB"/>
    <w:rsid w:val="009E13D1"/>
    <w:rsid w:val="009E55ED"/>
    <w:rsid w:val="009E5ADB"/>
    <w:rsid w:val="009E5CAC"/>
    <w:rsid w:val="009E7154"/>
    <w:rsid w:val="009F2860"/>
    <w:rsid w:val="009F4524"/>
    <w:rsid w:val="009F481C"/>
    <w:rsid w:val="009F5186"/>
    <w:rsid w:val="009F5A13"/>
    <w:rsid w:val="009F737A"/>
    <w:rsid w:val="00A02697"/>
    <w:rsid w:val="00A03468"/>
    <w:rsid w:val="00A03D2D"/>
    <w:rsid w:val="00A06756"/>
    <w:rsid w:val="00A06A53"/>
    <w:rsid w:val="00A06A5A"/>
    <w:rsid w:val="00A07608"/>
    <w:rsid w:val="00A12B34"/>
    <w:rsid w:val="00A154C7"/>
    <w:rsid w:val="00A160AE"/>
    <w:rsid w:val="00A21A7A"/>
    <w:rsid w:val="00A22EF4"/>
    <w:rsid w:val="00A23BD7"/>
    <w:rsid w:val="00A24309"/>
    <w:rsid w:val="00A25DB3"/>
    <w:rsid w:val="00A2604C"/>
    <w:rsid w:val="00A26431"/>
    <w:rsid w:val="00A30754"/>
    <w:rsid w:val="00A30AAA"/>
    <w:rsid w:val="00A328BA"/>
    <w:rsid w:val="00A328BB"/>
    <w:rsid w:val="00A3311C"/>
    <w:rsid w:val="00A35BA9"/>
    <w:rsid w:val="00A3610D"/>
    <w:rsid w:val="00A37745"/>
    <w:rsid w:val="00A43985"/>
    <w:rsid w:val="00A4413D"/>
    <w:rsid w:val="00A46448"/>
    <w:rsid w:val="00A50E82"/>
    <w:rsid w:val="00A51C3E"/>
    <w:rsid w:val="00A5255D"/>
    <w:rsid w:val="00A52ED0"/>
    <w:rsid w:val="00A550D3"/>
    <w:rsid w:val="00A55C2A"/>
    <w:rsid w:val="00A564EB"/>
    <w:rsid w:val="00A61832"/>
    <w:rsid w:val="00A62028"/>
    <w:rsid w:val="00A62513"/>
    <w:rsid w:val="00A64717"/>
    <w:rsid w:val="00A669CE"/>
    <w:rsid w:val="00A67E53"/>
    <w:rsid w:val="00A67F14"/>
    <w:rsid w:val="00A67F94"/>
    <w:rsid w:val="00A7250B"/>
    <w:rsid w:val="00A727F3"/>
    <w:rsid w:val="00A75ED2"/>
    <w:rsid w:val="00A815B6"/>
    <w:rsid w:val="00A82262"/>
    <w:rsid w:val="00A84F90"/>
    <w:rsid w:val="00A85093"/>
    <w:rsid w:val="00A850B6"/>
    <w:rsid w:val="00A851EF"/>
    <w:rsid w:val="00A85481"/>
    <w:rsid w:val="00A85999"/>
    <w:rsid w:val="00A8687D"/>
    <w:rsid w:val="00A86972"/>
    <w:rsid w:val="00A86D1B"/>
    <w:rsid w:val="00A9070B"/>
    <w:rsid w:val="00A922EB"/>
    <w:rsid w:val="00A938F1"/>
    <w:rsid w:val="00A93F59"/>
    <w:rsid w:val="00A94DFC"/>
    <w:rsid w:val="00A9534C"/>
    <w:rsid w:val="00A95CCE"/>
    <w:rsid w:val="00A97709"/>
    <w:rsid w:val="00AA0D54"/>
    <w:rsid w:val="00AA13C1"/>
    <w:rsid w:val="00AA2175"/>
    <w:rsid w:val="00AA3AF7"/>
    <w:rsid w:val="00AA6B8D"/>
    <w:rsid w:val="00AA6EBD"/>
    <w:rsid w:val="00AB01F4"/>
    <w:rsid w:val="00AB2F71"/>
    <w:rsid w:val="00AB4064"/>
    <w:rsid w:val="00AB4E5C"/>
    <w:rsid w:val="00AB58E3"/>
    <w:rsid w:val="00AB5E08"/>
    <w:rsid w:val="00AB6086"/>
    <w:rsid w:val="00AB66EB"/>
    <w:rsid w:val="00AB768D"/>
    <w:rsid w:val="00AC110B"/>
    <w:rsid w:val="00AC15DE"/>
    <w:rsid w:val="00AC1FE2"/>
    <w:rsid w:val="00AC3114"/>
    <w:rsid w:val="00AC349C"/>
    <w:rsid w:val="00AC785F"/>
    <w:rsid w:val="00AD0553"/>
    <w:rsid w:val="00AD13B2"/>
    <w:rsid w:val="00AD41E8"/>
    <w:rsid w:val="00AD4B97"/>
    <w:rsid w:val="00AD5A16"/>
    <w:rsid w:val="00AD638D"/>
    <w:rsid w:val="00AD70A4"/>
    <w:rsid w:val="00AD73AB"/>
    <w:rsid w:val="00AE1584"/>
    <w:rsid w:val="00AE1C58"/>
    <w:rsid w:val="00AE2134"/>
    <w:rsid w:val="00AE2810"/>
    <w:rsid w:val="00AE28B1"/>
    <w:rsid w:val="00AE3D9B"/>
    <w:rsid w:val="00AE5124"/>
    <w:rsid w:val="00AE56B8"/>
    <w:rsid w:val="00AE653E"/>
    <w:rsid w:val="00AE666C"/>
    <w:rsid w:val="00AE77F3"/>
    <w:rsid w:val="00AF062C"/>
    <w:rsid w:val="00AF10D9"/>
    <w:rsid w:val="00AF2AA8"/>
    <w:rsid w:val="00AF305C"/>
    <w:rsid w:val="00AF37BC"/>
    <w:rsid w:val="00AF489A"/>
    <w:rsid w:val="00AF5903"/>
    <w:rsid w:val="00AF5DB0"/>
    <w:rsid w:val="00AF60E7"/>
    <w:rsid w:val="00B0056B"/>
    <w:rsid w:val="00B00B35"/>
    <w:rsid w:val="00B0310C"/>
    <w:rsid w:val="00B04859"/>
    <w:rsid w:val="00B053DB"/>
    <w:rsid w:val="00B0784C"/>
    <w:rsid w:val="00B07A4B"/>
    <w:rsid w:val="00B109DD"/>
    <w:rsid w:val="00B1477C"/>
    <w:rsid w:val="00B14E9C"/>
    <w:rsid w:val="00B16803"/>
    <w:rsid w:val="00B20503"/>
    <w:rsid w:val="00B20670"/>
    <w:rsid w:val="00B233C2"/>
    <w:rsid w:val="00B23AF3"/>
    <w:rsid w:val="00B23DF7"/>
    <w:rsid w:val="00B23FBF"/>
    <w:rsid w:val="00B26D94"/>
    <w:rsid w:val="00B2747B"/>
    <w:rsid w:val="00B2750A"/>
    <w:rsid w:val="00B31067"/>
    <w:rsid w:val="00B31D91"/>
    <w:rsid w:val="00B31FD9"/>
    <w:rsid w:val="00B32293"/>
    <w:rsid w:val="00B322C6"/>
    <w:rsid w:val="00B32D25"/>
    <w:rsid w:val="00B32FEF"/>
    <w:rsid w:val="00B332FE"/>
    <w:rsid w:val="00B3434F"/>
    <w:rsid w:val="00B34431"/>
    <w:rsid w:val="00B347B9"/>
    <w:rsid w:val="00B35467"/>
    <w:rsid w:val="00B3655E"/>
    <w:rsid w:val="00B367CF"/>
    <w:rsid w:val="00B407C6"/>
    <w:rsid w:val="00B41A09"/>
    <w:rsid w:val="00B437B0"/>
    <w:rsid w:val="00B43870"/>
    <w:rsid w:val="00B43C90"/>
    <w:rsid w:val="00B442B6"/>
    <w:rsid w:val="00B44993"/>
    <w:rsid w:val="00B451B6"/>
    <w:rsid w:val="00B456C0"/>
    <w:rsid w:val="00B4690A"/>
    <w:rsid w:val="00B513BA"/>
    <w:rsid w:val="00B53760"/>
    <w:rsid w:val="00B55E6E"/>
    <w:rsid w:val="00B56CF8"/>
    <w:rsid w:val="00B57494"/>
    <w:rsid w:val="00B57EE7"/>
    <w:rsid w:val="00B62403"/>
    <w:rsid w:val="00B63D6A"/>
    <w:rsid w:val="00B6496A"/>
    <w:rsid w:val="00B64BAA"/>
    <w:rsid w:val="00B65CC6"/>
    <w:rsid w:val="00B665BD"/>
    <w:rsid w:val="00B665F5"/>
    <w:rsid w:val="00B73289"/>
    <w:rsid w:val="00B75118"/>
    <w:rsid w:val="00B81A65"/>
    <w:rsid w:val="00B82C58"/>
    <w:rsid w:val="00B83346"/>
    <w:rsid w:val="00B84884"/>
    <w:rsid w:val="00B909B5"/>
    <w:rsid w:val="00B909F8"/>
    <w:rsid w:val="00B92876"/>
    <w:rsid w:val="00B94A96"/>
    <w:rsid w:val="00B95156"/>
    <w:rsid w:val="00B9527E"/>
    <w:rsid w:val="00B97C74"/>
    <w:rsid w:val="00BA0EB8"/>
    <w:rsid w:val="00BA1B6F"/>
    <w:rsid w:val="00BA2428"/>
    <w:rsid w:val="00BA38D6"/>
    <w:rsid w:val="00BA5218"/>
    <w:rsid w:val="00BA6307"/>
    <w:rsid w:val="00BB0395"/>
    <w:rsid w:val="00BB0520"/>
    <w:rsid w:val="00BB0CC5"/>
    <w:rsid w:val="00BB5061"/>
    <w:rsid w:val="00BB784F"/>
    <w:rsid w:val="00BC0FA1"/>
    <w:rsid w:val="00BC11DF"/>
    <w:rsid w:val="00BC1B8B"/>
    <w:rsid w:val="00BC1D37"/>
    <w:rsid w:val="00BC2539"/>
    <w:rsid w:val="00BC3DAE"/>
    <w:rsid w:val="00BC4BAE"/>
    <w:rsid w:val="00BC57FD"/>
    <w:rsid w:val="00BC5C13"/>
    <w:rsid w:val="00BD0B5C"/>
    <w:rsid w:val="00BD125D"/>
    <w:rsid w:val="00BD1F6D"/>
    <w:rsid w:val="00BD49B1"/>
    <w:rsid w:val="00BD597D"/>
    <w:rsid w:val="00BE13EE"/>
    <w:rsid w:val="00BE438C"/>
    <w:rsid w:val="00BE4E27"/>
    <w:rsid w:val="00BE6CF9"/>
    <w:rsid w:val="00BF0E04"/>
    <w:rsid w:val="00BF19E4"/>
    <w:rsid w:val="00BF2B00"/>
    <w:rsid w:val="00BF3FAE"/>
    <w:rsid w:val="00BF41AC"/>
    <w:rsid w:val="00BF4385"/>
    <w:rsid w:val="00BF4B5E"/>
    <w:rsid w:val="00BF6213"/>
    <w:rsid w:val="00C021B6"/>
    <w:rsid w:val="00C04438"/>
    <w:rsid w:val="00C04EE6"/>
    <w:rsid w:val="00C113D5"/>
    <w:rsid w:val="00C12B64"/>
    <w:rsid w:val="00C1505E"/>
    <w:rsid w:val="00C1558C"/>
    <w:rsid w:val="00C20ADD"/>
    <w:rsid w:val="00C20F4C"/>
    <w:rsid w:val="00C2178F"/>
    <w:rsid w:val="00C22787"/>
    <w:rsid w:val="00C23098"/>
    <w:rsid w:val="00C2435A"/>
    <w:rsid w:val="00C244C1"/>
    <w:rsid w:val="00C270C5"/>
    <w:rsid w:val="00C27612"/>
    <w:rsid w:val="00C305B3"/>
    <w:rsid w:val="00C325F8"/>
    <w:rsid w:val="00C32871"/>
    <w:rsid w:val="00C3341F"/>
    <w:rsid w:val="00C3380D"/>
    <w:rsid w:val="00C33A26"/>
    <w:rsid w:val="00C33EDD"/>
    <w:rsid w:val="00C3492A"/>
    <w:rsid w:val="00C34E14"/>
    <w:rsid w:val="00C35B18"/>
    <w:rsid w:val="00C36C8D"/>
    <w:rsid w:val="00C3722E"/>
    <w:rsid w:val="00C37693"/>
    <w:rsid w:val="00C40797"/>
    <w:rsid w:val="00C4129B"/>
    <w:rsid w:val="00C429E7"/>
    <w:rsid w:val="00C43C7C"/>
    <w:rsid w:val="00C43CCE"/>
    <w:rsid w:val="00C45869"/>
    <w:rsid w:val="00C45A8C"/>
    <w:rsid w:val="00C46360"/>
    <w:rsid w:val="00C46BEC"/>
    <w:rsid w:val="00C470D0"/>
    <w:rsid w:val="00C50A79"/>
    <w:rsid w:val="00C53A14"/>
    <w:rsid w:val="00C548F8"/>
    <w:rsid w:val="00C55B3B"/>
    <w:rsid w:val="00C55D16"/>
    <w:rsid w:val="00C57584"/>
    <w:rsid w:val="00C57C7C"/>
    <w:rsid w:val="00C57DC6"/>
    <w:rsid w:val="00C60265"/>
    <w:rsid w:val="00C61D2E"/>
    <w:rsid w:val="00C61D79"/>
    <w:rsid w:val="00C6297F"/>
    <w:rsid w:val="00C63F46"/>
    <w:rsid w:val="00C652C4"/>
    <w:rsid w:val="00C704A4"/>
    <w:rsid w:val="00C7138C"/>
    <w:rsid w:val="00C71EC9"/>
    <w:rsid w:val="00C73086"/>
    <w:rsid w:val="00C7390F"/>
    <w:rsid w:val="00C751D3"/>
    <w:rsid w:val="00C756B5"/>
    <w:rsid w:val="00C75BCF"/>
    <w:rsid w:val="00C76607"/>
    <w:rsid w:val="00C770A2"/>
    <w:rsid w:val="00C800BF"/>
    <w:rsid w:val="00C80D46"/>
    <w:rsid w:val="00C82EFF"/>
    <w:rsid w:val="00C833B9"/>
    <w:rsid w:val="00C8395B"/>
    <w:rsid w:val="00C8556E"/>
    <w:rsid w:val="00C85DF3"/>
    <w:rsid w:val="00C90B45"/>
    <w:rsid w:val="00C92FDE"/>
    <w:rsid w:val="00C936A0"/>
    <w:rsid w:val="00C93F22"/>
    <w:rsid w:val="00C94A83"/>
    <w:rsid w:val="00C95EE5"/>
    <w:rsid w:val="00CA0177"/>
    <w:rsid w:val="00CA1248"/>
    <w:rsid w:val="00CA2625"/>
    <w:rsid w:val="00CA2FE6"/>
    <w:rsid w:val="00CA326A"/>
    <w:rsid w:val="00CA3D1B"/>
    <w:rsid w:val="00CA4065"/>
    <w:rsid w:val="00CA49BB"/>
    <w:rsid w:val="00CA7A2C"/>
    <w:rsid w:val="00CB189D"/>
    <w:rsid w:val="00CB4011"/>
    <w:rsid w:val="00CB5DC4"/>
    <w:rsid w:val="00CB6A29"/>
    <w:rsid w:val="00CB6A92"/>
    <w:rsid w:val="00CC1A6B"/>
    <w:rsid w:val="00CC4B0E"/>
    <w:rsid w:val="00CC5A90"/>
    <w:rsid w:val="00CC66D5"/>
    <w:rsid w:val="00CC6BF5"/>
    <w:rsid w:val="00CD2D35"/>
    <w:rsid w:val="00CD3199"/>
    <w:rsid w:val="00CD3E12"/>
    <w:rsid w:val="00CD4AC1"/>
    <w:rsid w:val="00CD4EF9"/>
    <w:rsid w:val="00CE04CB"/>
    <w:rsid w:val="00CE07FB"/>
    <w:rsid w:val="00CE0EEF"/>
    <w:rsid w:val="00CE1625"/>
    <w:rsid w:val="00CE3DC1"/>
    <w:rsid w:val="00CE41BC"/>
    <w:rsid w:val="00CE5474"/>
    <w:rsid w:val="00CF07EA"/>
    <w:rsid w:val="00CF2A89"/>
    <w:rsid w:val="00CF3440"/>
    <w:rsid w:val="00CF3A76"/>
    <w:rsid w:val="00D01CD4"/>
    <w:rsid w:val="00D0200E"/>
    <w:rsid w:val="00D066DC"/>
    <w:rsid w:val="00D07E0E"/>
    <w:rsid w:val="00D10380"/>
    <w:rsid w:val="00D11CC5"/>
    <w:rsid w:val="00D11E0E"/>
    <w:rsid w:val="00D124FC"/>
    <w:rsid w:val="00D13EE3"/>
    <w:rsid w:val="00D15593"/>
    <w:rsid w:val="00D162AE"/>
    <w:rsid w:val="00D16D18"/>
    <w:rsid w:val="00D17209"/>
    <w:rsid w:val="00D20881"/>
    <w:rsid w:val="00D230A2"/>
    <w:rsid w:val="00D23907"/>
    <w:rsid w:val="00D2493E"/>
    <w:rsid w:val="00D25AE7"/>
    <w:rsid w:val="00D26086"/>
    <w:rsid w:val="00D276D7"/>
    <w:rsid w:val="00D31F52"/>
    <w:rsid w:val="00D32CF4"/>
    <w:rsid w:val="00D33A38"/>
    <w:rsid w:val="00D33CF2"/>
    <w:rsid w:val="00D3433C"/>
    <w:rsid w:val="00D35F19"/>
    <w:rsid w:val="00D36B46"/>
    <w:rsid w:val="00D37142"/>
    <w:rsid w:val="00D41A02"/>
    <w:rsid w:val="00D43E35"/>
    <w:rsid w:val="00D4517F"/>
    <w:rsid w:val="00D45AC4"/>
    <w:rsid w:val="00D46155"/>
    <w:rsid w:val="00D468DD"/>
    <w:rsid w:val="00D46EFD"/>
    <w:rsid w:val="00D476C1"/>
    <w:rsid w:val="00D47B31"/>
    <w:rsid w:val="00D50714"/>
    <w:rsid w:val="00D509CB"/>
    <w:rsid w:val="00D5639B"/>
    <w:rsid w:val="00D56CAD"/>
    <w:rsid w:val="00D61116"/>
    <w:rsid w:val="00D614D9"/>
    <w:rsid w:val="00D62625"/>
    <w:rsid w:val="00D62759"/>
    <w:rsid w:val="00D63406"/>
    <w:rsid w:val="00D63E53"/>
    <w:rsid w:val="00D64B37"/>
    <w:rsid w:val="00D65A5B"/>
    <w:rsid w:val="00D66103"/>
    <w:rsid w:val="00D679E5"/>
    <w:rsid w:val="00D7092E"/>
    <w:rsid w:val="00D70ECB"/>
    <w:rsid w:val="00D72CD9"/>
    <w:rsid w:val="00D73867"/>
    <w:rsid w:val="00D74FEE"/>
    <w:rsid w:val="00D75254"/>
    <w:rsid w:val="00D76409"/>
    <w:rsid w:val="00D76713"/>
    <w:rsid w:val="00D769FC"/>
    <w:rsid w:val="00D76C98"/>
    <w:rsid w:val="00D7753A"/>
    <w:rsid w:val="00D77F74"/>
    <w:rsid w:val="00D81149"/>
    <w:rsid w:val="00D82444"/>
    <w:rsid w:val="00D83069"/>
    <w:rsid w:val="00D83656"/>
    <w:rsid w:val="00D862CE"/>
    <w:rsid w:val="00D87761"/>
    <w:rsid w:val="00D924F6"/>
    <w:rsid w:val="00D92737"/>
    <w:rsid w:val="00D9281A"/>
    <w:rsid w:val="00D9346C"/>
    <w:rsid w:val="00D936F7"/>
    <w:rsid w:val="00D959A2"/>
    <w:rsid w:val="00D95C05"/>
    <w:rsid w:val="00D95F19"/>
    <w:rsid w:val="00DA1A9D"/>
    <w:rsid w:val="00DA2A4A"/>
    <w:rsid w:val="00DA2B34"/>
    <w:rsid w:val="00DA2D9E"/>
    <w:rsid w:val="00DA34EF"/>
    <w:rsid w:val="00DA4203"/>
    <w:rsid w:val="00DA4867"/>
    <w:rsid w:val="00DA4C32"/>
    <w:rsid w:val="00DA4D33"/>
    <w:rsid w:val="00DA6B63"/>
    <w:rsid w:val="00DA7BA3"/>
    <w:rsid w:val="00DB077E"/>
    <w:rsid w:val="00DB18F5"/>
    <w:rsid w:val="00DB22B9"/>
    <w:rsid w:val="00DB23B1"/>
    <w:rsid w:val="00DB3C74"/>
    <w:rsid w:val="00DB57BA"/>
    <w:rsid w:val="00DB5AAE"/>
    <w:rsid w:val="00DB6F56"/>
    <w:rsid w:val="00DB756B"/>
    <w:rsid w:val="00DB79A3"/>
    <w:rsid w:val="00DB7D97"/>
    <w:rsid w:val="00DC0742"/>
    <w:rsid w:val="00DC2C05"/>
    <w:rsid w:val="00DC4577"/>
    <w:rsid w:val="00DC6DB3"/>
    <w:rsid w:val="00DC79B1"/>
    <w:rsid w:val="00DD0592"/>
    <w:rsid w:val="00DD0DA5"/>
    <w:rsid w:val="00DD0F13"/>
    <w:rsid w:val="00DD1633"/>
    <w:rsid w:val="00DD3BF0"/>
    <w:rsid w:val="00DD40AC"/>
    <w:rsid w:val="00DD50FA"/>
    <w:rsid w:val="00DD6AD8"/>
    <w:rsid w:val="00DE1DF6"/>
    <w:rsid w:val="00DE22F3"/>
    <w:rsid w:val="00DE2E7C"/>
    <w:rsid w:val="00DE464D"/>
    <w:rsid w:val="00DE4CDB"/>
    <w:rsid w:val="00DE4ECA"/>
    <w:rsid w:val="00DE5906"/>
    <w:rsid w:val="00DE60D1"/>
    <w:rsid w:val="00DE63A7"/>
    <w:rsid w:val="00DE6A66"/>
    <w:rsid w:val="00DE6C3C"/>
    <w:rsid w:val="00DE6F60"/>
    <w:rsid w:val="00DE70E6"/>
    <w:rsid w:val="00DE7ECC"/>
    <w:rsid w:val="00DF13A8"/>
    <w:rsid w:val="00DF14CE"/>
    <w:rsid w:val="00DF24EB"/>
    <w:rsid w:val="00DF2763"/>
    <w:rsid w:val="00DF27B6"/>
    <w:rsid w:val="00DF3ECC"/>
    <w:rsid w:val="00DF3EEA"/>
    <w:rsid w:val="00DF4672"/>
    <w:rsid w:val="00DF571E"/>
    <w:rsid w:val="00DF58D1"/>
    <w:rsid w:val="00DF67BB"/>
    <w:rsid w:val="00DF7493"/>
    <w:rsid w:val="00DF7786"/>
    <w:rsid w:val="00E0056A"/>
    <w:rsid w:val="00E0135A"/>
    <w:rsid w:val="00E01F61"/>
    <w:rsid w:val="00E021B4"/>
    <w:rsid w:val="00E03302"/>
    <w:rsid w:val="00E03B48"/>
    <w:rsid w:val="00E04264"/>
    <w:rsid w:val="00E042FE"/>
    <w:rsid w:val="00E04BA6"/>
    <w:rsid w:val="00E0623C"/>
    <w:rsid w:val="00E06D91"/>
    <w:rsid w:val="00E10386"/>
    <w:rsid w:val="00E10775"/>
    <w:rsid w:val="00E10DB8"/>
    <w:rsid w:val="00E118AA"/>
    <w:rsid w:val="00E11DD6"/>
    <w:rsid w:val="00E13F32"/>
    <w:rsid w:val="00E156BC"/>
    <w:rsid w:val="00E15D41"/>
    <w:rsid w:val="00E16EB8"/>
    <w:rsid w:val="00E171AD"/>
    <w:rsid w:val="00E209CF"/>
    <w:rsid w:val="00E210DF"/>
    <w:rsid w:val="00E22276"/>
    <w:rsid w:val="00E222D9"/>
    <w:rsid w:val="00E22DBD"/>
    <w:rsid w:val="00E24C73"/>
    <w:rsid w:val="00E24E34"/>
    <w:rsid w:val="00E253C0"/>
    <w:rsid w:val="00E25CD2"/>
    <w:rsid w:val="00E267C6"/>
    <w:rsid w:val="00E312E3"/>
    <w:rsid w:val="00E316C2"/>
    <w:rsid w:val="00E32ADC"/>
    <w:rsid w:val="00E337E5"/>
    <w:rsid w:val="00E37693"/>
    <w:rsid w:val="00E407C9"/>
    <w:rsid w:val="00E426F4"/>
    <w:rsid w:val="00E4553A"/>
    <w:rsid w:val="00E45D8D"/>
    <w:rsid w:val="00E45F76"/>
    <w:rsid w:val="00E47EB1"/>
    <w:rsid w:val="00E504BE"/>
    <w:rsid w:val="00E50E7A"/>
    <w:rsid w:val="00E52100"/>
    <w:rsid w:val="00E537E4"/>
    <w:rsid w:val="00E54C64"/>
    <w:rsid w:val="00E56A8F"/>
    <w:rsid w:val="00E56FCA"/>
    <w:rsid w:val="00E5761C"/>
    <w:rsid w:val="00E61F27"/>
    <w:rsid w:val="00E63F59"/>
    <w:rsid w:val="00E641BF"/>
    <w:rsid w:val="00E655AE"/>
    <w:rsid w:val="00E65B07"/>
    <w:rsid w:val="00E665A2"/>
    <w:rsid w:val="00E6669D"/>
    <w:rsid w:val="00E71F17"/>
    <w:rsid w:val="00E7201F"/>
    <w:rsid w:val="00E723D4"/>
    <w:rsid w:val="00E72A3C"/>
    <w:rsid w:val="00E73377"/>
    <w:rsid w:val="00E73414"/>
    <w:rsid w:val="00E73831"/>
    <w:rsid w:val="00E7438F"/>
    <w:rsid w:val="00E74D2E"/>
    <w:rsid w:val="00E77677"/>
    <w:rsid w:val="00E8152E"/>
    <w:rsid w:val="00E81A80"/>
    <w:rsid w:val="00E81B47"/>
    <w:rsid w:val="00E81E64"/>
    <w:rsid w:val="00E82075"/>
    <w:rsid w:val="00E84BF9"/>
    <w:rsid w:val="00E8691E"/>
    <w:rsid w:val="00E87845"/>
    <w:rsid w:val="00E919CE"/>
    <w:rsid w:val="00E92244"/>
    <w:rsid w:val="00E938CB"/>
    <w:rsid w:val="00E93F76"/>
    <w:rsid w:val="00EA0581"/>
    <w:rsid w:val="00EA2B97"/>
    <w:rsid w:val="00EA792F"/>
    <w:rsid w:val="00EB17F7"/>
    <w:rsid w:val="00EB327C"/>
    <w:rsid w:val="00EB6545"/>
    <w:rsid w:val="00EC05B9"/>
    <w:rsid w:val="00EC06DF"/>
    <w:rsid w:val="00EC173F"/>
    <w:rsid w:val="00EC1FDF"/>
    <w:rsid w:val="00EC237F"/>
    <w:rsid w:val="00EC5A39"/>
    <w:rsid w:val="00EC6103"/>
    <w:rsid w:val="00EC6D27"/>
    <w:rsid w:val="00EC7CE5"/>
    <w:rsid w:val="00ED10F2"/>
    <w:rsid w:val="00ED15B3"/>
    <w:rsid w:val="00ED1D05"/>
    <w:rsid w:val="00ED4F44"/>
    <w:rsid w:val="00ED5012"/>
    <w:rsid w:val="00ED51F3"/>
    <w:rsid w:val="00ED5537"/>
    <w:rsid w:val="00ED6C4C"/>
    <w:rsid w:val="00EE161D"/>
    <w:rsid w:val="00EE1678"/>
    <w:rsid w:val="00EE6210"/>
    <w:rsid w:val="00EE68D1"/>
    <w:rsid w:val="00EE6F8E"/>
    <w:rsid w:val="00EE75E9"/>
    <w:rsid w:val="00EE78A2"/>
    <w:rsid w:val="00EF1D98"/>
    <w:rsid w:val="00EF1DCA"/>
    <w:rsid w:val="00EF24E7"/>
    <w:rsid w:val="00EF2B06"/>
    <w:rsid w:val="00EF3E14"/>
    <w:rsid w:val="00EF3F48"/>
    <w:rsid w:val="00EF482A"/>
    <w:rsid w:val="00EF5A9C"/>
    <w:rsid w:val="00EF79C1"/>
    <w:rsid w:val="00F00C5B"/>
    <w:rsid w:val="00F03680"/>
    <w:rsid w:val="00F03F53"/>
    <w:rsid w:val="00F046FE"/>
    <w:rsid w:val="00F05B57"/>
    <w:rsid w:val="00F0644C"/>
    <w:rsid w:val="00F06606"/>
    <w:rsid w:val="00F10B22"/>
    <w:rsid w:val="00F10DBC"/>
    <w:rsid w:val="00F1114A"/>
    <w:rsid w:val="00F11F02"/>
    <w:rsid w:val="00F13C29"/>
    <w:rsid w:val="00F14557"/>
    <w:rsid w:val="00F14816"/>
    <w:rsid w:val="00F16A87"/>
    <w:rsid w:val="00F170B6"/>
    <w:rsid w:val="00F17F3A"/>
    <w:rsid w:val="00F2166C"/>
    <w:rsid w:val="00F21A31"/>
    <w:rsid w:val="00F23528"/>
    <w:rsid w:val="00F266C7"/>
    <w:rsid w:val="00F275E9"/>
    <w:rsid w:val="00F27CD1"/>
    <w:rsid w:val="00F305B0"/>
    <w:rsid w:val="00F309CF"/>
    <w:rsid w:val="00F30AC5"/>
    <w:rsid w:val="00F30E5F"/>
    <w:rsid w:val="00F311CA"/>
    <w:rsid w:val="00F31CA1"/>
    <w:rsid w:val="00F31D46"/>
    <w:rsid w:val="00F3277D"/>
    <w:rsid w:val="00F33D30"/>
    <w:rsid w:val="00F34210"/>
    <w:rsid w:val="00F34573"/>
    <w:rsid w:val="00F35968"/>
    <w:rsid w:val="00F36245"/>
    <w:rsid w:val="00F36939"/>
    <w:rsid w:val="00F36F78"/>
    <w:rsid w:val="00F40629"/>
    <w:rsid w:val="00F40773"/>
    <w:rsid w:val="00F40B24"/>
    <w:rsid w:val="00F4145F"/>
    <w:rsid w:val="00F41C45"/>
    <w:rsid w:val="00F43CBC"/>
    <w:rsid w:val="00F4446C"/>
    <w:rsid w:val="00F4493A"/>
    <w:rsid w:val="00F45156"/>
    <w:rsid w:val="00F45E53"/>
    <w:rsid w:val="00F47DA5"/>
    <w:rsid w:val="00F50386"/>
    <w:rsid w:val="00F52EB8"/>
    <w:rsid w:val="00F54C0C"/>
    <w:rsid w:val="00F563AD"/>
    <w:rsid w:val="00F64183"/>
    <w:rsid w:val="00F67169"/>
    <w:rsid w:val="00F70D58"/>
    <w:rsid w:val="00F72316"/>
    <w:rsid w:val="00F73C00"/>
    <w:rsid w:val="00F74E1C"/>
    <w:rsid w:val="00F765F5"/>
    <w:rsid w:val="00F76850"/>
    <w:rsid w:val="00F76B29"/>
    <w:rsid w:val="00F80375"/>
    <w:rsid w:val="00F80FD5"/>
    <w:rsid w:val="00F8155D"/>
    <w:rsid w:val="00F842AB"/>
    <w:rsid w:val="00F848F1"/>
    <w:rsid w:val="00F85044"/>
    <w:rsid w:val="00F8768F"/>
    <w:rsid w:val="00F90072"/>
    <w:rsid w:val="00F9022C"/>
    <w:rsid w:val="00F90D48"/>
    <w:rsid w:val="00F92105"/>
    <w:rsid w:val="00F925D2"/>
    <w:rsid w:val="00F951C2"/>
    <w:rsid w:val="00F95667"/>
    <w:rsid w:val="00F97A81"/>
    <w:rsid w:val="00FA0A9C"/>
    <w:rsid w:val="00FA0CBE"/>
    <w:rsid w:val="00FA1A4F"/>
    <w:rsid w:val="00FA2695"/>
    <w:rsid w:val="00FA285D"/>
    <w:rsid w:val="00FA54F2"/>
    <w:rsid w:val="00FA7790"/>
    <w:rsid w:val="00FB019D"/>
    <w:rsid w:val="00FB2EA6"/>
    <w:rsid w:val="00FB62B2"/>
    <w:rsid w:val="00FB66BA"/>
    <w:rsid w:val="00FB7FF7"/>
    <w:rsid w:val="00FC0817"/>
    <w:rsid w:val="00FC0B32"/>
    <w:rsid w:val="00FC10AD"/>
    <w:rsid w:val="00FC205B"/>
    <w:rsid w:val="00FC22DB"/>
    <w:rsid w:val="00FC311A"/>
    <w:rsid w:val="00FC4752"/>
    <w:rsid w:val="00FC4A05"/>
    <w:rsid w:val="00FC5FD8"/>
    <w:rsid w:val="00FC7558"/>
    <w:rsid w:val="00FC7AAD"/>
    <w:rsid w:val="00FD0348"/>
    <w:rsid w:val="00FD0B54"/>
    <w:rsid w:val="00FD0D7F"/>
    <w:rsid w:val="00FD297C"/>
    <w:rsid w:val="00FD2F5F"/>
    <w:rsid w:val="00FD4D5D"/>
    <w:rsid w:val="00FD58A2"/>
    <w:rsid w:val="00FD6BC9"/>
    <w:rsid w:val="00FE167E"/>
    <w:rsid w:val="00FE1E8E"/>
    <w:rsid w:val="00FE2103"/>
    <w:rsid w:val="00FE47AB"/>
    <w:rsid w:val="00FE4F22"/>
    <w:rsid w:val="00FE543B"/>
    <w:rsid w:val="00FE5A00"/>
    <w:rsid w:val="00FE7DCD"/>
    <w:rsid w:val="00FF1EDF"/>
    <w:rsid w:val="00FF3B49"/>
    <w:rsid w:val="00FF4CD5"/>
    <w:rsid w:val="00FF4F0C"/>
    <w:rsid w:val="00FF4F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3" w:uiPriority="0"/>
    <w:lsdException w:name="List Number 4"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657A"/>
    <w:pPr>
      <w:widowControl w:val="0"/>
      <w:snapToGrid w:val="0"/>
      <w:spacing w:line="300" w:lineRule="auto"/>
      <w:ind w:firstLine="720"/>
      <w:jc w:val="both"/>
    </w:pPr>
    <w:rPr>
      <w:sz w:val="24"/>
    </w:rPr>
  </w:style>
  <w:style w:type="paragraph" w:styleId="10">
    <w:name w:val="heading 1"/>
    <w:basedOn w:val="a0"/>
    <w:next w:val="a0"/>
    <w:link w:val="11"/>
    <w:uiPriority w:val="9"/>
    <w:qFormat/>
    <w:rsid w:val="002B657A"/>
    <w:pPr>
      <w:keepNext/>
      <w:widowControl/>
      <w:snapToGrid/>
      <w:spacing w:before="240" w:after="60" w:line="240" w:lineRule="auto"/>
      <w:ind w:firstLine="0"/>
      <w:jc w:val="center"/>
      <w:outlineLvl w:val="0"/>
    </w:pPr>
    <w:rPr>
      <w:rFonts w:ascii="Cambria" w:hAnsi="Cambria"/>
      <w:b/>
      <w:kern w:val="32"/>
      <w:sz w:val="32"/>
      <w:lang/>
    </w:rPr>
  </w:style>
  <w:style w:type="paragraph" w:styleId="21">
    <w:name w:val="heading 2"/>
    <w:basedOn w:val="a0"/>
    <w:next w:val="a0"/>
    <w:link w:val="22"/>
    <w:uiPriority w:val="9"/>
    <w:qFormat/>
    <w:rsid w:val="002B657A"/>
    <w:pPr>
      <w:keepNext/>
      <w:widowControl/>
      <w:snapToGrid/>
      <w:spacing w:after="60" w:line="240" w:lineRule="auto"/>
      <w:ind w:firstLine="0"/>
      <w:jc w:val="center"/>
      <w:outlineLvl w:val="1"/>
    </w:pPr>
    <w:rPr>
      <w:rFonts w:ascii="Cambria" w:hAnsi="Cambria"/>
      <w:b/>
      <w:i/>
      <w:sz w:val="28"/>
      <w:lang/>
    </w:rPr>
  </w:style>
  <w:style w:type="paragraph" w:styleId="30">
    <w:name w:val="heading 3"/>
    <w:basedOn w:val="a0"/>
    <w:next w:val="a0"/>
    <w:link w:val="32"/>
    <w:uiPriority w:val="9"/>
    <w:qFormat/>
    <w:rsid w:val="002B657A"/>
    <w:pPr>
      <w:keepNext/>
      <w:widowControl/>
      <w:numPr>
        <w:ilvl w:val="2"/>
        <w:numId w:val="10"/>
      </w:numPr>
      <w:snapToGrid/>
      <w:spacing w:before="240" w:after="60" w:line="240" w:lineRule="auto"/>
      <w:outlineLvl w:val="2"/>
    </w:pPr>
    <w:rPr>
      <w:rFonts w:ascii="Arial" w:hAnsi="Arial"/>
      <w:b/>
      <w:lang/>
    </w:rPr>
  </w:style>
  <w:style w:type="paragraph" w:styleId="4">
    <w:name w:val="heading 4"/>
    <w:basedOn w:val="a0"/>
    <w:next w:val="a0"/>
    <w:link w:val="40"/>
    <w:uiPriority w:val="9"/>
    <w:qFormat/>
    <w:rsid w:val="002B657A"/>
    <w:pPr>
      <w:keepNext/>
      <w:widowControl/>
      <w:numPr>
        <w:ilvl w:val="3"/>
        <w:numId w:val="10"/>
      </w:numPr>
      <w:snapToGrid/>
      <w:spacing w:before="240" w:after="60" w:line="240" w:lineRule="auto"/>
      <w:outlineLvl w:val="3"/>
    </w:pPr>
    <w:rPr>
      <w:rFonts w:ascii="Arial" w:hAnsi="Arial"/>
      <w:lang/>
    </w:rPr>
  </w:style>
  <w:style w:type="paragraph" w:styleId="5">
    <w:name w:val="heading 5"/>
    <w:basedOn w:val="a0"/>
    <w:next w:val="a0"/>
    <w:link w:val="50"/>
    <w:uiPriority w:val="9"/>
    <w:qFormat/>
    <w:rsid w:val="002B657A"/>
    <w:pPr>
      <w:widowControl/>
      <w:numPr>
        <w:ilvl w:val="4"/>
        <w:numId w:val="10"/>
      </w:numPr>
      <w:snapToGrid/>
      <w:spacing w:before="240" w:after="60" w:line="240" w:lineRule="auto"/>
      <w:outlineLvl w:val="4"/>
    </w:pPr>
    <w:rPr>
      <w:sz w:val="22"/>
      <w:lang/>
    </w:rPr>
  </w:style>
  <w:style w:type="paragraph" w:styleId="6">
    <w:name w:val="heading 6"/>
    <w:basedOn w:val="a0"/>
    <w:next w:val="a0"/>
    <w:link w:val="60"/>
    <w:uiPriority w:val="9"/>
    <w:qFormat/>
    <w:rsid w:val="002B657A"/>
    <w:pPr>
      <w:widowControl/>
      <w:numPr>
        <w:ilvl w:val="5"/>
        <w:numId w:val="10"/>
      </w:numPr>
      <w:snapToGrid/>
      <w:spacing w:before="240" w:after="60" w:line="240" w:lineRule="auto"/>
      <w:outlineLvl w:val="5"/>
    </w:pPr>
    <w:rPr>
      <w:i/>
      <w:sz w:val="22"/>
      <w:lang/>
    </w:rPr>
  </w:style>
  <w:style w:type="paragraph" w:styleId="7">
    <w:name w:val="heading 7"/>
    <w:basedOn w:val="a0"/>
    <w:next w:val="a0"/>
    <w:link w:val="70"/>
    <w:uiPriority w:val="9"/>
    <w:qFormat/>
    <w:rsid w:val="002B657A"/>
    <w:pPr>
      <w:widowControl/>
      <w:numPr>
        <w:ilvl w:val="6"/>
        <w:numId w:val="10"/>
      </w:numPr>
      <w:snapToGrid/>
      <w:spacing w:before="240" w:after="60" w:line="240" w:lineRule="auto"/>
      <w:outlineLvl w:val="6"/>
    </w:pPr>
    <w:rPr>
      <w:rFonts w:ascii="Arial" w:hAnsi="Arial"/>
      <w:sz w:val="20"/>
      <w:lang/>
    </w:rPr>
  </w:style>
  <w:style w:type="paragraph" w:styleId="8">
    <w:name w:val="heading 8"/>
    <w:basedOn w:val="a0"/>
    <w:next w:val="a0"/>
    <w:link w:val="80"/>
    <w:uiPriority w:val="9"/>
    <w:qFormat/>
    <w:rsid w:val="002B657A"/>
    <w:pPr>
      <w:widowControl/>
      <w:numPr>
        <w:ilvl w:val="7"/>
        <w:numId w:val="10"/>
      </w:numPr>
      <w:snapToGrid/>
      <w:spacing w:before="240" w:after="60" w:line="240" w:lineRule="auto"/>
      <w:outlineLvl w:val="7"/>
    </w:pPr>
    <w:rPr>
      <w:rFonts w:ascii="Arial" w:hAnsi="Arial"/>
      <w:i/>
      <w:sz w:val="20"/>
      <w:lang/>
    </w:rPr>
  </w:style>
  <w:style w:type="paragraph" w:styleId="9">
    <w:name w:val="heading 9"/>
    <w:basedOn w:val="a0"/>
    <w:next w:val="a0"/>
    <w:link w:val="90"/>
    <w:uiPriority w:val="9"/>
    <w:qFormat/>
    <w:rsid w:val="002B657A"/>
    <w:pPr>
      <w:widowControl/>
      <w:numPr>
        <w:ilvl w:val="8"/>
        <w:numId w:val="10"/>
      </w:numPr>
      <w:snapToGrid/>
      <w:spacing w:before="240" w:after="60" w:line="240" w:lineRule="auto"/>
      <w:outlineLvl w:val="8"/>
    </w:pPr>
    <w:rPr>
      <w:rFonts w:ascii="Arial" w:hAnsi="Arial"/>
      <w:b/>
      <w:i/>
      <w:sz w:val="18"/>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
    <w:locked/>
    <w:rsid w:val="002B657A"/>
    <w:rPr>
      <w:rFonts w:ascii="Cambria" w:hAnsi="Cambria" w:cs="Times New Roman"/>
      <w:b/>
      <w:kern w:val="32"/>
      <w:sz w:val="32"/>
    </w:rPr>
  </w:style>
  <w:style w:type="character" w:customStyle="1" w:styleId="22">
    <w:name w:val="Заголовок 2 Знак"/>
    <w:link w:val="21"/>
    <w:uiPriority w:val="9"/>
    <w:locked/>
    <w:rsid w:val="002B657A"/>
    <w:rPr>
      <w:rFonts w:ascii="Cambria" w:hAnsi="Cambria" w:cs="Times New Roman"/>
      <w:b/>
      <w:i/>
      <w:sz w:val="28"/>
    </w:rPr>
  </w:style>
  <w:style w:type="character" w:customStyle="1" w:styleId="32">
    <w:name w:val="Заголовок 3 Знак"/>
    <w:link w:val="30"/>
    <w:uiPriority w:val="9"/>
    <w:locked/>
    <w:rsid w:val="002B657A"/>
    <w:rPr>
      <w:rFonts w:ascii="Arial" w:hAnsi="Arial"/>
      <w:b/>
      <w:sz w:val="24"/>
    </w:rPr>
  </w:style>
  <w:style w:type="character" w:customStyle="1" w:styleId="40">
    <w:name w:val="Заголовок 4 Знак"/>
    <w:link w:val="4"/>
    <w:uiPriority w:val="9"/>
    <w:locked/>
    <w:rsid w:val="002B657A"/>
    <w:rPr>
      <w:rFonts w:ascii="Arial" w:hAnsi="Arial"/>
      <w:sz w:val="24"/>
    </w:rPr>
  </w:style>
  <w:style w:type="character" w:customStyle="1" w:styleId="50">
    <w:name w:val="Заголовок 5 Знак"/>
    <w:link w:val="5"/>
    <w:uiPriority w:val="9"/>
    <w:locked/>
    <w:rsid w:val="002B657A"/>
    <w:rPr>
      <w:sz w:val="22"/>
    </w:rPr>
  </w:style>
  <w:style w:type="character" w:customStyle="1" w:styleId="60">
    <w:name w:val="Заголовок 6 Знак"/>
    <w:link w:val="6"/>
    <w:uiPriority w:val="9"/>
    <w:locked/>
    <w:rsid w:val="002B657A"/>
    <w:rPr>
      <w:i/>
      <w:sz w:val="22"/>
    </w:rPr>
  </w:style>
  <w:style w:type="character" w:customStyle="1" w:styleId="70">
    <w:name w:val="Заголовок 7 Знак"/>
    <w:link w:val="7"/>
    <w:uiPriority w:val="9"/>
    <w:locked/>
    <w:rsid w:val="002B657A"/>
    <w:rPr>
      <w:rFonts w:ascii="Arial" w:hAnsi="Arial"/>
    </w:rPr>
  </w:style>
  <w:style w:type="character" w:customStyle="1" w:styleId="80">
    <w:name w:val="Заголовок 8 Знак"/>
    <w:link w:val="8"/>
    <w:uiPriority w:val="9"/>
    <w:locked/>
    <w:rsid w:val="002B657A"/>
    <w:rPr>
      <w:rFonts w:ascii="Arial" w:hAnsi="Arial"/>
      <w:i/>
    </w:rPr>
  </w:style>
  <w:style w:type="character" w:customStyle="1" w:styleId="90">
    <w:name w:val="Заголовок 9 Знак"/>
    <w:link w:val="9"/>
    <w:uiPriority w:val="9"/>
    <w:locked/>
    <w:rsid w:val="002B657A"/>
    <w:rPr>
      <w:rFonts w:ascii="Arial" w:hAnsi="Arial"/>
      <w:b/>
      <w:i/>
      <w:sz w:val="18"/>
    </w:rPr>
  </w:style>
  <w:style w:type="paragraph" w:styleId="a4">
    <w:name w:val="Body Text Indent"/>
    <w:basedOn w:val="a0"/>
    <w:link w:val="a5"/>
    <w:uiPriority w:val="99"/>
    <w:rsid w:val="002B657A"/>
    <w:pPr>
      <w:widowControl/>
      <w:snapToGrid/>
      <w:spacing w:before="60" w:line="240" w:lineRule="auto"/>
      <w:ind w:firstLine="851"/>
    </w:pPr>
    <w:rPr>
      <w:lang/>
    </w:rPr>
  </w:style>
  <w:style w:type="character" w:customStyle="1" w:styleId="a5">
    <w:name w:val="Основной текст с отступом Знак"/>
    <w:link w:val="a4"/>
    <w:uiPriority w:val="99"/>
    <w:semiHidden/>
    <w:locked/>
    <w:rsid w:val="002B657A"/>
    <w:rPr>
      <w:rFonts w:cs="Times New Roman"/>
      <w:sz w:val="24"/>
    </w:rPr>
  </w:style>
  <w:style w:type="paragraph" w:styleId="2">
    <w:name w:val="Body Text 2"/>
    <w:basedOn w:val="a0"/>
    <w:link w:val="23"/>
    <w:uiPriority w:val="99"/>
    <w:rsid w:val="002B657A"/>
    <w:pPr>
      <w:widowControl/>
      <w:numPr>
        <w:ilvl w:val="1"/>
        <w:numId w:val="12"/>
      </w:numPr>
      <w:snapToGrid/>
      <w:spacing w:after="60" w:line="240" w:lineRule="auto"/>
    </w:pPr>
    <w:rPr>
      <w:lang/>
    </w:rPr>
  </w:style>
  <w:style w:type="character" w:customStyle="1" w:styleId="23">
    <w:name w:val="Основной текст 2 Знак"/>
    <w:link w:val="2"/>
    <w:uiPriority w:val="99"/>
    <w:locked/>
    <w:rsid w:val="002B657A"/>
    <w:rPr>
      <w:sz w:val="24"/>
    </w:rPr>
  </w:style>
  <w:style w:type="paragraph" w:styleId="a6">
    <w:name w:val="List Bullet"/>
    <w:aliases w:val="UL,Маркированный список 1"/>
    <w:basedOn w:val="a0"/>
    <w:autoRedefine/>
    <w:uiPriority w:val="99"/>
    <w:rsid w:val="002B657A"/>
    <w:pPr>
      <w:snapToGrid/>
      <w:spacing w:after="60" w:line="240" w:lineRule="auto"/>
      <w:ind w:firstLine="0"/>
    </w:pPr>
    <w:rPr>
      <w:szCs w:val="24"/>
    </w:rPr>
  </w:style>
  <w:style w:type="paragraph" w:styleId="24">
    <w:name w:val="List Bullet 2"/>
    <w:basedOn w:val="a0"/>
    <w:autoRedefine/>
    <w:uiPriority w:val="99"/>
    <w:rsid w:val="002B657A"/>
    <w:pPr>
      <w:widowControl/>
      <w:tabs>
        <w:tab w:val="num" w:pos="643"/>
      </w:tabs>
      <w:snapToGrid/>
      <w:spacing w:after="60" w:line="240" w:lineRule="auto"/>
      <w:ind w:left="643" w:hanging="360"/>
    </w:pPr>
  </w:style>
  <w:style w:type="paragraph" w:styleId="33">
    <w:name w:val="List Bullet 3"/>
    <w:basedOn w:val="a0"/>
    <w:autoRedefine/>
    <w:uiPriority w:val="99"/>
    <w:rsid w:val="002B657A"/>
    <w:pPr>
      <w:widowControl/>
      <w:tabs>
        <w:tab w:val="num" w:pos="643"/>
        <w:tab w:val="num" w:pos="926"/>
      </w:tabs>
      <w:snapToGrid/>
      <w:spacing w:after="60" w:line="240" w:lineRule="auto"/>
      <w:ind w:left="926" w:hanging="360"/>
    </w:pPr>
  </w:style>
  <w:style w:type="paragraph" w:styleId="41">
    <w:name w:val="List Bullet 4"/>
    <w:basedOn w:val="a0"/>
    <w:autoRedefine/>
    <w:uiPriority w:val="99"/>
    <w:rsid w:val="002B657A"/>
    <w:pPr>
      <w:widowControl/>
      <w:tabs>
        <w:tab w:val="num" w:pos="926"/>
        <w:tab w:val="num" w:pos="1209"/>
      </w:tabs>
      <w:snapToGrid/>
      <w:spacing w:after="60" w:line="240" w:lineRule="auto"/>
      <w:ind w:left="1209" w:hanging="360"/>
    </w:pPr>
  </w:style>
  <w:style w:type="paragraph" w:styleId="51">
    <w:name w:val="List Bullet 5"/>
    <w:basedOn w:val="a0"/>
    <w:autoRedefine/>
    <w:uiPriority w:val="99"/>
    <w:rsid w:val="002B657A"/>
    <w:pPr>
      <w:widowControl/>
      <w:tabs>
        <w:tab w:val="num" w:pos="1209"/>
        <w:tab w:val="num" w:pos="1492"/>
      </w:tabs>
      <w:snapToGrid/>
      <w:spacing w:after="60" w:line="240" w:lineRule="auto"/>
      <w:ind w:left="1492" w:hanging="360"/>
    </w:pPr>
  </w:style>
  <w:style w:type="paragraph" w:styleId="a7">
    <w:name w:val="List Number"/>
    <w:basedOn w:val="a0"/>
    <w:uiPriority w:val="99"/>
    <w:rsid w:val="002B657A"/>
    <w:pPr>
      <w:widowControl/>
      <w:tabs>
        <w:tab w:val="num" w:pos="1492"/>
      </w:tabs>
      <w:snapToGrid/>
      <w:spacing w:after="60" w:line="240" w:lineRule="auto"/>
      <w:ind w:left="360" w:hanging="360"/>
    </w:pPr>
  </w:style>
  <w:style w:type="paragraph" w:styleId="25">
    <w:name w:val="List Number 2"/>
    <w:basedOn w:val="a0"/>
    <w:uiPriority w:val="99"/>
    <w:rsid w:val="002B657A"/>
    <w:pPr>
      <w:widowControl/>
      <w:tabs>
        <w:tab w:val="num" w:pos="643"/>
      </w:tabs>
      <w:snapToGrid/>
      <w:spacing w:after="60" w:line="240" w:lineRule="auto"/>
      <w:ind w:left="643" w:hanging="360"/>
    </w:pPr>
  </w:style>
  <w:style w:type="paragraph" w:styleId="34">
    <w:name w:val="List Number 3"/>
    <w:basedOn w:val="a0"/>
    <w:uiPriority w:val="99"/>
    <w:rsid w:val="002B657A"/>
    <w:pPr>
      <w:widowControl/>
      <w:tabs>
        <w:tab w:val="num" w:pos="643"/>
        <w:tab w:val="num" w:pos="926"/>
      </w:tabs>
      <w:snapToGrid/>
      <w:spacing w:after="60" w:line="240" w:lineRule="auto"/>
      <w:ind w:left="926" w:hanging="360"/>
    </w:pPr>
  </w:style>
  <w:style w:type="paragraph" w:styleId="42">
    <w:name w:val="List Number 4"/>
    <w:basedOn w:val="a0"/>
    <w:uiPriority w:val="99"/>
    <w:rsid w:val="002B657A"/>
    <w:pPr>
      <w:widowControl/>
      <w:tabs>
        <w:tab w:val="num" w:pos="926"/>
        <w:tab w:val="num" w:pos="1209"/>
      </w:tabs>
      <w:snapToGrid/>
      <w:spacing w:after="60" w:line="240" w:lineRule="auto"/>
      <w:ind w:left="1209" w:hanging="360"/>
    </w:pPr>
  </w:style>
  <w:style w:type="paragraph" w:styleId="52">
    <w:name w:val="List Number 5"/>
    <w:basedOn w:val="a0"/>
    <w:uiPriority w:val="99"/>
    <w:rsid w:val="002B657A"/>
    <w:pPr>
      <w:widowControl/>
      <w:tabs>
        <w:tab w:val="num" w:pos="1209"/>
        <w:tab w:val="num" w:pos="1492"/>
      </w:tabs>
      <w:snapToGrid/>
      <w:spacing w:after="60" w:line="240" w:lineRule="auto"/>
      <w:ind w:left="1492" w:hanging="360"/>
    </w:pPr>
  </w:style>
  <w:style w:type="paragraph" w:customStyle="1" w:styleId="a">
    <w:name w:val="Раздел"/>
    <w:basedOn w:val="a0"/>
    <w:semiHidden/>
    <w:rsid w:val="002B657A"/>
    <w:pPr>
      <w:widowControl/>
      <w:numPr>
        <w:ilvl w:val="1"/>
        <w:numId w:val="11"/>
      </w:numPr>
      <w:snapToGrid/>
      <w:spacing w:before="120" w:after="120" w:line="240" w:lineRule="auto"/>
      <w:jc w:val="center"/>
    </w:pPr>
    <w:rPr>
      <w:rFonts w:ascii="Arial Narrow" w:hAnsi="Arial Narrow"/>
      <w:b/>
      <w:sz w:val="28"/>
    </w:rPr>
  </w:style>
  <w:style w:type="paragraph" w:customStyle="1" w:styleId="35">
    <w:name w:val="Раздел 3"/>
    <w:basedOn w:val="a0"/>
    <w:semiHidden/>
    <w:rsid w:val="002B657A"/>
    <w:pPr>
      <w:widowControl/>
      <w:tabs>
        <w:tab w:val="num" w:pos="360"/>
      </w:tabs>
      <w:snapToGrid/>
      <w:spacing w:before="120" w:after="120" w:line="240" w:lineRule="auto"/>
      <w:ind w:left="360" w:hanging="360"/>
      <w:jc w:val="center"/>
    </w:pPr>
    <w:rPr>
      <w:b/>
    </w:rPr>
  </w:style>
  <w:style w:type="paragraph" w:customStyle="1" w:styleId="a8">
    <w:name w:val="Условия контракта"/>
    <w:basedOn w:val="a0"/>
    <w:semiHidden/>
    <w:rsid w:val="002B657A"/>
    <w:pPr>
      <w:widowControl/>
      <w:tabs>
        <w:tab w:val="num" w:pos="567"/>
      </w:tabs>
      <w:snapToGrid/>
      <w:spacing w:before="240" w:after="120" w:line="240" w:lineRule="auto"/>
      <w:ind w:left="567" w:hanging="567"/>
    </w:pPr>
    <w:rPr>
      <w:b/>
    </w:rPr>
  </w:style>
  <w:style w:type="paragraph" w:styleId="a9">
    <w:name w:val="Title"/>
    <w:basedOn w:val="a0"/>
    <w:link w:val="aa"/>
    <w:uiPriority w:val="10"/>
    <w:qFormat/>
    <w:rsid w:val="002B657A"/>
    <w:pPr>
      <w:widowControl/>
      <w:snapToGrid/>
      <w:spacing w:before="240" w:after="60" w:line="240" w:lineRule="auto"/>
      <w:ind w:firstLine="0"/>
      <w:jc w:val="center"/>
      <w:outlineLvl w:val="0"/>
    </w:pPr>
    <w:rPr>
      <w:rFonts w:ascii="Cambria" w:hAnsi="Cambria"/>
      <w:b/>
      <w:kern w:val="28"/>
      <w:sz w:val="32"/>
      <w:lang/>
    </w:rPr>
  </w:style>
  <w:style w:type="character" w:customStyle="1" w:styleId="aa">
    <w:name w:val="Название Знак"/>
    <w:link w:val="a9"/>
    <w:uiPriority w:val="10"/>
    <w:locked/>
    <w:rsid w:val="002B657A"/>
    <w:rPr>
      <w:rFonts w:ascii="Cambria" w:hAnsi="Cambria" w:cs="Times New Roman"/>
      <w:b/>
      <w:kern w:val="28"/>
      <w:sz w:val="32"/>
    </w:rPr>
  </w:style>
  <w:style w:type="paragraph" w:styleId="ab">
    <w:name w:val="Subtitle"/>
    <w:basedOn w:val="a0"/>
    <w:link w:val="ac"/>
    <w:uiPriority w:val="11"/>
    <w:qFormat/>
    <w:rsid w:val="002B657A"/>
    <w:pPr>
      <w:widowControl/>
      <w:snapToGrid/>
      <w:spacing w:after="60" w:line="240" w:lineRule="auto"/>
      <w:ind w:firstLine="0"/>
      <w:jc w:val="center"/>
      <w:outlineLvl w:val="1"/>
    </w:pPr>
    <w:rPr>
      <w:rFonts w:ascii="Cambria" w:hAnsi="Cambria"/>
      <w:lang/>
    </w:rPr>
  </w:style>
  <w:style w:type="character" w:customStyle="1" w:styleId="ac">
    <w:name w:val="Подзаголовок Знак"/>
    <w:link w:val="ab"/>
    <w:uiPriority w:val="11"/>
    <w:locked/>
    <w:rsid w:val="002B657A"/>
    <w:rPr>
      <w:rFonts w:ascii="Cambria" w:hAnsi="Cambria" w:cs="Times New Roman"/>
      <w:sz w:val="24"/>
    </w:rPr>
  </w:style>
  <w:style w:type="paragraph" w:customStyle="1" w:styleId="ad">
    <w:name w:val="Тендерные данные"/>
    <w:basedOn w:val="a0"/>
    <w:semiHidden/>
    <w:rsid w:val="002B657A"/>
    <w:pPr>
      <w:widowControl/>
      <w:tabs>
        <w:tab w:val="left" w:pos="1985"/>
      </w:tabs>
      <w:snapToGrid/>
      <w:spacing w:before="120" w:after="60" w:line="240" w:lineRule="auto"/>
      <w:ind w:firstLine="0"/>
    </w:pPr>
    <w:rPr>
      <w:b/>
    </w:rPr>
  </w:style>
  <w:style w:type="paragraph" w:styleId="36">
    <w:name w:val="toc 3"/>
    <w:basedOn w:val="a0"/>
    <w:next w:val="a0"/>
    <w:autoRedefine/>
    <w:uiPriority w:val="39"/>
    <w:semiHidden/>
    <w:rsid w:val="002B657A"/>
    <w:pPr>
      <w:widowControl/>
      <w:tabs>
        <w:tab w:val="num" w:pos="72"/>
        <w:tab w:val="left" w:pos="1680"/>
        <w:tab w:val="right" w:leader="dot" w:pos="10148"/>
      </w:tabs>
      <w:snapToGrid/>
      <w:spacing w:before="100" w:line="240" w:lineRule="auto"/>
      <w:ind w:left="720" w:hanging="720"/>
      <w:jc w:val="left"/>
    </w:pPr>
    <w:rPr>
      <w:sz w:val="20"/>
    </w:rPr>
  </w:style>
  <w:style w:type="paragraph" w:styleId="12">
    <w:name w:val="toc 1"/>
    <w:basedOn w:val="a0"/>
    <w:next w:val="a0"/>
    <w:autoRedefine/>
    <w:uiPriority w:val="39"/>
    <w:semiHidden/>
    <w:rsid w:val="002B657A"/>
    <w:pPr>
      <w:widowControl/>
      <w:tabs>
        <w:tab w:val="left" w:pos="0"/>
        <w:tab w:val="right" w:leader="dot" w:pos="10206"/>
      </w:tabs>
      <w:suppressAutoHyphens/>
      <w:snapToGrid/>
      <w:spacing w:line="240" w:lineRule="auto"/>
      <w:ind w:firstLine="0"/>
      <w:jc w:val="left"/>
    </w:pPr>
    <w:rPr>
      <w:rFonts w:ascii="Arial" w:hAnsi="Arial" w:cs="Arial"/>
      <w:b/>
      <w:bCs/>
      <w:caps/>
      <w:noProof/>
      <w:szCs w:val="24"/>
    </w:rPr>
  </w:style>
  <w:style w:type="paragraph" w:styleId="26">
    <w:name w:val="toc 2"/>
    <w:basedOn w:val="a0"/>
    <w:next w:val="a0"/>
    <w:autoRedefine/>
    <w:uiPriority w:val="39"/>
    <w:semiHidden/>
    <w:rsid w:val="002B657A"/>
    <w:pPr>
      <w:widowControl/>
      <w:tabs>
        <w:tab w:val="left" w:pos="0"/>
        <w:tab w:val="left" w:pos="960"/>
        <w:tab w:val="right" w:leader="dot" w:pos="10206"/>
      </w:tabs>
      <w:suppressAutoHyphens/>
      <w:snapToGrid/>
      <w:spacing w:before="20" w:line="240" w:lineRule="auto"/>
      <w:ind w:left="360" w:firstLine="0"/>
      <w:jc w:val="left"/>
    </w:pPr>
    <w:rPr>
      <w:b/>
      <w:bCs/>
      <w:noProof/>
      <w:sz w:val="20"/>
    </w:rPr>
  </w:style>
  <w:style w:type="paragraph" w:styleId="ae">
    <w:name w:val="Date"/>
    <w:basedOn w:val="a0"/>
    <w:next w:val="a0"/>
    <w:link w:val="af"/>
    <w:uiPriority w:val="99"/>
    <w:rsid w:val="002B657A"/>
    <w:pPr>
      <w:widowControl/>
      <w:snapToGrid/>
      <w:spacing w:after="60" w:line="240" w:lineRule="auto"/>
      <w:ind w:firstLine="0"/>
    </w:pPr>
    <w:rPr>
      <w:lang/>
    </w:rPr>
  </w:style>
  <w:style w:type="character" w:customStyle="1" w:styleId="af">
    <w:name w:val="Дата Знак"/>
    <w:link w:val="ae"/>
    <w:uiPriority w:val="99"/>
    <w:semiHidden/>
    <w:locked/>
    <w:rsid w:val="002B657A"/>
    <w:rPr>
      <w:rFonts w:cs="Times New Roman"/>
      <w:sz w:val="24"/>
    </w:rPr>
  </w:style>
  <w:style w:type="paragraph" w:customStyle="1" w:styleId="af0">
    <w:name w:val="Íîðìàëüíûé"/>
    <w:semiHidden/>
    <w:rsid w:val="002B657A"/>
    <w:rPr>
      <w:rFonts w:ascii="Courier" w:hAnsi="Courier"/>
      <w:sz w:val="24"/>
      <w:lang w:val="en-GB"/>
    </w:rPr>
  </w:style>
  <w:style w:type="paragraph" w:styleId="af1">
    <w:name w:val="Body Text"/>
    <w:aliases w:val="Основной текст Знак Знак"/>
    <w:basedOn w:val="a0"/>
    <w:link w:val="af2"/>
    <w:uiPriority w:val="99"/>
    <w:rsid w:val="002B657A"/>
    <w:pPr>
      <w:widowControl/>
      <w:snapToGrid/>
      <w:spacing w:after="120" w:line="240" w:lineRule="auto"/>
      <w:ind w:firstLine="0"/>
    </w:pPr>
    <w:rPr>
      <w:lang/>
    </w:rPr>
  </w:style>
  <w:style w:type="character" w:customStyle="1" w:styleId="af2">
    <w:name w:val="Основной текст Знак"/>
    <w:aliases w:val="Основной текст Знак Знак Знак"/>
    <w:link w:val="af1"/>
    <w:uiPriority w:val="99"/>
    <w:locked/>
    <w:rsid w:val="002B657A"/>
    <w:rPr>
      <w:rFonts w:cs="Times New Roman"/>
      <w:sz w:val="24"/>
    </w:rPr>
  </w:style>
  <w:style w:type="paragraph" w:styleId="27">
    <w:name w:val="Body Text Indent 2"/>
    <w:basedOn w:val="a0"/>
    <w:link w:val="28"/>
    <w:uiPriority w:val="99"/>
    <w:rsid w:val="002B657A"/>
    <w:pPr>
      <w:widowControl/>
      <w:snapToGrid/>
      <w:spacing w:after="120" w:line="480" w:lineRule="auto"/>
      <w:ind w:left="283" w:firstLine="0"/>
    </w:pPr>
    <w:rPr>
      <w:lang/>
    </w:rPr>
  </w:style>
  <w:style w:type="character" w:customStyle="1" w:styleId="28">
    <w:name w:val="Основной текст с отступом 2 Знак"/>
    <w:link w:val="27"/>
    <w:uiPriority w:val="99"/>
    <w:semiHidden/>
    <w:locked/>
    <w:rsid w:val="002B657A"/>
    <w:rPr>
      <w:rFonts w:cs="Times New Roman"/>
      <w:sz w:val="24"/>
    </w:rPr>
  </w:style>
  <w:style w:type="paragraph" w:styleId="37">
    <w:name w:val="Body Text Indent 3"/>
    <w:basedOn w:val="a0"/>
    <w:link w:val="38"/>
    <w:uiPriority w:val="99"/>
    <w:rsid w:val="002B657A"/>
    <w:pPr>
      <w:widowControl/>
      <w:snapToGrid/>
      <w:spacing w:after="120" w:line="240" w:lineRule="auto"/>
      <w:ind w:left="283" w:firstLine="0"/>
    </w:pPr>
    <w:rPr>
      <w:sz w:val="16"/>
      <w:lang/>
    </w:rPr>
  </w:style>
  <w:style w:type="character" w:customStyle="1" w:styleId="38">
    <w:name w:val="Основной текст с отступом 3 Знак"/>
    <w:link w:val="37"/>
    <w:uiPriority w:val="99"/>
    <w:locked/>
    <w:rsid w:val="002B657A"/>
    <w:rPr>
      <w:rFonts w:cs="Times New Roman"/>
      <w:sz w:val="16"/>
    </w:rPr>
  </w:style>
  <w:style w:type="paragraph" w:styleId="af3">
    <w:name w:val="header"/>
    <w:basedOn w:val="a0"/>
    <w:link w:val="af4"/>
    <w:uiPriority w:val="99"/>
    <w:rsid w:val="002B657A"/>
    <w:pPr>
      <w:widowControl/>
      <w:tabs>
        <w:tab w:val="center" w:pos="4153"/>
        <w:tab w:val="right" w:pos="8306"/>
      </w:tabs>
      <w:snapToGrid/>
      <w:spacing w:before="120" w:after="120" w:line="240" w:lineRule="auto"/>
      <w:ind w:firstLine="0"/>
    </w:pPr>
    <w:rPr>
      <w:rFonts w:ascii="Arial" w:hAnsi="Arial"/>
      <w:noProof/>
      <w:lang/>
    </w:rPr>
  </w:style>
  <w:style w:type="character" w:customStyle="1" w:styleId="af4">
    <w:name w:val="Верхний колонтитул Знак"/>
    <w:link w:val="af3"/>
    <w:uiPriority w:val="99"/>
    <w:locked/>
    <w:rsid w:val="002B657A"/>
    <w:rPr>
      <w:rFonts w:ascii="Arial" w:hAnsi="Arial" w:cs="Times New Roman"/>
      <w:noProof/>
      <w:sz w:val="24"/>
    </w:rPr>
  </w:style>
  <w:style w:type="paragraph" w:styleId="af5">
    <w:name w:val="Block Text"/>
    <w:basedOn w:val="a0"/>
    <w:uiPriority w:val="99"/>
    <w:rsid w:val="002B657A"/>
    <w:pPr>
      <w:widowControl/>
      <w:snapToGrid/>
      <w:spacing w:after="120" w:line="240" w:lineRule="auto"/>
      <w:ind w:left="1440" w:right="1440" w:firstLine="0"/>
    </w:pPr>
  </w:style>
  <w:style w:type="character" w:styleId="af6">
    <w:name w:val="page number"/>
    <w:uiPriority w:val="99"/>
    <w:rsid w:val="002B657A"/>
    <w:rPr>
      <w:rFonts w:ascii="Times New Roman" w:hAnsi="Times New Roman" w:cs="Times New Roman"/>
    </w:rPr>
  </w:style>
  <w:style w:type="paragraph" w:styleId="af7">
    <w:name w:val="footer"/>
    <w:basedOn w:val="a0"/>
    <w:link w:val="af8"/>
    <w:uiPriority w:val="99"/>
    <w:rsid w:val="002B657A"/>
    <w:pPr>
      <w:widowControl/>
      <w:tabs>
        <w:tab w:val="center" w:pos="4153"/>
        <w:tab w:val="right" w:pos="8306"/>
      </w:tabs>
      <w:snapToGrid/>
      <w:spacing w:after="60" w:line="240" w:lineRule="auto"/>
      <w:ind w:firstLine="0"/>
    </w:pPr>
    <w:rPr>
      <w:lang/>
    </w:rPr>
  </w:style>
  <w:style w:type="character" w:customStyle="1" w:styleId="af8">
    <w:name w:val="Нижний колонтитул Знак"/>
    <w:link w:val="af7"/>
    <w:uiPriority w:val="99"/>
    <w:semiHidden/>
    <w:locked/>
    <w:rsid w:val="002B657A"/>
    <w:rPr>
      <w:rFonts w:cs="Times New Roman"/>
      <w:sz w:val="24"/>
    </w:rPr>
  </w:style>
  <w:style w:type="paragraph" w:styleId="39">
    <w:name w:val="Body Text 3"/>
    <w:basedOn w:val="a0"/>
    <w:link w:val="3a"/>
    <w:uiPriority w:val="99"/>
    <w:rsid w:val="002B657A"/>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napToGrid/>
      <w:spacing w:before="148" w:after="112" w:line="240" w:lineRule="auto"/>
      <w:ind w:firstLine="0"/>
    </w:pPr>
    <w:rPr>
      <w:b/>
      <w:i/>
      <w:lang/>
    </w:rPr>
  </w:style>
  <w:style w:type="character" w:customStyle="1" w:styleId="3a">
    <w:name w:val="Основной текст 3 Знак"/>
    <w:link w:val="39"/>
    <w:uiPriority w:val="99"/>
    <w:locked/>
    <w:rsid w:val="002B657A"/>
    <w:rPr>
      <w:rFonts w:cs="Times New Roman"/>
      <w:b/>
      <w:i/>
      <w:sz w:val="24"/>
    </w:rPr>
  </w:style>
  <w:style w:type="paragraph" w:styleId="af9">
    <w:name w:val="Plain Text"/>
    <w:basedOn w:val="a0"/>
    <w:link w:val="afa"/>
    <w:uiPriority w:val="99"/>
    <w:rsid w:val="002B657A"/>
    <w:pPr>
      <w:widowControl/>
      <w:snapToGrid/>
      <w:spacing w:line="240" w:lineRule="auto"/>
      <w:ind w:firstLine="0"/>
      <w:jc w:val="left"/>
    </w:pPr>
    <w:rPr>
      <w:rFonts w:ascii="Courier New" w:hAnsi="Courier New"/>
      <w:sz w:val="20"/>
      <w:lang/>
    </w:rPr>
  </w:style>
  <w:style w:type="character" w:customStyle="1" w:styleId="afa">
    <w:name w:val="Текст Знак"/>
    <w:link w:val="af9"/>
    <w:uiPriority w:val="99"/>
    <w:locked/>
    <w:rsid w:val="002B657A"/>
    <w:rPr>
      <w:rFonts w:ascii="Courier New" w:hAnsi="Courier New" w:cs="Times New Roman"/>
    </w:rPr>
  </w:style>
  <w:style w:type="paragraph" w:customStyle="1" w:styleId="afb">
    <w:name w:val="Стиль"/>
    <w:basedOn w:val="a0"/>
    <w:next w:val="afc"/>
    <w:rsid w:val="002B657A"/>
    <w:pPr>
      <w:widowControl/>
      <w:snapToGrid/>
      <w:spacing w:after="60" w:line="240" w:lineRule="auto"/>
      <w:ind w:left="4252" w:firstLine="0"/>
    </w:pPr>
    <w:rPr>
      <w:szCs w:val="24"/>
    </w:rPr>
  </w:style>
  <w:style w:type="paragraph" w:styleId="afc">
    <w:name w:val="Closing"/>
    <w:basedOn w:val="a0"/>
    <w:link w:val="afd"/>
    <w:uiPriority w:val="99"/>
    <w:rsid w:val="002B657A"/>
    <w:pPr>
      <w:widowControl/>
      <w:snapToGrid/>
      <w:spacing w:line="240" w:lineRule="auto"/>
      <w:ind w:left="4252" w:firstLine="0"/>
      <w:jc w:val="left"/>
    </w:pPr>
    <w:rPr>
      <w:lang/>
    </w:rPr>
  </w:style>
  <w:style w:type="character" w:customStyle="1" w:styleId="afd">
    <w:name w:val="Прощание Знак"/>
    <w:link w:val="afc"/>
    <w:uiPriority w:val="99"/>
    <w:locked/>
    <w:rsid w:val="002B657A"/>
    <w:rPr>
      <w:rFonts w:cs="Times New Roman"/>
      <w:sz w:val="24"/>
    </w:rPr>
  </w:style>
  <w:style w:type="character" w:customStyle="1" w:styleId="afe">
    <w:name w:val="Основной шрифт"/>
    <w:semiHidden/>
    <w:rsid w:val="002B657A"/>
  </w:style>
  <w:style w:type="paragraph" w:styleId="HTML">
    <w:name w:val="HTML Address"/>
    <w:basedOn w:val="a0"/>
    <w:link w:val="HTML0"/>
    <w:uiPriority w:val="99"/>
    <w:rsid w:val="002B657A"/>
    <w:pPr>
      <w:widowControl/>
      <w:snapToGrid/>
      <w:spacing w:after="60" w:line="240" w:lineRule="auto"/>
      <w:ind w:firstLine="0"/>
    </w:pPr>
    <w:rPr>
      <w:i/>
      <w:lang/>
    </w:rPr>
  </w:style>
  <w:style w:type="character" w:customStyle="1" w:styleId="HTML0">
    <w:name w:val="Адрес HTML Знак"/>
    <w:link w:val="HTML"/>
    <w:uiPriority w:val="99"/>
    <w:semiHidden/>
    <w:locked/>
    <w:rsid w:val="002B657A"/>
    <w:rPr>
      <w:rFonts w:cs="Times New Roman"/>
      <w:i/>
      <w:sz w:val="24"/>
    </w:rPr>
  </w:style>
  <w:style w:type="paragraph" w:styleId="aff">
    <w:name w:val="envelope address"/>
    <w:basedOn w:val="a0"/>
    <w:uiPriority w:val="99"/>
    <w:rsid w:val="002B657A"/>
    <w:pPr>
      <w:framePr w:w="7920" w:h="1980" w:hRule="exact" w:hSpace="180" w:wrap="auto" w:hAnchor="page" w:xAlign="center" w:yAlign="bottom"/>
      <w:widowControl/>
      <w:snapToGrid/>
      <w:spacing w:after="60" w:line="240" w:lineRule="auto"/>
      <w:ind w:left="2880" w:firstLine="0"/>
    </w:pPr>
    <w:rPr>
      <w:rFonts w:ascii="Arial" w:hAnsi="Arial" w:cs="Arial"/>
      <w:szCs w:val="24"/>
    </w:rPr>
  </w:style>
  <w:style w:type="character" w:styleId="HTML1">
    <w:name w:val="HTML Acronym"/>
    <w:uiPriority w:val="99"/>
    <w:rsid w:val="002B657A"/>
    <w:rPr>
      <w:rFonts w:cs="Times New Roman"/>
    </w:rPr>
  </w:style>
  <w:style w:type="character" w:styleId="aff0">
    <w:name w:val="Emphasis"/>
    <w:uiPriority w:val="20"/>
    <w:qFormat/>
    <w:rsid w:val="002B657A"/>
    <w:rPr>
      <w:rFonts w:cs="Times New Roman"/>
      <w:i/>
    </w:rPr>
  </w:style>
  <w:style w:type="character" w:styleId="aff1">
    <w:name w:val="Hyperlink"/>
    <w:uiPriority w:val="99"/>
    <w:rsid w:val="002B657A"/>
    <w:rPr>
      <w:rFonts w:cs="Times New Roman"/>
      <w:color w:val="0000FF"/>
      <w:u w:val="single"/>
    </w:rPr>
  </w:style>
  <w:style w:type="paragraph" w:styleId="aff2">
    <w:name w:val="Note Heading"/>
    <w:basedOn w:val="a0"/>
    <w:next w:val="a0"/>
    <w:link w:val="aff3"/>
    <w:uiPriority w:val="99"/>
    <w:rsid w:val="002B657A"/>
    <w:pPr>
      <w:widowControl/>
      <w:snapToGrid/>
      <w:spacing w:after="60" w:line="240" w:lineRule="auto"/>
      <w:ind w:firstLine="0"/>
    </w:pPr>
    <w:rPr>
      <w:lang/>
    </w:rPr>
  </w:style>
  <w:style w:type="character" w:customStyle="1" w:styleId="aff3">
    <w:name w:val="Заголовок записки Знак"/>
    <w:link w:val="aff2"/>
    <w:uiPriority w:val="99"/>
    <w:semiHidden/>
    <w:locked/>
    <w:rsid w:val="002B657A"/>
    <w:rPr>
      <w:rFonts w:cs="Times New Roman"/>
      <w:sz w:val="24"/>
    </w:rPr>
  </w:style>
  <w:style w:type="character" w:styleId="HTML2">
    <w:name w:val="HTML Keyboard"/>
    <w:uiPriority w:val="99"/>
    <w:rsid w:val="002B657A"/>
    <w:rPr>
      <w:rFonts w:ascii="Courier New" w:hAnsi="Courier New" w:cs="Times New Roman"/>
      <w:sz w:val="20"/>
    </w:rPr>
  </w:style>
  <w:style w:type="character" w:styleId="HTML3">
    <w:name w:val="HTML Code"/>
    <w:uiPriority w:val="99"/>
    <w:rsid w:val="002B657A"/>
    <w:rPr>
      <w:rFonts w:ascii="Courier New" w:hAnsi="Courier New" w:cs="Times New Roman"/>
      <w:sz w:val="20"/>
    </w:rPr>
  </w:style>
  <w:style w:type="paragraph" w:styleId="aff4">
    <w:name w:val="Body Text First Indent"/>
    <w:basedOn w:val="af1"/>
    <w:link w:val="aff5"/>
    <w:uiPriority w:val="99"/>
    <w:rsid w:val="002B657A"/>
    <w:pPr>
      <w:ind w:firstLine="210"/>
    </w:pPr>
    <w:rPr>
      <w:szCs w:val="24"/>
    </w:rPr>
  </w:style>
  <w:style w:type="character" w:customStyle="1" w:styleId="aff5">
    <w:name w:val="Красная строка Знак"/>
    <w:link w:val="aff4"/>
    <w:uiPriority w:val="99"/>
    <w:semiHidden/>
    <w:locked/>
    <w:rsid w:val="002B657A"/>
  </w:style>
  <w:style w:type="paragraph" w:styleId="29">
    <w:name w:val="Body Text First Indent 2"/>
    <w:basedOn w:val="a4"/>
    <w:link w:val="2a"/>
    <w:uiPriority w:val="99"/>
    <w:rsid w:val="002B657A"/>
    <w:pPr>
      <w:spacing w:before="0" w:after="120"/>
      <w:ind w:left="283" w:firstLine="210"/>
    </w:pPr>
    <w:rPr>
      <w:szCs w:val="24"/>
    </w:rPr>
  </w:style>
  <w:style w:type="character" w:customStyle="1" w:styleId="2a">
    <w:name w:val="Красная строка 2 Знак"/>
    <w:link w:val="29"/>
    <w:uiPriority w:val="99"/>
    <w:semiHidden/>
    <w:locked/>
    <w:rsid w:val="002B657A"/>
  </w:style>
  <w:style w:type="character" w:styleId="aff6">
    <w:name w:val="line number"/>
    <w:uiPriority w:val="99"/>
    <w:rsid w:val="002B657A"/>
    <w:rPr>
      <w:rFonts w:cs="Times New Roman"/>
    </w:rPr>
  </w:style>
  <w:style w:type="character" w:styleId="HTML4">
    <w:name w:val="HTML Sample"/>
    <w:uiPriority w:val="99"/>
    <w:rsid w:val="002B657A"/>
    <w:rPr>
      <w:rFonts w:ascii="Courier New" w:hAnsi="Courier New" w:cs="Times New Roman"/>
    </w:rPr>
  </w:style>
  <w:style w:type="paragraph" w:styleId="2b">
    <w:name w:val="envelope return"/>
    <w:basedOn w:val="a0"/>
    <w:uiPriority w:val="99"/>
    <w:rsid w:val="002B657A"/>
    <w:pPr>
      <w:widowControl/>
      <w:snapToGrid/>
      <w:spacing w:after="60" w:line="240" w:lineRule="auto"/>
      <w:ind w:firstLine="0"/>
    </w:pPr>
    <w:rPr>
      <w:rFonts w:ascii="Arial" w:hAnsi="Arial" w:cs="Arial"/>
      <w:sz w:val="20"/>
    </w:rPr>
  </w:style>
  <w:style w:type="paragraph" w:styleId="aff7">
    <w:name w:val="Normal Indent"/>
    <w:basedOn w:val="a0"/>
    <w:uiPriority w:val="99"/>
    <w:rsid w:val="002B657A"/>
    <w:pPr>
      <w:widowControl/>
      <w:snapToGrid/>
      <w:spacing w:after="60" w:line="240" w:lineRule="auto"/>
      <w:ind w:left="708" w:firstLine="0"/>
    </w:pPr>
    <w:rPr>
      <w:szCs w:val="24"/>
    </w:rPr>
  </w:style>
  <w:style w:type="character" w:styleId="HTML5">
    <w:name w:val="HTML Definition"/>
    <w:uiPriority w:val="99"/>
    <w:rsid w:val="002B657A"/>
    <w:rPr>
      <w:rFonts w:cs="Times New Roman"/>
      <w:i/>
    </w:rPr>
  </w:style>
  <w:style w:type="character" w:styleId="HTML6">
    <w:name w:val="HTML Variable"/>
    <w:uiPriority w:val="99"/>
    <w:rsid w:val="002B657A"/>
    <w:rPr>
      <w:rFonts w:cs="Times New Roman"/>
      <w:i/>
    </w:rPr>
  </w:style>
  <w:style w:type="character" w:styleId="HTML7">
    <w:name w:val="HTML Typewriter"/>
    <w:uiPriority w:val="99"/>
    <w:rsid w:val="002B657A"/>
    <w:rPr>
      <w:rFonts w:ascii="Courier New" w:hAnsi="Courier New" w:cs="Times New Roman"/>
      <w:sz w:val="20"/>
    </w:rPr>
  </w:style>
  <w:style w:type="paragraph" w:styleId="aff8">
    <w:name w:val="Signature"/>
    <w:basedOn w:val="a0"/>
    <w:link w:val="aff9"/>
    <w:uiPriority w:val="99"/>
    <w:rsid w:val="002B657A"/>
    <w:pPr>
      <w:widowControl/>
      <w:snapToGrid/>
      <w:spacing w:after="60" w:line="240" w:lineRule="auto"/>
      <w:ind w:left="4252" w:firstLine="0"/>
    </w:pPr>
    <w:rPr>
      <w:lang/>
    </w:rPr>
  </w:style>
  <w:style w:type="character" w:customStyle="1" w:styleId="aff9">
    <w:name w:val="Подпись Знак"/>
    <w:link w:val="aff8"/>
    <w:uiPriority w:val="99"/>
    <w:semiHidden/>
    <w:locked/>
    <w:rsid w:val="002B657A"/>
    <w:rPr>
      <w:rFonts w:cs="Times New Roman"/>
      <w:sz w:val="24"/>
    </w:rPr>
  </w:style>
  <w:style w:type="paragraph" w:styleId="affa">
    <w:name w:val="Salutation"/>
    <w:basedOn w:val="a0"/>
    <w:next w:val="a0"/>
    <w:link w:val="affb"/>
    <w:uiPriority w:val="99"/>
    <w:rsid w:val="002B657A"/>
    <w:pPr>
      <w:widowControl/>
      <w:snapToGrid/>
      <w:spacing w:after="60" w:line="240" w:lineRule="auto"/>
      <w:ind w:firstLine="0"/>
    </w:pPr>
    <w:rPr>
      <w:lang/>
    </w:rPr>
  </w:style>
  <w:style w:type="character" w:customStyle="1" w:styleId="affb">
    <w:name w:val="Приветствие Знак"/>
    <w:link w:val="affa"/>
    <w:uiPriority w:val="99"/>
    <w:semiHidden/>
    <w:locked/>
    <w:rsid w:val="002B657A"/>
    <w:rPr>
      <w:rFonts w:cs="Times New Roman"/>
      <w:sz w:val="24"/>
    </w:rPr>
  </w:style>
  <w:style w:type="paragraph" w:styleId="affc">
    <w:name w:val="List Continue"/>
    <w:basedOn w:val="a0"/>
    <w:uiPriority w:val="99"/>
    <w:rsid w:val="002B657A"/>
    <w:pPr>
      <w:widowControl/>
      <w:snapToGrid/>
      <w:spacing w:after="120" w:line="240" w:lineRule="auto"/>
      <w:ind w:left="283" w:firstLine="0"/>
    </w:pPr>
    <w:rPr>
      <w:szCs w:val="24"/>
    </w:rPr>
  </w:style>
  <w:style w:type="paragraph" w:styleId="2c">
    <w:name w:val="List Continue 2"/>
    <w:basedOn w:val="a0"/>
    <w:uiPriority w:val="99"/>
    <w:rsid w:val="002B657A"/>
    <w:pPr>
      <w:widowControl/>
      <w:snapToGrid/>
      <w:spacing w:after="120" w:line="240" w:lineRule="auto"/>
      <w:ind w:left="566" w:firstLine="0"/>
    </w:pPr>
    <w:rPr>
      <w:szCs w:val="24"/>
    </w:rPr>
  </w:style>
  <w:style w:type="paragraph" w:styleId="3b">
    <w:name w:val="List Continue 3"/>
    <w:basedOn w:val="a0"/>
    <w:uiPriority w:val="99"/>
    <w:rsid w:val="002B657A"/>
    <w:pPr>
      <w:widowControl/>
      <w:snapToGrid/>
      <w:spacing w:after="120" w:line="240" w:lineRule="auto"/>
      <w:ind w:left="849" w:firstLine="0"/>
    </w:pPr>
    <w:rPr>
      <w:szCs w:val="24"/>
    </w:rPr>
  </w:style>
  <w:style w:type="paragraph" w:styleId="43">
    <w:name w:val="List Continue 4"/>
    <w:basedOn w:val="a0"/>
    <w:uiPriority w:val="99"/>
    <w:rsid w:val="002B657A"/>
    <w:pPr>
      <w:widowControl/>
      <w:snapToGrid/>
      <w:spacing w:after="120" w:line="240" w:lineRule="auto"/>
      <w:ind w:left="1132" w:firstLine="0"/>
    </w:pPr>
    <w:rPr>
      <w:szCs w:val="24"/>
    </w:rPr>
  </w:style>
  <w:style w:type="paragraph" w:styleId="53">
    <w:name w:val="List Continue 5"/>
    <w:basedOn w:val="a0"/>
    <w:uiPriority w:val="99"/>
    <w:rsid w:val="002B657A"/>
    <w:pPr>
      <w:widowControl/>
      <w:snapToGrid/>
      <w:spacing w:after="120" w:line="240" w:lineRule="auto"/>
      <w:ind w:left="1415" w:firstLine="0"/>
    </w:pPr>
    <w:rPr>
      <w:szCs w:val="24"/>
    </w:rPr>
  </w:style>
  <w:style w:type="character" w:styleId="affd">
    <w:name w:val="FollowedHyperlink"/>
    <w:uiPriority w:val="99"/>
    <w:rsid w:val="002B657A"/>
    <w:rPr>
      <w:rFonts w:cs="Times New Roman"/>
      <w:color w:val="800080"/>
      <w:u w:val="single"/>
    </w:rPr>
  </w:style>
  <w:style w:type="paragraph" w:styleId="affe">
    <w:name w:val="List"/>
    <w:basedOn w:val="a0"/>
    <w:uiPriority w:val="99"/>
    <w:rsid w:val="002B657A"/>
    <w:pPr>
      <w:widowControl/>
      <w:snapToGrid/>
      <w:spacing w:after="60" w:line="240" w:lineRule="auto"/>
      <w:ind w:left="283" w:hanging="283"/>
    </w:pPr>
    <w:rPr>
      <w:szCs w:val="24"/>
    </w:rPr>
  </w:style>
  <w:style w:type="paragraph" w:styleId="2d">
    <w:name w:val="List 2"/>
    <w:basedOn w:val="a0"/>
    <w:uiPriority w:val="99"/>
    <w:rsid w:val="002B657A"/>
    <w:pPr>
      <w:widowControl/>
      <w:snapToGrid/>
      <w:spacing w:after="60" w:line="240" w:lineRule="auto"/>
      <w:ind w:left="566" w:hanging="283"/>
    </w:pPr>
    <w:rPr>
      <w:szCs w:val="24"/>
    </w:rPr>
  </w:style>
  <w:style w:type="paragraph" w:styleId="3c">
    <w:name w:val="List 3"/>
    <w:basedOn w:val="a0"/>
    <w:uiPriority w:val="99"/>
    <w:rsid w:val="002B657A"/>
    <w:pPr>
      <w:widowControl/>
      <w:snapToGrid/>
      <w:spacing w:after="60" w:line="240" w:lineRule="auto"/>
      <w:ind w:left="849" w:hanging="283"/>
    </w:pPr>
    <w:rPr>
      <w:szCs w:val="24"/>
    </w:rPr>
  </w:style>
  <w:style w:type="paragraph" w:styleId="44">
    <w:name w:val="List 4"/>
    <w:basedOn w:val="a0"/>
    <w:uiPriority w:val="99"/>
    <w:rsid w:val="002B657A"/>
    <w:pPr>
      <w:widowControl/>
      <w:snapToGrid/>
      <w:spacing w:after="60" w:line="240" w:lineRule="auto"/>
      <w:ind w:left="1132" w:hanging="283"/>
    </w:pPr>
    <w:rPr>
      <w:szCs w:val="24"/>
    </w:rPr>
  </w:style>
  <w:style w:type="paragraph" w:styleId="54">
    <w:name w:val="List 5"/>
    <w:basedOn w:val="a0"/>
    <w:uiPriority w:val="99"/>
    <w:rsid w:val="002B657A"/>
    <w:pPr>
      <w:widowControl/>
      <w:snapToGrid/>
      <w:spacing w:after="60" w:line="240" w:lineRule="auto"/>
      <w:ind w:left="1415" w:hanging="283"/>
    </w:pPr>
    <w:rPr>
      <w:szCs w:val="24"/>
    </w:rPr>
  </w:style>
  <w:style w:type="paragraph" w:styleId="HTML8">
    <w:name w:val="HTML Preformatted"/>
    <w:basedOn w:val="a0"/>
    <w:link w:val="HTML9"/>
    <w:uiPriority w:val="99"/>
    <w:rsid w:val="002B657A"/>
    <w:pPr>
      <w:widowControl/>
      <w:snapToGrid/>
      <w:spacing w:after="60" w:line="240" w:lineRule="auto"/>
      <w:ind w:firstLine="0"/>
    </w:pPr>
    <w:rPr>
      <w:rFonts w:ascii="Courier New" w:hAnsi="Courier New"/>
      <w:sz w:val="20"/>
      <w:lang/>
    </w:rPr>
  </w:style>
  <w:style w:type="character" w:customStyle="1" w:styleId="HTML9">
    <w:name w:val="Стандартный HTML Знак"/>
    <w:link w:val="HTML8"/>
    <w:uiPriority w:val="99"/>
    <w:locked/>
    <w:rsid w:val="002B657A"/>
    <w:rPr>
      <w:rFonts w:ascii="Courier New" w:hAnsi="Courier New" w:cs="Times New Roman"/>
    </w:rPr>
  </w:style>
  <w:style w:type="character" w:styleId="afff">
    <w:name w:val="Strong"/>
    <w:uiPriority w:val="22"/>
    <w:qFormat/>
    <w:rsid w:val="002B657A"/>
    <w:rPr>
      <w:rFonts w:cs="Times New Roman"/>
      <w:b/>
    </w:rPr>
  </w:style>
  <w:style w:type="character" w:styleId="HTMLa">
    <w:name w:val="HTML Cite"/>
    <w:uiPriority w:val="99"/>
    <w:rsid w:val="002B657A"/>
    <w:rPr>
      <w:rFonts w:cs="Times New Roman"/>
      <w:i/>
    </w:rPr>
  </w:style>
  <w:style w:type="paragraph" w:styleId="afff0">
    <w:name w:val="Message Header"/>
    <w:basedOn w:val="a0"/>
    <w:link w:val="afff1"/>
    <w:uiPriority w:val="99"/>
    <w:rsid w:val="002B657A"/>
    <w:pPr>
      <w:widowControl/>
      <w:pBdr>
        <w:top w:val="single" w:sz="6" w:space="1" w:color="auto"/>
        <w:left w:val="single" w:sz="6" w:space="1" w:color="auto"/>
        <w:bottom w:val="single" w:sz="6" w:space="1" w:color="auto"/>
        <w:right w:val="single" w:sz="6" w:space="1" w:color="auto"/>
      </w:pBdr>
      <w:shd w:val="pct20" w:color="auto" w:fill="auto"/>
      <w:snapToGrid/>
      <w:spacing w:after="60" w:line="240" w:lineRule="auto"/>
      <w:ind w:left="1134" w:hanging="1134"/>
    </w:pPr>
    <w:rPr>
      <w:rFonts w:ascii="Cambria" w:hAnsi="Cambria"/>
      <w:lang/>
    </w:rPr>
  </w:style>
  <w:style w:type="character" w:customStyle="1" w:styleId="afff1">
    <w:name w:val="Шапка Знак"/>
    <w:link w:val="afff0"/>
    <w:uiPriority w:val="99"/>
    <w:semiHidden/>
    <w:locked/>
    <w:rsid w:val="002B657A"/>
    <w:rPr>
      <w:rFonts w:ascii="Cambria" w:hAnsi="Cambria" w:cs="Times New Roman"/>
      <w:sz w:val="24"/>
      <w:shd w:val="pct20" w:color="auto" w:fill="auto"/>
    </w:rPr>
  </w:style>
  <w:style w:type="paragraph" w:styleId="afff2">
    <w:name w:val="E-mail Signature"/>
    <w:basedOn w:val="a0"/>
    <w:link w:val="afff3"/>
    <w:uiPriority w:val="99"/>
    <w:rsid w:val="002B657A"/>
    <w:pPr>
      <w:widowControl/>
      <w:snapToGrid/>
      <w:spacing w:after="60" w:line="240" w:lineRule="auto"/>
      <w:ind w:firstLine="0"/>
    </w:pPr>
    <w:rPr>
      <w:lang/>
    </w:rPr>
  </w:style>
  <w:style w:type="character" w:customStyle="1" w:styleId="afff3">
    <w:name w:val="Электронная подпись Знак"/>
    <w:link w:val="afff2"/>
    <w:uiPriority w:val="99"/>
    <w:semiHidden/>
    <w:locked/>
    <w:rsid w:val="002B657A"/>
    <w:rPr>
      <w:rFonts w:cs="Times New Roman"/>
      <w:sz w:val="24"/>
    </w:rPr>
  </w:style>
  <w:style w:type="paragraph" w:customStyle="1" w:styleId="1">
    <w:name w:val="Стиль1"/>
    <w:basedOn w:val="a0"/>
    <w:rsid w:val="002B657A"/>
    <w:pPr>
      <w:keepNext/>
      <w:keepLines/>
      <w:numPr>
        <w:numId w:val="15"/>
      </w:numPr>
      <w:suppressLineNumbers/>
      <w:suppressAutoHyphens/>
      <w:snapToGrid/>
      <w:spacing w:after="60" w:line="240" w:lineRule="auto"/>
      <w:jc w:val="left"/>
    </w:pPr>
    <w:rPr>
      <w:b/>
      <w:sz w:val="28"/>
      <w:szCs w:val="24"/>
    </w:rPr>
  </w:style>
  <w:style w:type="paragraph" w:customStyle="1" w:styleId="2-1">
    <w:name w:val="содержание2-1"/>
    <w:basedOn w:val="30"/>
    <w:next w:val="a0"/>
    <w:rsid w:val="002B657A"/>
  </w:style>
  <w:style w:type="paragraph" w:customStyle="1" w:styleId="210">
    <w:name w:val="Заголовок 2.1"/>
    <w:basedOn w:val="10"/>
    <w:rsid w:val="002B657A"/>
    <w:pPr>
      <w:keepLines/>
      <w:widowControl w:val="0"/>
      <w:suppressLineNumbers/>
      <w:suppressAutoHyphens/>
    </w:pPr>
    <w:rPr>
      <w:caps/>
      <w:szCs w:val="28"/>
    </w:rPr>
  </w:style>
  <w:style w:type="paragraph" w:customStyle="1" w:styleId="20">
    <w:name w:val="Стиль2"/>
    <w:basedOn w:val="25"/>
    <w:rsid w:val="002B657A"/>
    <w:pPr>
      <w:keepNext/>
      <w:keepLines/>
      <w:widowControl w:val="0"/>
      <w:numPr>
        <w:ilvl w:val="1"/>
        <w:numId w:val="15"/>
      </w:numPr>
      <w:suppressLineNumbers/>
      <w:tabs>
        <w:tab w:val="num" w:pos="643"/>
      </w:tabs>
      <w:suppressAutoHyphens/>
    </w:pPr>
    <w:rPr>
      <w:b/>
    </w:rPr>
  </w:style>
  <w:style w:type="paragraph" w:customStyle="1" w:styleId="31">
    <w:name w:val="Стиль3 Знак Знак"/>
    <w:basedOn w:val="27"/>
    <w:rsid w:val="002B657A"/>
    <w:pPr>
      <w:widowControl w:val="0"/>
      <w:numPr>
        <w:ilvl w:val="2"/>
        <w:numId w:val="13"/>
      </w:numPr>
      <w:adjustRightInd w:val="0"/>
      <w:spacing w:after="0" w:line="240" w:lineRule="auto"/>
      <w:textAlignment w:val="baseline"/>
    </w:pPr>
  </w:style>
  <w:style w:type="paragraph" w:customStyle="1" w:styleId="2-11">
    <w:name w:val="содержание2-11"/>
    <w:basedOn w:val="a0"/>
    <w:rsid w:val="002B657A"/>
    <w:pPr>
      <w:widowControl/>
      <w:snapToGrid/>
      <w:spacing w:after="60" w:line="240" w:lineRule="auto"/>
      <w:ind w:firstLine="0"/>
    </w:pPr>
    <w:rPr>
      <w:szCs w:val="24"/>
    </w:rPr>
  </w:style>
  <w:style w:type="character" w:customStyle="1" w:styleId="13">
    <w:name w:val="Знак Знак1"/>
    <w:rsid w:val="002B657A"/>
    <w:rPr>
      <w:sz w:val="24"/>
      <w:lang w:val="ru-RU" w:eastAsia="ru-RU"/>
    </w:rPr>
  </w:style>
  <w:style w:type="character" w:customStyle="1" w:styleId="3d">
    <w:name w:val="Стиль3 Знак Знак Знак"/>
    <w:rsid w:val="002B657A"/>
    <w:rPr>
      <w:sz w:val="24"/>
      <w:lang w:val="ru-RU" w:eastAsia="ru-RU"/>
    </w:rPr>
  </w:style>
  <w:style w:type="paragraph" w:customStyle="1" w:styleId="45">
    <w:name w:val="Стиль4"/>
    <w:basedOn w:val="21"/>
    <w:next w:val="a0"/>
    <w:rsid w:val="002B657A"/>
    <w:pPr>
      <w:keepLines/>
      <w:widowControl w:val="0"/>
      <w:suppressLineNumbers/>
      <w:suppressAutoHyphens/>
      <w:ind w:firstLine="567"/>
    </w:pPr>
  </w:style>
  <w:style w:type="paragraph" w:customStyle="1" w:styleId="afff4">
    <w:name w:val="Таблица заголовок"/>
    <w:basedOn w:val="a0"/>
    <w:rsid w:val="002B657A"/>
    <w:pPr>
      <w:widowControl/>
      <w:snapToGrid/>
      <w:spacing w:before="120" w:after="120" w:line="360" w:lineRule="auto"/>
      <w:ind w:firstLine="0"/>
      <w:jc w:val="right"/>
    </w:pPr>
    <w:rPr>
      <w:b/>
      <w:sz w:val="28"/>
      <w:szCs w:val="28"/>
    </w:rPr>
  </w:style>
  <w:style w:type="paragraph" w:customStyle="1" w:styleId="afff5">
    <w:name w:val="текст таблицы"/>
    <w:basedOn w:val="a0"/>
    <w:rsid w:val="002B657A"/>
    <w:pPr>
      <w:widowControl/>
      <w:snapToGrid/>
      <w:spacing w:before="120" w:line="240" w:lineRule="auto"/>
      <w:ind w:right="-102" w:firstLine="0"/>
      <w:jc w:val="left"/>
    </w:pPr>
    <w:rPr>
      <w:szCs w:val="24"/>
    </w:rPr>
  </w:style>
  <w:style w:type="paragraph" w:customStyle="1" w:styleId="afff6">
    <w:name w:val="Пункт Знак"/>
    <w:basedOn w:val="a0"/>
    <w:rsid w:val="002B657A"/>
    <w:pPr>
      <w:widowControl/>
      <w:tabs>
        <w:tab w:val="num" w:pos="1134"/>
        <w:tab w:val="left" w:pos="1701"/>
      </w:tabs>
      <w:spacing w:line="360" w:lineRule="auto"/>
      <w:ind w:left="1134" w:hanging="567"/>
    </w:pPr>
    <w:rPr>
      <w:sz w:val="28"/>
    </w:rPr>
  </w:style>
  <w:style w:type="paragraph" w:customStyle="1" w:styleId="3e">
    <w:name w:val="Стиль3 Знак"/>
    <w:basedOn w:val="27"/>
    <w:rsid w:val="002B657A"/>
    <w:pPr>
      <w:widowControl w:val="0"/>
      <w:tabs>
        <w:tab w:val="num" w:pos="1307"/>
      </w:tabs>
      <w:adjustRightInd w:val="0"/>
      <w:spacing w:after="0" w:line="240" w:lineRule="auto"/>
      <w:ind w:left="1080"/>
      <w:textAlignment w:val="baseline"/>
    </w:pPr>
  </w:style>
  <w:style w:type="character" w:customStyle="1" w:styleId="310">
    <w:name w:val="Стиль3 Знак Знак1"/>
    <w:rsid w:val="002B657A"/>
    <w:rPr>
      <w:sz w:val="24"/>
      <w:lang w:val="ru-RU" w:eastAsia="ru-RU"/>
    </w:rPr>
  </w:style>
  <w:style w:type="paragraph" w:customStyle="1" w:styleId="3">
    <w:name w:val="Стиль3"/>
    <w:basedOn w:val="27"/>
    <w:rsid w:val="002B657A"/>
    <w:pPr>
      <w:widowControl w:val="0"/>
      <w:numPr>
        <w:ilvl w:val="2"/>
        <w:numId w:val="14"/>
      </w:numPr>
      <w:adjustRightInd w:val="0"/>
      <w:spacing w:after="0" w:line="240" w:lineRule="auto"/>
      <w:textAlignment w:val="baseline"/>
    </w:pPr>
  </w:style>
  <w:style w:type="paragraph" w:customStyle="1" w:styleId="14">
    <w:name w:val="заголовок 1"/>
    <w:basedOn w:val="a0"/>
    <w:next w:val="a0"/>
    <w:rsid w:val="002B657A"/>
    <w:pPr>
      <w:keepNext/>
      <w:widowControl/>
      <w:snapToGrid/>
      <w:spacing w:line="240" w:lineRule="auto"/>
      <w:ind w:firstLine="0"/>
      <w:jc w:val="center"/>
    </w:pPr>
  </w:style>
  <w:style w:type="paragraph" w:customStyle="1" w:styleId="15">
    <w:name w:val="Обычный1"/>
    <w:rsid w:val="002B657A"/>
    <w:pPr>
      <w:widowControl w:val="0"/>
      <w:jc w:val="both"/>
    </w:pPr>
    <w:rPr>
      <w:sz w:val="24"/>
    </w:rPr>
  </w:style>
  <w:style w:type="paragraph" w:customStyle="1" w:styleId="FR1">
    <w:name w:val="FR1"/>
    <w:rsid w:val="002B657A"/>
    <w:pPr>
      <w:widowControl w:val="0"/>
      <w:ind w:left="4240"/>
    </w:pPr>
    <w:rPr>
      <w:sz w:val="36"/>
    </w:rPr>
  </w:style>
  <w:style w:type="paragraph" w:customStyle="1" w:styleId="afff7">
    <w:name w:val="На"/>
    <w:basedOn w:val="a0"/>
    <w:rsid w:val="002B657A"/>
    <w:pPr>
      <w:snapToGrid/>
      <w:spacing w:line="240" w:lineRule="auto"/>
      <w:ind w:firstLine="0"/>
      <w:jc w:val="center"/>
    </w:pPr>
    <w:rPr>
      <w:b/>
      <w:sz w:val="22"/>
    </w:rPr>
  </w:style>
  <w:style w:type="paragraph" w:styleId="afff8">
    <w:name w:val="Normal (Web)"/>
    <w:basedOn w:val="a0"/>
    <w:uiPriority w:val="99"/>
    <w:rsid w:val="002B657A"/>
    <w:pPr>
      <w:widowControl/>
      <w:snapToGrid/>
      <w:spacing w:line="240" w:lineRule="auto"/>
      <w:ind w:firstLine="0"/>
      <w:jc w:val="left"/>
    </w:pPr>
    <w:rPr>
      <w:szCs w:val="24"/>
    </w:rPr>
  </w:style>
  <w:style w:type="paragraph" w:styleId="afff9">
    <w:name w:val="footnote text"/>
    <w:aliases w:val="Знак3"/>
    <w:basedOn w:val="a0"/>
    <w:link w:val="afffa"/>
    <w:uiPriority w:val="99"/>
    <w:rsid w:val="002B657A"/>
    <w:pPr>
      <w:widowControl/>
      <w:snapToGrid/>
      <w:spacing w:line="240" w:lineRule="auto"/>
      <w:ind w:firstLine="0"/>
      <w:jc w:val="left"/>
    </w:pPr>
    <w:rPr>
      <w:sz w:val="20"/>
      <w:lang/>
    </w:rPr>
  </w:style>
  <w:style w:type="character" w:customStyle="1" w:styleId="afffa">
    <w:name w:val="Текст сноски Знак"/>
    <w:aliases w:val="Знак3 Знак"/>
    <w:link w:val="afff9"/>
    <w:uiPriority w:val="99"/>
    <w:semiHidden/>
    <w:locked/>
    <w:rsid w:val="002B657A"/>
    <w:rPr>
      <w:rFonts w:cs="Times New Roman"/>
    </w:rPr>
  </w:style>
  <w:style w:type="character" w:styleId="afffb">
    <w:name w:val="footnote reference"/>
    <w:uiPriority w:val="99"/>
    <w:semiHidden/>
    <w:rsid w:val="002B657A"/>
    <w:rPr>
      <w:rFonts w:cs="Times New Roman"/>
      <w:vertAlign w:val="superscript"/>
    </w:rPr>
  </w:style>
  <w:style w:type="character" w:customStyle="1" w:styleId="epm">
    <w:name w:val="epm"/>
    <w:rsid w:val="002B657A"/>
    <w:rPr>
      <w:color w:val="000000"/>
      <w:shd w:val="clear" w:color="auto" w:fill="B4B4B4"/>
    </w:rPr>
  </w:style>
  <w:style w:type="character" w:styleId="afffc">
    <w:name w:val="annotation reference"/>
    <w:uiPriority w:val="99"/>
    <w:semiHidden/>
    <w:rsid w:val="002B657A"/>
    <w:rPr>
      <w:rFonts w:cs="Times New Roman"/>
      <w:sz w:val="16"/>
    </w:rPr>
  </w:style>
  <w:style w:type="paragraph" w:styleId="afffd">
    <w:name w:val="annotation text"/>
    <w:basedOn w:val="a0"/>
    <w:link w:val="afffe"/>
    <w:uiPriority w:val="99"/>
    <w:semiHidden/>
    <w:rsid w:val="002B657A"/>
    <w:pPr>
      <w:widowControl/>
      <w:snapToGrid/>
      <w:spacing w:line="240" w:lineRule="auto"/>
      <w:ind w:firstLine="0"/>
      <w:jc w:val="left"/>
    </w:pPr>
    <w:rPr>
      <w:sz w:val="20"/>
      <w:lang/>
    </w:rPr>
  </w:style>
  <w:style w:type="character" w:customStyle="1" w:styleId="afffe">
    <w:name w:val="Текст примечания Знак"/>
    <w:link w:val="afffd"/>
    <w:uiPriority w:val="99"/>
    <w:semiHidden/>
    <w:locked/>
    <w:rsid w:val="002B657A"/>
    <w:rPr>
      <w:rFonts w:cs="Times New Roman"/>
    </w:rPr>
  </w:style>
  <w:style w:type="paragraph" w:styleId="affff">
    <w:name w:val="annotation subject"/>
    <w:basedOn w:val="afffd"/>
    <w:next w:val="afffd"/>
    <w:link w:val="affff0"/>
    <w:uiPriority w:val="99"/>
    <w:semiHidden/>
    <w:rsid w:val="002B657A"/>
    <w:rPr>
      <w:b/>
    </w:rPr>
  </w:style>
  <w:style w:type="character" w:customStyle="1" w:styleId="affff0">
    <w:name w:val="Тема примечания Знак"/>
    <w:link w:val="affff"/>
    <w:uiPriority w:val="99"/>
    <w:semiHidden/>
    <w:locked/>
    <w:rsid w:val="002B657A"/>
    <w:rPr>
      <w:rFonts w:cs="Times New Roman"/>
      <w:b/>
    </w:rPr>
  </w:style>
  <w:style w:type="paragraph" w:styleId="affff1">
    <w:name w:val="Balloon Text"/>
    <w:basedOn w:val="a0"/>
    <w:link w:val="affff2"/>
    <w:uiPriority w:val="99"/>
    <w:semiHidden/>
    <w:rsid w:val="002B657A"/>
    <w:pPr>
      <w:widowControl/>
      <w:snapToGrid/>
      <w:spacing w:line="240" w:lineRule="auto"/>
      <w:ind w:firstLine="0"/>
      <w:jc w:val="left"/>
    </w:pPr>
    <w:rPr>
      <w:rFonts w:ascii="Tahoma" w:hAnsi="Tahoma"/>
      <w:sz w:val="16"/>
      <w:lang/>
    </w:rPr>
  </w:style>
  <w:style w:type="character" w:customStyle="1" w:styleId="affff2">
    <w:name w:val="Текст выноски Знак"/>
    <w:link w:val="affff1"/>
    <w:uiPriority w:val="99"/>
    <w:semiHidden/>
    <w:locked/>
    <w:rsid w:val="002B657A"/>
    <w:rPr>
      <w:rFonts w:ascii="Tahoma" w:hAnsi="Tahoma" w:cs="Times New Roman"/>
      <w:sz w:val="16"/>
    </w:rPr>
  </w:style>
  <w:style w:type="paragraph" w:customStyle="1" w:styleId="ConsPlusNormal">
    <w:name w:val="ConsPlusNormal"/>
    <w:link w:val="ConsPlusNormal0"/>
    <w:rsid w:val="002B657A"/>
    <w:pPr>
      <w:widowControl w:val="0"/>
      <w:autoSpaceDE w:val="0"/>
      <w:autoSpaceDN w:val="0"/>
      <w:adjustRightInd w:val="0"/>
      <w:ind w:firstLine="720"/>
    </w:pPr>
    <w:rPr>
      <w:rFonts w:ascii="Arial" w:hAnsi="Arial" w:cs="Arial"/>
    </w:rPr>
  </w:style>
  <w:style w:type="paragraph" w:customStyle="1" w:styleId="ConsPlusNonformat">
    <w:name w:val="ConsPlusNonformat"/>
    <w:rsid w:val="002B657A"/>
    <w:pPr>
      <w:widowControl w:val="0"/>
      <w:autoSpaceDE w:val="0"/>
      <w:autoSpaceDN w:val="0"/>
      <w:adjustRightInd w:val="0"/>
    </w:pPr>
    <w:rPr>
      <w:rFonts w:ascii="Courier New" w:hAnsi="Courier New" w:cs="Courier New"/>
    </w:rPr>
  </w:style>
  <w:style w:type="paragraph" w:styleId="affff3">
    <w:name w:val="List Paragraph"/>
    <w:basedOn w:val="a0"/>
    <w:uiPriority w:val="34"/>
    <w:qFormat/>
    <w:rsid w:val="002B657A"/>
    <w:pPr>
      <w:widowControl/>
      <w:snapToGrid/>
      <w:spacing w:line="240" w:lineRule="auto"/>
      <w:ind w:left="720" w:firstLine="0"/>
      <w:contextualSpacing/>
      <w:jc w:val="left"/>
    </w:pPr>
    <w:rPr>
      <w:szCs w:val="24"/>
    </w:rPr>
  </w:style>
  <w:style w:type="paragraph" w:styleId="affff4">
    <w:name w:val="endnote text"/>
    <w:basedOn w:val="a0"/>
    <w:link w:val="affff5"/>
    <w:uiPriority w:val="99"/>
    <w:semiHidden/>
    <w:rsid w:val="002B657A"/>
    <w:pPr>
      <w:widowControl/>
      <w:snapToGrid/>
      <w:spacing w:line="240" w:lineRule="auto"/>
      <w:ind w:firstLine="0"/>
      <w:jc w:val="left"/>
    </w:pPr>
    <w:rPr>
      <w:sz w:val="20"/>
      <w:lang/>
    </w:rPr>
  </w:style>
  <w:style w:type="character" w:customStyle="1" w:styleId="affff5">
    <w:name w:val="Текст концевой сноски Знак"/>
    <w:link w:val="affff4"/>
    <w:uiPriority w:val="99"/>
    <w:locked/>
    <w:rsid w:val="002B657A"/>
    <w:rPr>
      <w:rFonts w:cs="Times New Roman"/>
    </w:rPr>
  </w:style>
  <w:style w:type="character" w:styleId="affff6">
    <w:name w:val="endnote reference"/>
    <w:uiPriority w:val="99"/>
    <w:semiHidden/>
    <w:rsid w:val="002B657A"/>
    <w:rPr>
      <w:rFonts w:cs="Times New Roman"/>
      <w:vertAlign w:val="superscript"/>
    </w:rPr>
  </w:style>
  <w:style w:type="character" w:styleId="affff7">
    <w:name w:val="Placeholder Text"/>
    <w:uiPriority w:val="99"/>
    <w:semiHidden/>
    <w:rsid w:val="002B657A"/>
    <w:rPr>
      <w:rFonts w:cs="Times New Roman"/>
      <w:color w:val="808080"/>
    </w:rPr>
  </w:style>
  <w:style w:type="paragraph" w:customStyle="1" w:styleId="Instruction">
    <w:name w:val="Instruction"/>
    <w:basedOn w:val="2"/>
    <w:semiHidden/>
    <w:rsid w:val="002B657A"/>
    <w:pPr>
      <w:numPr>
        <w:ilvl w:val="0"/>
        <w:numId w:val="0"/>
      </w:numPr>
      <w:tabs>
        <w:tab w:val="num" w:pos="360"/>
      </w:tabs>
      <w:spacing w:before="180"/>
      <w:ind w:left="360" w:hanging="360"/>
    </w:pPr>
    <w:rPr>
      <w:b/>
    </w:rPr>
  </w:style>
  <w:style w:type="paragraph" w:customStyle="1" w:styleId="affff8">
    <w:name w:val="АД_Основной текст"/>
    <w:basedOn w:val="a0"/>
    <w:qFormat/>
    <w:rsid w:val="002B657A"/>
    <w:pPr>
      <w:widowControl/>
      <w:snapToGrid/>
      <w:spacing w:line="240" w:lineRule="auto"/>
      <w:ind w:firstLine="567"/>
    </w:pPr>
    <w:rPr>
      <w:szCs w:val="24"/>
    </w:rPr>
  </w:style>
  <w:style w:type="character" w:customStyle="1" w:styleId="affff9">
    <w:name w:val="АД_Основной текст Знак"/>
    <w:rsid w:val="002B657A"/>
    <w:rPr>
      <w:sz w:val="24"/>
    </w:rPr>
  </w:style>
  <w:style w:type="paragraph" w:customStyle="1" w:styleId="affffa">
    <w:name w:val="ТЛ_Утверждаю"/>
    <w:basedOn w:val="a0"/>
    <w:qFormat/>
    <w:rsid w:val="002B657A"/>
    <w:pPr>
      <w:widowControl/>
      <w:snapToGrid/>
      <w:spacing w:line="240" w:lineRule="auto"/>
      <w:ind w:left="4860" w:firstLine="0"/>
      <w:jc w:val="center"/>
    </w:pPr>
    <w:rPr>
      <w:sz w:val="28"/>
      <w:szCs w:val="28"/>
    </w:rPr>
  </w:style>
  <w:style w:type="character" w:customStyle="1" w:styleId="affffb">
    <w:name w:val="ТЛ_Утверждаю Знак"/>
    <w:rsid w:val="002B657A"/>
    <w:rPr>
      <w:sz w:val="28"/>
    </w:rPr>
  </w:style>
  <w:style w:type="character" w:customStyle="1" w:styleId="311">
    <w:name w:val="Заголовок 3 Знак1"/>
    <w:rsid w:val="002B657A"/>
    <w:rPr>
      <w:rFonts w:ascii="Arial" w:hAnsi="Arial"/>
      <w:b/>
      <w:sz w:val="24"/>
    </w:rPr>
  </w:style>
  <w:style w:type="paragraph" w:customStyle="1" w:styleId="2e">
    <w:name w:val="Обычный2"/>
    <w:rsid w:val="002B657A"/>
    <w:pPr>
      <w:widowControl w:val="0"/>
      <w:jc w:val="both"/>
    </w:pPr>
    <w:rPr>
      <w:sz w:val="24"/>
    </w:rPr>
  </w:style>
  <w:style w:type="paragraph" w:customStyle="1" w:styleId="ConsNonformat">
    <w:name w:val="ConsNonformat"/>
    <w:rsid w:val="002B657A"/>
    <w:pPr>
      <w:widowControl w:val="0"/>
      <w:autoSpaceDE w:val="0"/>
      <w:autoSpaceDN w:val="0"/>
      <w:adjustRightInd w:val="0"/>
    </w:pPr>
    <w:rPr>
      <w:rFonts w:ascii="Courier New" w:hAnsi="Courier New" w:cs="Courier New"/>
    </w:rPr>
  </w:style>
  <w:style w:type="paragraph" w:customStyle="1" w:styleId="Heading">
    <w:name w:val="Heading"/>
    <w:rsid w:val="002B657A"/>
    <w:pPr>
      <w:autoSpaceDE w:val="0"/>
      <w:autoSpaceDN w:val="0"/>
      <w:adjustRightInd w:val="0"/>
    </w:pPr>
    <w:rPr>
      <w:rFonts w:ascii="Arial" w:hAnsi="Arial" w:cs="Arial"/>
      <w:b/>
      <w:bCs/>
      <w:sz w:val="26"/>
      <w:szCs w:val="26"/>
    </w:rPr>
  </w:style>
  <w:style w:type="paragraph" w:customStyle="1" w:styleId="ConsNormal">
    <w:name w:val="ConsNormal"/>
    <w:rsid w:val="002B657A"/>
    <w:pPr>
      <w:widowControl w:val="0"/>
      <w:autoSpaceDE w:val="0"/>
      <w:autoSpaceDN w:val="0"/>
      <w:adjustRightInd w:val="0"/>
      <w:ind w:firstLine="720"/>
    </w:pPr>
    <w:rPr>
      <w:rFonts w:ascii="Arial" w:hAnsi="Arial" w:cs="Arial"/>
    </w:rPr>
  </w:style>
  <w:style w:type="paragraph" w:styleId="affffc">
    <w:name w:val="No Spacing"/>
    <w:uiPriority w:val="1"/>
    <w:qFormat/>
    <w:rsid w:val="002B657A"/>
    <w:rPr>
      <w:rFonts w:ascii="Calibri" w:hAnsi="Calibri"/>
      <w:sz w:val="22"/>
      <w:szCs w:val="22"/>
      <w:lang w:eastAsia="en-US"/>
    </w:rPr>
  </w:style>
  <w:style w:type="character" w:customStyle="1" w:styleId="affffd">
    <w:name w:val="Без интервала Знак"/>
    <w:rsid w:val="002B657A"/>
    <w:rPr>
      <w:rFonts w:ascii="Calibri" w:hAnsi="Calibri"/>
      <w:sz w:val="22"/>
      <w:lang w:val="ru-RU" w:eastAsia="en-US"/>
    </w:rPr>
  </w:style>
  <w:style w:type="paragraph" w:styleId="affffe">
    <w:name w:val="Document Map"/>
    <w:basedOn w:val="a0"/>
    <w:link w:val="afffff"/>
    <w:uiPriority w:val="99"/>
    <w:semiHidden/>
    <w:rsid w:val="002B657A"/>
    <w:pPr>
      <w:widowControl/>
      <w:snapToGrid/>
      <w:spacing w:line="240" w:lineRule="auto"/>
      <w:ind w:firstLine="0"/>
      <w:jc w:val="left"/>
    </w:pPr>
    <w:rPr>
      <w:rFonts w:ascii="Tahoma" w:hAnsi="Tahoma"/>
      <w:sz w:val="16"/>
      <w:lang/>
    </w:rPr>
  </w:style>
  <w:style w:type="character" w:customStyle="1" w:styleId="afffff">
    <w:name w:val="Схема документа Знак"/>
    <w:link w:val="affffe"/>
    <w:uiPriority w:val="99"/>
    <w:locked/>
    <w:rsid w:val="002B657A"/>
    <w:rPr>
      <w:rFonts w:ascii="Tahoma" w:hAnsi="Tahoma" w:cs="Times New Roman"/>
      <w:sz w:val="16"/>
    </w:rPr>
  </w:style>
  <w:style w:type="paragraph" w:customStyle="1" w:styleId="46">
    <w:name w:val="АД_Нумерованный подпункт 4 уровня"/>
    <w:basedOn w:val="afffff0"/>
    <w:qFormat/>
    <w:rsid w:val="002B657A"/>
    <w:pPr>
      <w:tabs>
        <w:tab w:val="clear" w:pos="720"/>
        <w:tab w:val="clear" w:pos="1209"/>
      </w:tabs>
      <w:ind w:left="0" w:firstLine="0"/>
    </w:pPr>
  </w:style>
  <w:style w:type="paragraph" w:customStyle="1" w:styleId="afffff0">
    <w:name w:val="АД_Нумерованный подпункт"/>
    <w:basedOn w:val="a0"/>
    <w:qFormat/>
    <w:rsid w:val="002B657A"/>
    <w:pPr>
      <w:widowControl/>
      <w:tabs>
        <w:tab w:val="left" w:pos="720"/>
        <w:tab w:val="num" w:pos="1209"/>
        <w:tab w:val="num" w:pos="1492"/>
      </w:tabs>
      <w:snapToGrid/>
      <w:spacing w:line="240" w:lineRule="auto"/>
      <w:ind w:left="720" w:hanging="720"/>
    </w:pPr>
    <w:rPr>
      <w:szCs w:val="24"/>
    </w:rPr>
  </w:style>
  <w:style w:type="paragraph" w:customStyle="1" w:styleId="afffff1">
    <w:name w:val="АД_Список абв"/>
    <w:basedOn w:val="a0"/>
    <w:rsid w:val="002B657A"/>
    <w:pPr>
      <w:widowControl/>
      <w:tabs>
        <w:tab w:val="num" w:pos="926"/>
        <w:tab w:val="num" w:pos="1209"/>
      </w:tabs>
      <w:snapToGrid/>
      <w:spacing w:line="240" w:lineRule="auto"/>
      <w:ind w:left="1429" w:hanging="360"/>
    </w:pPr>
    <w:rPr>
      <w:szCs w:val="24"/>
    </w:rPr>
  </w:style>
  <w:style w:type="paragraph" w:customStyle="1" w:styleId="afffff2">
    <w:name w:val="Список нум."/>
    <w:basedOn w:val="a0"/>
    <w:rsid w:val="002B657A"/>
    <w:pPr>
      <w:keepNext/>
      <w:widowControl/>
      <w:tabs>
        <w:tab w:val="num" w:pos="1209"/>
        <w:tab w:val="num" w:pos="1492"/>
        <w:tab w:val="left" w:pos="1701"/>
      </w:tabs>
      <w:snapToGrid/>
      <w:spacing w:before="120" w:after="120" w:line="360" w:lineRule="auto"/>
      <w:ind w:left="360" w:hanging="360"/>
      <w:jc w:val="left"/>
    </w:pPr>
    <w:rPr>
      <w:rFonts w:ascii="Arial" w:hAnsi="Arial"/>
    </w:rPr>
  </w:style>
  <w:style w:type="table" w:customStyle="1" w:styleId="16">
    <w:name w:val="Обычная таблица1"/>
    <w:next w:val="a2"/>
    <w:semiHidden/>
    <w:rsid w:val="00E25CD2"/>
    <w:rPr>
      <w:rFonts w:ascii="Calibri" w:hAnsi="Calibri"/>
    </w:rPr>
    <w:tblPr>
      <w:tblInd w:w="0" w:type="dxa"/>
      <w:tblCellMar>
        <w:top w:w="0" w:type="dxa"/>
        <w:left w:w="108" w:type="dxa"/>
        <w:bottom w:w="0" w:type="dxa"/>
        <w:right w:w="108" w:type="dxa"/>
      </w:tblCellMar>
    </w:tblPr>
  </w:style>
  <w:style w:type="paragraph" w:customStyle="1" w:styleId="220">
    <w:name w:val="Основной текст с отступом 22"/>
    <w:basedOn w:val="a0"/>
    <w:rsid w:val="003C18C8"/>
    <w:pPr>
      <w:widowControl/>
      <w:overflowPunct w:val="0"/>
      <w:autoSpaceDE w:val="0"/>
      <w:snapToGrid/>
      <w:spacing w:line="480" w:lineRule="auto"/>
      <w:ind w:left="567" w:firstLine="1701"/>
    </w:pPr>
    <w:rPr>
      <w:szCs w:val="24"/>
      <w:lang w:eastAsia="ar-SA"/>
    </w:rPr>
  </w:style>
  <w:style w:type="paragraph" w:customStyle="1" w:styleId="17">
    <w:name w:val="Текст1"/>
    <w:basedOn w:val="a0"/>
    <w:rsid w:val="003C18C8"/>
    <w:pPr>
      <w:widowControl/>
      <w:snapToGrid/>
      <w:spacing w:line="240" w:lineRule="auto"/>
      <w:ind w:firstLine="680"/>
      <w:jc w:val="left"/>
    </w:pPr>
    <w:rPr>
      <w:rFonts w:ascii="Courier New" w:hAnsi="Courier New" w:cs="Courier New"/>
      <w:sz w:val="20"/>
      <w:lang w:eastAsia="ar-SA"/>
    </w:rPr>
  </w:style>
  <w:style w:type="paragraph" w:customStyle="1" w:styleId="afffff3">
    <w:name w:val="Содержимое таблицы"/>
    <w:basedOn w:val="a0"/>
    <w:rsid w:val="00D56CAD"/>
    <w:pPr>
      <w:widowControl/>
      <w:suppressLineNumbers/>
      <w:suppressAutoHyphens/>
      <w:snapToGrid/>
      <w:spacing w:line="240" w:lineRule="auto"/>
      <w:ind w:firstLine="0"/>
      <w:jc w:val="left"/>
    </w:pPr>
    <w:rPr>
      <w:szCs w:val="24"/>
      <w:lang w:eastAsia="ar-SA"/>
    </w:rPr>
  </w:style>
  <w:style w:type="paragraph" w:customStyle="1" w:styleId="211">
    <w:name w:val="Основной текст 21"/>
    <w:basedOn w:val="a0"/>
    <w:rsid w:val="00D56CAD"/>
    <w:pPr>
      <w:widowControl/>
      <w:suppressAutoHyphens/>
      <w:snapToGrid/>
      <w:spacing w:after="120" w:line="480" w:lineRule="auto"/>
      <w:ind w:firstLine="0"/>
      <w:jc w:val="left"/>
    </w:pPr>
    <w:rPr>
      <w:szCs w:val="24"/>
      <w:lang w:eastAsia="ar-SA"/>
    </w:rPr>
  </w:style>
  <w:style w:type="paragraph" w:customStyle="1" w:styleId="18">
    <w:name w:val="Дата1"/>
    <w:basedOn w:val="a0"/>
    <w:next w:val="a0"/>
    <w:rsid w:val="00D56CAD"/>
    <w:pPr>
      <w:widowControl/>
      <w:suppressAutoHyphens/>
      <w:snapToGrid/>
      <w:spacing w:after="60" w:line="240" w:lineRule="auto"/>
      <w:ind w:firstLine="0"/>
    </w:pPr>
    <w:rPr>
      <w:szCs w:val="24"/>
      <w:lang w:eastAsia="ar-SA"/>
    </w:rPr>
  </w:style>
  <w:style w:type="paragraph" w:customStyle="1" w:styleId="afffff4">
    <w:name w:val="Таблицы (моноширинный)"/>
    <w:basedOn w:val="a0"/>
    <w:next w:val="a0"/>
    <w:uiPriority w:val="99"/>
    <w:rsid w:val="00600E2C"/>
    <w:pPr>
      <w:autoSpaceDE w:val="0"/>
      <w:autoSpaceDN w:val="0"/>
      <w:adjustRightInd w:val="0"/>
      <w:snapToGrid/>
      <w:spacing w:line="240" w:lineRule="auto"/>
      <w:ind w:firstLine="0"/>
    </w:pPr>
    <w:rPr>
      <w:rFonts w:ascii="Courier New" w:hAnsi="Courier New" w:cs="Courier New"/>
      <w:sz w:val="20"/>
    </w:rPr>
  </w:style>
  <w:style w:type="paragraph" w:customStyle="1" w:styleId="afffff5">
    <w:name w:val="Базовый"/>
    <w:rsid w:val="00327960"/>
    <w:pPr>
      <w:tabs>
        <w:tab w:val="left" w:pos="708"/>
      </w:tabs>
      <w:suppressAutoHyphens/>
      <w:spacing w:line="100" w:lineRule="atLeast"/>
    </w:pPr>
    <w:rPr>
      <w:sz w:val="24"/>
      <w:szCs w:val="24"/>
      <w:lang w:bidi="hi-IN"/>
    </w:rPr>
  </w:style>
  <w:style w:type="paragraph" w:customStyle="1" w:styleId="afffff6">
    <w:name w:val="Знак"/>
    <w:basedOn w:val="a0"/>
    <w:rsid w:val="00191DBC"/>
    <w:pPr>
      <w:adjustRightInd w:val="0"/>
      <w:snapToGrid/>
      <w:spacing w:after="160" w:line="240" w:lineRule="exact"/>
      <w:ind w:firstLine="0"/>
      <w:jc w:val="right"/>
    </w:pPr>
    <w:rPr>
      <w:sz w:val="20"/>
      <w:lang w:val="en-GB" w:eastAsia="en-US"/>
    </w:rPr>
  </w:style>
  <w:style w:type="table" w:styleId="afffff7">
    <w:name w:val="Table Grid"/>
    <w:basedOn w:val="a2"/>
    <w:rsid w:val="00CA3D1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2"/>
    <w:next w:val="afffff7"/>
    <w:uiPriority w:val="59"/>
    <w:rsid w:val="00412B51"/>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2"/>
    <w:next w:val="afffff7"/>
    <w:uiPriority w:val="59"/>
    <w:rsid w:val="00100802"/>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2"/>
    <w:next w:val="afffff7"/>
    <w:uiPriority w:val="59"/>
    <w:rsid w:val="00CD4AC1"/>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0"/>
    <w:rsid w:val="00772473"/>
    <w:pPr>
      <w:widowControl/>
      <w:snapToGrid/>
      <w:spacing w:before="100" w:beforeAutospacing="1" w:after="100" w:afterAutospacing="1" w:line="240" w:lineRule="auto"/>
      <w:ind w:firstLine="0"/>
      <w:jc w:val="left"/>
    </w:pPr>
    <w:rPr>
      <w:szCs w:val="24"/>
    </w:rPr>
  </w:style>
  <w:style w:type="character" w:customStyle="1" w:styleId="afffff8">
    <w:name w:val="Гипертекстовая ссылка"/>
    <w:uiPriority w:val="99"/>
    <w:rsid w:val="00F34210"/>
    <w:rPr>
      <w:rFonts w:cs="Times New Roman"/>
      <w:color w:val="106BBE"/>
    </w:rPr>
  </w:style>
  <w:style w:type="paragraph" w:customStyle="1" w:styleId="afffff9">
    <w:name w:val="Комментарий"/>
    <w:basedOn w:val="a0"/>
    <w:next w:val="a0"/>
    <w:uiPriority w:val="99"/>
    <w:rsid w:val="00F34210"/>
    <w:pPr>
      <w:widowControl/>
      <w:autoSpaceDE w:val="0"/>
      <w:autoSpaceDN w:val="0"/>
      <w:adjustRightInd w:val="0"/>
      <w:snapToGrid/>
      <w:spacing w:before="75" w:line="240" w:lineRule="auto"/>
      <w:ind w:left="170" w:firstLine="0"/>
    </w:pPr>
    <w:rPr>
      <w:rFonts w:ascii="Arial" w:hAnsi="Arial" w:cs="Arial"/>
      <w:color w:val="353842"/>
      <w:szCs w:val="24"/>
      <w:shd w:val="clear" w:color="auto" w:fill="F0F0F0"/>
    </w:rPr>
  </w:style>
  <w:style w:type="paragraph" w:customStyle="1" w:styleId="afffffa">
    <w:name w:val="Информация об изменениях документа"/>
    <w:basedOn w:val="afffff9"/>
    <w:next w:val="a0"/>
    <w:uiPriority w:val="99"/>
    <w:rsid w:val="00F34210"/>
    <w:rPr>
      <w:i/>
      <w:iCs/>
    </w:rPr>
  </w:style>
  <w:style w:type="paragraph" w:customStyle="1" w:styleId="afffffb">
    <w:name w:val="Д"/>
    <w:basedOn w:val="a0"/>
    <w:rsid w:val="00BF2B00"/>
    <w:pPr>
      <w:widowControl/>
      <w:snapToGrid/>
      <w:spacing w:line="240" w:lineRule="auto"/>
      <w:ind w:firstLine="0"/>
      <w:jc w:val="left"/>
    </w:pPr>
    <w:rPr>
      <w:b/>
      <w:sz w:val="32"/>
    </w:rPr>
  </w:style>
  <w:style w:type="character" w:customStyle="1" w:styleId="afffffc">
    <w:name w:val="Основной текст_"/>
    <w:link w:val="1a"/>
    <w:locked/>
    <w:rsid w:val="00D679E5"/>
    <w:rPr>
      <w:sz w:val="22"/>
      <w:shd w:val="clear" w:color="auto" w:fill="FFFFFF"/>
    </w:rPr>
  </w:style>
  <w:style w:type="character" w:customStyle="1" w:styleId="47">
    <w:name w:val="Заголовок №4_"/>
    <w:link w:val="48"/>
    <w:locked/>
    <w:rsid w:val="00D679E5"/>
    <w:rPr>
      <w:sz w:val="22"/>
      <w:shd w:val="clear" w:color="auto" w:fill="FFFFFF"/>
    </w:rPr>
  </w:style>
  <w:style w:type="character" w:customStyle="1" w:styleId="3pt">
    <w:name w:val="Основной текст + Интервал 3 pt"/>
    <w:rsid w:val="00D679E5"/>
    <w:rPr>
      <w:rFonts w:ascii="Times New Roman" w:hAnsi="Times New Roman"/>
      <w:spacing w:val="60"/>
      <w:sz w:val="22"/>
    </w:rPr>
  </w:style>
  <w:style w:type="paragraph" w:customStyle="1" w:styleId="1a">
    <w:name w:val="Основной текст1"/>
    <w:basedOn w:val="a0"/>
    <w:link w:val="afffffc"/>
    <w:rsid w:val="00D679E5"/>
    <w:pPr>
      <w:widowControl/>
      <w:shd w:val="clear" w:color="auto" w:fill="FFFFFF"/>
      <w:snapToGrid/>
      <w:spacing w:before="300" w:line="274" w:lineRule="exact"/>
      <w:ind w:firstLine="0"/>
    </w:pPr>
    <w:rPr>
      <w:sz w:val="22"/>
      <w:lang/>
    </w:rPr>
  </w:style>
  <w:style w:type="paragraph" w:customStyle="1" w:styleId="48">
    <w:name w:val="Заголовок №4"/>
    <w:basedOn w:val="a0"/>
    <w:link w:val="47"/>
    <w:rsid w:val="00D679E5"/>
    <w:pPr>
      <w:widowControl/>
      <w:shd w:val="clear" w:color="auto" w:fill="FFFFFF"/>
      <w:snapToGrid/>
      <w:spacing w:line="274" w:lineRule="exact"/>
      <w:ind w:firstLine="0"/>
      <w:jc w:val="left"/>
      <w:outlineLvl w:val="3"/>
    </w:pPr>
    <w:rPr>
      <w:sz w:val="22"/>
      <w:lang/>
    </w:rPr>
  </w:style>
  <w:style w:type="character" w:customStyle="1" w:styleId="2f0">
    <w:name w:val="Заголовок №2_"/>
    <w:link w:val="2f1"/>
    <w:locked/>
    <w:rsid w:val="00B23DF7"/>
    <w:rPr>
      <w:rFonts w:cs="Times New Roman"/>
      <w:sz w:val="22"/>
      <w:szCs w:val="22"/>
      <w:shd w:val="clear" w:color="auto" w:fill="FFFFFF"/>
    </w:rPr>
  </w:style>
  <w:style w:type="paragraph" w:customStyle="1" w:styleId="2f1">
    <w:name w:val="Заголовок №2"/>
    <w:basedOn w:val="a0"/>
    <w:link w:val="2f0"/>
    <w:rsid w:val="00B23DF7"/>
    <w:pPr>
      <w:widowControl/>
      <w:shd w:val="clear" w:color="auto" w:fill="FFFFFF"/>
      <w:snapToGrid/>
      <w:spacing w:line="274" w:lineRule="exact"/>
      <w:ind w:firstLine="0"/>
      <w:jc w:val="left"/>
      <w:outlineLvl w:val="1"/>
    </w:pPr>
    <w:rPr>
      <w:sz w:val="22"/>
      <w:szCs w:val="22"/>
      <w:lang/>
    </w:rPr>
  </w:style>
  <w:style w:type="character" w:customStyle="1" w:styleId="b-forumtext">
    <w:name w:val="b-forum__text"/>
    <w:rsid w:val="00DC0742"/>
  </w:style>
  <w:style w:type="paragraph" w:customStyle="1" w:styleId="afffffd">
    <w:name w:val="Прижатый влево"/>
    <w:basedOn w:val="a0"/>
    <w:next w:val="a0"/>
    <w:uiPriority w:val="99"/>
    <w:rsid w:val="00673810"/>
    <w:pPr>
      <w:widowControl/>
      <w:autoSpaceDE w:val="0"/>
      <w:autoSpaceDN w:val="0"/>
      <w:adjustRightInd w:val="0"/>
      <w:snapToGrid/>
      <w:spacing w:line="240" w:lineRule="auto"/>
      <w:ind w:firstLine="0"/>
      <w:jc w:val="left"/>
    </w:pPr>
    <w:rPr>
      <w:rFonts w:ascii="Arial" w:hAnsi="Arial" w:cs="Arial"/>
      <w:szCs w:val="24"/>
    </w:rPr>
  </w:style>
  <w:style w:type="character" w:customStyle="1" w:styleId="2f2">
    <w:name w:val="Основной текст (2)_"/>
    <w:link w:val="2f3"/>
    <w:rsid w:val="00AE2810"/>
    <w:rPr>
      <w:shd w:val="clear" w:color="auto" w:fill="FFFFFF"/>
    </w:rPr>
  </w:style>
  <w:style w:type="character" w:customStyle="1" w:styleId="3f0">
    <w:name w:val="Заголовок №3_"/>
    <w:link w:val="3f1"/>
    <w:rsid w:val="00AE2810"/>
    <w:rPr>
      <w:shd w:val="clear" w:color="auto" w:fill="FFFFFF"/>
    </w:rPr>
  </w:style>
  <w:style w:type="paragraph" w:customStyle="1" w:styleId="2f3">
    <w:name w:val="Основной текст (2)"/>
    <w:basedOn w:val="a0"/>
    <w:link w:val="2f2"/>
    <w:rsid w:val="00AE2810"/>
    <w:pPr>
      <w:widowControl/>
      <w:shd w:val="clear" w:color="auto" w:fill="FFFFFF"/>
      <w:snapToGrid/>
      <w:spacing w:after="240" w:line="278" w:lineRule="exact"/>
      <w:ind w:firstLine="0"/>
      <w:jc w:val="left"/>
    </w:pPr>
    <w:rPr>
      <w:sz w:val="20"/>
      <w:lang/>
    </w:rPr>
  </w:style>
  <w:style w:type="paragraph" w:customStyle="1" w:styleId="3f1">
    <w:name w:val="Заголовок №3"/>
    <w:basedOn w:val="a0"/>
    <w:link w:val="3f0"/>
    <w:rsid w:val="00AE2810"/>
    <w:pPr>
      <w:widowControl/>
      <w:shd w:val="clear" w:color="auto" w:fill="FFFFFF"/>
      <w:snapToGrid/>
      <w:spacing w:line="274" w:lineRule="exact"/>
      <w:ind w:firstLine="0"/>
      <w:jc w:val="left"/>
      <w:outlineLvl w:val="2"/>
    </w:pPr>
    <w:rPr>
      <w:sz w:val="20"/>
      <w:lang/>
    </w:rPr>
  </w:style>
  <w:style w:type="character" w:customStyle="1" w:styleId="afffffe">
    <w:name w:val="Цветовое выделение"/>
    <w:uiPriority w:val="99"/>
    <w:rsid w:val="000E402A"/>
    <w:rPr>
      <w:b/>
      <w:bCs/>
      <w:color w:val="26282F"/>
    </w:rPr>
  </w:style>
  <w:style w:type="character" w:customStyle="1" w:styleId="ConsPlusNormal0">
    <w:name w:val="ConsPlusNormal Знак"/>
    <w:link w:val="ConsPlusNormal"/>
    <w:locked/>
    <w:rsid w:val="00FD0B54"/>
    <w:rPr>
      <w:rFonts w:ascii="Arial" w:hAnsi="Arial" w:cs="Arial"/>
      <w:lang w:val="ru-RU" w:eastAsia="ru-RU" w:bidi="ar-SA"/>
    </w:rPr>
  </w:style>
  <w:style w:type="paragraph" w:customStyle="1" w:styleId="91">
    <w:name w:val="Обычный9"/>
    <w:link w:val="Normal"/>
    <w:uiPriority w:val="99"/>
    <w:rsid w:val="004A7BB1"/>
    <w:pPr>
      <w:widowControl w:val="0"/>
      <w:suppressAutoHyphens/>
      <w:ind w:firstLine="400"/>
      <w:jc w:val="both"/>
    </w:pPr>
    <w:rPr>
      <w:rFonts w:eastAsia="Calibri"/>
      <w:kern w:val="1"/>
      <w:sz w:val="22"/>
      <w:szCs w:val="22"/>
      <w:lang w:eastAsia="ar-SA"/>
    </w:rPr>
  </w:style>
  <w:style w:type="character" w:customStyle="1" w:styleId="Normal">
    <w:name w:val="Normal Знак"/>
    <w:link w:val="91"/>
    <w:uiPriority w:val="99"/>
    <w:locked/>
    <w:rsid w:val="004A7BB1"/>
    <w:rPr>
      <w:rFonts w:eastAsia="Calibri"/>
      <w:kern w:val="1"/>
      <w:sz w:val="22"/>
      <w:szCs w:val="22"/>
      <w:lang w:eastAsia="ar-SA" w:bidi="ar-SA"/>
    </w:rPr>
  </w:style>
  <w:style w:type="paragraph" w:customStyle="1" w:styleId="55">
    <w:name w:val="Основной текст5"/>
    <w:basedOn w:val="91"/>
    <w:uiPriority w:val="99"/>
    <w:rsid w:val="004A7BB1"/>
    <w:pPr>
      <w:widowControl/>
      <w:suppressAutoHyphens w:val="0"/>
      <w:ind w:firstLine="0"/>
    </w:pPr>
    <w:rPr>
      <w:kern w:val="0"/>
      <w:lang w:val="en-US" w:eastAsia="ru-RU"/>
    </w:rPr>
  </w:style>
  <w:style w:type="paragraph" w:customStyle="1" w:styleId="120">
    <w:name w:val="Заголовок 12"/>
    <w:basedOn w:val="a0"/>
    <w:next w:val="a0"/>
    <w:uiPriority w:val="99"/>
    <w:rsid w:val="004A7BB1"/>
    <w:pPr>
      <w:keepNext/>
      <w:widowControl/>
      <w:snapToGrid/>
      <w:spacing w:before="360" w:after="240" w:line="240" w:lineRule="auto"/>
      <w:ind w:firstLine="0"/>
      <w:jc w:val="left"/>
    </w:pPr>
    <w:rPr>
      <w:rFonts w:ascii="Arial" w:hAnsi="Arial" w:cs="Arial"/>
      <w:b/>
      <w:bCs/>
      <w:kern w:val="28"/>
      <w:sz w:val="28"/>
      <w:szCs w:val="28"/>
      <w:lang w:val="en-US"/>
    </w:rPr>
  </w:style>
  <w:style w:type="paragraph" w:customStyle="1" w:styleId="affffff">
    <w:name w:val="Знак Знак Знак Знак"/>
    <w:basedOn w:val="a0"/>
    <w:semiHidden/>
    <w:rsid w:val="00705029"/>
    <w:pPr>
      <w:widowControl/>
      <w:snapToGrid/>
      <w:spacing w:after="160" w:line="240" w:lineRule="exact"/>
      <w:ind w:firstLine="0"/>
      <w:jc w:val="left"/>
    </w:pPr>
    <w:rPr>
      <w:rFonts w:ascii="Verdana" w:hAnsi="Verdana" w:cs="Verdana"/>
      <w:sz w:val="20"/>
      <w:lang w:val="en-GB" w:eastAsia="en-US"/>
    </w:rPr>
  </w:style>
  <w:style w:type="table" w:styleId="1b">
    <w:name w:val="Table Simple 1"/>
    <w:basedOn w:val="a2"/>
    <w:rsid w:val="002A1466"/>
    <w:pPr>
      <w:spacing w:after="200" w:line="276" w:lineRule="auto"/>
    </w:pPr>
    <w:rPr>
      <w:rFonts w:ascii="Calibri" w:hAnsi="Calibri"/>
      <w:color w:val="000000"/>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00">
    <w:name w:val="Стиль500"/>
    <w:basedOn w:val="a0"/>
    <w:rsid w:val="00A67F14"/>
    <w:pPr>
      <w:widowControl/>
      <w:suppressAutoHyphens/>
      <w:snapToGrid/>
      <w:spacing w:line="240" w:lineRule="auto"/>
      <w:ind w:firstLine="0"/>
    </w:pPr>
    <w:rPr>
      <w:b/>
      <w:szCs w:val="24"/>
      <w:lang w:eastAsia="en-US"/>
    </w:rPr>
  </w:style>
  <w:style w:type="paragraph" w:customStyle="1" w:styleId="ConsPlusCell">
    <w:name w:val="ConsPlusCell"/>
    <w:rsid w:val="007C173A"/>
    <w:pPr>
      <w:widowControl w:val="0"/>
      <w:autoSpaceDE w:val="0"/>
      <w:autoSpaceDN w:val="0"/>
      <w:adjustRightInd w:val="0"/>
    </w:pPr>
    <w:rPr>
      <w:rFonts w:ascii="Arial" w:hAnsi="Arial" w:cs="Arial"/>
    </w:rPr>
  </w:style>
  <w:style w:type="character" w:customStyle="1" w:styleId="2f4">
    <w:name w:val="Основной шрифт абзаца2"/>
    <w:rsid w:val="007C173A"/>
    <w:rPr>
      <w:sz w:val="24"/>
    </w:rPr>
  </w:style>
  <w:style w:type="paragraph" w:customStyle="1" w:styleId="1KGK9">
    <w:name w:val="1KG=K9"/>
    <w:rsid w:val="0076771D"/>
    <w:rPr>
      <w:rFonts w:ascii="Arial" w:hAnsi="Arial"/>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3" w:uiPriority="0"/>
    <w:lsdException w:name="List Number 4"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657A"/>
    <w:pPr>
      <w:widowControl w:val="0"/>
      <w:snapToGrid w:val="0"/>
      <w:spacing w:line="300" w:lineRule="auto"/>
      <w:ind w:firstLine="720"/>
      <w:jc w:val="both"/>
    </w:pPr>
    <w:rPr>
      <w:sz w:val="24"/>
    </w:rPr>
  </w:style>
  <w:style w:type="paragraph" w:styleId="10">
    <w:name w:val="heading 1"/>
    <w:basedOn w:val="a0"/>
    <w:next w:val="a0"/>
    <w:link w:val="11"/>
    <w:uiPriority w:val="9"/>
    <w:qFormat/>
    <w:rsid w:val="002B657A"/>
    <w:pPr>
      <w:keepNext/>
      <w:widowControl/>
      <w:snapToGrid/>
      <w:spacing w:before="240" w:after="60" w:line="240" w:lineRule="auto"/>
      <w:ind w:firstLine="0"/>
      <w:jc w:val="center"/>
      <w:outlineLvl w:val="0"/>
    </w:pPr>
    <w:rPr>
      <w:rFonts w:ascii="Cambria" w:hAnsi="Cambria"/>
      <w:b/>
      <w:kern w:val="32"/>
      <w:sz w:val="32"/>
      <w:lang w:val="x-none" w:eastAsia="x-none"/>
    </w:rPr>
  </w:style>
  <w:style w:type="paragraph" w:styleId="21">
    <w:name w:val="heading 2"/>
    <w:basedOn w:val="a0"/>
    <w:next w:val="a0"/>
    <w:link w:val="22"/>
    <w:uiPriority w:val="9"/>
    <w:qFormat/>
    <w:rsid w:val="002B657A"/>
    <w:pPr>
      <w:keepNext/>
      <w:widowControl/>
      <w:snapToGrid/>
      <w:spacing w:after="60" w:line="240" w:lineRule="auto"/>
      <w:ind w:firstLine="0"/>
      <w:jc w:val="center"/>
      <w:outlineLvl w:val="1"/>
    </w:pPr>
    <w:rPr>
      <w:rFonts w:ascii="Cambria" w:hAnsi="Cambria"/>
      <w:b/>
      <w:i/>
      <w:sz w:val="28"/>
      <w:lang w:val="x-none" w:eastAsia="x-none"/>
    </w:rPr>
  </w:style>
  <w:style w:type="paragraph" w:styleId="30">
    <w:name w:val="heading 3"/>
    <w:basedOn w:val="a0"/>
    <w:next w:val="a0"/>
    <w:link w:val="32"/>
    <w:uiPriority w:val="9"/>
    <w:qFormat/>
    <w:rsid w:val="002B657A"/>
    <w:pPr>
      <w:keepNext/>
      <w:widowControl/>
      <w:numPr>
        <w:ilvl w:val="2"/>
        <w:numId w:val="10"/>
      </w:numPr>
      <w:snapToGrid/>
      <w:spacing w:before="240" w:after="60" w:line="240" w:lineRule="auto"/>
      <w:outlineLvl w:val="2"/>
    </w:pPr>
    <w:rPr>
      <w:rFonts w:ascii="Arial" w:hAnsi="Arial"/>
      <w:b/>
      <w:lang w:val="x-none" w:eastAsia="x-none"/>
    </w:rPr>
  </w:style>
  <w:style w:type="paragraph" w:styleId="4">
    <w:name w:val="heading 4"/>
    <w:basedOn w:val="a0"/>
    <w:next w:val="a0"/>
    <w:link w:val="40"/>
    <w:uiPriority w:val="9"/>
    <w:qFormat/>
    <w:rsid w:val="002B657A"/>
    <w:pPr>
      <w:keepNext/>
      <w:widowControl/>
      <w:numPr>
        <w:ilvl w:val="3"/>
        <w:numId w:val="10"/>
      </w:numPr>
      <w:snapToGrid/>
      <w:spacing w:before="240" w:after="60" w:line="240" w:lineRule="auto"/>
      <w:outlineLvl w:val="3"/>
    </w:pPr>
    <w:rPr>
      <w:rFonts w:ascii="Arial" w:hAnsi="Arial"/>
      <w:lang w:val="x-none" w:eastAsia="x-none"/>
    </w:rPr>
  </w:style>
  <w:style w:type="paragraph" w:styleId="5">
    <w:name w:val="heading 5"/>
    <w:basedOn w:val="a0"/>
    <w:next w:val="a0"/>
    <w:link w:val="50"/>
    <w:uiPriority w:val="9"/>
    <w:qFormat/>
    <w:rsid w:val="002B657A"/>
    <w:pPr>
      <w:widowControl/>
      <w:numPr>
        <w:ilvl w:val="4"/>
        <w:numId w:val="10"/>
      </w:numPr>
      <w:snapToGrid/>
      <w:spacing w:before="240" w:after="60" w:line="240" w:lineRule="auto"/>
      <w:outlineLvl w:val="4"/>
    </w:pPr>
    <w:rPr>
      <w:sz w:val="22"/>
      <w:lang w:val="x-none" w:eastAsia="x-none"/>
    </w:rPr>
  </w:style>
  <w:style w:type="paragraph" w:styleId="6">
    <w:name w:val="heading 6"/>
    <w:basedOn w:val="a0"/>
    <w:next w:val="a0"/>
    <w:link w:val="60"/>
    <w:uiPriority w:val="9"/>
    <w:qFormat/>
    <w:rsid w:val="002B657A"/>
    <w:pPr>
      <w:widowControl/>
      <w:numPr>
        <w:ilvl w:val="5"/>
        <w:numId w:val="10"/>
      </w:numPr>
      <w:snapToGrid/>
      <w:spacing w:before="240" w:after="60" w:line="240" w:lineRule="auto"/>
      <w:outlineLvl w:val="5"/>
    </w:pPr>
    <w:rPr>
      <w:i/>
      <w:sz w:val="22"/>
      <w:lang w:val="x-none" w:eastAsia="x-none"/>
    </w:rPr>
  </w:style>
  <w:style w:type="paragraph" w:styleId="7">
    <w:name w:val="heading 7"/>
    <w:basedOn w:val="a0"/>
    <w:next w:val="a0"/>
    <w:link w:val="70"/>
    <w:uiPriority w:val="9"/>
    <w:qFormat/>
    <w:rsid w:val="002B657A"/>
    <w:pPr>
      <w:widowControl/>
      <w:numPr>
        <w:ilvl w:val="6"/>
        <w:numId w:val="10"/>
      </w:numPr>
      <w:snapToGrid/>
      <w:spacing w:before="240" w:after="60" w:line="240" w:lineRule="auto"/>
      <w:outlineLvl w:val="6"/>
    </w:pPr>
    <w:rPr>
      <w:rFonts w:ascii="Arial" w:hAnsi="Arial"/>
      <w:sz w:val="20"/>
      <w:lang w:val="x-none" w:eastAsia="x-none"/>
    </w:rPr>
  </w:style>
  <w:style w:type="paragraph" w:styleId="8">
    <w:name w:val="heading 8"/>
    <w:basedOn w:val="a0"/>
    <w:next w:val="a0"/>
    <w:link w:val="80"/>
    <w:uiPriority w:val="9"/>
    <w:qFormat/>
    <w:rsid w:val="002B657A"/>
    <w:pPr>
      <w:widowControl/>
      <w:numPr>
        <w:ilvl w:val="7"/>
        <w:numId w:val="10"/>
      </w:numPr>
      <w:snapToGrid/>
      <w:spacing w:before="240" w:after="60" w:line="240" w:lineRule="auto"/>
      <w:outlineLvl w:val="7"/>
    </w:pPr>
    <w:rPr>
      <w:rFonts w:ascii="Arial" w:hAnsi="Arial"/>
      <w:i/>
      <w:sz w:val="20"/>
      <w:lang w:val="x-none" w:eastAsia="x-none"/>
    </w:rPr>
  </w:style>
  <w:style w:type="paragraph" w:styleId="9">
    <w:name w:val="heading 9"/>
    <w:basedOn w:val="a0"/>
    <w:next w:val="a0"/>
    <w:link w:val="90"/>
    <w:uiPriority w:val="9"/>
    <w:qFormat/>
    <w:rsid w:val="002B657A"/>
    <w:pPr>
      <w:widowControl/>
      <w:numPr>
        <w:ilvl w:val="8"/>
        <w:numId w:val="10"/>
      </w:numPr>
      <w:snapToGrid/>
      <w:spacing w:before="240" w:after="60" w:line="240" w:lineRule="auto"/>
      <w:outlineLvl w:val="8"/>
    </w:pPr>
    <w:rPr>
      <w:rFonts w:ascii="Arial" w:hAnsi="Arial"/>
      <w:b/>
      <w:i/>
      <w:sz w:val="1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
    <w:locked/>
    <w:rsid w:val="002B657A"/>
    <w:rPr>
      <w:rFonts w:ascii="Cambria" w:hAnsi="Cambria" w:cs="Times New Roman"/>
      <w:b/>
      <w:kern w:val="32"/>
      <w:sz w:val="32"/>
    </w:rPr>
  </w:style>
  <w:style w:type="character" w:customStyle="1" w:styleId="22">
    <w:name w:val="Заголовок 2 Знак"/>
    <w:link w:val="21"/>
    <w:uiPriority w:val="9"/>
    <w:locked/>
    <w:rsid w:val="002B657A"/>
    <w:rPr>
      <w:rFonts w:ascii="Cambria" w:hAnsi="Cambria" w:cs="Times New Roman"/>
      <w:b/>
      <w:i/>
      <w:sz w:val="28"/>
    </w:rPr>
  </w:style>
  <w:style w:type="character" w:customStyle="1" w:styleId="32">
    <w:name w:val="Заголовок 3 Знак"/>
    <w:link w:val="30"/>
    <w:uiPriority w:val="9"/>
    <w:locked/>
    <w:rsid w:val="002B657A"/>
    <w:rPr>
      <w:rFonts w:ascii="Arial" w:hAnsi="Arial"/>
      <w:b/>
      <w:sz w:val="24"/>
    </w:rPr>
  </w:style>
  <w:style w:type="character" w:customStyle="1" w:styleId="40">
    <w:name w:val="Заголовок 4 Знак"/>
    <w:link w:val="4"/>
    <w:uiPriority w:val="9"/>
    <w:locked/>
    <w:rsid w:val="002B657A"/>
    <w:rPr>
      <w:rFonts w:ascii="Arial" w:hAnsi="Arial"/>
      <w:sz w:val="24"/>
    </w:rPr>
  </w:style>
  <w:style w:type="character" w:customStyle="1" w:styleId="50">
    <w:name w:val="Заголовок 5 Знак"/>
    <w:link w:val="5"/>
    <w:uiPriority w:val="9"/>
    <w:locked/>
    <w:rsid w:val="002B657A"/>
    <w:rPr>
      <w:sz w:val="22"/>
    </w:rPr>
  </w:style>
  <w:style w:type="character" w:customStyle="1" w:styleId="60">
    <w:name w:val="Заголовок 6 Знак"/>
    <w:link w:val="6"/>
    <w:uiPriority w:val="9"/>
    <w:locked/>
    <w:rsid w:val="002B657A"/>
    <w:rPr>
      <w:i/>
      <w:sz w:val="22"/>
    </w:rPr>
  </w:style>
  <w:style w:type="character" w:customStyle="1" w:styleId="70">
    <w:name w:val="Заголовок 7 Знак"/>
    <w:link w:val="7"/>
    <w:uiPriority w:val="9"/>
    <w:locked/>
    <w:rsid w:val="002B657A"/>
    <w:rPr>
      <w:rFonts w:ascii="Arial" w:hAnsi="Arial"/>
    </w:rPr>
  </w:style>
  <w:style w:type="character" w:customStyle="1" w:styleId="80">
    <w:name w:val="Заголовок 8 Знак"/>
    <w:link w:val="8"/>
    <w:uiPriority w:val="9"/>
    <w:locked/>
    <w:rsid w:val="002B657A"/>
    <w:rPr>
      <w:rFonts w:ascii="Arial" w:hAnsi="Arial"/>
      <w:i/>
    </w:rPr>
  </w:style>
  <w:style w:type="character" w:customStyle="1" w:styleId="90">
    <w:name w:val="Заголовок 9 Знак"/>
    <w:link w:val="9"/>
    <w:uiPriority w:val="9"/>
    <w:locked/>
    <w:rsid w:val="002B657A"/>
    <w:rPr>
      <w:rFonts w:ascii="Arial" w:hAnsi="Arial"/>
      <w:b/>
      <w:i/>
      <w:sz w:val="18"/>
    </w:rPr>
  </w:style>
  <w:style w:type="paragraph" w:styleId="a4">
    <w:name w:val="Body Text Indent"/>
    <w:basedOn w:val="a0"/>
    <w:link w:val="a5"/>
    <w:uiPriority w:val="99"/>
    <w:rsid w:val="002B657A"/>
    <w:pPr>
      <w:widowControl/>
      <w:snapToGrid/>
      <w:spacing w:before="60" w:line="240" w:lineRule="auto"/>
      <w:ind w:firstLine="851"/>
    </w:pPr>
    <w:rPr>
      <w:lang w:val="x-none" w:eastAsia="x-none"/>
    </w:rPr>
  </w:style>
  <w:style w:type="character" w:customStyle="1" w:styleId="a5">
    <w:name w:val="Основной текст с отступом Знак"/>
    <w:link w:val="a4"/>
    <w:uiPriority w:val="99"/>
    <w:semiHidden/>
    <w:locked/>
    <w:rsid w:val="002B657A"/>
    <w:rPr>
      <w:rFonts w:cs="Times New Roman"/>
      <w:sz w:val="24"/>
    </w:rPr>
  </w:style>
  <w:style w:type="paragraph" w:styleId="2">
    <w:name w:val="Body Text 2"/>
    <w:basedOn w:val="a0"/>
    <w:link w:val="23"/>
    <w:uiPriority w:val="99"/>
    <w:rsid w:val="002B657A"/>
    <w:pPr>
      <w:widowControl/>
      <w:numPr>
        <w:ilvl w:val="1"/>
        <w:numId w:val="12"/>
      </w:numPr>
      <w:snapToGrid/>
      <w:spacing w:after="60" w:line="240" w:lineRule="auto"/>
    </w:pPr>
    <w:rPr>
      <w:lang w:val="x-none" w:eastAsia="x-none"/>
    </w:rPr>
  </w:style>
  <w:style w:type="character" w:customStyle="1" w:styleId="23">
    <w:name w:val="Основной текст 2 Знак"/>
    <w:link w:val="2"/>
    <w:uiPriority w:val="99"/>
    <w:locked/>
    <w:rsid w:val="002B657A"/>
    <w:rPr>
      <w:sz w:val="24"/>
    </w:rPr>
  </w:style>
  <w:style w:type="paragraph" w:styleId="a6">
    <w:name w:val="List Bullet"/>
    <w:aliases w:val="UL,Маркированный список 1"/>
    <w:basedOn w:val="a0"/>
    <w:autoRedefine/>
    <w:uiPriority w:val="99"/>
    <w:rsid w:val="002B657A"/>
    <w:pPr>
      <w:snapToGrid/>
      <w:spacing w:after="60" w:line="240" w:lineRule="auto"/>
      <w:ind w:firstLine="0"/>
    </w:pPr>
    <w:rPr>
      <w:szCs w:val="24"/>
    </w:rPr>
  </w:style>
  <w:style w:type="paragraph" w:styleId="24">
    <w:name w:val="List Bullet 2"/>
    <w:basedOn w:val="a0"/>
    <w:autoRedefine/>
    <w:uiPriority w:val="99"/>
    <w:rsid w:val="002B657A"/>
    <w:pPr>
      <w:widowControl/>
      <w:tabs>
        <w:tab w:val="num" w:pos="643"/>
      </w:tabs>
      <w:snapToGrid/>
      <w:spacing w:after="60" w:line="240" w:lineRule="auto"/>
      <w:ind w:left="643" w:hanging="360"/>
    </w:pPr>
  </w:style>
  <w:style w:type="paragraph" w:styleId="33">
    <w:name w:val="List Bullet 3"/>
    <w:basedOn w:val="a0"/>
    <w:autoRedefine/>
    <w:uiPriority w:val="99"/>
    <w:rsid w:val="002B657A"/>
    <w:pPr>
      <w:widowControl/>
      <w:tabs>
        <w:tab w:val="num" w:pos="643"/>
        <w:tab w:val="num" w:pos="926"/>
      </w:tabs>
      <w:snapToGrid/>
      <w:spacing w:after="60" w:line="240" w:lineRule="auto"/>
      <w:ind w:left="926" w:hanging="360"/>
    </w:pPr>
  </w:style>
  <w:style w:type="paragraph" w:styleId="41">
    <w:name w:val="List Bullet 4"/>
    <w:basedOn w:val="a0"/>
    <w:autoRedefine/>
    <w:uiPriority w:val="99"/>
    <w:rsid w:val="002B657A"/>
    <w:pPr>
      <w:widowControl/>
      <w:tabs>
        <w:tab w:val="num" w:pos="926"/>
        <w:tab w:val="num" w:pos="1209"/>
      </w:tabs>
      <w:snapToGrid/>
      <w:spacing w:after="60" w:line="240" w:lineRule="auto"/>
      <w:ind w:left="1209" w:hanging="360"/>
    </w:pPr>
  </w:style>
  <w:style w:type="paragraph" w:styleId="51">
    <w:name w:val="List Bullet 5"/>
    <w:basedOn w:val="a0"/>
    <w:autoRedefine/>
    <w:uiPriority w:val="99"/>
    <w:rsid w:val="002B657A"/>
    <w:pPr>
      <w:widowControl/>
      <w:tabs>
        <w:tab w:val="num" w:pos="1209"/>
        <w:tab w:val="num" w:pos="1492"/>
      </w:tabs>
      <w:snapToGrid/>
      <w:spacing w:after="60" w:line="240" w:lineRule="auto"/>
      <w:ind w:left="1492" w:hanging="360"/>
    </w:pPr>
  </w:style>
  <w:style w:type="paragraph" w:styleId="a7">
    <w:name w:val="List Number"/>
    <w:basedOn w:val="a0"/>
    <w:uiPriority w:val="99"/>
    <w:rsid w:val="002B657A"/>
    <w:pPr>
      <w:widowControl/>
      <w:tabs>
        <w:tab w:val="num" w:pos="1492"/>
      </w:tabs>
      <w:snapToGrid/>
      <w:spacing w:after="60" w:line="240" w:lineRule="auto"/>
      <w:ind w:left="360" w:hanging="360"/>
    </w:pPr>
  </w:style>
  <w:style w:type="paragraph" w:styleId="25">
    <w:name w:val="List Number 2"/>
    <w:basedOn w:val="a0"/>
    <w:uiPriority w:val="99"/>
    <w:rsid w:val="002B657A"/>
    <w:pPr>
      <w:widowControl/>
      <w:tabs>
        <w:tab w:val="num" w:pos="643"/>
      </w:tabs>
      <w:snapToGrid/>
      <w:spacing w:after="60" w:line="240" w:lineRule="auto"/>
      <w:ind w:left="643" w:hanging="360"/>
    </w:pPr>
  </w:style>
  <w:style w:type="paragraph" w:styleId="34">
    <w:name w:val="List Number 3"/>
    <w:basedOn w:val="a0"/>
    <w:uiPriority w:val="99"/>
    <w:rsid w:val="002B657A"/>
    <w:pPr>
      <w:widowControl/>
      <w:tabs>
        <w:tab w:val="num" w:pos="643"/>
        <w:tab w:val="num" w:pos="926"/>
      </w:tabs>
      <w:snapToGrid/>
      <w:spacing w:after="60" w:line="240" w:lineRule="auto"/>
      <w:ind w:left="926" w:hanging="360"/>
    </w:pPr>
  </w:style>
  <w:style w:type="paragraph" w:styleId="42">
    <w:name w:val="List Number 4"/>
    <w:basedOn w:val="a0"/>
    <w:uiPriority w:val="99"/>
    <w:rsid w:val="002B657A"/>
    <w:pPr>
      <w:widowControl/>
      <w:tabs>
        <w:tab w:val="num" w:pos="926"/>
        <w:tab w:val="num" w:pos="1209"/>
      </w:tabs>
      <w:snapToGrid/>
      <w:spacing w:after="60" w:line="240" w:lineRule="auto"/>
      <w:ind w:left="1209" w:hanging="360"/>
    </w:pPr>
  </w:style>
  <w:style w:type="paragraph" w:styleId="52">
    <w:name w:val="List Number 5"/>
    <w:basedOn w:val="a0"/>
    <w:uiPriority w:val="99"/>
    <w:rsid w:val="002B657A"/>
    <w:pPr>
      <w:widowControl/>
      <w:tabs>
        <w:tab w:val="num" w:pos="1209"/>
        <w:tab w:val="num" w:pos="1492"/>
      </w:tabs>
      <w:snapToGrid/>
      <w:spacing w:after="60" w:line="240" w:lineRule="auto"/>
      <w:ind w:left="1492" w:hanging="360"/>
    </w:pPr>
  </w:style>
  <w:style w:type="paragraph" w:customStyle="1" w:styleId="a">
    <w:name w:val="Раздел"/>
    <w:basedOn w:val="a0"/>
    <w:semiHidden/>
    <w:rsid w:val="002B657A"/>
    <w:pPr>
      <w:widowControl/>
      <w:numPr>
        <w:ilvl w:val="1"/>
        <w:numId w:val="11"/>
      </w:numPr>
      <w:snapToGrid/>
      <w:spacing w:before="120" w:after="120" w:line="240" w:lineRule="auto"/>
      <w:jc w:val="center"/>
    </w:pPr>
    <w:rPr>
      <w:rFonts w:ascii="Arial Narrow" w:hAnsi="Arial Narrow"/>
      <w:b/>
      <w:sz w:val="28"/>
    </w:rPr>
  </w:style>
  <w:style w:type="paragraph" w:customStyle="1" w:styleId="35">
    <w:name w:val="Раздел 3"/>
    <w:basedOn w:val="a0"/>
    <w:semiHidden/>
    <w:rsid w:val="002B657A"/>
    <w:pPr>
      <w:widowControl/>
      <w:tabs>
        <w:tab w:val="num" w:pos="360"/>
      </w:tabs>
      <w:snapToGrid/>
      <w:spacing w:before="120" w:after="120" w:line="240" w:lineRule="auto"/>
      <w:ind w:left="360" w:hanging="360"/>
      <w:jc w:val="center"/>
    </w:pPr>
    <w:rPr>
      <w:b/>
    </w:rPr>
  </w:style>
  <w:style w:type="paragraph" w:customStyle="1" w:styleId="a8">
    <w:name w:val="Условия контракта"/>
    <w:basedOn w:val="a0"/>
    <w:semiHidden/>
    <w:rsid w:val="002B657A"/>
    <w:pPr>
      <w:widowControl/>
      <w:tabs>
        <w:tab w:val="num" w:pos="567"/>
      </w:tabs>
      <w:snapToGrid/>
      <w:spacing w:before="240" w:after="120" w:line="240" w:lineRule="auto"/>
      <w:ind w:left="567" w:hanging="567"/>
    </w:pPr>
    <w:rPr>
      <w:b/>
    </w:rPr>
  </w:style>
  <w:style w:type="paragraph" w:styleId="a9">
    <w:name w:val="Title"/>
    <w:basedOn w:val="a0"/>
    <w:link w:val="aa"/>
    <w:uiPriority w:val="10"/>
    <w:qFormat/>
    <w:rsid w:val="002B657A"/>
    <w:pPr>
      <w:widowControl/>
      <w:snapToGrid/>
      <w:spacing w:before="240" w:after="60" w:line="240" w:lineRule="auto"/>
      <w:ind w:firstLine="0"/>
      <w:jc w:val="center"/>
      <w:outlineLvl w:val="0"/>
    </w:pPr>
    <w:rPr>
      <w:rFonts w:ascii="Cambria" w:hAnsi="Cambria"/>
      <w:b/>
      <w:kern w:val="28"/>
      <w:sz w:val="32"/>
      <w:lang w:val="x-none" w:eastAsia="x-none"/>
    </w:rPr>
  </w:style>
  <w:style w:type="character" w:customStyle="1" w:styleId="aa">
    <w:name w:val="Название Знак"/>
    <w:link w:val="a9"/>
    <w:uiPriority w:val="10"/>
    <w:locked/>
    <w:rsid w:val="002B657A"/>
    <w:rPr>
      <w:rFonts w:ascii="Cambria" w:hAnsi="Cambria" w:cs="Times New Roman"/>
      <w:b/>
      <w:kern w:val="28"/>
      <w:sz w:val="32"/>
    </w:rPr>
  </w:style>
  <w:style w:type="paragraph" w:styleId="ab">
    <w:name w:val="Subtitle"/>
    <w:basedOn w:val="a0"/>
    <w:link w:val="ac"/>
    <w:uiPriority w:val="11"/>
    <w:qFormat/>
    <w:rsid w:val="002B657A"/>
    <w:pPr>
      <w:widowControl/>
      <w:snapToGrid/>
      <w:spacing w:after="60" w:line="240" w:lineRule="auto"/>
      <w:ind w:firstLine="0"/>
      <w:jc w:val="center"/>
      <w:outlineLvl w:val="1"/>
    </w:pPr>
    <w:rPr>
      <w:rFonts w:ascii="Cambria" w:hAnsi="Cambria"/>
      <w:lang w:val="x-none" w:eastAsia="x-none"/>
    </w:rPr>
  </w:style>
  <w:style w:type="character" w:customStyle="1" w:styleId="ac">
    <w:name w:val="Подзаголовок Знак"/>
    <w:link w:val="ab"/>
    <w:uiPriority w:val="11"/>
    <w:locked/>
    <w:rsid w:val="002B657A"/>
    <w:rPr>
      <w:rFonts w:ascii="Cambria" w:hAnsi="Cambria" w:cs="Times New Roman"/>
      <w:sz w:val="24"/>
    </w:rPr>
  </w:style>
  <w:style w:type="paragraph" w:customStyle="1" w:styleId="ad">
    <w:name w:val="Тендерные данные"/>
    <w:basedOn w:val="a0"/>
    <w:semiHidden/>
    <w:rsid w:val="002B657A"/>
    <w:pPr>
      <w:widowControl/>
      <w:tabs>
        <w:tab w:val="left" w:pos="1985"/>
      </w:tabs>
      <w:snapToGrid/>
      <w:spacing w:before="120" w:after="60" w:line="240" w:lineRule="auto"/>
      <w:ind w:firstLine="0"/>
    </w:pPr>
    <w:rPr>
      <w:b/>
    </w:rPr>
  </w:style>
  <w:style w:type="paragraph" w:styleId="36">
    <w:name w:val="toc 3"/>
    <w:basedOn w:val="a0"/>
    <w:next w:val="a0"/>
    <w:autoRedefine/>
    <w:uiPriority w:val="39"/>
    <w:semiHidden/>
    <w:rsid w:val="002B657A"/>
    <w:pPr>
      <w:widowControl/>
      <w:tabs>
        <w:tab w:val="num" w:pos="72"/>
        <w:tab w:val="left" w:pos="1680"/>
        <w:tab w:val="right" w:leader="dot" w:pos="10148"/>
      </w:tabs>
      <w:snapToGrid/>
      <w:spacing w:before="100" w:line="240" w:lineRule="auto"/>
      <w:ind w:left="720" w:hanging="720"/>
      <w:jc w:val="left"/>
    </w:pPr>
    <w:rPr>
      <w:sz w:val="20"/>
    </w:rPr>
  </w:style>
  <w:style w:type="paragraph" w:styleId="12">
    <w:name w:val="toc 1"/>
    <w:basedOn w:val="a0"/>
    <w:next w:val="a0"/>
    <w:autoRedefine/>
    <w:uiPriority w:val="39"/>
    <w:semiHidden/>
    <w:rsid w:val="002B657A"/>
    <w:pPr>
      <w:widowControl/>
      <w:tabs>
        <w:tab w:val="left" w:pos="0"/>
        <w:tab w:val="right" w:leader="dot" w:pos="10206"/>
      </w:tabs>
      <w:suppressAutoHyphens/>
      <w:snapToGrid/>
      <w:spacing w:line="240" w:lineRule="auto"/>
      <w:ind w:firstLine="0"/>
      <w:jc w:val="left"/>
    </w:pPr>
    <w:rPr>
      <w:rFonts w:ascii="Arial" w:hAnsi="Arial" w:cs="Arial"/>
      <w:b/>
      <w:bCs/>
      <w:caps/>
      <w:noProof/>
      <w:szCs w:val="24"/>
    </w:rPr>
  </w:style>
  <w:style w:type="paragraph" w:styleId="26">
    <w:name w:val="toc 2"/>
    <w:basedOn w:val="a0"/>
    <w:next w:val="a0"/>
    <w:autoRedefine/>
    <w:uiPriority w:val="39"/>
    <w:semiHidden/>
    <w:rsid w:val="002B657A"/>
    <w:pPr>
      <w:widowControl/>
      <w:tabs>
        <w:tab w:val="left" w:pos="0"/>
        <w:tab w:val="left" w:pos="960"/>
        <w:tab w:val="right" w:leader="dot" w:pos="10206"/>
      </w:tabs>
      <w:suppressAutoHyphens/>
      <w:snapToGrid/>
      <w:spacing w:before="20" w:line="240" w:lineRule="auto"/>
      <w:ind w:left="360" w:firstLine="0"/>
      <w:jc w:val="left"/>
    </w:pPr>
    <w:rPr>
      <w:b/>
      <w:bCs/>
      <w:noProof/>
      <w:sz w:val="20"/>
    </w:rPr>
  </w:style>
  <w:style w:type="paragraph" w:styleId="ae">
    <w:name w:val="Date"/>
    <w:basedOn w:val="a0"/>
    <w:next w:val="a0"/>
    <w:link w:val="af"/>
    <w:uiPriority w:val="99"/>
    <w:rsid w:val="002B657A"/>
    <w:pPr>
      <w:widowControl/>
      <w:snapToGrid/>
      <w:spacing w:after="60" w:line="240" w:lineRule="auto"/>
      <w:ind w:firstLine="0"/>
    </w:pPr>
    <w:rPr>
      <w:lang w:val="x-none" w:eastAsia="x-none"/>
    </w:rPr>
  </w:style>
  <w:style w:type="character" w:customStyle="1" w:styleId="af">
    <w:name w:val="Дата Знак"/>
    <w:link w:val="ae"/>
    <w:uiPriority w:val="99"/>
    <w:semiHidden/>
    <w:locked/>
    <w:rsid w:val="002B657A"/>
    <w:rPr>
      <w:rFonts w:cs="Times New Roman"/>
      <w:sz w:val="24"/>
    </w:rPr>
  </w:style>
  <w:style w:type="paragraph" w:customStyle="1" w:styleId="af0">
    <w:name w:val="Íîðìàëüíûé"/>
    <w:semiHidden/>
    <w:rsid w:val="002B657A"/>
    <w:rPr>
      <w:rFonts w:ascii="Courier" w:hAnsi="Courier"/>
      <w:sz w:val="24"/>
      <w:lang w:val="en-GB"/>
    </w:rPr>
  </w:style>
  <w:style w:type="paragraph" w:styleId="af1">
    <w:name w:val="Body Text"/>
    <w:aliases w:val="Основной текст Знак Знак"/>
    <w:basedOn w:val="a0"/>
    <w:link w:val="af2"/>
    <w:uiPriority w:val="99"/>
    <w:rsid w:val="002B657A"/>
    <w:pPr>
      <w:widowControl/>
      <w:snapToGrid/>
      <w:spacing w:after="120" w:line="240" w:lineRule="auto"/>
      <w:ind w:firstLine="0"/>
    </w:pPr>
    <w:rPr>
      <w:lang w:val="x-none" w:eastAsia="x-none"/>
    </w:rPr>
  </w:style>
  <w:style w:type="character" w:customStyle="1" w:styleId="af2">
    <w:name w:val="Основной текст Знак"/>
    <w:aliases w:val="Основной текст Знак Знак Знак"/>
    <w:link w:val="af1"/>
    <w:uiPriority w:val="99"/>
    <w:locked/>
    <w:rsid w:val="002B657A"/>
    <w:rPr>
      <w:rFonts w:cs="Times New Roman"/>
      <w:sz w:val="24"/>
    </w:rPr>
  </w:style>
  <w:style w:type="paragraph" w:styleId="27">
    <w:name w:val="Body Text Indent 2"/>
    <w:basedOn w:val="a0"/>
    <w:link w:val="28"/>
    <w:uiPriority w:val="99"/>
    <w:rsid w:val="002B657A"/>
    <w:pPr>
      <w:widowControl/>
      <w:snapToGrid/>
      <w:spacing w:after="120" w:line="480" w:lineRule="auto"/>
      <w:ind w:left="283" w:firstLine="0"/>
    </w:pPr>
    <w:rPr>
      <w:lang w:val="x-none" w:eastAsia="x-none"/>
    </w:rPr>
  </w:style>
  <w:style w:type="character" w:customStyle="1" w:styleId="28">
    <w:name w:val="Основной текст с отступом 2 Знак"/>
    <w:link w:val="27"/>
    <w:uiPriority w:val="99"/>
    <w:semiHidden/>
    <w:locked/>
    <w:rsid w:val="002B657A"/>
    <w:rPr>
      <w:rFonts w:cs="Times New Roman"/>
      <w:sz w:val="24"/>
    </w:rPr>
  </w:style>
  <w:style w:type="paragraph" w:styleId="37">
    <w:name w:val="Body Text Indent 3"/>
    <w:basedOn w:val="a0"/>
    <w:link w:val="38"/>
    <w:uiPriority w:val="99"/>
    <w:rsid w:val="002B657A"/>
    <w:pPr>
      <w:widowControl/>
      <w:snapToGrid/>
      <w:spacing w:after="120" w:line="240" w:lineRule="auto"/>
      <w:ind w:left="283" w:firstLine="0"/>
    </w:pPr>
    <w:rPr>
      <w:sz w:val="16"/>
      <w:lang w:val="x-none" w:eastAsia="x-none"/>
    </w:rPr>
  </w:style>
  <w:style w:type="character" w:customStyle="1" w:styleId="38">
    <w:name w:val="Основной текст с отступом 3 Знак"/>
    <w:link w:val="37"/>
    <w:uiPriority w:val="99"/>
    <w:locked/>
    <w:rsid w:val="002B657A"/>
    <w:rPr>
      <w:rFonts w:cs="Times New Roman"/>
      <w:sz w:val="16"/>
    </w:rPr>
  </w:style>
  <w:style w:type="paragraph" w:styleId="af3">
    <w:name w:val="header"/>
    <w:basedOn w:val="a0"/>
    <w:link w:val="af4"/>
    <w:uiPriority w:val="99"/>
    <w:rsid w:val="002B657A"/>
    <w:pPr>
      <w:widowControl/>
      <w:tabs>
        <w:tab w:val="center" w:pos="4153"/>
        <w:tab w:val="right" w:pos="8306"/>
      </w:tabs>
      <w:snapToGrid/>
      <w:spacing w:before="120" w:after="120" w:line="240" w:lineRule="auto"/>
      <w:ind w:firstLine="0"/>
    </w:pPr>
    <w:rPr>
      <w:rFonts w:ascii="Arial" w:hAnsi="Arial"/>
      <w:noProof/>
      <w:lang w:val="x-none" w:eastAsia="x-none"/>
    </w:rPr>
  </w:style>
  <w:style w:type="character" w:customStyle="1" w:styleId="af4">
    <w:name w:val="Верхний колонтитул Знак"/>
    <w:link w:val="af3"/>
    <w:uiPriority w:val="99"/>
    <w:locked/>
    <w:rsid w:val="002B657A"/>
    <w:rPr>
      <w:rFonts w:ascii="Arial" w:hAnsi="Arial" w:cs="Times New Roman"/>
      <w:noProof/>
      <w:sz w:val="24"/>
    </w:rPr>
  </w:style>
  <w:style w:type="paragraph" w:styleId="af5">
    <w:name w:val="Block Text"/>
    <w:basedOn w:val="a0"/>
    <w:uiPriority w:val="99"/>
    <w:rsid w:val="002B657A"/>
    <w:pPr>
      <w:widowControl/>
      <w:snapToGrid/>
      <w:spacing w:after="120" w:line="240" w:lineRule="auto"/>
      <w:ind w:left="1440" w:right="1440" w:firstLine="0"/>
    </w:pPr>
  </w:style>
  <w:style w:type="character" w:styleId="af6">
    <w:name w:val="page number"/>
    <w:uiPriority w:val="99"/>
    <w:rsid w:val="002B657A"/>
    <w:rPr>
      <w:rFonts w:ascii="Times New Roman" w:hAnsi="Times New Roman" w:cs="Times New Roman"/>
    </w:rPr>
  </w:style>
  <w:style w:type="paragraph" w:styleId="af7">
    <w:name w:val="footer"/>
    <w:basedOn w:val="a0"/>
    <w:link w:val="af8"/>
    <w:uiPriority w:val="99"/>
    <w:rsid w:val="002B657A"/>
    <w:pPr>
      <w:widowControl/>
      <w:tabs>
        <w:tab w:val="center" w:pos="4153"/>
        <w:tab w:val="right" w:pos="8306"/>
      </w:tabs>
      <w:snapToGrid/>
      <w:spacing w:after="60" w:line="240" w:lineRule="auto"/>
      <w:ind w:firstLine="0"/>
    </w:pPr>
    <w:rPr>
      <w:lang w:val="x-none" w:eastAsia="x-none"/>
    </w:rPr>
  </w:style>
  <w:style w:type="character" w:customStyle="1" w:styleId="af8">
    <w:name w:val="Нижний колонтитул Знак"/>
    <w:link w:val="af7"/>
    <w:uiPriority w:val="99"/>
    <w:semiHidden/>
    <w:locked/>
    <w:rsid w:val="002B657A"/>
    <w:rPr>
      <w:rFonts w:cs="Times New Roman"/>
      <w:sz w:val="24"/>
    </w:rPr>
  </w:style>
  <w:style w:type="paragraph" w:styleId="39">
    <w:name w:val="Body Text 3"/>
    <w:basedOn w:val="a0"/>
    <w:link w:val="3a"/>
    <w:uiPriority w:val="99"/>
    <w:rsid w:val="002B657A"/>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napToGrid/>
      <w:spacing w:before="148" w:after="112" w:line="240" w:lineRule="auto"/>
      <w:ind w:firstLine="0"/>
    </w:pPr>
    <w:rPr>
      <w:b/>
      <w:i/>
      <w:lang w:val="x-none" w:eastAsia="x-none"/>
    </w:rPr>
  </w:style>
  <w:style w:type="character" w:customStyle="1" w:styleId="3a">
    <w:name w:val="Основной текст 3 Знак"/>
    <w:link w:val="39"/>
    <w:uiPriority w:val="99"/>
    <w:locked/>
    <w:rsid w:val="002B657A"/>
    <w:rPr>
      <w:rFonts w:cs="Times New Roman"/>
      <w:b/>
      <w:i/>
      <w:sz w:val="24"/>
    </w:rPr>
  </w:style>
  <w:style w:type="paragraph" w:styleId="af9">
    <w:name w:val="Plain Text"/>
    <w:basedOn w:val="a0"/>
    <w:link w:val="afa"/>
    <w:uiPriority w:val="99"/>
    <w:rsid w:val="002B657A"/>
    <w:pPr>
      <w:widowControl/>
      <w:snapToGrid/>
      <w:spacing w:line="240" w:lineRule="auto"/>
      <w:ind w:firstLine="0"/>
      <w:jc w:val="left"/>
    </w:pPr>
    <w:rPr>
      <w:rFonts w:ascii="Courier New" w:hAnsi="Courier New"/>
      <w:sz w:val="20"/>
      <w:lang w:val="x-none" w:eastAsia="x-none"/>
    </w:rPr>
  </w:style>
  <w:style w:type="character" w:customStyle="1" w:styleId="afa">
    <w:name w:val="Текст Знак"/>
    <w:link w:val="af9"/>
    <w:uiPriority w:val="99"/>
    <w:locked/>
    <w:rsid w:val="002B657A"/>
    <w:rPr>
      <w:rFonts w:ascii="Courier New" w:hAnsi="Courier New" w:cs="Times New Roman"/>
    </w:rPr>
  </w:style>
  <w:style w:type="paragraph" w:customStyle="1" w:styleId="afb">
    <w:name w:val="Стиль"/>
    <w:basedOn w:val="a0"/>
    <w:next w:val="afc"/>
    <w:rsid w:val="002B657A"/>
    <w:pPr>
      <w:widowControl/>
      <w:snapToGrid/>
      <w:spacing w:after="60" w:line="240" w:lineRule="auto"/>
      <w:ind w:left="4252" w:firstLine="0"/>
    </w:pPr>
    <w:rPr>
      <w:szCs w:val="24"/>
    </w:rPr>
  </w:style>
  <w:style w:type="paragraph" w:styleId="afc">
    <w:name w:val="Closing"/>
    <w:basedOn w:val="a0"/>
    <w:link w:val="afd"/>
    <w:uiPriority w:val="99"/>
    <w:rsid w:val="002B657A"/>
    <w:pPr>
      <w:widowControl/>
      <w:snapToGrid/>
      <w:spacing w:line="240" w:lineRule="auto"/>
      <w:ind w:left="4252" w:firstLine="0"/>
      <w:jc w:val="left"/>
    </w:pPr>
    <w:rPr>
      <w:lang w:val="x-none" w:eastAsia="x-none"/>
    </w:rPr>
  </w:style>
  <w:style w:type="character" w:customStyle="1" w:styleId="afd">
    <w:name w:val="Прощание Знак"/>
    <w:link w:val="afc"/>
    <w:uiPriority w:val="99"/>
    <w:locked/>
    <w:rsid w:val="002B657A"/>
    <w:rPr>
      <w:rFonts w:cs="Times New Roman"/>
      <w:sz w:val="24"/>
    </w:rPr>
  </w:style>
  <w:style w:type="character" w:customStyle="1" w:styleId="afe">
    <w:name w:val="Основной шрифт"/>
    <w:semiHidden/>
    <w:rsid w:val="002B657A"/>
  </w:style>
  <w:style w:type="paragraph" w:styleId="HTML">
    <w:name w:val="HTML Address"/>
    <w:basedOn w:val="a0"/>
    <w:link w:val="HTML0"/>
    <w:uiPriority w:val="99"/>
    <w:rsid w:val="002B657A"/>
    <w:pPr>
      <w:widowControl/>
      <w:snapToGrid/>
      <w:spacing w:after="60" w:line="240" w:lineRule="auto"/>
      <w:ind w:firstLine="0"/>
    </w:pPr>
    <w:rPr>
      <w:i/>
      <w:lang w:val="x-none" w:eastAsia="x-none"/>
    </w:rPr>
  </w:style>
  <w:style w:type="character" w:customStyle="1" w:styleId="HTML0">
    <w:name w:val="Адрес HTML Знак"/>
    <w:link w:val="HTML"/>
    <w:uiPriority w:val="99"/>
    <w:semiHidden/>
    <w:locked/>
    <w:rsid w:val="002B657A"/>
    <w:rPr>
      <w:rFonts w:cs="Times New Roman"/>
      <w:i/>
      <w:sz w:val="24"/>
    </w:rPr>
  </w:style>
  <w:style w:type="paragraph" w:styleId="aff">
    <w:name w:val="envelope address"/>
    <w:basedOn w:val="a0"/>
    <w:uiPriority w:val="99"/>
    <w:rsid w:val="002B657A"/>
    <w:pPr>
      <w:framePr w:w="7920" w:h="1980" w:hRule="exact" w:hSpace="180" w:wrap="auto" w:hAnchor="page" w:xAlign="center" w:yAlign="bottom"/>
      <w:widowControl/>
      <w:snapToGrid/>
      <w:spacing w:after="60" w:line="240" w:lineRule="auto"/>
      <w:ind w:left="2880" w:firstLine="0"/>
    </w:pPr>
    <w:rPr>
      <w:rFonts w:ascii="Arial" w:hAnsi="Arial" w:cs="Arial"/>
      <w:szCs w:val="24"/>
    </w:rPr>
  </w:style>
  <w:style w:type="character" w:styleId="HTML1">
    <w:name w:val="HTML Acronym"/>
    <w:uiPriority w:val="99"/>
    <w:rsid w:val="002B657A"/>
    <w:rPr>
      <w:rFonts w:cs="Times New Roman"/>
    </w:rPr>
  </w:style>
  <w:style w:type="character" w:styleId="aff0">
    <w:name w:val="Emphasis"/>
    <w:uiPriority w:val="20"/>
    <w:qFormat/>
    <w:rsid w:val="002B657A"/>
    <w:rPr>
      <w:rFonts w:cs="Times New Roman"/>
      <w:i/>
    </w:rPr>
  </w:style>
  <w:style w:type="character" w:styleId="aff1">
    <w:name w:val="Hyperlink"/>
    <w:uiPriority w:val="99"/>
    <w:rsid w:val="002B657A"/>
    <w:rPr>
      <w:rFonts w:cs="Times New Roman"/>
      <w:color w:val="0000FF"/>
      <w:u w:val="single"/>
    </w:rPr>
  </w:style>
  <w:style w:type="paragraph" w:styleId="aff2">
    <w:name w:val="Note Heading"/>
    <w:basedOn w:val="a0"/>
    <w:next w:val="a0"/>
    <w:link w:val="aff3"/>
    <w:uiPriority w:val="99"/>
    <w:rsid w:val="002B657A"/>
    <w:pPr>
      <w:widowControl/>
      <w:snapToGrid/>
      <w:spacing w:after="60" w:line="240" w:lineRule="auto"/>
      <w:ind w:firstLine="0"/>
    </w:pPr>
    <w:rPr>
      <w:lang w:val="x-none" w:eastAsia="x-none"/>
    </w:rPr>
  </w:style>
  <w:style w:type="character" w:customStyle="1" w:styleId="aff3">
    <w:name w:val="Заголовок записки Знак"/>
    <w:link w:val="aff2"/>
    <w:uiPriority w:val="99"/>
    <w:semiHidden/>
    <w:locked/>
    <w:rsid w:val="002B657A"/>
    <w:rPr>
      <w:rFonts w:cs="Times New Roman"/>
      <w:sz w:val="24"/>
    </w:rPr>
  </w:style>
  <w:style w:type="character" w:styleId="HTML2">
    <w:name w:val="HTML Keyboard"/>
    <w:uiPriority w:val="99"/>
    <w:rsid w:val="002B657A"/>
    <w:rPr>
      <w:rFonts w:ascii="Courier New" w:hAnsi="Courier New" w:cs="Times New Roman"/>
      <w:sz w:val="20"/>
    </w:rPr>
  </w:style>
  <w:style w:type="character" w:styleId="HTML3">
    <w:name w:val="HTML Code"/>
    <w:uiPriority w:val="99"/>
    <w:rsid w:val="002B657A"/>
    <w:rPr>
      <w:rFonts w:ascii="Courier New" w:hAnsi="Courier New" w:cs="Times New Roman"/>
      <w:sz w:val="20"/>
    </w:rPr>
  </w:style>
  <w:style w:type="paragraph" w:styleId="aff4">
    <w:name w:val="Body Text First Indent"/>
    <w:basedOn w:val="af1"/>
    <w:link w:val="aff5"/>
    <w:uiPriority w:val="99"/>
    <w:rsid w:val="002B657A"/>
    <w:pPr>
      <w:ind w:firstLine="210"/>
    </w:pPr>
    <w:rPr>
      <w:szCs w:val="24"/>
    </w:rPr>
  </w:style>
  <w:style w:type="character" w:customStyle="1" w:styleId="aff5">
    <w:name w:val="Красная строка Знак"/>
    <w:link w:val="aff4"/>
    <w:uiPriority w:val="99"/>
    <w:semiHidden/>
    <w:locked/>
    <w:rsid w:val="002B657A"/>
  </w:style>
  <w:style w:type="paragraph" w:styleId="29">
    <w:name w:val="Body Text First Indent 2"/>
    <w:basedOn w:val="a4"/>
    <w:link w:val="2a"/>
    <w:uiPriority w:val="99"/>
    <w:rsid w:val="002B657A"/>
    <w:pPr>
      <w:spacing w:before="0" w:after="120"/>
      <w:ind w:left="283" w:firstLine="210"/>
    </w:pPr>
    <w:rPr>
      <w:szCs w:val="24"/>
    </w:rPr>
  </w:style>
  <w:style w:type="character" w:customStyle="1" w:styleId="2a">
    <w:name w:val="Красная строка 2 Знак"/>
    <w:link w:val="29"/>
    <w:uiPriority w:val="99"/>
    <w:semiHidden/>
    <w:locked/>
    <w:rsid w:val="002B657A"/>
  </w:style>
  <w:style w:type="character" w:styleId="aff6">
    <w:name w:val="line number"/>
    <w:uiPriority w:val="99"/>
    <w:rsid w:val="002B657A"/>
    <w:rPr>
      <w:rFonts w:cs="Times New Roman"/>
    </w:rPr>
  </w:style>
  <w:style w:type="character" w:styleId="HTML4">
    <w:name w:val="HTML Sample"/>
    <w:uiPriority w:val="99"/>
    <w:rsid w:val="002B657A"/>
    <w:rPr>
      <w:rFonts w:ascii="Courier New" w:hAnsi="Courier New" w:cs="Times New Roman"/>
    </w:rPr>
  </w:style>
  <w:style w:type="paragraph" w:styleId="2b">
    <w:name w:val="envelope return"/>
    <w:basedOn w:val="a0"/>
    <w:uiPriority w:val="99"/>
    <w:rsid w:val="002B657A"/>
    <w:pPr>
      <w:widowControl/>
      <w:snapToGrid/>
      <w:spacing w:after="60" w:line="240" w:lineRule="auto"/>
      <w:ind w:firstLine="0"/>
    </w:pPr>
    <w:rPr>
      <w:rFonts w:ascii="Arial" w:hAnsi="Arial" w:cs="Arial"/>
      <w:sz w:val="20"/>
    </w:rPr>
  </w:style>
  <w:style w:type="paragraph" w:styleId="aff7">
    <w:name w:val="Normal Indent"/>
    <w:basedOn w:val="a0"/>
    <w:uiPriority w:val="99"/>
    <w:rsid w:val="002B657A"/>
    <w:pPr>
      <w:widowControl/>
      <w:snapToGrid/>
      <w:spacing w:after="60" w:line="240" w:lineRule="auto"/>
      <w:ind w:left="708" w:firstLine="0"/>
    </w:pPr>
    <w:rPr>
      <w:szCs w:val="24"/>
    </w:rPr>
  </w:style>
  <w:style w:type="character" w:styleId="HTML5">
    <w:name w:val="HTML Definition"/>
    <w:uiPriority w:val="99"/>
    <w:rsid w:val="002B657A"/>
    <w:rPr>
      <w:rFonts w:cs="Times New Roman"/>
      <w:i/>
    </w:rPr>
  </w:style>
  <w:style w:type="character" w:styleId="HTML6">
    <w:name w:val="HTML Variable"/>
    <w:uiPriority w:val="99"/>
    <w:rsid w:val="002B657A"/>
    <w:rPr>
      <w:rFonts w:cs="Times New Roman"/>
      <w:i/>
    </w:rPr>
  </w:style>
  <w:style w:type="character" w:styleId="HTML7">
    <w:name w:val="HTML Typewriter"/>
    <w:uiPriority w:val="99"/>
    <w:rsid w:val="002B657A"/>
    <w:rPr>
      <w:rFonts w:ascii="Courier New" w:hAnsi="Courier New" w:cs="Times New Roman"/>
      <w:sz w:val="20"/>
    </w:rPr>
  </w:style>
  <w:style w:type="paragraph" w:styleId="aff8">
    <w:name w:val="Signature"/>
    <w:basedOn w:val="a0"/>
    <w:link w:val="aff9"/>
    <w:uiPriority w:val="99"/>
    <w:rsid w:val="002B657A"/>
    <w:pPr>
      <w:widowControl/>
      <w:snapToGrid/>
      <w:spacing w:after="60" w:line="240" w:lineRule="auto"/>
      <w:ind w:left="4252" w:firstLine="0"/>
    </w:pPr>
    <w:rPr>
      <w:lang w:val="x-none" w:eastAsia="x-none"/>
    </w:rPr>
  </w:style>
  <w:style w:type="character" w:customStyle="1" w:styleId="aff9">
    <w:name w:val="Подпись Знак"/>
    <w:link w:val="aff8"/>
    <w:uiPriority w:val="99"/>
    <w:semiHidden/>
    <w:locked/>
    <w:rsid w:val="002B657A"/>
    <w:rPr>
      <w:rFonts w:cs="Times New Roman"/>
      <w:sz w:val="24"/>
    </w:rPr>
  </w:style>
  <w:style w:type="paragraph" w:styleId="affa">
    <w:name w:val="Salutation"/>
    <w:basedOn w:val="a0"/>
    <w:next w:val="a0"/>
    <w:link w:val="affb"/>
    <w:uiPriority w:val="99"/>
    <w:rsid w:val="002B657A"/>
    <w:pPr>
      <w:widowControl/>
      <w:snapToGrid/>
      <w:spacing w:after="60" w:line="240" w:lineRule="auto"/>
      <w:ind w:firstLine="0"/>
    </w:pPr>
    <w:rPr>
      <w:lang w:val="x-none" w:eastAsia="x-none"/>
    </w:rPr>
  </w:style>
  <w:style w:type="character" w:customStyle="1" w:styleId="affb">
    <w:name w:val="Приветствие Знак"/>
    <w:link w:val="affa"/>
    <w:uiPriority w:val="99"/>
    <w:semiHidden/>
    <w:locked/>
    <w:rsid w:val="002B657A"/>
    <w:rPr>
      <w:rFonts w:cs="Times New Roman"/>
      <w:sz w:val="24"/>
    </w:rPr>
  </w:style>
  <w:style w:type="paragraph" w:styleId="affc">
    <w:name w:val="List Continue"/>
    <w:basedOn w:val="a0"/>
    <w:uiPriority w:val="99"/>
    <w:rsid w:val="002B657A"/>
    <w:pPr>
      <w:widowControl/>
      <w:snapToGrid/>
      <w:spacing w:after="120" w:line="240" w:lineRule="auto"/>
      <w:ind w:left="283" w:firstLine="0"/>
    </w:pPr>
    <w:rPr>
      <w:szCs w:val="24"/>
    </w:rPr>
  </w:style>
  <w:style w:type="paragraph" w:styleId="2c">
    <w:name w:val="List Continue 2"/>
    <w:basedOn w:val="a0"/>
    <w:uiPriority w:val="99"/>
    <w:rsid w:val="002B657A"/>
    <w:pPr>
      <w:widowControl/>
      <w:snapToGrid/>
      <w:spacing w:after="120" w:line="240" w:lineRule="auto"/>
      <w:ind w:left="566" w:firstLine="0"/>
    </w:pPr>
    <w:rPr>
      <w:szCs w:val="24"/>
    </w:rPr>
  </w:style>
  <w:style w:type="paragraph" w:styleId="3b">
    <w:name w:val="List Continue 3"/>
    <w:basedOn w:val="a0"/>
    <w:uiPriority w:val="99"/>
    <w:rsid w:val="002B657A"/>
    <w:pPr>
      <w:widowControl/>
      <w:snapToGrid/>
      <w:spacing w:after="120" w:line="240" w:lineRule="auto"/>
      <w:ind w:left="849" w:firstLine="0"/>
    </w:pPr>
    <w:rPr>
      <w:szCs w:val="24"/>
    </w:rPr>
  </w:style>
  <w:style w:type="paragraph" w:styleId="43">
    <w:name w:val="List Continue 4"/>
    <w:basedOn w:val="a0"/>
    <w:uiPriority w:val="99"/>
    <w:rsid w:val="002B657A"/>
    <w:pPr>
      <w:widowControl/>
      <w:snapToGrid/>
      <w:spacing w:after="120" w:line="240" w:lineRule="auto"/>
      <w:ind w:left="1132" w:firstLine="0"/>
    </w:pPr>
    <w:rPr>
      <w:szCs w:val="24"/>
    </w:rPr>
  </w:style>
  <w:style w:type="paragraph" w:styleId="53">
    <w:name w:val="List Continue 5"/>
    <w:basedOn w:val="a0"/>
    <w:uiPriority w:val="99"/>
    <w:rsid w:val="002B657A"/>
    <w:pPr>
      <w:widowControl/>
      <w:snapToGrid/>
      <w:spacing w:after="120" w:line="240" w:lineRule="auto"/>
      <w:ind w:left="1415" w:firstLine="0"/>
    </w:pPr>
    <w:rPr>
      <w:szCs w:val="24"/>
    </w:rPr>
  </w:style>
  <w:style w:type="character" w:styleId="affd">
    <w:name w:val="FollowedHyperlink"/>
    <w:uiPriority w:val="99"/>
    <w:rsid w:val="002B657A"/>
    <w:rPr>
      <w:rFonts w:cs="Times New Roman"/>
      <w:color w:val="800080"/>
      <w:u w:val="single"/>
    </w:rPr>
  </w:style>
  <w:style w:type="paragraph" w:styleId="affe">
    <w:name w:val="List"/>
    <w:basedOn w:val="a0"/>
    <w:uiPriority w:val="99"/>
    <w:rsid w:val="002B657A"/>
    <w:pPr>
      <w:widowControl/>
      <w:snapToGrid/>
      <w:spacing w:after="60" w:line="240" w:lineRule="auto"/>
      <w:ind w:left="283" w:hanging="283"/>
    </w:pPr>
    <w:rPr>
      <w:szCs w:val="24"/>
    </w:rPr>
  </w:style>
  <w:style w:type="paragraph" w:styleId="2d">
    <w:name w:val="List 2"/>
    <w:basedOn w:val="a0"/>
    <w:uiPriority w:val="99"/>
    <w:rsid w:val="002B657A"/>
    <w:pPr>
      <w:widowControl/>
      <w:snapToGrid/>
      <w:spacing w:after="60" w:line="240" w:lineRule="auto"/>
      <w:ind w:left="566" w:hanging="283"/>
    </w:pPr>
    <w:rPr>
      <w:szCs w:val="24"/>
    </w:rPr>
  </w:style>
  <w:style w:type="paragraph" w:styleId="3c">
    <w:name w:val="List 3"/>
    <w:basedOn w:val="a0"/>
    <w:uiPriority w:val="99"/>
    <w:rsid w:val="002B657A"/>
    <w:pPr>
      <w:widowControl/>
      <w:snapToGrid/>
      <w:spacing w:after="60" w:line="240" w:lineRule="auto"/>
      <w:ind w:left="849" w:hanging="283"/>
    </w:pPr>
    <w:rPr>
      <w:szCs w:val="24"/>
    </w:rPr>
  </w:style>
  <w:style w:type="paragraph" w:styleId="44">
    <w:name w:val="List 4"/>
    <w:basedOn w:val="a0"/>
    <w:uiPriority w:val="99"/>
    <w:rsid w:val="002B657A"/>
    <w:pPr>
      <w:widowControl/>
      <w:snapToGrid/>
      <w:spacing w:after="60" w:line="240" w:lineRule="auto"/>
      <w:ind w:left="1132" w:hanging="283"/>
    </w:pPr>
    <w:rPr>
      <w:szCs w:val="24"/>
    </w:rPr>
  </w:style>
  <w:style w:type="paragraph" w:styleId="54">
    <w:name w:val="List 5"/>
    <w:basedOn w:val="a0"/>
    <w:uiPriority w:val="99"/>
    <w:rsid w:val="002B657A"/>
    <w:pPr>
      <w:widowControl/>
      <w:snapToGrid/>
      <w:spacing w:after="60" w:line="240" w:lineRule="auto"/>
      <w:ind w:left="1415" w:hanging="283"/>
    </w:pPr>
    <w:rPr>
      <w:szCs w:val="24"/>
    </w:rPr>
  </w:style>
  <w:style w:type="paragraph" w:styleId="HTML8">
    <w:name w:val="HTML Preformatted"/>
    <w:basedOn w:val="a0"/>
    <w:link w:val="HTML9"/>
    <w:uiPriority w:val="99"/>
    <w:rsid w:val="002B657A"/>
    <w:pPr>
      <w:widowControl/>
      <w:snapToGrid/>
      <w:spacing w:after="60" w:line="240" w:lineRule="auto"/>
      <w:ind w:firstLine="0"/>
    </w:pPr>
    <w:rPr>
      <w:rFonts w:ascii="Courier New" w:hAnsi="Courier New"/>
      <w:sz w:val="20"/>
      <w:lang w:val="x-none" w:eastAsia="x-none"/>
    </w:rPr>
  </w:style>
  <w:style w:type="character" w:customStyle="1" w:styleId="HTML9">
    <w:name w:val="Стандартный HTML Знак"/>
    <w:link w:val="HTML8"/>
    <w:uiPriority w:val="99"/>
    <w:locked/>
    <w:rsid w:val="002B657A"/>
    <w:rPr>
      <w:rFonts w:ascii="Courier New" w:hAnsi="Courier New" w:cs="Times New Roman"/>
    </w:rPr>
  </w:style>
  <w:style w:type="character" w:styleId="afff">
    <w:name w:val="Strong"/>
    <w:uiPriority w:val="22"/>
    <w:qFormat/>
    <w:rsid w:val="002B657A"/>
    <w:rPr>
      <w:rFonts w:cs="Times New Roman"/>
      <w:b/>
    </w:rPr>
  </w:style>
  <w:style w:type="character" w:styleId="HTMLa">
    <w:name w:val="HTML Cite"/>
    <w:uiPriority w:val="99"/>
    <w:rsid w:val="002B657A"/>
    <w:rPr>
      <w:rFonts w:cs="Times New Roman"/>
      <w:i/>
    </w:rPr>
  </w:style>
  <w:style w:type="paragraph" w:styleId="afff0">
    <w:name w:val="Message Header"/>
    <w:basedOn w:val="a0"/>
    <w:link w:val="afff1"/>
    <w:uiPriority w:val="99"/>
    <w:rsid w:val="002B657A"/>
    <w:pPr>
      <w:widowControl/>
      <w:pBdr>
        <w:top w:val="single" w:sz="6" w:space="1" w:color="auto"/>
        <w:left w:val="single" w:sz="6" w:space="1" w:color="auto"/>
        <w:bottom w:val="single" w:sz="6" w:space="1" w:color="auto"/>
        <w:right w:val="single" w:sz="6" w:space="1" w:color="auto"/>
      </w:pBdr>
      <w:shd w:val="pct20" w:color="auto" w:fill="auto"/>
      <w:snapToGrid/>
      <w:spacing w:after="60" w:line="240" w:lineRule="auto"/>
      <w:ind w:left="1134" w:hanging="1134"/>
    </w:pPr>
    <w:rPr>
      <w:rFonts w:ascii="Cambria" w:hAnsi="Cambria"/>
      <w:lang w:val="x-none" w:eastAsia="x-none"/>
    </w:rPr>
  </w:style>
  <w:style w:type="character" w:customStyle="1" w:styleId="afff1">
    <w:name w:val="Шапка Знак"/>
    <w:link w:val="afff0"/>
    <w:uiPriority w:val="99"/>
    <w:semiHidden/>
    <w:locked/>
    <w:rsid w:val="002B657A"/>
    <w:rPr>
      <w:rFonts w:ascii="Cambria" w:hAnsi="Cambria" w:cs="Times New Roman"/>
      <w:sz w:val="24"/>
      <w:shd w:val="pct20" w:color="auto" w:fill="auto"/>
    </w:rPr>
  </w:style>
  <w:style w:type="paragraph" w:styleId="afff2">
    <w:name w:val="E-mail Signature"/>
    <w:basedOn w:val="a0"/>
    <w:link w:val="afff3"/>
    <w:uiPriority w:val="99"/>
    <w:rsid w:val="002B657A"/>
    <w:pPr>
      <w:widowControl/>
      <w:snapToGrid/>
      <w:spacing w:after="60" w:line="240" w:lineRule="auto"/>
      <w:ind w:firstLine="0"/>
    </w:pPr>
    <w:rPr>
      <w:lang w:val="x-none" w:eastAsia="x-none"/>
    </w:rPr>
  </w:style>
  <w:style w:type="character" w:customStyle="1" w:styleId="afff3">
    <w:name w:val="Электронная подпись Знак"/>
    <w:link w:val="afff2"/>
    <w:uiPriority w:val="99"/>
    <w:semiHidden/>
    <w:locked/>
    <w:rsid w:val="002B657A"/>
    <w:rPr>
      <w:rFonts w:cs="Times New Roman"/>
      <w:sz w:val="24"/>
    </w:rPr>
  </w:style>
  <w:style w:type="paragraph" w:customStyle="1" w:styleId="1">
    <w:name w:val="Стиль1"/>
    <w:basedOn w:val="a0"/>
    <w:rsid w:val="002B657A"/>
    <w:pPr>
      <w:keepNext/>
      <w:keepLines/>
      <w:numPr>
        <w:numId w:val="15"/>
      </w:numPr>
      <w:suppressLineNumbers/>
      <w:suppressAutoHyphens/>
      <w:snapToGrid/>
      <w:spacing w:after="60" w:line="240" w:lineRule="auto"/>
      <w:jc w:val="left"/>
    </w:pPr>
    <w:rPr>
      <w:b/>
      <w:sz w:val="28"/>
      <w:szCs w:val="24"/>
    </w:rPr>
  </w:style>
  <w:style w:type="paragraph" w:customStyle="1" w:styleId="2-1">
    <w:name w:val="содержание2-1"/>
    <w:basedOn w:val="30"/>
    <w:next w:val="a0"/>
    <w:rsid w:val="002B657A"/>
  </w:style>
  <w:style w:type="paragraph" w:customStyle="1" w:styleId="210">
    <w:name w:val="Заголовок 2.1"/>
    <w:basedOn w:val="10"/>
    <w:rsid w:val="002B657A"/>
    <w:pPr>
      <w:keepLines/>
      <w:widowControl w:val="0"/>
      <w:suppressLineNumbers/>
      <w:suppressAutoHyphens/>
    </w:pPr>
    <w:rPr>
      <w:caps/>
      <w:szCs w:val="28"/>
    </w:rPr>
  </w:style>
  <w:style w:type="paragraph" w:customStyle="1" w:styleId="20">
    <w:name w:val="Стиль2"/>
    <w:basedOn w:val="25"/>
    <w:rsid w:val="002B657A"/>
    <w:pPr>
      <w:keepNext/>
      <w:keepLines/>
      <w:widowControl w:val="0"/>
      <w:numPr>
        <w:ilvl w:val="1"/>
        <w:numId w:val="15"/>
      </w:numPr>
      <w:suppressLineNumbers/>
      <w:tabs>
        <w:tab w:val="num" w:pos="643"/>
      </w:tabs>
      <w:suppressAutoHyphens/>
    </w:pPr>
    <w:rPr>
      <w:b/>
    </w:rPr>
  </w:style>
  <w:style w:type="paragraph" w:customStyle="1" w:styleId="31">
    <w:name w:val="Стиль3 Знак Знак"/>
    <w:basedOn w:val="27"/>
    <w:rsid w:val="002B657A"/>
    <w:pPr>
      <w:widowControl w:val="0"/>
      <w:numPr>
        <w:ilvl w:val="2"/>
        <w:numId w:val="13"/>
      </w:numPr>
      <w:adjustRightInd w:val="0"/>
      <w:spacing w:after="0" w:line="240" w:lineRule="auto"/>
      <w:textAlignment w:val="baseline"/>
    </w:pPr>
  </w:style>
  <w:style w:type="paragraph" w:customStyle="1" w:styleId="2-11">
    <w:name w:val="содержание2-11"/>
    <w:basedOn w:val="a0"/>
    <w:rsid w:val="002B657A"/>
    <w:pPr>
      <w:widowControl/>
      <w:snapToGrid/>
      <w:spacing w:after="60" w:line="240" w:lineRule="auto"/>
      <w:ind w:firstLine="0"/>
    </w:pPr>
    <w:rPr>
      <w:szCs w:val="24"/>
    </w:rPr>
  </w:style>
  <w:style w:type="character" w:customStyle="1" w:styleId="13">
    <w:name w:val="Знак Знак1"/>
    <w:rsid w:val="002B657A"/>
    <w:rPr>
      <w:sz w:val="24"/>
      <w:lang w:val="ru-RU" w:eastAsia="ru-RU"/>
    </w:rPr>
  </w:style>
  <w:style w:type="character" w:customStyle="1" w:styleId="3d">
    <w:name w:val="Стиль3 Знак Знак Знак"/>
    <w:rsid w:val="002B657A"/>
    <w:rPr>
      <w:sz w:val="24"/>
      <w:lang w:val="ru-RU" w:eastAsia="ru-RU"/>
    </w:rPr>
  </w:style>
  <w:style w:type="paragraph" w:customStyle="1" w:styleId="45">
    <w:name w:val="Стиль4"/>
    <w:basedOn w:val="21"/>
    <w:next w:val="a0"/>
    <w:rsid w:val="002B657A"/>
    <w:pPr>
      <w:keepLines/>
      <w:widowControl w:val="0"/>
      <w:suppressLineNumbers/>
      <w:suppressAutoHyphens/>
      <w:ind w:firstLine="567"/>
    </w:pPr>
  </w:style>
  <w:style w:type="paragraph" w:customStyle="1" w:styleId="afff4">
    <w:name w:val="Таблица заголовок"/>
    <w:basedOn w:val="a0"/>
    <w:rsid w:val="002B657A"/>
    <w:pPr>
      <w:widowControl/>
      <w:snapToGrid/>
      <w:spacing w:before="120" w:after="120" w:line="360" w:lineRule="auto"/>
      <w:ind w:firstLine="0"/>
      <w:jc w:val="right"/>
    </w:pPr>
    <w:rPr>
      <w:b/>
      <w:sz w:val="28"/>
      <w:szCs w:val="28"/>
    </w:rPr>
  </w:style>
  <w:style w:type="paragraph" w:customStyle="1" w:styleId="afff5">
    <w:name w:val="текст таблицы"/>
    <w:basedOn w:val="a0"/>
    <w:rsid w:val="002B657A"/>
    <w:pPr>
      <w:widowControl/>
      <w:snapToGrid/>
      <w:spacing w:before="120" w:line="240" w:lineRule="auto"/>
      <w:ind w:right="-102" w:firstLine="0"/>
      <w:jc w:val="left"/>
    </w:pPr>
    <w:rPr>
      <w:szCs w:val="24"/>
    </w:rPr>
  </w:style>
  <w:style w:type="paragraph" w:customStyle="1" w:styleId="afff6">
    <w:name w:val="Пункт Знак"/>
    <w:basedOn w:val="a0"/>
    <w:rsid w:val="002B657A"/>
    <w:pPr>
      <w:widowControl/>
      <w:tabs>
        <w:tab w:val="num" w:pos="1134"/>
        <w:tab w:val="left" w:pos="1701"/>
      </w:tabs>
      <w:spacing w:line="360" w:lineRule="auto"/>
      <w:ind w:left="1134" w:hanging="567"/>
    </w:pPr>
    <w:rPr>
      <w:sz w:val="28"/>
    </w:rPr>
  </w:style>
  <w:style w:type="paragraph" w:customStyle="1" w:styleId="3e">
    <w:name w:val="Стиль3 Знак"/>
    <w:basedOn w:val="27"/>
    <w:rsid w:val="002B657A"/>
    <w:pPr>
      <w:widowControl w:val="0"/>
      <w:tabs>
        <w:tab w:val="num" w:pos="1307"/>
      </w:tabs>
      <w:adjustRightInd w:val="0"/>
      <w:spacing w:after="0" w:line="240" w:lineRule="auto"/>
      <w:ind w:left="1080"/>
      <w:textAlignment w:val="baseline"/>
    </w:pPr>
  </w:style>
  <w:style w:type="character" w:customStyle="1" w:styleId="310">
    <w:name w:val="Стиль3 Знак Знак1"/>
    <w:rsid w:val="002B657A"/>
    <w:rPr>
      <w:sz w:val="24"/>
      <w:lang w:val="ru-RU" w:eastAsia="ru-RU"/>
    </w:rPr>
  </w:style>
  <w:style w:type="paragraph" w:customStyle="1" w:styleId="3">
    <w:name w:val="Стиль3"/>
    <w:basedOn w:val="27"/>
    <w:rsid w:val="002B657A"/>
    <w:pPr>
      <w:widowControl w:val="0"/>
      <w:numPr>
        <w:ilvl w:val="2"/>
        <w:numId w:val="14"/>
      </w:numPr>
      <w:adjustRightInd w:val="0"/>
      <w:spacing w:after="0" w:line="240" w:lineRule="auto"/>
      <w:textAlignment w:val="baseline"/>
    </w:pPr>
  </w:style>
  <w:style w:type="paragraph" w:customStyle="1" w:styleId="14">
    <w:name w:val="заголовок 1"/>
    <w:basedOn w:val="a0"/>
    <w:next w:val="a0"/>
    <w:rsid w:val="002B657A"/>
    <w:pPr>
      <w:keepNext/>
      <w:widowControl/>
      <w:snapToGrid/>
      <w:spacing w:line="240" w:lineRule="auto"/>
      <w:ind w:firstLine="0"/>
      <w:jc w:val="center"/>
    </w:pPr>
  </w:style>
  <w:style w:type="paragraph" w:customStyle="1" w:styleId="15">
    <w:name w:val="Обычный1"/>
    <w:rsid w:val="002B657A"/>
    <w:pPr>
      <w:widowControl w:val="0"/>
      <w:jc w:val="both"/>
    </w:pPr>
    <w:rPr>
      <w:sz w:val="24"/>
    </w:rPr>
  </w:style>
  <w:style w:type="paragraph" w:customStyle="1" w:styleId="FR1">
    <w:name w:val="FR1"/>
    <w:rsid w:val="002B657A"/>
    <w:pPr>
      <w:widowControl w:val="0"/>
      <w:ind w:left="4240"/>
    </w:pPr>
    <w:rPr>
      <w:sz w:val="36"/>
    </w:rPr>
  </w:style>
  <w:style w:type="paragraph" w:customStyle="1" w:styleId="afff7">
    <w:name w:val="На"/>
    <w:basedOn w:val="a0"/>
    <w:rsid w:val="002B657A"/>
    <w:pPr>
      <w:snapToGrid/>
      <w:spacing w:line="240" w:lineRule="auto"/>
      <w:ind w:firstLine="0"/>
      <w:jc w:val="center"/>
    </w:pPr>
    <w:rPr>
      <w:b/>
      <w:sz w:val="22"/>
    </w:rPr>
  </w:style>
  <w:style w:type="paragraph" w:styleId="afff8">
    <w:name w:val="Normal (Web)"/>
    <w:basedOn w:val="a0"/>
    <w:uiPriority w:val="99"/>
    <w:rsid w:val="002B657A"/>
    <w:pPr>
      <w:widowControl/>
      <w:snapToGrid/>
      <w:spacing w:line="240" w:lineRule="auto"/>
      <w:ind w:firstLine="0"/>
      <w:jc w:val="left"/>
    </w:pPr>
    <w:rPr>
      <w:szCs w:val="24"/>
    </w:rPr>
  </w:style>
  <w:style w:type="paragraph" w:styleId="afff9">
    <w:name w:val="footnote text"/>
    <w:aliases w:val="Знак3"/>
    <w:basedOn w:val="a0"/>
    <w:link w:val="afffa"/>
    <w:uiPriority w:val="99"/>
    <w:rsid w:val="002B657A"/>
    <w:pPr>
      <w:widowControl/>
      <w:snapToGrid/>
      <w:spacing w:line="240" w:lineRule="auto"/>
      <w:ind w:firstLine="0"/>
      <w:jc w:val="left"/>
    </w:pPr>
    <w:rPr>
      <w:sz w:val="20"/>
      <w:lang w:val="x-none" w:eastAsia="x-none"/>
    </w:rPr>
  </w:style>
  <w:style w:type="character" w:customStyle="1" w:styleId="afffa">
    <w:name w:val="Текст сноски Знак"/>
    <w:aliases w:val="Знак3 Знак"/>
    <w:link w:val="afff9"/>
    <w:uiPriority w:val="99"/>
    <w:semiHidden/>
    <w:locked/>
    <w:rsid w:val="002B657A"/>
    <w:rPr>
      <w:rFonts w:cs="Times New Roman"/>
    </w:rPr>
  </w:style>
  <w:style w:type="character" w:styleId="afffb">
    <w:name w:val="footnote reference"/>
    <w:uiPriority w:val="99"/>
    <w:semiHidden/>
    <w:rsid w:val="002B657A"/>
    <w:rPr>
      <w:rFonts w:cs="Times New Roman"/>
      <w:vertAlign w:val="superscript"/>
    </w:rPr>
  </w:style>
  <w:style w:type="character" w:customStyle="1" w:styleId="epm">
    <w:name w:val="epm"/>
    <w:rsid w:val="002B657A"/>
    <w:rPr>
      <w:color w:val="000000"/>
      <w:shd w:val="clear" w:color="auto" w:fill="B4B4B4"/>
    </w:rPr>
  </w:style>
  <w:style w:type="character" w:styleId="afffc">
    <w:name w:val="annotation reference"/>
    <w:uiPriority w:val="99"/>
    <w:semiHidden/>
    <w:rsid w:val="002B657A"/>
    <w:rPr>
      <w:rFonts w:cs="Times New Roman"/>
      <w:sz w:val="16"/>
    </w:rPr>
  </w:style>
  <w:style w:type="paragraph" w:styleId="afffd">
    <w:name w:val="annotation text"/>
    <w:basedOn w:val="a0"/>
    <w:link w:val="afffe"/>
    <w:uiPriority w:val="99"/>
    <w:semiHidden/>
    <w:rsid w:val="002B657A"/>
    <w:pPr>
      <w:widowControl/>
      <w:snapToGrid/>
      <w:spacing w:line="240" w:lineRule="auto"/>
      <w:ind w:firstLine="0"/>
      <w:jc w:val="left"/>
    </w:pPr>
    <w:rPr>
      <w:sz w:val="20"/>
      <w:lang w:val="x-none" w:eastAsia="x-none"/>
    </w:rPr>
  </w:style>
  <w:style w:type="character" w:customStyle="1" w:styleId="afffe">
    <w:name w:val="Текст примечания Знак"/>
    <w:link w:val="afffd"/>
    <w:uiPriority w:val="99"/>
    <w:semiHidden/>
    <w:locked/>
    <w:rsid w:val="002B657A"/>
    <w:rPr>
      <w:rFonts w:cs="Times New Roman"/>
    </w:rPr>
  </w:style>
  <w:style w:type="paragraph" w:styleId="affff">
    <w:name w:val="annotation subject"/>
    <w:basedOn w:val="afffd"/>
    <w:next w:val="afffd"/>
    <w:link w:val="affff0"/>
    <w:uiPriority w:val="99"/>
    <w:semiHidden/>
    <w:rsid w:val="002B657A"/>
    <w:rPr>
      <w:b/>
    </w:rPr>
  </w:style>
  <w:style w:type="character" w:customStyle="1" w:styleId="affff0">
    <w:name w:val="Тема примечания Знак"/>
    <w:link w:val="affff"/>
    <w:uiPriority w:val="99"/>
    <w:semiHidden/>
    <w:locked/>
    <w:rsid w:val="002B657A"/>
    <w:rPr>
      <w:rFonts w:cs="Times New Roman"/>
      <w:b/>
    </w:rPr>
  </w:style>
  <w:style w:type="paragraph" w:styleId="affff1">
    <w:name w:val="Balloon Text"/>
    <w:basedOn w:val="a0"/>
    <w:link w:val="affff2"/>
    <w:uiPriority w:val="99"/>
    <w:semiHidden/>
    <w:rsid w:val="002B657A"/>
    <w:pPr>
      <w:widowControl/>
      <w:snapToGrid/>
      <w:spacing w:line="240" w:lineRule="auto"/>
      <w:ind w:firstLine="0"/>
      <w:jc w:val="left"/>
    </w:pPr>
    <w:rPr>
      <w:rFonts w:ascii="Tahoma" w:hAnsi="Tahoma"/>
      <w:sz w:val="16"/>
      <w:lang w:val="x-none" w:eastAsia="x-none"/>
    </w:rPr>
  </w:style>
  <w:style w:type="character" w:customStyle="1" w:styleId="affff2">
    <w:name w:val="Текст выноски Знак"/>
    <w:link w:val="affff1"/>
    <w:uiPriority w:val="99"/>
    <w:semiHidden/>
    <w:locked/>
    <w:rsid w:val="002B657A"/>
    <w:rPr>
      <w:rFonts w:ascii="Tahoma" w:hAnsi="Tahoma" w:cs="Times New Roman"/>
      <w:sz w:val="16"/>
    </w:rPr>
  </w:style>
  <w:style w:type="paragraph" w:customStyle="1" w:styleId="ConsPlusNormal">
    <w:name w:val="ConsPlusNormal"/>
    <w:link w:val="ConsPlusNormal0"/>
    <w:rsid w:val="002B657A"/>
    <w:pPr>
      <w:widowControl w:val="0"/>
      <w:autoSpaceDE w:val="0"/>
      <w:autoSpaceDN w:val="0"/>
      <w:adjustRightInd w:val="0"/>
      <w:ind w:firstLine="720"/>
    </w:pPr>
    <w:rPr>
      <w:rFonts w:ascii="Arial" w:hAnsi="Arial" w:cs="Arial"/>
    </w:rPr>
  </w:style>
  <w:style w:type="paragraph" w:customStyle="1" w:styleId="ConsPlusNonformat">
    <w:name w:val="ConsPlusNonformat"/>
    <w:rsid w:val="002B657A"/>
    <w:pPr>
      <w:widowControl w:val="0"/>
      <w:autoSpaceDE w:val="0"/>
      <w:autoSpaceDN w:val="0"/>
      <w:adjustRightInd w:val="0"/>
    </w:pPr>
    <w:rPr>
      <w:rFonts w:ascii="Courier New" w:hAnsi="Courier New" w:cs="Courier New"/>
    </w:rPr>
  </w:style>
  <w:style w:type="paragraph" w:styleId="affff3">
    <w:name w:val="List Paragraph"/>
    <w:basedOn w:val="a0"/>
    <w:uiPriority w:val="34"/>
    <w:qFormat/>
    <w:rsid w:val="002B657A"/>
    <w:pPr>
      <w:widowControl/>
      <w:snapToGrid/>
      <w:spacing w:line="240" w:lineRule="auto"/>
      <w:ind w:left="720" w:firstLine="0"/>
      <w:contextualSpacing/>
      <w:jc w:val="left"/>
    </w:pPr>
    <w:rPr>
      <w:szCs w:val="24"/>
    </w:rPr>
  </w:style>
  <w:style w:type="paragraph" w:styleId="affff4">
    <w:name w:val="endnote text"/>
    <w:basedOn w:val="a0"/>
    <w:link w:val="affff5"/>
    <w:uiPriority w:val="99"/>
    <w:semiHidden/>
    <w:rsid w:val="002B657A"/>
    <w:pPr>
      <w:widowControl/>
      <w:snapToGrid/>
      <w:spacing w:line="240" w:lineRule="auto"/>
      <w:ind w:firstLine="0"/>
      <w:jc w:val="left"/>
    </w:pPr>
    <w:rPr>
      <w:sz w:val="20"/>
      <w:lang w:val="x-none" w:eastAsia="x-none"/>
    </w:rPr>
  </w:style>
  <w:style w:type="character" w:customStyle="1" w:styleId="affff5">
    <w:name w:val="Текст концевой сноски Знак"/>
    <w:link w:val="affff4"/>
    <w:uiPriority w:val="99"/>
    <w:locked/>
    <w:rsid w:val="002B657A"/>
    <w:rPr>
      <w:rFonts w:cs="Times New Roman"/>
    </w:rPr>
  </w:style>
  <w:style w:type="character" w:styleId="affff6">
    <w:name w:val="endnote reference"/>
    <w:uiPriority w:val="99"/>
    <w:semiHidden/>
    <w:rsid w:val="002B657A"/>
    <w:rPr>
      <w:rFonts w:cs="Times New Roman"/>
      <w:vertAlign w:val="superscript"/>
    </w:rPr>
  </w:style>
  <w:style w:type="character" w:styleId="affff7">
    <w:name w:val="Placeholder Text"/>
    <w:uiPriority w:val="99"/>
    <w:semiHidden/>
    <w:rsid w:val="002B657A"/>
    <w:rPr>
      <w:rFonts w:cs="Times New Roman"/>
      <w:color w:val="808080"/>
    </w:rPr>
  </w:style>
  <w:style w:type="paragraph" w:customStyle="1" w:styleId="Instruction">
    <w:name w:val="Instruction"/>
    <w:basedOn w:val="2"/>
    <w:semiHidden/>
    <w:rsid w:val="002B657A"/>
    <w:pPr>
      <w:numPr>
        <w:ilvl w:val="0"/>
        <w:numId w:val="0"/>
      </w:numPr>
      <w:tabs>
        <w:tab w:val="num" w:pos="360"/>
      </w:tabs>
      <w:spacing w:before="180"/>
      <w:ind w:left="360" w:hanging="360"/>
    </w:pPr>
    <w:rPr>
      <w:b/>
    </w:rPr>
  </w:style>
  <w:style w:type="paragraph" w:customStyle="1" w:styleId="affff8">
    <w:name w:val="АД_Основной текст"/>
    <w:basedOn w:val="a0"/>
    <w:qFormat/>
    <w:rsid w:val="002B657A"/>
    <w:pPr>
      <w:widowControl/>
      <w:snapToGrid/>
      <w:spacing w:line="240" w:lineRule="auto"/>
      <w:ind w:firstLine="567"/>
    </w:pPr>
    <w:rPr>
      <w:szCs w:val="24"/>
    </w:rPr>
  </w:style>
  <w:style w:type="character" w:customStyle="1" w:styleId="affff9">
    <w:name w:val="АД_Основной текст Знак"/>
    <w:rsid w:val="002B657A"/>
    <w:rPr>
      <w:sz w:val="24"/>
    </w:rPr>
  </w:style>
  <w:style w:type="paragraph" w:customStyle="1" w:styleId="affffa">
    <w:name w:val="ТЛ_Утверждаю"/>
    <w:basedOn w:val="a0"/>
    <w:qFormat/>
    <w:rsid w:val="002B657A"/>
    <w:pPr>
      <w:widowControl/>
      <w:snapToGrid/>
      <w:spacing w:line="240" w:lineRule="auto"/>
      <w:ind w:left="4860" w:firstLine="0"/>
      <w:jc w:val="center"/>
    </w:pPr>
    <w:rPr>
      <w:sz w:val="28"/>
      <w:szCs w:val="28"/>
    </w:rPr>
  </w:style>
  <w:style w:type="character" w:customStyle="1" w:styleId="affffb">
    <w:name w:val="ТЛ_Утверждаю Знак"/>
    <w:rsid w:val="002B657A"/>
    <w:rPr>
      <w:sz w:val="28"/>
    </w:rPr>
  </w:style>
  <w:style w:type="character" w:customStyle="1" w:styleId="311">
    <w:name w:val="Заголовок 3 Знак1"/>
    <w:rsid w:val="002B657A"/>
    <w:rPr>
      <w:rFonts w:ascii="Arial" w:hAnsi="Arial"/>
      <w:b/>
      <w:sz w:val="24"/>
    </w:rPr>
  </w:style>
  <w:style w:type="paragraph" w:customStyle="1" w:styleId="2e">
    <w:name w:val="Обычный2"/>
    <w:rsid w:val="002B657A"/>
    <w:pPr>
      <w:widowControl w:val="0"/>
      <w:jc w:val="both"/>
    </w:pPr>
    <w:rPr>
      <w:sz w:val="24"/>
    </w:rPr>
  </w:style>
  <w:style w:type="paragraph" w:customStyle="1" w:styleId="ConsNonformat">
    <w:name w:val="ConsNonformat"/>
    <w:rsid w:val="002B657A"/>
    <w:pPr>
      <w:widowControl w:val="0"/>
      <w:autoSpaceDE w:val="0"/>
      <w:autoSpaceDN w:val="0"/>
      <w:adjustRightInd w:val="0"/>
    </w:pPr>
    <w:rPr>
      <w:rFonts w:ascii="Courier New" w:hAnsi="Courier New" w:cs="Courier New"/>
    </w:rPr>
  </w:style>
  <w:style w:type="paragraph" w:customStyle="1" w:styleId="Heading">
    <w:name w:val="Heading"/>
    <w:rsid w:val="002B657A"/>
    <w:pPr>
      <w:autoSpaceDE w:val="0"/>
      <w:autoSpaceDN w:val="0"/>
      <w:adjustRightInd w:val="0"/>
    </w:pPr>
    <w:rPr>
      <w:rFonts w:ascii="Arial" w:hAnsi="Arial" w:cs="Arial"/>
      <w:b/>
      <w:bCs/>
      <w:sz w:val="26"/>
      <w:szCs w:val="26"/>
    </w:rPr>
  </w:style>
  <w:style w:type="paragraph" w:customStyle="1" w:styleId="ConsNormal">
    <w:name w:val="ConsNormal"/>
    <w:rsid w:val="002B657A"/>
    <w:pPr>
      <w:widowControl w:val="0"/>
      <w:autoSpaceDE w:val="0"/>
      <w:autoSpaceDN w:val="0"/>
      <w:adjustRightInd w:val="0"/>
      <w:ind w:firstLine="720"/>
    </w:pPr>
    <w:rPr>
      <w:rFonts w:ascii="Arial" w:hAnsi="Arial" w:cs="Arial"/>
    </w:rPr>
  </w:style>
  <w:style w:type="paragraph" w:styleId="affffc">
    <w:name w:val="No Spacing"/>
    <w:uiPriority w:val="1"/>
    <w:qFormat/>
    <w:rsid w:val="002B657A"/>
    <w:rPr>
      <w:rFonts w:ascii="Calibri" w:hAnsi="Calibri"/>
      <w:sz w:val="22"/>
      <w:szCs w:val="22"/>
      <w:lang w:eastAsia="en-US"/>
    </w:rPr>
  </w:style>
  <w:style w:type="character" w:customStyle="1" w:styleId="affffd">
    <w:name w:val="Без интервала Знак"/>
    <w:rsid w:val="002B657A"/>
    <w:rPr>
      <w:rFonts w:ascii="Calibri" w:hAnsi="Calibri"/>
      <w:sz w:val="22"/>
      <w:lang w:val="ru-RU" w:eastAsia="en-US"/>
    </w:rPr>
  </w:style>
  <w:style w:type="paragraph" w:styleId="affffe">
    <w:name w:val="Document Map"/>
    <w:basedOn w:val="a0"/>
    <w:link w:val="afffff"/>
    <w:uiPriority w:val="99"/>
    <w:semiHidden/>
    <w:rsid w:val="002B657A"/>
    <w:pPr>
      <w:widowControl/>
      <w:snapToGrid/>
      <w:spacing w:line="240" w:lineRule="auto"/>
      <w:ind w:firstLine="0"/>
      <w:jc w:val="left"/>
    </w:pPr>
    <w:rPr>
      <w:rFonts w:ascii="Tahoma" w:hAnsi="Tahoma"/>
      <w:sz w:val="16"/>
      <w:lang w:val="x-none" w:eastAsia="x-none"/>
    </w:rPr>
  </w:style>
  <w:style w:type="character" w:customStyle="1" w:styleId="afffff">
    <w:name w:val="Схема документа Знак"/>
    <w:link w:val="affffe"/>
    <w:uiPriority w:val="99"/>
    <w:locked/>
    <w:rsid w:val="002B657A"/>
    <w:rPr>
      <w:rFonts w:ascii="Tahoma" w:hAnsi="Tahoma" w:cs="Times New Roman"/>
      <w:sz w:val="16"/>
    </w:rPr>
  </w:style>
  <w:style w:type="paragraph" w:customStyle="1" w:styleId="46">
    <w:name w:val="АД_Нумерованный подпункт 4 уровня"/>
    <w:basedOn w:val="afffff0"/>
    <w:qFormat/>
    <w:rsid w:val="002B657A"/>
    <w:pPr>
      <w:tabs>
        <w:tab w:val="clear" w:pos="720"/>
        <w:tab w:val="clear" w:pos="1209"/>
      </w:tabs>
      <w:ind w:left="0" w:firstLine="0"/>
    </w:pPr>
  </w:style>
  <w:style w:type="paragraph" w:customStyle="1" w:styleId="afffff0">
    <w:name w:val="АД_Нумерованный подпункт"/>
    <w:basedOn w:val="a0"/>
    <w:qFormat/>
    <w:rsid w:val="002B657A"/>
    <w:pPr>
      <w:widowControl/>
      <w:tabs>
        <w:tab w:val="left" w:pos="720"/>
        <w:tab w:val="num" w:pos="1209"/>
        <w:tab w:val="num" w:pos="1492"/>
      </w:tabs>
      <w:snapToGrid/>
      <w:spacing w:line="240" w:lineRule="auto"/>
      <w:ind w:left="720" w:hanging="720"/>
    </w:pPr>
    <w:rPr>
      <w:szCs w:val="24"/>
    </w:rPr>
  </w:style>
  <w:style w:type="paragraph" w:customStyle="1" w:styleId="afffff1">
    <w:name w:val="АД_Список абв"/>
    <w:basedOn w:val="a0"/>
    <w:rsid w:val="002B657A"/>
    <w:pPr>
      <w:widowControl/>
      <w:tabs>
        <w:tab w:val="num" w:pos="926"/>
        <w:tab w:val="num" w:pos="1209"/>
      </w:tabs>
      <w:snapToGrid/>
      <w:spacing w:line="240" w:lineRule="auto"/>
      <w:ind w:left="1429" w:hanging="360"/>
    </w:pPr>
    <w:rPr>
      <w:szCs w:val="24"/>
    </w:rPr>
  </w:style>
  <w:style w:type="paragraph" w:customStyle="1" w:styleId="afffff2">
    <w:name w:val="Список нум."/>
    <w:basedOn w:val="a0"/>
    <w:rsid w:val="002B657A"/>
    <w:pPr>
      <w:keepNext/>
      <w:widowControl/>
      <w:tabs>
        <w:tab w:val="num" w:pos="1209"/>
        <w:tab w:val="num" w:pos="1492"/>
        <w:tab w:val="left" w:pos="1701"/>
      </w:tabs>
      <w:snapToGrid/>
      <w:spacing w:before="120" w:after="120" w:line="360" w:lineRule="auto"/>
      <w:ind w:left="360" w:hanging="360"/>
      <w:jc w:val="left"/>
    </w:pPr>
    <w:rPr>
      <w:rFonts w:ascii="Arial" w:hAnsi="Arial"/>
    </w:rPr>
  </w:style>
  <w:style w:type="table" w:customStyle="1" w:styleId="16">
    <w:name w:val="Обычная таблица1"/>
    <w:next w:val="a2"/>
    <w:semiHidden/>
    <w:rsid w:val="00E25CD2"/>
    <w:rPr>
      <w:rFonts w:ascii="Calibri" w:hAnsi="Calibri"/>
    </w:rPr>
    <w:tblPr>
      <w:tblInd w:w="0" w:type="dxa"/>
      <w:tblCellMar>
        <w:top w:w="0" w:type="dxa"/>
        <w:left w:w="108" w:type="dxa"/>
        <w:bottom w:w="0" w:type="dxa"/>
        <w:right w:w="108" w:type="dxa"/>
      </w:tblCellMar>
    </w:tblPr>
  </w:style>
  <w:style w:type="paragraph" w:customStyle="1" w:styleId="220">
    <w:name w:val="Основной текст с отступом 22"/>
    <w:basedOn w:val="a0"/>
    <w:rsid w:val="003C18C8"/>
    <w:pPr>
      <w:widowControl/>
      <w:overflowPunct w:val="0"/>
      <w:autoSpaceDE w:val="0"/>
      <w:snapToGrid/>
      <w:spacing w:line="480" w:lineRule="auto"/>
      <w:ind w:left="567" w:firstLine="1701"/>
    </w:pPr>
    <w:rPr>
      <w:szCs w:val="24"/>
      <w:lang w:eastAsia="ar-SA"/>
    </w:rPr>
  </w:style>
  <w:style w:type="paragraph" w:customStyle="1" w:styleId="17">
    <w:name w:val="Текст1"/>
    <w:basedOn w:val="a0"/>
    <w:rsid w:val="003C18C8"/>
    <w:pPr>
      <w:widowControl/>
      <w:snapToGrid/>
      <w:spacing w:line="240" w:lineRule="auto"/>
      <w:ind w:firstLine="680"/>
      <w:jc w:val="left"/>
    </w:pPr>
    <w:rPr>
      <w:rFonts w:ascii="Courier New" w:hAnsi="Courier New" w:cs="Courier New"/>
      <w:sz w:val="20"/>
      <w:lang w:eastAsia="ar-SA"/>
    </w:rPr>
  </w:style>
  <w:style w:type="paragraph" w:customStyle="1" w:styleId="afffff3">
    <w:name w:val="Содержимое таблицы"/>
    <w:basedOn w:val="a0"/>
    <w:rsid w:val="00D56CAD"/>
    <w:pPr>
      <w:widowControl/>
      <w:suppressLineNumbers/>
      <w:suppressAutoHyphens/>
      <w:snapToGrid/>
      <w:spacing w:line="240" w:lineRule="auto"/>
      <w:ind w:firstLine="0"/>
      <w:jc w:val="left"/>
    </w:pPr>
    <w:rPr>
      <w:szCs w:val="24"/>
      <w:lang w:eastAsia="ar-SA"/>
    </w:rPr>
  </w:style>
  <w:style w:type="paragraph" w:customStyle="1" w:styleId="211">
    <w:name w:val="Основной текст 21"/>
    <w:basedOn w:val="a0"/>
    <w:rsid w:val="00D56CAD"/>
    <w:pPr>
      <w:widowControl/>
      <w:suppressAutoHyphens/>
      <w:snapToGrid/>
      <w:spacing w:after="120" w:line="480" w:lineRule="auto"/>
      <w:ind w:firstLine="0"/>
      <w:jc w:val="left"/>
    </w:pPr>
    <w:rPr>
      <w:szCs w:val="24"/>
      <w:lang w:eastAsia="ar-SA"/>
    </w:rPr>
  </w:style>
  <w:style w:type="paragraph" w:customStyle="1" w:styleId="18">
    <w:name w:val="Дата1"/>
    <w:basedOn w:val="a0"/>
    <w:next w:val="a0"/>
    <w:rsid w:val="00D56CAD"/>
    <w:pPr>
      <w:widowControl/>
      <w:suppressAutoHyphens/>
      <w:snapToGrid/>
      <w:spacing w:after="60" w:line="240" w:lineRule="auto"/>
      <w:ind w:firstLine="0"/>
    </w:pPr>
    <w:rPr>
      <w:szCs w:val="24"/>
      <w:lang w:eastAsia="ar-SA"/>
    </w:rPr>
  </w:style>
  <w:style w:type="paragraph" w:customStyle="1" w:styleId="afffff4">
    <w:name w:val="Таблицы (моноширинный)"/>
    <w:basedOn w:val="a0"/>
    <w:next w:val="a0"/>
    <w:uiPriority w:val="99"/>
    <w:rsid w:val="00600E2C"/>
    <w:pPr>
      <w:autoSpaceDE w:val="0"/>
      <w:autoSpaceDN w:val="0"/>
      <w:adjustRightInd w:val="0"/>
      <w:snapToGrid/>
      <w:spacing w:line="240" w:lineRule="auto"/>
      <w:ind w:firstLine="0"/>
    </w:pPr>
    <w:rPr>
      <w:rFonts w:ascii="Courier New" w:hAnsi="Courier New" w:cs="Courier New"/>
      <w:sz w:val="20"/>
    </w:rPr>
  </w:style>
  <w:style w:type="paragraph" w:customStyle="1" w:styleId="afffff5">
    <w:name w:val="Базовый"/>
    <w:rsid w:val="00327960"/>
    <w:pPr>
      <w:tabs>
        <w:tab w:val="left" w:pos="708"/>
      </w:tabs>
      <w:suppressAutoHyphens/>
      <w:spacing w:line="100" w:lineRule="atLeast"/>
    </w:pPr>
    <w:rPr>
      <w:sz w:val="24"/>
      <w:szCs w:val="24"/>
      <w:lang w:bidi="hi-IN"/>
    </w:rPr>
  </w:style>
  <w:style w:type="paragraph" w:customStyle="1" w:styleId="afffff6">
    <w:name w:val="Знак"/>
    <w:basedOn w:val="a0"/>
    <w:rsid w:val="00191DBC"/>
    <w:pPr>
      <w:adjustRightInd w:val="0"/>
      <w:snapToGrid/>
      <w:spacing w:after="160" w:line="240" w:lineRule="exact"/>
      <w:ind w:firstLine="0"/>
      <w:jc w:val="right"/>
    </w:pPr>
    <w:rPr>
      <w:sz w:val="20"/>
      <w:lang w:val="en-GB" w:eastAsia="en-US"/>
    </w:rPr>
  </w:style>
  <w:style w:type="table" w:styleId="afffff7">
    <w:name w:val="Table Grid"/>
    <w:basedOn w:val="a2"/>
    <w:rsid w:val="00CA3D1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2"/>
    <w:next w:val="afffff7"/>
    <w:uiPriority w:val="59"/>
    <w:rsid w:val="00412B5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2"/>
    <w:next w:val="afffff7"/>
    <w:uiPriority w:val="59"/>
    <w:rsid w:val="0010080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2"/>
    <w:next w:val="afffff7"/>
    <w:uiPriority w:val="59"/>
    <w:rsid w:val="00CD4AC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0"/>
    <w:rsid w:val="00772473"/>
    <w:pPr>
      <w:widowControl/>
      <w:snapToGrid/>
      <w:spacing w:before="100" w:beforeAutospacing="1" w:after="100" w:afterAutospacing="1" w:line="240" w:lineRule="auto"/>
      <w:ind w:firstLine="0"/>
      <w:jc w:val="left"/>
    </w:pPr>
    <w:rPr>
      <w:szCs w:val="24"/>
    </w:rPr>
  </w:style>
  <w:style w:type="character" w:customStyle="1" w:styleId="afffff8">
    <w:name w:val="Гипертекстовая ссылка"/>
    <w:uiPriority w:val="99"/>
    <w:rsid w:val="00F34210"/>
    <w:rPr>
      <w:rFonts w:cs="Times New Roman"/>
      <w:color w:val="106BBE"/>
    </w:rPr>
  </w:style>
  <w:style w:type="paragraph" w:customStyle="1" w:styleId="afffff9">
    <w:name w:val="Комментарий"/>
    <w:basedOn w:val="a0"/>
    <w:next w:val="a0"/>
    <w:uiPriority w:val="99"/>
    <w:rsid w:val="00F34210"/>
    <w:pPr>
      <w:widowControl/>
      <w:autoSpaceDE w:val="0"/>
      <w:autoSpaceDN w:val="0"/>
      <w:adjustRightInd w:val="0"/>
      <w:snapToGrid/>
      <w:spacing w:before="75" w:line="240" w:lineRule="auto"/>
      <w:ind w:left="170" w:firstLine="0"/>
    </w:pPr>
    <w:rPr>
      <w:rFonts w:ascii="Arial" w:hAnsi="Arial" w:cs="Arial"/>
      <w:color w:val="353842"/>
      <w:szCs w:val="24"/>
      <w:shd w:val="clear" w:color="auto" w:fill="F0F0F0"/>
    </w:rPr>
  </w:style>
  <w:style w:type="paragraph" w:customStyle="1" w:styleId="afffffa">
    <w:name w:val="Информация об изменениях документа"/>
    <w:basedOn w:val="afffff9"/>
    <w:next w:val="a0"/>
    <w:uiPriority w:val="99"/>
    <w:rsid w:val="00F34210"/>
    <w:rPr>
      <w:i/>
      <w:iCs/>
    </w:rPr>
  </w:style>
  <w:style w:type="paragraph" w:customStyle="1" w:styleId="afffffb">
    <w:name w:val="Д"/>
    <w:basedOn w:val="a0"/>
    <w:rsid w:val="00BF2B00"/>
    <w:pPr>
      <w:widowControl/>
      <w:snapToGrid/>
      <w:spacing w:line="240" w:lineRule="auto"/>
      <w:ind w:firstLine="0"/>
      <w:jc w:val="left"/>
    </w:pPr>
    <w:rPr>
      <w:b/>
      <w:sz w:val="32"/>
    </w:rPr>
  </w:style>
  <w:style w:type="character" w:customStyle="1" w:styleId="afffffc">
    <w:name w:val="Основной текст_"/>
    <w:link w:val="1a"/>
    <w:locked/>
    <w:rsid w:val="00D679E5"/>
    <w:rPr>
      <w:sz w:val="22"/>
      <w:shd w:val="clear" w:color="auto" w:fill="FFFFFF"/>
    </w:rPr>
  </w:style>
  <w:style w:type="character" w:customStyle="1" w:styleId="47">
    <w:name w:val="Заголовок №4_"/>
    <w:link w:val="48"/>
    <w:locked/>
    <w:rsid w:val="00D679E5"/>
    <w:rPr>
      <w:sz w:val="22"/>
      <w:shd w:val="clear" w:color="auto" w:fill="FFFFFF"/>
    </w:rPr>
  </w:style>
  <w:style w:type="character" w:customStyle="1" w:styleId="3pt">
    <w:name w:val="Основной текст + Интервал 3 pt"/>
    <w:rsid w:val="00D679E5"/>
    <w:rPr>
      <w:rFonts w:ascii="Times New Roman" w:hAnsi="Times New Roman"/>
      <w:spacing w:val="60"/>
      <w:sz w:val="22"/>
    </w:rPr>
  </w:style>
  <w:style w:type="paragraph" w:customStyle="1" w:styleId="1a">
    <w:name w:val="Основной текст1"/>
    <w:basedOn w:val="a0"/>
    <w:link w:val="afffffc"/>
    <w:rsid w:val="00D679E5"/>
    <w:pPr>
      <w:widowControl/>
      <w:shd w:val="clear" w:color="auto" w:fill="FFFFFF"/>
      <w:snapToGrid/>
      <w:spacing w:before="300" w:line="274" w:lineRule="exact"/>
      <w:ind w:firstLine="0"/>
    </w:pPr>
    <w:rPr>
      <w:sz w:val="22"/>
      <w:lang w:val="x-none" w:eastAsia="x-none"/>
    </w:rPr>
  </w:style>
  <w:style w:type="paragraph" w:customStyle="1" w:styleId="48">
    <w:name w:val="Заголовок №4"/>
    <w:basedOn w:val="a0"/>
    <w:link w:val="47"/>
    <w:rsid w:val="00D679E5"/>
    <w:pPr>
      <w:widowControl/>
      <w:shd w:val="clear" w:color="auto" w:fill="FFFFFF"/>
      <w:snapToGrid/>
      <w:spacing w:line="274" w:lineRule="exact"/>
      <w:ind w:firstLine="0"/>
      <w:jc w:val="left"/>
      <w:outlineLvl w:val="3"/>
    </w:pPr>
    <w:rPr>
      <w:sz w:val="22"/>
      <w:lang w:val="x-none" w:eastAsia="x-none"/>
    </w:rPr>
  </w:style>
  <w:style w:type="character" w:customStyle="1" w:styleId="2f0">
    <w:name w:val="Заголовок №2_"/>
    <w:link w:val="2f1"/>
    <w:locked/>
    <w:rsid w:val="00B23DF7"/>
    <w:rPr>
      <w:rFonts w:cs="Times New Roman"/>
      <w:sz w:val="22"/>
      <w:szCs w:val="22"/>
      <w:shd w:val="clear" w:color="auto" w:fill="FFFFFF"/>
    </w:rPr>
  </w:style>
  <w:style w:type="paragraph" w:customStyle="1" w:styleId="2f1">
    <w:name w:val="Заголовок №2"/>
    <w:basedOn w:val="a0"/>
    <w:link w:val="2f0"/>
    <w:rsid w:val="00B23DF7"/>
    <w:pPr>
      <w:widowControl/>
      <w:shd w:val="clear" w:color="auto" w:fill="FFFFFF"/>
      <w:snapToGrid/>
      <w:spacing w:line="274" w:lineRule="exact"/>
      <w:ind w:firstLine="0"/>
      <w:jc w:val="left"/>
      <w:outlineLvl w:val="1"/>
    </w:pPr>
    <w:rPr>
      <w:sz w:val="22"/>
      <w:szCs w:val="22"/>
      <w:lang w:val="x-none" w:eastAsia="x-none"/>
    </w:rPr>
  </w:style>
  <w:style w:type="character" w:customStyle="1" w:styleId="b-forumtext">
    <w:name w:val="b-forum__text"/>
    <w:rsid w:val="00DC0742"/>
  </w:style>
  <w:style w:type="paragraph" w:customStyle="1" w:styleId="afffffd">
    <w:name w:val="Прижатый влево"/>
    <w:basedOn w:val="a0"/>
    <w:next w:val="a0"/>
    <w:uiPriority w:val="99"/>
    <w:rsid w:val="00673810"/>
    <w:pPr>
      <w:widowControl/>
      <w:autoSpaceDE w:val="0"/>
      <w:autoSpaceDN w:val="0"/>
      <w:adjustRightInd w:val="0"/>
      <w:snapToGrid/>
      <w:spacing w:line="240" w:lineRule="auto"/>
      <w:ind w:firstLine="0"/>
      <w:jc w:val="left"/>
    </w:pPr>
    <w:rPr>
      <w:rFonts w:ascii="Arial" w:hAnsi="Arial" w:cs="Arial"/>
      <w:szCs w:val="24"/>
    </w:rPr>
  </w:style>
  <w:style w:type="character" w:customStyle="1" w:styleId="2f2">
    <w:name w:val="Основной текст (2)_"/>
    <w:link w:val="2f3"/>
    <w:rsid w:val="00AE2810"/>
    <w:rPr>
      <w:shd w:val="clear" w:color="auto" w:fill="FFFFFF"/>
    </w:rPr>
  </w:style>
  <w:style w:type="character" w:customStyle="1" w:styleId="3f0">
    <w:name w:val="Заголовок №3_"/>
    <w:link w:val="3f1"/>
    <w:rsid w:val="00AE2810"/>
    <w:rPr>
      <w:shd w:val="clear" w:color="auto" w:fill="FFFFFF"/>
    </w:rPr>
  </w:style>
  <w:style w:type="paragraph" w:customStyle="1" w:styleId="2f3">
    <w:name w:val="Основной текст (2)"/>
    <w:basedOn w:val="a0"/>
    <w:link w:val="2f2"/>
    <w:rsid w:val="00AE2810"/>
    <w:pPr>
      <w:widowControl/>
      <w:shd w:val="clear" w:color="auto" w:fill="FFFFFF"/>
      <w:snapToGrid/>
      <w:spacing w:after="240" w:line="278" w:lineRule="exact"/>
      <w:ind w:firstLine="0"/>
      <w:jc w:val="left"/>
    </w:pPr>
    <w:rPr>
      <w:sz w:val="20"/>
      <w:lang w:val="x-none" w:eastAsia="x-none"/>
    </w:rPr>
  </w:style>
  <w:style w:type="paragraph" w:customStyle="1" w:styleId="3f1">
    <w:name w:val="Заголовок №3"/>
    <w:basedOn w:val="a0"/>
    <w:link w:val="3f0"/>
    <w:rsid w:val="00AE2810"/>
    <w:pPr>
      <w:widowControl/>
      <w:shd w:val="clear" w:color="auto" w:fill="FFFFFF"/>
      <w:snapToGrid/>
      <w:spacing w:line="274" w:lineRule="exact"/>
      <w:ind w:firstLine="0"/>
      <w:jc w:val="left"/>
      <w:outlineLvl w:val="2"/>
    </w:pPr>
    <w:rPr>
      <w:sz w:val="20"/>
      <w:lang w:val="x-none" w:eastAsia="x-none"/>
    </w:rPr>
  </w:style>
  <w:style w:type="character" w:customStyle="1" w:styleId="afffffe">
    <w:name w:val="Цветовое выделение"/>
    <w:uiPriority w:val="99"/>
    <w:rsid w:val="000E402A"/>
    <w:rPr>
      <w:b/>
      <w:bCs/>
      <w:color w:val="26282F"/>
    </w:rPr>
  </w:style>
  <w:style w:type="character" w:customStyle="1" w:styleId="ConsPlusNormal0">
    <w:name w:val="ConsPlusNormal Знак"/>
    <w:link w:val="ConsPlusNormal"/>
    <w:locked/>
    <w:rsid w:val="00FD0B54"/>
    <w:rPr>
      <w:rFonts w:ascii="Arial" w:hAnsi="Arial" w:cs="Arial"/>
      <w:lang w:val="ru-RU" w:eastAsia="ru-RU" w:bidi="ar-SA"/>
    </w:rPr>
  </w:style>
  <w:style w:type="paragraph" w:customStyle="1" w:styleId="91">
    <w:name w:val="Обычный9"/>
    <w:link w:val="Normal"/>
    <w:uiPriority w:val="99"/>
    <w:rsid w:val="004A7BB1"/>
    <w:pPr>
      <w:widowControl w:val="0"/>
      <w:suppressAutoHyphens/>
      <w:ind w:firstLine="400"/>
      <w:jc w:val="both"/>
    </w:pPr>
    <w:rPr>
      <w:rFonts w:eastAsia="Calibri"/>
      <w:kern w:val="1"/>
      <w:sz w:val="22"/>
      <w:szCs w:val="22"/>
      <w:lang w:eastAsia="ar-SA"/>
    </w:rPr>
  </w:style>
  <w:style w:type="character" w:customStyle="1" w:styleId="Normal">
    <w:name w:val="Normal Знак"/>
    <w:link w:val="91"/>
    <w:uiPriority w:val="99"/>
    <w:locked/>
    <w:rsid w:val="004A7BB1"/>
    <w:rPr>
      <w:rFonts w:eastAsia="Calibri"/>
      <w:kern w:val="1"/>
      <w:sz w:val="22"/>
      <w:szCs w:val="22"/>
      <w:lang w:eastAsia="ar-SA" w:bidi="ar-SA"/>
    </w:rPr>
  </w:style>
  <w:style w:type="paragraph" w:customStyle="1" w:styleId="55">
    <w:name w:val="Основной текст5"/>
    <w:basedOn w:val="91"/>
    <w:uiPriority w:val="99"/>
    <w:rsid w:val="004A7BB1"/>
    <w:pPr>
      <w:widowControl/>
      <w:suppressAutoHyphens w:val="0"/>
      <w:ind w:firstLine="0"/>
    </w:pPr>
    <w:rPr>
      <w:kern w:val="0"/>
      <w:lang w:val="en-US" w:eastAsia="ru-RU"/>
    </w:rPr>
  </w:style>
  <w:style w:type="paragraph" w:customStyle="1" w:styleId="120">
    <w:name w:val="Заголовок 12"/>
    <w:basedOn w:val="a0"/>
    <w:next w:val="a0"/>
    <w:uiPriority w:val="99"/>
    <w:rsid w:val="004A7BB1"/>
    <w:pPr>
      <w:keepNext/>
      <w:widowControl/>
      <w:snapToGrid/>
      <w:spacing w:before="360" w:after="240" w:line="240" w:lineRule="auto"/>
      <w:ind w:firstLine="0"/>
      <w:jc w:val="left"/>
    </w:pPr>
    <w:rPr>
      <w:rFonts w:ascii="Arial" w:hAnsi="Arial" w:cs="Arial"/>
      <w:b/>
      <w:bCs/>
      <w:kern w:val="28"/>
      <w:sz w:val="28"/>
      <w:szCs w:val="28"/>
      <w:lang w:val="en-US"/>
    </w:rPr>
  </w:style>
  <w:style w:type="paragraph" w:customStyle="1" w:styleId="affffff">
    <w:name w:val="Знак Знак Знак Знак"/>
    <w:basedOn w:val="a0"/>
    <w:semiHidden/>
    <w:rsid w:val="00705029"/>
    <w:pPr>
      <w:widowControl/>
      <w:snapToGrid/>
      <w:spacing w:after="160" w:line="240" w:lineRule="exact"/>
      <w:ind w:firstLine="0"/>
      <w:jc w:val="left"/>
    </w:pPr>
    <w:rPr>
      <w:rFonts w:ascii="Verdana" w:hAnsi="Verdana" w:cs="Verdana"/>
      <w:sz w:val="20"/>
      <w:lang w:val="en-GB" w:eastAsia="en-US"/>
    </w:rPr>
  </w:style>
  <w:style w:type="table" w:styleId="1b">
    <w:name w:val="Table Simple 1"/>
    <w:basedOn w:val="a2"/>
    <w:rsid w:val="002A1466"/>
    <w:pPr>
      <w:spacing w:after="200" w:line="276" w:lineRule="auto"/>
    </w:pPr>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00">
    <w:name w:val="Стиль500"/>
    <w:basedOn w:val="a0"/>
    <w:rsid w:val="00A67F14"/>
    <w:pPr>
      <w:widowControl/>
      <w:suppressAutoHyphens/>
      <w:snapToGrid/>
      <w:spacing w:line="240" w:lineRule="auto"/>
      <w:ind w:firstLine="0"/>
    </w:pPr>
    <w:rPr>
      <w:b/>
      <w:szCs w:val="24"/>
      <w:lang w:eastAsia="en-US"/>
    </w:rPr>
  </w:style>
  <w:style w:type="paragraph" w:customStyle="1" w:styleId="ConsPlusCell">
    <w:name w:val="ConsPlusCell"/>
    <w:rsid w:val="007C173A"/>
    <w:pPr>
      <w:widowControl w:val="0"/>
      <w:autoSpaceDE w:val="0"/>
      <w:autoSpaceDN w:val="0"/>
      <w:adjustRightInd w:val="0"/>
    </w:pPr>
    <w:rPr>
      <w:rFonts w:ascii="Arial" w:hAnsi="Arial" w:cs="Arial"/>
    </w:rPr>
  </w:style>
  <w:style w:type="character" w:customStyle="1" w:styleId="2f4">
    <w:name w:val="Основной шрифт абзаца2"/>
    <w:rsid w:val="007C173A"/>
    <w:rPr>
      <w:sz w:val="24"/>
    </w:rPr>
  </w:style>
  <w:style w:type="paragraph" w:customStyle="1" w:styleId="1KGK9">
    <w:name w:val="1KG=K9"/>
    <w:rsid w:val="0076771D"/>
    <w:rPr>
      <w:rFonts w:ascii="Arial" w:hAnsi="Arial"/>
      <w:snapToGrid w:val="0"/>
      <w:sz w:val="24"/>
    </w:rPr>
  </w:style>
</w:styles>
</file>

<file path=word/webSettings.xml><?xml version="1.0" encoding="utf-8"?>
<w:webSettings xmlns:r="http://schemas.openxmlformats.org/officeDocument/2006/relationships" xmlns:w="http://schemas.openxmlformats.org/wordprocessingml/2006/main">
  <w:divs>
    <w:div w:id="48042211">
      <w:bodyDiv w:val="1"/>
      <w:marLeft w:val="0"/>
      <w:marRight w:val="0"/>
      <w:marTop w:val="0"/>
      <w:marBottom w:val="0"/>
      <w:divBdr>
        <w:top w:val="none" w:sz="0" w:space="0" w:color="auto"/>
        <w:left w:val="none" w:sz="0" w:space="0" w:color="auto"/>
        <w:bottom w:val="none" w:sz="0" w:space="0" w:color="auto"/>
        <w:right w:val="none" w:sz="0" w:space="0" w:color="auto"/>
      </w:divBdr>
    </w:div>
    <w:div w:id="61872669">
      <w:bodyDiv w:val="1"/>
      <w:marLeft w:val="0"/>
      <w:marRight w:val="0"/>
      <w:marTop w:val="0"/>
      <w:marBottom w:val="0"/>
      <w:divBdr>
        <w:top w:val="none" w:sz="0" w:space="0" w:color="auto"/>
        <w:left w:val="none" w:sz="0" w:space="0" w:color="auto"/>
        <w:bottom w:val="none" w:sz="0" w:space="0" w:color="auto"/>
        <w:right w:val="none" w:sz="0" w:space="0" w:color="auto"/>
      </w:divBdr>
    </w:div>
    <w:div w:id="64382955">
      <w:bodyDiv w:val="1"/>
      <w:marLeft w:val="0"/>
      <w:marRight w:val="0"/>
      <w:marTop w:val="0"/>
      <w:marBottom w:val="0"/>
      <w:divBdr>
        <w:top w:val="none" w:sz="0" w:space="0" w:color="auto"/>
        <w:left w:val="none" w:sz="0" w:space="0" w:color="auto"/>
        <w:bottom w:val="none" w:sz="0" w:space="0" w:color="auto"/>
        <w:right w:val="none" w:sz="0" w:space="0" w:color="auto"/>
      </w:divBdr>
    </w:div>
    <w:div w:id="66074079">
      <w:bodyDiv w:val="1"/>
      <w:marLeft w:val="0"/>
      <w:marRight w:val="0"/>
      <w:marTop w:val="0"/>
      <w:marBottom w:val="0"/>
      <w:divBdr>
        <w:top w:val="none" w:sz="0" w:space="0" w:color="auto"/>
        <w:left w:val="none" w:sz="0" w:space="0" w:color="auto"/>
        <w:bottom w:val="none" w:sz="0" w:space="0" w:color="auto"/>
        <w:right w:val="none" w:sz="0" w:space="0" w:color="auto"/>
      </w:divBdr>
    </w:div>
    <w:div w:id="108210013">
      <w:bodyDiv w:val="1"/>
      <w:marLeft w:val="0"/>
      <w:marRight w:val="0"/>
      <w:marTop w:val="0"/>
      <w:marBottom w:val="0"/>
      <w:divBdr>
        <w:top w:val="none" w:sz="0" w:space="0" w:color="auto"/>
        <w:left w:val="none" w:sz="0" w:space="0" w:color="auto"/>
        <w:bottom w:val="none" w:sz="0" w:space="0" w:color="auto"/>
        <w:right w:val="none" w:sz="0" w:space="0" w:color="auto"/>
      </w:divBdr>
    </w:div>
    <w:div w:id="112479629">
      <w:bodyDiv w:val="1"/>
      <w:marLeft w:val="0"/>
      <w:marRight w:val="0"/>
      <w:marTop w:val="0"/>
      <w:marBottom w:val="0"/>
      <w:divBdr>
        <w:top w:val="none" w:sz="0" w:space="0" w:color="auto"/>
        <w:left w:val="none" w:sz="0" w:space="0" w:color="auto"/>
        <w:bottom w:val="none" w:sz="0" w:space="0" w:color="auto"/>
        <w:right w:val="none" w:sz="0" w:space="0" w:color="auto"/>
      </w:divBdr>
    </w:div>
    <w:div w:id="124585185">
      <w:bodyDiv w:val="1"/>
      <w:marLeft w:val="0"/>
      <w:marRight w:val="0"/>
      <w:marTop w:val="0"/>
      <w:marBottom w:val="0"/>
      <w:divBdr>
        <w:top w:val="none" w:sz="0" w:space="0" w:color="auto"/>
        <w:left w:val="none" w:sz="0" w:space="0" w:color="auto"/>
        <w:bottom w:val="none" w:sz="0" w:space="0" w:color="auto"/>
        <w:right w:val="none" w:sz="0" w:space="0" w:color="auto"/>
      </w:divBdr>
    </w:div>
    <w:div w:id="147290130">
      <w:bodyDiv w:val="1"/>
      <w:marLeft w:val="0"/>
      <w:marRight w:val="0"/>
      <w:marTop w:val="0"/>
      <w:marBottom w:val="0"/>
      <w:divBdr>
        <w:top w:val="none" w:sz="0" w:space="0" w:color="auto"/>
        <w:left w:val="none" w:sz="0" w:space="0" w:color="auto"/>
        <w:bottom w:val="none" w:sz="0" w:space="0" w:color="auto"/>
        <w:right w:val="none" w:sz="0" w:space="0" w:color="auto"/>
      </w:divBdr>
    </w:div>
    <w:div w:id="165557299">
      <w:bodyDiv w:val="1"/>
      <w:marLeft w:val="0"/>
      <w:marRight w:val="0"/>
      <w:marTop w:val="0"/>
      <w:marBottom w:val="0"/>
      <w:divBdr>
        <w:top w:val="none" w:sz="0" w:space="0" w:color="auto"/>
        <w:left w:val="none" w:sz="0" w:space="0" w:color="auto"/>
        <w:bottom w:val="none" w:sz="0" w:space="0" w:color="auto"/>
        <w:right w:val="none" w:sz="0" w:space="0" w:color="auto"/>
      </w:divBdr>
    </w:div>
    <w:div w:id="207841712">
      <w:bodyDiv w:val="1"/>
      <w:marLeft w:val="0"/>
      <w:marRight w:val="0"/>
      <w:marTop w:val="0"/>
      <w:marBottom w:val="0"/>
      <w:divBdr>
        <w:top w:val="none" w:sz="0" w:space="0" w:color="auto"/>
        <w:left w:val="none" w:sz="0" w:space="0" w:color="auto"/>
        <w:bottom w:val="none" w:sz="0" w:space="0" w:color="auto"/>
        <w:right w:val="none" w:sz="0" w:space="0" w:color="auto"/>
      </w:divBdr>
    </w:div>
    <w:div w:id="252395868">
      <w:bodyDiv w:val="1"/>
      <w:marLeft w:val="0"/>
      <w:marRight w:val="0"/>
      <w:marTop w:val="0"/>
      <w:marBottom w:val="0"/>
      <w:divBdr>
        <w:top w:val="none" w:sz="0" w:space="0" w:color="auto"/>
        <w:left w:val="none" w:sz="0" w:space="0" w:color="auto"/>
        <w:bottom w:val="none" w:sz="0" w:space="0" w:color="auto"/>
        <w:right w:val="none" w:sz="0" w:space="0" w:color="auto"/>
      </w:divBdr>
    </w:div>
    <w:div w:id="255095207">
      <w:bodyDiv w:val="1"/>
      <w:marLeft w:val="0"/>
      <w:marRight w:val="0"/>
      <w:marTop w:val="0"/>
      <w:marBottom w:val="0"/>
      <w:divBdr>
        <w:top w:val="none" w:sz="0" w:space="0" w:color="auto"/>
        <w:left w:val="none" w:sz="0" w:space="0" w:color="auto"/>
        <w:bottom w:val="none" w:sz="0" w:space="0" w:color="auto"/>
        <w:right w:val="none" w:sz="0" w:space="0" w:color="auto"/>
      </w:divBdr>
    </w:div>
    <w:div w:id="259140821">
      <w:bodyDiv w:val="1"/>
      <w:marLeft w:val="0"/>
      <w:marRight w:val="0"/>
      <w:marTop w:val="0"/>
      <w:marBottom w:val="0"/>
      <w:divBdr>
        <w:top w:val="none" w:sz="0" w:space="0" w:color="auto"/>
        <w:left w:val="none" w:sz="0" w:space="0" w:color="auto"/>
        <w:bottom w:val="none" w:sz="0" w:space="0" w:color="auto"/>
        <w:right w:val="none" w:sz="0" w:space="0" w:color="auto"/>
      </w:divBdr>
    </w:div>
    <w:div w:id="296687614">
      <w:bodyDiv w:val="1"/>
      <w:marLeft w:val="0"/>
      <w:marRight w:val="0"/>
      <w:marTop w:val="0"/>
      <w:marBottom w:val="0"/>
      <w:divBdr>
        <w:top w:val="none" w:sz="0" w:space="0" w:color="auto"/>
        <w:left w:val="none" w:sz="0" w:space="0" w:color="auto"/>
        <w:bottom w:val="none" w:sz="0" w:space="0" w:color="auto"/>
        <w:right w:val="none" w:sz="0" w:space="0" w:color="auto"/>
      </w:divBdr>
    </w:div>
    <w:div w:id="302462886">
      <w:bodyDiv w:val="1"/>
      <w:marLeft w:val="0"/>
      <w:marRight w:val="0"/>
      <w:marTop w:val="0"/>
      <w:marBottom w:val="0"/>
      <w:divBdr>
        <w:top w:val="none" w:sz="0" w:space="0" w:color="auto"/>
        <w:left w:val="none" w:sz="0" w:space="0" w:color="auto"/>
        <w:bottom w:val="none" w:sz="0" w:space="0" w:color="auto"/>
        <w:right w:val="none" w:sz="0" w:space="0" w:color="auto"/>
      </w:divBdr>
    </w:div>
    <w:div w:id="348600797">
      <w:bodyDiv w:val="1"/>
      <w:marLeft w:val="0"/>
      <w:marRight w:val="0"/>
      <w:marTop w:val="0"/>
      <w:marBottom w:val="0"/>
      <w:divBdr>
        <w:top w:val="none" w:sz="0" w:space="0" w:color="auto"/>
        <w:left w:val="none" w:sz="0" w:space="0" w:color="auto"/>
        <w:bottom w:val="none" w:sz="0" w:space="0" w:color="auto"/>
        <w:right w:val="none" w:sz="0" w:space="0" w:color="auto"/>
      </w:divBdr>
    </w:div>
    <w:div w:id="367535149">
      <w:bodyDiv w:val="1"/>
      <w:marLeft w:val="0"/>
      <w:marRight w:val="0"/>
      <w:marTop w:val="0"/>
      <w:marBottom w:val="0"/>
      <w:divBdr>
        <w:top w:val="none" w:sz="0" w:space="0" w:color="auto"/>
        <w:left w:val="none" w:sz="0" w:space="0" w:color="auto"/>
        <w:bottom w:val="none" w:sz="0" w:space="0" w:color="auto"/>
        <w:right w:val="none" w:sz="0" w:space="0" w:color="auto"/>
      </w:divBdr>
    </w:div>
    <w:div w:id="447822284">
      <w:bodyDiv w:val="1"/>
      <w:marLeft w:val="0"/>
      <w:marRight w:val="0"/>
      <w:marTop w:val="0"/>
      <w:marBottom w:val="0"/>
      <w:divBdr>
        <w:top w:val="none" w:sz="0" w:space="0" w:color="auto"/>
        <w:left w:val="none" w:sz="0" w:space="0" w:color="auto"/>
        <w:bottom w:val="none" w:sz="0" w:space="0" w:color="auto"/>
        <w:right w:val="none" w:sz="0" w:space="0" w:color="auto"/>
      </w:divBdr>
    </w:div>
    <w:div w:id="449934858">
      <w:bodyDiv w:val="1"/>
      <w:marLeft w:val="0"/>
      <w:marRight w:val="0"/>
      <w:marTop w:val="0"/>
      <w:marBottom w:val="0"/>
      <w:divBdr>
        <w:top w:val="none" w:sz="0" w:space="0" w:color="auto"/>
        <w:left w:val="none" w:sz="0" w:space="0" w:color="auto"/>
        <w:bottom w:val="none" w:sz="0" w:space="0" w:color="auto"/>
        <w:right w:val="none" w:sz="0" w:space="0" w:color="auto"/>
      </w:divBdr>
    </w:div>
    <w:div w:id="461070872">
      <w:bodyDiv w:val="1"/>
      <w:marLeft w:val="0"/>
      <w:marRight w:val="0"/>
      <w:marTop w:val="0"/>
      <w:marBottom w:val="0"/>
      <w:divBdr>
        <w:top w:val="none" w:sz="0" w:space="0" w:color="auto"/>
        <w:left w:val="none" w:sz="0" w:space="0" w:color="auto"/>
        <w:bottom w:val="none" w:sz="0" w:space="0" w:color="auto"/>
        <w:right w:val="none" w:sz="0" w:space="0" w:color="auto"/>
      </w:divBdr>
    </w:div>
    <w:div w:id="502089087">
      <w:bodyDiv w:val="1"/>
      <w:marLeft w:val="0"/>
      <w:marRight w:val="0"/>
      <w:marTop w:val="0"/>
      <w:marBottom w:val="0"/>
      <w:divBdr>
        <w:top w:val="none" w:sz="0" w:space="0" w:color="auto"/>
        <w:left w:val="none" w:sz="0" w:space="0" w:color="auto"/>
        <w:bottom w:val="none" w:sz="0" w:space="0" w:color="auto"/>
        <w:right w:val="none" w:sz="0" w:space="0" w:color="auto"/>
      </w:divBdr>
    </w:div>
    <w:div w:id="506099735">
      <w:bodyDiv w:val="1"/>
      <w:marLeft w:val="0"/>
      <w:marRight w:val="0"/>
      <w:marTop w:val="0"/>
      <w:marBottom w:val="0"/>
      <w:divBdr>
        <w:top w:val="none" w:sz="0" w:space="0" w:color="auto"/>
        <w:left w:val="none" w:sz="0" w:space="0" w:color="auto"/>
        <w:bottom w:val="none" w:sz="0" w:space="0" w:color="auto"/>
        <w:right w:val="none" w:sz="0" w:space="0" w:color="auto"/>
      </w:divBdr>
    </w:div>
    <w:div w:id="596864984">
      <w:bodyDiv w:val="1"/>
      <w:marLeft w:val="0"/>
      <w:marRight w:val="0"/>
      <w:marTop w:val="0"/>
      <w:marBottom w:val="0"/>
      <w:divBdr>
        <w:top w:val="none" w:sz="0" w:space="0" w:color="auto"/>
        <w:left w:val="none" w:sz="0" w:space="0" w:color="auto"/>
        <w:bottom w:val="none" w:sz="0" w:space="0" w:color="auto"/>
        <w:right w:val="none" w:sz="0" w:space="0" w:color="auto"/>
      </w:divBdr>
    </w:div>
    <w:div w:id="598607444">
      <w:bodyDiv w:val="1"/>
      <w:marLeft w:val="0"/>
      <w:marRight w:val="0"/>
      <w:marTop w:val="0"/>
      <w:marBottom w:val="0"/>
      <w:divBdr>
        <w:top w:val="none" w:sz="0" w:space="0" w:color="auto"/>
        <w:left w:val="none" w:sz="0" w:space="0" w:color="auto"/>
        <w:bottom w:val="none" w:sz="0" w:space="0" w:color="auto"/>
        <w:right w:val="none" w:sz="0" w:space="0" w:color="auto"/>
      </w:divBdr>
    </w:div>
    <w:div w:id="618873070">
      <w:bodyDiv w:val="1"/>
      <w:marLeft w:val="0"/>
      <w:marRight w:val="0"/>
      <w:marTop w:val="0"/>
      <w:marBottom w:val="0"/>
      <w:divBdr>
        <w:top w:val="none" w:sz="0" w:space="0" w:color="auto"/>
        <w:left w:val="none" w:sz="0" w:space="0" w:color="auto"/>
        <w:bottom w:val="none" w:sz="0" w:space="0" w:color="auto"/>
        <w:right w:val="none" w:sz="0" w:space="0" w:color="auto"/>
      </w:divBdr>
    </w:div>
    <w:div w:id="651175703">
      <w:bodyDiv w:val="1"/>
      <w:marLeft w:val="0"/>
      <w:marRight w:val="0"/>
      <w:marTop w:val="0"/>
      <w:marBottom w:val="0"/>
      <w:divBdr>
        <w:top w:val="none" w:sz="0" w:space="0" w:color="auto"/>
        <w:left w:val="none" w:sz="0" w:space="0" w:color="auto"/>
        <w:bottom w:val="none" w:sz="0" w:space="0" w:color="auto"/>
        <w:right w:val="none" w:sz="0" w:space="0" w:color="auto"/>
      </w:divBdr>
      <w:divsChild>
        <w:div w:id="121772587">
          <w:marLeft w:val="0"/>
          <w:marRight w:val="0"/>
          <w:marTop w:val="0"/>
          <w:marBottom w:val="0"/>
          <w:divBdr>
            <w:top w:val="none" w:sz="0" w:space="0" w:color="auto"/>
            <w:left w:val="none" w:sz="0" w:space="0" w:color="auto"/>
            <w:bottom w:val="none" w:sz="0" w:space="0" w:color="auto"/>
            <w:right w:val="none" w:sz="0" w:space="0" w:color="auto"/>
          </w:divBdr>
        </w:div>
        <w:div w:id="387462005">
          <w:marLeft w:val="0"/>
          <w:marRight w:val="0"/>
          <w:marTop w:val="0"/>
          <w:marBottom w:val="0"/>
          <w:divBdr>
            <w:top w:val="none" w:sz="0" w:space="0" w:color="auto"/>
            <w:left w:val="none" w:sz="0" w:space="0" w:color="auto"/>
            <w:bottom w:val="none" w:sz="0" w:space="0" w:color="auto"/>
            <w:right w:val="none" w:sz="0" w:space="0" w:color="auto"/>
          </w:divBdr>
        </w:div>
        <w:div w:id="965430144">
          <w:marLeft w:val="0"/>
          <w:marRight w:val="0"/>
          <w:marTop w:val="0"/>
          <w:marBottom w:val="0"/>
          <w:divBdr>
            <w:top w:val="none" w:sz="0" w:space="0" w:color="auto"/>
            <w:left w:val="none" w:sz="0" w:space="0" w:color="auto"/>
            <w:bottom w:val="none" w:sz="0" w:space="0" w:color="auto"/>
            <w:right w:val="none" w:sz="0" w:space="0" w:color="auto"/>
          </w:divBdr>
        </w:div>
        <w:div w:id="1926378824">
          <w:marLeft w:val="0"/>
          <w:marRight w:val="0"/>
          <w:marTop w:val="0"/>
          <w:marBottom w:val="0"/>
          <w:divBdr>
            <w:top w:val="none" w:sz="0" w:space="0" w:color="auto"/>
            <w:left w:val="none" w:sz="0" w:space="0" w:color="auto"/>
            <w:bottom w:val="none" w:sz="0" w:space="0" w:color="auto"/>
            <w:right w:val="none" w:sz="0" w:space="0" w:color="auto"/>
          </w:divBdr>
        </w:div>
      </w:divsChild>
    </w:div>
    <w:div w:id="654721929">
      <w:bodyDiv w:val="1"/>
      <w:marLeft w:val="0"/>
      <w:marRight w:val="0"/>
      <w:marTop w:val="0"/>
      <w:marBottom w:val="0"/>
      <w:divBdr>
        <w:top w:val="none" w:sz="0" w:space="0" w:color="auto"/>
        <w:left w:val="none" w:sz="0" w:space="0" w:color="auto"/>
        <w:bottom w:val="none" w:sz="0" w:space="0" w:color="auto"/>
        <w:right w:val="none" w:sz="0" w:space="0" w:color="auto"/>
      </w:divBdr>
    </w:div>
    <w:div w:id="671569896">
      <w:bodyDiv w:val="1"/>
      <w:marLeft w:val="0"/>
      <w:marRight w:val="0"/>
      <w:marTop w:val="0"/>
      <w:marBottom w:val="0"/>
      <w:divBdr>
        <w:top w:val="none" w:sz="0" w:space="0" w:color="auto"/>
        <w:left w:val="none" w:sz="0" w:space="0" w:color="auto"/>
        <w:bottom w:val="none" w:sz="0" w:space="0" w:color="auto"/>
        <w:right w:val="none" w:sz="0" w:space="0" w:color="auto"/>
      </w:divBdr>
    </w:div>
    <w:div w:id="701709214">
      <w:bodyDiv w:val="1"/>
      <w:marLeft w:val="0"/>
      <w:marRight w:val="0"/>
      <w:marTop w:val="0"/>
      <w:marBottom w:val="0"/>
      <w:divBdr>
        <w:top w:val="none" w:sz="0" w:space="0" w:color="auto"/>
        <w:left w:val="none" w:sz="0" w:space="0" w:color="auto"/>
        <w:bottom w:val="none" w:sz="0" w:space="0" w:color="auto"/>
        <w:right w:val="none" w:sz="0" w:space="0" w:color="auto"/>
      </w:divBdr>
    </w:div>
    <w:div w:id="706293062">
      <w:bodyDiv w:val="1"/>
      <w:marLeft w:val="0"/>
      <w:marRight w:val="0"/>
      <w:marTop w:val="0"/>
      <w:marBottom w:val="0"/>
      <w:divBdr>
        <w:top w:val="none" w:sz="0" w:space="0" w:color="auto"/>
        <w:left w:val="none" w:sz="0" w:space="0" w:color="auto"/>
        <w:bottom w:val="none" w:sz="0" w:space="0" w:color="auto"/>
        <w:right w:val="none" w:sz="0" w:space="0" w:color="auto"/>
      </w:divBdr>
    </w:div>
    <w:div w:id="711031638">
      <w:bodyDiv w:val="1"/>
      <w:marLeft w:val="0"/>
      <w:marRight w:val="0"/>
      <w:marTop w:val="0"/>
      <w:marBottom w:val="0"/>
      <w:divBdr>
        <w:top w:val="none" w:sz="0" w:space="0" w:color="auto"/>
        <w:left w:val="none" w:sz="0" w:space="0" w:color="auto"/>
        <w:bottom w:val="none" w:sz="0" w:space="0" w:color="auto"/>
        <w:right w:val="none" w:sz="0" w:space="0" w:color="auto"/>
      </w:divBdr>
    </w:div>
    <w:div w:id="758646337">
      <w:bodyDiv w:val="1"/>
      <w:marLeft w:val="0"/>
      <w:marRight w:val="0"/>
      <w:marTop w:val="0"/>
      <w:marBottom w:val="0"/>
      <w:divBdr>
        <w:top w:val="none" w:sz="0" w:space="0" w:color="auto"/>
        <w:left w:val="none" w:sz="0" w:space="0" w:color="auto"/>
        <w:bottom w:val="none" w:sz="0" w:space="0" w:color="auto"/>
        <w:right w:val="none" w:sz="0" w:space="0" w:color="auto"/>
      </w:divBdr>
      <w:divsChild>
        <w:div w:id="159515766">
          <w:marLeft w:val="0"/>
          <w:marRight w:val="0"/>
          <w:marTop w:val="0"/>
          <w:marBottom w:val="0"/>
          <w:divBdr>
            <w:top w:val="none" w:sz="0" w:space="0" w:color="auto"/>
            <w:left w:val="none" w:sz="0" w:space="0" w:color="auto"/>
            <w:bottom w:val="none" w:sz="0" w:space="0" w:color="auto"/>
            <w:right w:val="none" w:sz="0" w:space="0" w:color="auto"/>
          </w:divBdr>
        </w:div>
        <w:div w:id="1171603367">
          <w:marLeft w:val="0"/>
          <w:marRight w:val="0"/>
          <w:marTop w:val="0"/>
          <w:marBottom w:val="0"/>
          <w:divBdr>
            <w:top w:val="none" w:sz="0" w:space="0" w:color="auto"/>
            <w:left w:val="none" w:sz="0" w:space="0" w:color="auto"/>
            <w:bottom w:val="none" w:sz="0" w:space="0" w:color="auto"/>
            <w:right w:val="none" w:sz="0" w:space="0" w:color="auto"/>
          </w:divBdr>
        </w:div>
      </w:divsChild>
    </w:div>
    <w:div w:id="761879215">
      <w:bodyDiv w:val="1"/>
      <w:marLeft w:val="0"/>
      <w:marRight w:val="0"/>
      <w:marTop w:val="0"/>
      <w:marBottom w:val="0"/>
      <w:divBdr>
        <w:top w:val="none" w:sz="0" w:space="0" w:color="auto"/>
        <w:left w:val="none" w:sz="0" w:space="0" w:color="auto"/>
        <w:bottom w:val="none" w:sz="0" w:space="0" w:color="auto"/>
        <w:right w:val="none" w:sz="0" w:space="0" w:color="auto"/>
      </w:divBdr>
    </w:div>
    <w:div w:id="796266106">
      <w:bodyDiv w:val="1"/>
      <w:marLeft w:val="0"/>
      <w:marRight w:val="0"/>
      <w:marTop w:val="0"/>
      <w:marBottom w:val="0"/>
      <w:divBdr>
        <w:top w:val="none" w:sz="0" w:space="0" w:color="auto"/>
        <w:left w:val="none" w:sz="0" w:space="0" w:color="auto"/>
        <w:bottom w:val="none" w:sz="0" w:space="0" w:color="auto"/>
        <w:right w:val="none" w:sz="0" w:space="0" w:color="auto"/>
      </w:divBdr>
    </w:div>
    <w:div w:id="808522672">
      <w:bodyDiv w:val="1"/>
      <w:marLeft w:val="0"/>
      <w:marRight w:val="0"/>
      <w:marTop w:val="0"/>
      <w:marBottom w:val="0"/>
      <w:divBdr>
        <w:top w:val="none" w:sz="0" w:space="0" w:color="auto"/>
        <w:left w:val="none" w:sz="0" w:space="0" w:color="auto"/>
        <w:bottom w:val="none" w:sz="0" w:space="0" w:color="auto"/>
        <w:right w:val="none" w:sz="0" w:space="0" w:color="auto"/>
      </w:divBdr>
    </w:div>
    <w:div w:id="812529953">
      <w:bodyDiv w:val="1"/>
      <w:marLeft w:val="0"/>
      <w:marRight w:val="0"/>
      <w:marTop w:val="0"/>
      <w:marBottom w:val="0"/>
      <w:divBdr>
        <w:top w:val="none" w:sz="0" w:space="0" w:color="auto"/>
        <w:left w:val="none" w:sz="0" w:space="0" w:color="auto"/>
        <w:bottom w:val="none" w:sz="0" w:space="0" w:color="auto"/>
        <w:right w:val="none" w:sz="0" w:space="0" w:color="auto"/>
      </w:divBdr>
    </w:div>
    <w:div w:id="812602926">
      <w:bodyDiv w:val="1"/>
      <w:marLeft w:val="0"/>
      <w:marRight w:val="0"/>
      <w:marTop w:val="0"/>
      <w:marBottom w:val="0"/>
      <w:divBdr>
        <w:top w:val="none" w:sz="0" w:space="0" w:color="auto"/>
        <w:left w:val="none" w:sz="0" w:space="0" w:color="auto"/>
        <w:bottom w:val="none" w:sz="0" w:space="0" w:color="auto"/>
        <w:right w:val="none" w:sz="0" w:space="0" w:color="auto"/>
      </w:divBdr>
    </w:div>
    <w:div w:id="828404326">
      <w:bodyDiv w:val="1"/>
      <w:marLeft w:val="0"/>
      <w:marRight w:val="0"/>
      <w:marTop w:val="0"/>
      <w:marBottom w:val="0"/>
      <w:divBdr>
        <w:top w:val="none" w:sz="0" w:space="0" w:color="auto"/>
        <w:left w:val="none" w:sz="0" w:space="0" w:color="auto"/>
        <w:bottom w:val="none" w:sz="0" w:space="0" w:color="auto"/>
        <w:right w:val="none" w:sz="0" w:space="0" w:color="auto"/>
      </w:divBdr>
    </w:div>
    <w:div w:id="852769857">
      <w:bodyDiv w:val="1"/>
      <w:marLeft w:val="0"/>
      <w:marRight w:val="0"/>
      <w:marTop w:val="0"/>
      <w:marBottom w:val="0"/>
      <w:divBdr>
        <w:top w:val="none" w:sz="0" w:space="0" w:color="auto"/>
        <w:left w:val="none" w:sz="0" w:space="0" w:color="auto"/>
        <w:bottom w:val="none" w:sz="0" w:space="0" w:color="auto"/>
        <w:right w:val="none" w:sz="0" w:space="0" w:color="auto"/>
      </w:divBdr>
      <w:divsChild>
        <w:div w:id="604768124">
          <w:marLeft w:val="0"/>
          <w:marRight w:val="0"/>
          <w:marTop w:val="0"/>
          <w:marBottom w:val="0"/>
          <w:divBdr>
            <w:top w:val="none" w:sz="0" w:space="0" w:color="auto"/>
            <w:left w:val="none" w:sz="0" w:space="0" w:color="auto"/>
            <w:bottom w:val="none" w:sz="0" w:space="0" w:color="auto"/>
            <w:right w:val="none" w:sz="0" w:space="0" w:color="auto"/>
          </w:divBdr>
        </w:div>
        <w:div w:id="649022414">
          <w:marLeft w:val="0"/>
          <w:marRight w:val="0"/>
          <w:marTop w:val="0"/>
          <w:marBottom w:val="0"/>
          <w:divBdr>
            <w:top w:val="none" w:sz="0" w:space="0" w:color="auto"/>
            <w:left w:val="none" w:sz="0" w:space="0" w:color="auto"/>
            <w:bottom w:val="none" w:sz="0" w:space="0" w:color="auto"/>
            <w:right w:val="none" w:sz="0" w:space="0" w:color="auto"/>
          </w:divBdr>
        </w:div>
        <w:div w:id="928538009">
          <w:marLeft w:val="0"/>
          <w:marRight w:val="0"/>
          <w:marTop w:val="0"/>
          <w:marBottom w:val="0"/>
          <w:divBdr>
            <w:top w:val="none" w:sz="0" w:space="0" w:color="auto"/>
            <w:left w:val="none" w:sz="0" w:space="0" w:color="auto"/>
            <w:bottom w:val="none" w:sz="0" w:space="0" w:color="auto"/>
            <w:right w:val="none" w:sz="0" w:space="0" w:color="auto"/>
          </w:divBdr>
        </w:div>
        <w:div w:id="1253854572">
          <w:marLeft w:val="0"/>
          <w:marRight w:val="0"/>
          <w:marTop w:val="0"/>
          <w:marBottom w:val="0"/>
          <w:divBdr>
            <w:top w:val="none" w:sz="0" w:space="0" w:color="auto"/>
            <w:left w:val="none" w:sz="0" w:space="0" w:color="auto"/>
            <w:bottom w:val="none" w:sz="0" w:space="0" w:color="auto"/>
            <w:right w:val="none" w:sz="0" w:space="0" w:color="auto"/>
          </w:divBdr>
        </w:div>
        <w:div w:id="1352492230">
          <w:marLeft w:val="0"/>
          <w:marRight w:val="0"/>
          <w:marTop w:val="0"/>
          <w:marBottom w:val="0"/>
          <w:divBdr>
            <w:top w:val="none" w:sz="0" w:space="0" w:color="auto"/>
            <w:left w:val="none" w:sz="0" w:space="0" w:color="auto"/>
            <w:bottom w:val="none" w:sz="0" w:space="0" w:color="auto"/>
            <w:right w:val="none" w:sz="0" w:space="0" w:color="auto"/>
          </w:divBdr>
        </w:div>
        <w:div w:id="2099255572">
          <w:marLeft w:val="0"/>
          <w:marRight w:val="0"/>
          <w:marTop w:val="0"/>
          <w:marBottom w:val="0"/>
          <w:divBdr>
            <w:top w:val="none" w:sz="0" w:space="0" w:color="auto"/>
            <w:left w:val="none" w:sz="0" w:space="0" w:color="auto"/>
            <w:bottom w:val="none" w:sz="0" w:space="0" w:color="auto"/>
            <w:right w:val="none" w:sz="0" w:space="0" w:color="auto"/>
          </w:divBdr>
        </w:div>
      </w:divsChild>
    </w:div>
    <w:div w:id="884022643">
      <w:marLeft w:val="0"/>
      <w:marRight w:val="0"/>
      <w:marTop w:val="0"/>
      <w:marBottom w:val="0"/>
      <w:divBdr>
        <w:top w:val="none" w:sz="0" w:space="0" w:color="auto"/>
        <w:left w:val="none" w:sz="0" w:space="0" w:color="auto"/>
        <w:bottom w:val="none" w:sz="0" w:space="0" w:color="auto"/>
        <w:right w:val="none" w:sz="0" w:space="0" w:color="auto"/>
      </w:divBdr>
    </w:div>
    <w:div w:id="884022644">
      <w:marLeft w:val="0"/>
      <w:marRight w:val="0"/>
      <w:marTop w:val="0"/>
      <w:marBottom w:val="0"/>
      <w:divBdr>
        <w:top w:val="none" w:sz="0" w:space="0" w:color="auto"/>
        <w:left w:val="none" w:sz="0" w:space="0" w:color="auto"/>
        <w:bottom w:val="none" w:sz="0" w:space="0" w:color="auto"/>
        <w:right w:val="none" w:sz="0" w:space="0" w:color="auto"/>
      </w:divBdr>
    </w:div>
    <w:div w:id="884022645">
      <w:marLeft w:val="0"/>
      <w:marRight w:val="0"/>
      <w:marTop w:val="0"/>
      <w:marBottom w:val="0"/>
      <w:divBdr>
        <w:top w:val="none" w:sz="0" w:space="0" w:color="auto"/>
        <w:left w:val="none" w:sz="0" w:space="0" w:color="auto"/>
        <w:bottom w:val="none" w:sz="0" w:space="0" w:color="auto"/>
        <w:right w:val="none" w:sz="0" w:space="0" w:color="auto"/>
      </w:divBdr>
    </w:div>
    <w:div w:id="884022646">
      <w:marLeft w:val="0"/>
      <w:marRight w:val="0"/>
      <w:marTop w:val="0"/>
      <w:marBottom w:val="0"/>
      <w:divBdr>
        <w:top w:val="none" w:sz="0" w:space="0" w:color="auto"/>
        <w:left w:val="none" w:sz="0" w:space="0" w:color="auto"/>
        <w:bottom w:val="none" w:sz="0" w:space="0" w:color="auto"/>
        <w:right w:val="none" w:sz="0" w:space="0" w:color="auto"/>
      </w:divBdr>
    </w:div>
    <w:div w:id="884022647">
      <w:marLeft w:val="0"/>
      <w:marRight w:val="0"/>
      <w:marTop w:val="0"/>
      <w:marBottom w:val="0"/>
      <w:divBdr>
        <w:top w:val="none" w:sz="0" w:space="0" w:color="auto"/>
        <w:left w:val="none" w:sz="0" w:space="0" w:color="auto"/>
        <w:bottom w:val="none" w:sz="0" w:space="0" w:color="auto"/>
        <w:right w:val="none" w:sz="0" w:space="0" w:color="auto"/>
      </w:divBdr>
    </w:div>
    <w:div w:id="884022648">
      <w:marLeft w:val="0"/>
      <w:marRight w:val="0"/>
      <w:marTop w:val="0"/>
      <w:marBottom w:val="0"/>
      <w:divBdr>
        <w:top w:val="none" w:sz="0" w:space="0" w:color="auto"/>
        <w:left w:val="none" w:sz="0" w:space="0" w:color="auto"/>
        <w:bottom w:val="none" w:sz="0" w:space="0" w:color="auto"/>
        <w:right w:val="none" w:sz="0" w:space="0" w:color="auto"/>
      </w:divBdr>
    </w:div>
    <w:div w:id="884022649">
      <w:marLeft w:val="0"/>
      <w:marRight w:val="0"/>
      <w:marTop w:val="0"/>
      <w:marBottom w:val="0"/>
      <w:divBdr>
        <w:top w:val="none" w:sz="0" w:space="0" w:color="auto"/>
        <w:left w:val="none" w:sz="0" w:space="0" w:color="auto"/>
        <w:bottom w:val="none" w:sz="0" w:space="0" w:color="auto"/>
        <w:right w:val="none" w:sz="0" w:space="0" w:color="auto"/>
      </w:divBdr>
    </w:div>
    <w:div w:id="884022650">
      <w:marLeft w:val="0"/>
      <w:marRight w:val="0"/>
      <w:marTop w:val="0"/>
      <w:marBottom w:val="0"/>
      <w:divBdr>
        <w:top w:val="none" w:sz="0" w:space="0" w:color="auto"/>
        <w:left w:val="none" w:sz="0" w:space="0" w:color="auto"/>
        <w:bottom w:val="none" w:sz="0" w:space="0" w:color="auto"/>
        <w:right w:val="none" w:sz="0" w:space="0" w:color="auto"/>
      </w:divBdr>
    </w:div>
    <w:div w:id="932782250">
      <w:bodyDiv w:val="1"/>
      <w:marLeft w:val="0"/>
      <w:marRight w:val="0"/>
      <w:marTop w:val="0"/>
      <w:marBottom w:val="0"/>
      <w:divBdr>
        <w:top w:val="none" w:sz="0" w:space="0" w:color="auto"/>
        <w:left w:val="none" w:sz="0" w:space="0" w:color="auto"/>
        <w:bottom w:val="none" w:sz="0" w:space="0" w:color="auto"/>
        <w:right w:val="none" w:sz="0" w:space="0" w:color="auto"/>
      </w:divBdr>
    </w:div>
    <w:div w:id="954679304">
      <w:bodyDiv w:val="1"/>
      <w:marLeft w:val="0"/>
      <w:marRight w:val="0"/>
      <w:marTop w:val="0"/>
      <w:marBottom w:val="0"/>
      <w:divBdr>
        <w:top w:val="none" w:sz="0" w:space="0" w:color="auto"/>
        <w:left w:val="none" w:sz="0" w:space="0" w:color="auto"/>
        <w:bottom w:val="none" w:sz="0" w:space="0" w:color="auto"/>
        <w:right w:val="none" w:sz="0" w:space="0" w:color="auto"/>
      </w:divBdr>
    </w:div>
    <w:div w:id="959411389">
      <w:bodyDiv w:val="1"/>
      <w:marLeft w:val="0"/>
      <w:marRight w:val="0"/>
      <w:marTop w:val="0"/>
      <w:marBottom w:val="0"/>
      <w:divBdr>
        <w:top w:val="none" w:sz="0" w:space="0" w:color="auto"/>
        <w:left w:val="none" w:sz="0" w:space="0" w:color="auto"/>
        <w:bottom w:val="none" w:sz="0" w:space="0" w:color="auto"/>
        <w:right w:val="none" w:sz="0" w:space="0" w:color="auto"/>
      </w:divBdr>
    </w:div>
    <w:div w:id="961115782">
      <w:bodyDiv w:val="1"/>
      <w:marLeft w:val="0"/>
      <w:marRight w:val="0"/>
      <w:marTop w:val="0"/>
      <w:marBottom w:val="0"/>
      <w:divBdr>
        <w:top w:val="none" w:sz="0" w:space="0" w:color="auto"/>
        <w:left w:val="none" w:sz="0" w:space="0" w:color="auto"/>
        <w:bottom w:val="none" w:sz="0" w:space="0" w:color="auto"/>
        <w:right w:val="none" w:sz="0" w:space="0" w:color="auto"/>
      </w:divBdr>
    </w:div>
    <w:div w:id="977611364">
      <w:bodyDiv w:val="1"/>
      <w:marLeft w:val="0"/>
      <w:marRight w:val="0"/>
      <w:marTop w:val="0"/>
      <w:marBottom w:val="0"/>
      <w:divBdr>
        <w:top w:val="none" w:sz="0" w:space="0" w:color="auto"/>
        <w:left w:val="none" w:sz="0" w:space="0" w:color="auto"/>
        <w:bottom w:val="none" w:sz="0" w:space="0" w:color="auto"/>
        <w:right w:val="none" w:sz="0" w:space="0" w:color="auto"/>
      </w:divBdr>
    </w:div>
    <w:div w:id="987052311">
      <w:bodyDiv w:val="1"/>
      <w:marLeft w:val="0"/>
      <w:marRight w:val="0"/>
      <w:marTop w:val="0"/>
      <w:marBottom w:val="0"/>
      <w:divBdr>
        <w:top w:val="none" w:sz="0" w:space="0" w:color="auto"/>
        <w:left w:val="none" w:sz="0" w:space="0" w:color="auto"/>
        <w:bottom w:val="none" w:sz="0" w:space="0" w:color="auto"/>
        <w:right w:val="none" w:sz="0" w:space="0" w:color="auto"/>
      </w:divBdr>
    </w:div>
    <w:div w:id="1012535176">
      <w:bodyDiv w:val="1"/>
      <w:marLeft w:val="0"/>
      <w:marRight w:val="0"/>
      <w:marTop w:val="0"/>
      <w:marBottom w:val="0"/>
      <w:divBdr>
        <w:top w:val="none" w:sz="0" w:space="0" w:color="auto"/>
        <w:left w:val="none" w:sz="0" w:space="0" w:color="auto"/>
        <w:bottom w:val="none" w:sz="0" w:space="0" w:color="auto"/>
        <w:right w:val="none" w:sz="0" w:space="0" w:color="auto"/>
      </w:divBdr>
    </w:div>
    <w:div w:id="1022046514">
      <w:bodyDiv w:val="1"/>
      <w:marLeft w:val="0"/>
      <w:marRight w:val="0"/>
      <w:marTop w:val="0"/>
      <w:marBottom w:val="0"/>
      <w:divBdr>
        <w:top w:val="none" w:sz="0" w:space="0" w:color="auto"/>
        <w:left w:val="none" w:sz="0" w:space="0" w:color="auto"/>
        <w:bottom w:val="none" w:sz="0" w:space="0" w:color="auto"/>
        <w:right w:val="none" w:sz="0" w:space="0" w:color="auto"/>
      </w:divBdr>
    </w:div>
    <w:div w:id="1024357342">
      <w:bodyDiv w:val="1"/>
      <w:marLeft w:val="0"/>
      <w:marRight w:val="0"/>
      <w:marTop w:val="0"/>
      <w:marBottom w:val="0"/>
      <w:divBdr>
        <w:top w:val="none" w:sz="0" w:space="0" w:color="auto"/>
        <w:left w:val="none" w:sz="0" w:space="0" w:color="auto"/>
        <w:bottom w:val="none" w:sz="0" w:space="0" w:color="auto"/>
        <w:right w:val="none" w:sz="0" w:space="0" w:color="auto"/>
      </w:divBdr>
    </w:div>
    <w:div w:id="1024554720">
      <w:bodyDiv w:val="1"/>
      <w:marLeft w:val="0"/>
      <w:marRight w:val="0"/>
      <w:marTop w:val="0"/>
      <w:marBottom w:val="0"/>
      <w:divBdr>
        <w:top w:val="none" w:sz="0" w:space="0" w:color="auto"/>
        <w:left w:val="none" w:sz="0" w:space="0" w:color="auto"/>
        <w:bottom w:val="none" w:sz="0" w:space="0" w:color="auto"/>
        <w:right w:val="none" w:sz="0" w:space="0" w:color="auto"/>
      </w:divBdr>
      <w:divsChild>
        <w:div w:id="957296766">
          <w:marLeft w:val="0"/>
          <w:marRight w:val="0"/>
          <w:marTop w:val="0"/>
          <w:marBottom w:val="0"/>
          <w:divBdr>
            <w:top w:val="none" w:sz="0" w:space="0" w:color="auto"/>
            <w:left w:val="none" w:sz="0" w:space="0" w:color="auto"/>
            <w:bottom w:val="none" w:sz="0" w:space="0" w:color="auto"/>
            <w:right w:val="none" w:sz="0" w:space="0" w:color="auto"/>
          </w:divBdr>
        </w:div>
        <w:div w:id="2010519348">
          <w:marLeft w:val="0"/>
          <w:marRight w:val="0"/>
          <w:marTop w:val="0"/>
          <w:marBottom w:val="0"/>
          <w:divBdr>
            <w:top w:val="none" w:sz="0" w:space="0" w:color="auto"/>
            <w:left w:val="none" w:sz="0" w:space="0" w:color="auto"/>
            <w:bottom w:val="none" w:sz="0" w:space="0" w:color="auto"/>
            <w:right w:val="none" w:sz="0" w:space="0" w:color="auto"/>
          </w:divBdr>
        </w:div>
      </w:divsChild>
    </w:div>
    <w:div w:id="1060790554">
      <w:bodyDiv w:val="1"/>
      <w:marLeft w:val="0"/>
      <w:marRight w:val="0"/>
      <w:marTop w:val="0"/>
      <w:marBottom w:val="0"/>
      <w:divBdr>
        <w:top w:val="none" w:sz="0" w:space="0" w:color="auto"/>
        <w:left w:val="none" w:sz="0" w:space="0" w:color="auto"/>
        <w:bottom w:val="none" w:sz="0" w:space="0" w:color="auto"/>
        <w:right w:val="none" w:sz="0" w:space="0" w:color="auto"/>
      </w:divBdr>
    </w:div>
    <w:div w:id="1068655558">
      <w:bodyDiv w:val="1"/>
      <w:marLeft w:val="0"/>
      <w:marRight w:val="0"/>
      <w:marTop w:val="0"/>
      <w:marBottom w:val="0"/>
      <w:divBdr>
        <w:top w:val="none" w:sz="0" w:space="0" w:color="auto"/>
        <w:left w:val="none" w:sz="0" w:space="0" w:color="auto"/>
        <w:bottom w:val="none" w:sz="0" w:space="0" w:color="auto"/>
        <w:right w:val="none" w:sz="0" w:space="0" w:color="auto"/>
      </w:divBdr>
    </w:div>
    <w:div w:id="1109399792">
      <w:bodyDiv w:val="1"/>
      <w:marLeft w:val="0"/>
      <w:marRight w:val="0"/>
      <w:marTop w:val="0"/>
      <w:marBottom w:val="0"/>
      <w:divBdr>
        <w:top w:val="none" w:sz="0" w:space="0" w:color="auto"/>
        <w:left w:val="none" w:sz="0" w:space="0" w:color="auto"/>
        <w:bottom w:val="none" w:sz="0" w:space="0" w:color="auto"/>
        <w:right w:val="none" w:sz="0" w:space="0" w:color="auto"/>
      </w:divBdr>
    </w:div>
    <w:div w:id="1115294813">
      <w:bodyDiv w:val="1"/>
      <w:marLeft w:val="0"/>
      <w:marRight w:val="0"/>
      <w:marTop w:val="0"/>
      <w:marBottom w:val="0"/>
      <w:divBdr>
        <w:top w:val="none" w:sz="0" w:space="0" w:color="auto"/>
        <w:left w:val="none" w:sz="0" w:space="0" w:color="auto"/>
        <w:bottom w:val="none" w:sz="0" w:space="0" w:color="auto"/>
        <w:right w:val="none" w:sz="0" w:space="0" w:color="auto"/>
      </w:divBdr>
    </w:div>
    <w:div w:id="1159612882">
      <w:bodyDiv w:val="1"/>
      <w:marLeft w:val="0"/>
      <w:marRight w:val="0"/>
      <w:marTop w:val="0"/>
      <w:marBottom w:val="0"/>
      <w:divBdr>
        <w:top w:val="none" w:sz="0" w:space="0" w:color="auto"/>
        <w:left w:val="none" w:sz="0" w:space="0" w:color="auto"/>
        <w:bottom w:val="none" w:sz="0" w:space="0" w:color="auto"/>
        <w:right w:val="none" w:sz="0" w:space="0" w:color="auto"/>
      </w:divBdr>
    </w:div>
    <w:div w:id="1173841296">
      <w:bodyDiv w:val="1"/>
      <w:marLeft w:val="0"/>
      <w:marRight w:val="0"/>
      <w:marTop w:val="0"/>
      <w:marBottom w:val="0"/>
      <w:divBdr>
        <w:top w:val="none" w:sz="0" w:space="0" w:color="auto"/>
        <w:left w:val="none" w:sz="0" w:space="0" w:color="auto"/>
        <w:bottom w:val="none" w:sz="0" w:space="0" w:color="auto"/>
        <w:right w:val="none" w:sz="0" w:space="0" w:color="auto"/>
      </w:divBdr>
    </w:div>
    <w:div w:id="1234970021">
      <w:bodyDiv w:val="1"/>
      <w:marLeft w:val="0"/>
      <w:marRight w:val="0"/>
      <w:marTop w:val="0"/>
      <w:marBottom w:val="0"/>
      <w:divBdr>
        <w:top w:val="none" w:sz="0" w:space="0" w:color="auto"/>
        <w:left w:val="none" w:sz="0" w:space="0" w:color="auto"/>
        <w:bottom w:val="none" w:sz="0" w:space="0" w:color="auto"/>
        <w:right w:val="none" w:sz="0" w:space="0" w:color="auto"/>
      </w:divBdr>
    </w:div>
    <w:div w:id="1236284424">
      <w:bodyDiv w:val="1"/>
      <w:marLeft w:val="0"/>
      <w:marRight w:val="0"/>
      <w:marTop w:val="0"/>
      <w:marBottom w:val="0"/>
      <w:divBdr>
        <w:top w:val="none" w:sz="0" w:space="0" w:color="auto"/>
        <w:left w:val="none" w:sz="0" w:space="0" w:color="auto"/>
        <w:bottom w:val="none" w:sz="0" w:space="0" w:color="auto"/>
        <w:right w:val="none" w:sz="0" w:space="0" w:color="auto"/>
      </w:divBdr>
    </w:div>
    <w:div w:id="1284574614">
      <w:bodyDiv w:val="1"/>
      <w:marLeft w:val="0"/>
      <w:marRight w:val="0"/>
      <w:marTop w:val="0"/>
      <w:marBottom w:val="0"/>
      <w:divBdr>
        <w:top w:val="none" w:sz="0" w:space="0" w:color="auto"/>
        <w:left w:val="none" w:sz="0" w:space="0" w:color="auto"/>
        <w:bottom w:val="none" w:sz="0" w:space="0" w:color="auto"/>
        <w:right w:val="none" w:sz="0" w:space="0" w:color="auto"/>
      </w:divBdr>
    </w:div>
    <w:div w:id="1293361144">
      <w:bodyDiv w:val="1"/>
      <w:marLeft w:val="0"/>
      <w:marRight w:val="0"/>
      <w:marTop w:val="0"/>
      <w:marBottom w:val="0"/>
      <w:divBdr>
        <w:top w:val="none" w:sz="0" w:space="0" w:color="auto"/>
        <w:left w:val="none" w:sz="0" w:space="0" w:color="auto"/>
        <w:bottom w:val="none" w:sz="0" w:space="0" w:color="auto"/>
        <w:right w:val="none" w:sz="0" w:space="0" w:color="auto"/>
      </w:divBdr>
    </w:div>
    <w:div w:id="1349017666">
      <w:bodyDiv w:val="1"/>
      <w:marLeft w:val="0"/>
      <w:marRight w:val="0"/>
      <w:marTop w:val="0"/>
      <w:marBottom w:val="0"/>
      <w:divBdr>
        <w:top w:val="none" w:sz="0" w:space="0" w:color="auto"/>
        <w:left w:val="none" w:sz="0" w:space="0" w:color="auto"/>
        <w:bottom w:val="none" w:sz="0" w:space="0" w:color="auto"/>
        <w:right w:val="none" w:sz="0" w:space="0" w:color="auto"/>
      </w:divBdr>
    </w:div>
    <w:div w:id="1354572484">
      <w:bodyDiv w:val="1"/>
      <w:marLeft w:val="0"/>
      <w:marRight w:val="0"/>
      <w:marTop w:val="0"/>
      <w:marBottom w:val="0"/>
      <w:divBdr>
        <w:top w:val="none" w:sz="0" w:space="0" w:color="auto"/>
        <w:left w:val="none" w:sz="0" w:space="0" w:color="auto"/>
        <w:bottom w:val="none" w:sz="0" w:space="0" w:color="auto"/>
        <w:right w:val="none" w:sz="0" w:space="0" w:color="auto"/>
      </w:divBdr>
    </w:div>
    <w:div w:id="1359967064">
      <w:bodyDiv w:val="1"/>
      <w:marLeft w:val="0"/>
      <w:marRight w:val="0"/>
      <w:marTop w:val="0"/>
      <w:marBottom w:val="0"/>
      <w:divBdr>
        <w:top w:val="none" w:sz="0" w:space="0" w:color="auto"/>
        <w:left w:val="none" w:sz="0" w:space="0" w:color="auto"/>
        <w:bottom w:val="none" w:sz="0" w:space="0" w:color="auto"/>
        <w:right w:val="none" w:sz="0" w:space="0" w:color="auto"/>
      </w:divBdr>
    </w:div>
    <w:div w:id="1360931985">
      <w:bodyDiv w:val="1"/>
      <w:marLeft w:val="0"/>
      <w:marRight w:val="0"/>
      <w:marTop w:val="0"/>
      <w:marBottom w:val="0"/>
      <w:divBdr>
        <w:top w:val="none" w:sz="0" w:space="0" w:color="auto"/>
        <w:left w:val="none" w:sz="0" w:space="0" w:color="auto"/>
        <w:bottom w:val="none" w:sz="0" w:space="0" w:color="auto"/>
        <w:right w:val="none" w:sz="0" w:space="0" w:color="auto"/>
      </w:divBdr>
    </w:div>
    <w:div w:id="1386368015">
      <w:bodyDiv w:val="1"/>
      <w:marLeft w:val="0"/>
      <w:marRight w:val="0"/>
      <w:marTop w:val="0"/>
      <w:marBottom w:val="0"/>
      <w:divBdr>
        <w:top w:val="none" w:sz="0" w:space="0" w:color="auto"/>
        <w:left w:val="none" w:sz="0" w:space="0" w:color="auto"/>
        <w:bottom w:val="none" w:sz="0" w:space="0" w:color="auto"/>
        <w:right w:val="none" w:sz="0" w:space="0" w:color="auto"/>
      </w:divBdr>
    </w:div>
    <w:div w:id="1404525397">
      <w:bodyDiv w:val="1"/>
      <w:marLeft w:val="0"/>
      <w:marRight w:val="0"/>
      <w:marTop w:val="0"/>
      <w:marBottom w:val="0"/>
      <w:divBdr>
        <w:top w:val="none" w:sz="0" w:space="0" w:color="auto"/>
        <w:left w:val="none" w:sz="0" w:space="0" w:color="auto"/>
        <w:bottom w:val="none" w:sz="0" w:space="0" w:color="auto"/>
        <w:right w:val="none" w:sz="0" w:space="0" w:color="auto"/>
      </w:divBdr>
    </w:div>
    <w:div w:id="1434283481">
      <w:bodyDiv w:val="1"/>
      <w:marLeft w:val="0"/>
      <w:marRight w:val="0"/>
      <w:marTop w:val="0"/>
      <w:marBottom w:val="0"/>
      <w:divBdr>
        <w:top w:val="none" w:sz="0" w:space="0" w:color="auto"/>
        <w:left w:val="none" w:sz="0" w:space="0" w:color="auto"/>
        <w:bottom w:val="none" w:sz="0" w:space="0" w:color="auto"/>
        <w:right w:val="none" w:sz="0" w:space="0" w:color="auto"/>
      </w:divBdr>
      <w:divsChild>
        <w:div w:id="302200951">
          <w:marLeft w:val="0"/>
          <w:marRight w:val="0"/>
          <w:marTop w:val="0"/>
          <w:marBottom w:val="0"/>
          <w:divBdr>
            <w:top w:val="none" w:sz="0" w:space="0" w:color="auto"/>
            <w:left w:val="none" w:sz="0" w:space="0" w:color="auto"/>
            <w:bottom w:val="none" w:sz="0" w:space="0" w:color="auto"/>
            <w:right w:val="none" w:sz="0" w:space="0" w:color="auto"/>
          </w:divBdr>
        </w:div>
        <w:div w:id="702943300">
          <w:marLeft w:val="0"/>
          <w:marRight w:val="0"/>
          <w:marTop w:val="0"/>
          <w:marBottom w:val="0"/>
          <w:divBdr>
            <w:top w:val="none" w:sz="0" w:space="0" w:color="auto"/>
            <w:left w:val="none" w:sz="0" w:space="0" w:color="auto"/>
            <w:bottom w:val="none" w:sz="0" w:space="0" w:color="auto"/>
            <w:right w:val="none" w:sz="0" w:space="0" w:color="auto"/>
          </w:divBdr>
        </w:div>
        <w:div w:id="1480266278">
          <w:marLeft w:val="0"/>
          <w:marRight w:val="0"/>
          <w:marTop w:val="0"/>
          <w:marBottom w:val="0"/>
          <w:divBdr>
            <w:top w:val="none" w:sz="0" w:space="0" w:color="auto"/>
            <w:left w:val="none" w:sz="0" w:space="0" w:color="auto"/>
            <w:bottom w:val="none" w:sz="0" w:space="0" w:color="auto"/>
            <w:right w:val="none" w:sz="0" w:space="0" w:color="auto"/>
          </w:divBdr>
        </w:div>
      </w:divsChild>
    </w:div>
    <w:div w:id="1440954437">
      <w:bodyDiv w:val="1"/>
      <w:marLeft w:val="0"/>
      <w:marRight w:val="0"/>
      <w:marTop w:val="0"/>
      <w:marBottom w:val="0"/>
      <w:divBdr>
        <w:top w:val="none" w:sz="0" w:space="0" w:color="auto"/>
        <w:left w:val="none" w:sz="0" w:space="0" w:color="auto"/>
        <w:bottom w:val="none" w:sz="0" w:space="0" w:color="auto"/>
        <w:right w:val="none" w:sz="0" w:space="0" w:color="auto"/>
      </w:divBdr>
    </w:div>
    <w:div w:id="1471247891">
      <w:bodyDiv w:val="1"/>
      <w:marLeft w:val="0"/>
      <w:marRight w:val="0"/>
      <w:marTop w:val="0"/>
      <w:marBottom w:val="0"/>
      <w:divBdr>
        <w:top w:val="none" w:sz="0" w:space="0" w:color="auto"/>
        <w:left w:val="none" w:sz="0" w:space="0" w:color="auto"/>
        <w:bottom w:val="none" w:sz="0" w:space="0" w:color="auto"/>
        <w:right w:val="none" w:sz="0" w:space="0" w:color="auto"/>
      </w:divBdr>
    </w:div>
    <w:div w:id="1490369145">
      <w:bodyDiv w:val="1"/>
      <w:marLeft w:val="0"/>
      <w:marRight w:val="0"/>
      <w:marTop w:val="0"/>
      <w:marBottom w:val="0"/>
      <w:divBdr>
        <w:top w:val="none" w:sz="0" w:space="0" w:color="auto"/>
        <w:left w:val="none" w:sz="0" w:space="0" w:color="auto"/>
        <w:bottom w:val="none" w:sz="0" w:space="0" w:color="auto"/>
        <w:right w:val="none" w:sz="0" w:space="0" w:color="auto"/>
      </w:divBdr>
    </w:div>
    <w:div w:id="1511068349">
      <w:bodyDiv w:val="1"/>
      <w:marLeft w:val="0"/>
      <w:marRight w:val="0"/>
      <w:marTop w:val="0"/>
      <w:marBottom w:val="0"/>
      <w:divBdr>
        <w:top w:val="none" w:sz="0" w:space="0" w:color="auto"/>
        <w:left w:val="none" w:sz="0" w:space="0" w:color="auto"/>
        <w:bottom w:val="none" w:sz="0" w:space="0" w:color="auto"/>
        <w:right w:val="none" w:sz="0" w:space="0" w:color="auto"/>
      </w:divBdr>
    </w:div>
    <w:div w:id="1519469175">
      <w:bodyDiv w:val="1"/>
      <w:marLeft w:val="0"/>
      <w:marRight w:val="0"/>
      <w:marTop w:val="0"/>
      <w:marBottom w:val="0"/>
      <w:divBdr>
        <w:top w:val="none" w:sz="0" w:space="0" w:color="auto"/>
        <w:left w:val="none" w:sz="0" w:space="0" w:color="auto"/>
        <w:bottom w:val="none" w:sz="0" w:space="0" w:color="auto"/>
        <w:right w:val="none" w:sz="0" w:space="0" w:color="auto"/>
      </w:divBdr>
    </w:div>
    <w:div w:id="1550804092">
      <w:bodyDiv w:val="1"/>
      <w:marLeft w:val="0"/>
      <w:marRight w:val="0"/>
      <w:marTop w:val="0"/>
      <w:marBottom w:val="0"/>
      <w:divBdr>
        <w:top w:val="none" w:sz="0" w:space="0" w:color="auto"/>
        <w:left w:val="none" w:sz="0" w:space="0" w:color="auto"/>
        <w:bottom w:val="none" w:sz="0" w:space="0" w:color="auto"/>
        <w:right w:val="none" w:sz="0" w:space="0" w:color="auto"/>
      </w:divBdr>
    </w:div>
    <w:div w:id="1649702726">
      <w:bodyDiv w:val="1"/>
      <w:marLeft w:val="0"/>
      <w:marRight w:val="0"/>
      <w:marTop w:val="0"/>
      <w:marBottom w:val="0"/>
      <w:divBdr>
        <w:top w:val="none" w:sz="0" w:space="0" w:color="auto"/>
        <w:left w:val="none" w:sz="0" w:space="0" w:color="auto"/>
        <w:bottom w:val="none" w:sz="0" w:space="0" w:color="auto"/>
        <w:right w:val="none" w:sz="0" w:space="0" w:color="auto"/>
      </w:divBdr>
    </w:div>
    <w:div w:id="1670597403">
      <w:bodyDiv w:val="1"/>
      <w:marLeft w:val="0"/>
      <w:marRight w:val="0"/>
      <w:marTop w:val="0"/>
      <w:marBottom w:val="0"/>
      <w:divBdr>
        <w:top w:val="none" w:sz="0" w:space="0" w:color="auto"/>
        <w:left w:val="none" w:sz="0" w:space="0" w:color="auto"/>
        <w:bottom w:val="none" w:sz="0" w:space="0" w:color="auto"/>
        <w:right w:val="none" w:sz="0" w:space="0" w:color="auto"/>
      </w:divBdr>
    </w:div>
    <w:div w:id="1674530859">
      <w:bodyDiv w:val="1"/>
      <w:marLeft w:val="0"/>
      <w:marRight w:val="0"/>
      <w:marTop w:val="0"/>
      <w:marBottom w:val="0"/>
      <w:divBdr>
        <w:top w:val="none" w:sz="0" w:space="0" w:color="auto"/>
        <w:left w:val="none" w:sz="0" w:space="0" w:color="auto"/>
        <w:bottom w:val="none" w:sz="0" w:space="0" w:color="auto"/>
        <w:right w:val="none" w:sz="0" w:space="0" w:color="auto"/>
      </w:divBdr>
    </w:div>
    <w:div w:id="1688484680">
      <w:bodyDiv w:val="1"/>
      <w:marLeft w:val="0"/>
      <w:marRight w:val="0"/>
      <w:marTop w:val="0"/>
      <w:marBottom w:val="0"/>
      <w:divBdr>
        <w:top w:val="none" w:sz="0" w:space="0" w:color="auto"/>
        <w:left w:val="none" w:sz="0" w:space="0" w:color="auto"/>
        <w:bottom w:val="none" w:sz="0" w:space="0" w:color="auto"/>
        <w:right w:val="none" w:sz="0" w:space="0" w:color="auto"/>
      </w:divBdr>
    </w:div>
    <w:div w:id="1689677791">
      <w:bodyDiv w:val="1"/>
      <w:marLeft w:val="0"/>
      <w:marRight w:val="0"/>
      <w:marTop w:val="0"/>
      <w:marBottom w:val="0"/>
      <w:divBdr>
        <w:top w:val="none" w:sz="0" w:space="0" w:color="auto"/>
        <w:left w:val="none" w:sz="0" w:space="0" w:color="auto"/>
        <w:bottom w:val="none" w:sz="0" w:space="0" w:color="auto"/>
        <w:right w:val="none" w:sz="0" w:space="0" w:color="auto"/>
      </w:divBdr>
    </w:div>
    <w:div w:id="1730035497">
      <w:bodyDiv w:val="1"/>
      <w:marLeft w:val="0"/>
      <w:marRight w:val="0"/>
      <w:marTop w:val="0"/>
      <w:marBottom w:val="0"/>
      <w:divBdr>
        <w:top w:val="none" w:sz="0" w:space="0" w:color="auto"/>
        <w:left w:val="none" w:sz="0" w:space="0" w:color="auto"/>
        <w:bottom w:val="none" w:sz="0" w:space="0" w:color="auto"/>
        <w:right w:val="none" w:sz="0" w:space="0" w:color="auto"/>
      </w:divBdr>
    </w:div>
    <w:div w:id="1730566088">
      <w:bodyDiv w:val="1"/>
      <w:marLeft w:val="0"/>
      <w:marRight w:val="0"/>
      <w:marTop w:val="0"/>
      <w:marBottom w:val="0"/>
      <w:divBdr>
        <w:top w:val="none" w:sz="0" w:space="0" w:color="auto"/>
        <w:left w:val="none" w:sz="0" w:space="0" w:color="auto"/>
        <w:bottom w:val="none" w:sz="0" w:space="0" w:color="auto"/>
        <w:right w:val="none" w:sz="0" w:space="0" w:color="auto"/>
      </w:divBdr>
    </w:div>
    <w:div w:id="1731073155">
      <w:bodyDiv w:val="1"/>
      <w:marLeft w:val="0"/>
      <w:marRight w:val="0"/>
      <w:marTop w:val="0"/>
      <w:marBottom w:val="0"/>
      <w:divBdr>
        <w:top w:val="none" w:sz="0" w:space="0" w:color="auto"/>
        <w:left w:val="none" w:sz="0" w:space="0" w:color="auto"/>
        <w:bottom w:val="none" w:sz="0" w:space="0" w:color="auto"/>
        <w:right w:val="none" w:sz="0" w:space="0" w:color="auto"/>
      </w:divBdr>
    </w:div>
    <w:div w:id="1814981382">
      <w:bodyDiv w:val="1"/>
      <w:marLeft w:val="0"/>
      <w:marRight w:val="0"/>
      <w:marTop w:val="0"/>
      <w:marBottom w:val="0"/>
      <w:divBdr>
        <w:top w:val="none" w:sz="0" w:space="0" w:color="auto"/>
        <w:left w:val="none" w:sz="0" w:space="0" w:color="auto"/>
        <w:bottom w:val="none" w:sz="0" w:space="0" w:color="auto"/>
        <w:right w:val="none" w:sz="0" w:space="0" w:color="auto"/>
      </w:divBdr>
    </w:div>
    <w:div w:id="1866552334">
      <w:bodyDiv w:val="1"/>
      <w:marLeft w:val="0"/>
      <w:marRight w:val="0"/>
      <w:marTop w:val="0"/>
      <w:marBottom w:val="0"/>
      <w:divBdr>
        <w:top w:val="none" w:sz="0" w:space="0" w:color="auto"/>
        <w:left w:val="none" w:sz="0" w:space="0" w:color="auto"/>
        <w:bottom w:val="none" w:sz="0" w:space="0" w:color="auto"/>
        <w:right w:val="none" w:sz="0" w:space="0" w:color="auto"/>
      </w:divBdr>
    </w:div>
    <w:div w:id="1877738560">
      <w:bodyDiv w:val="1"/>
      <w:marLeft w:val="0"/>
      <w:marRight w:val="0"/>
      <w:marTop w:val="0"/>
      <w:marBottom w:val="0"/>
      <w:divBdr>
        <w:top w:val="none" w:sz="0" w:space="0" w:color="auto"/>
        <w:left w:val="none" w:sz="0" w:space="0" w:color="auto"/>
        <w:bottom w:val="none" w:sz="0" w:space="0" w:color="auto"/>
        <w:right w:val="none" w:sz="0" w:space="0" w:color="auto"/>
      </w:divBdr>
    </w:div>
    <w:div w:id="1884975989">
      <w:bodyDiv w:val="1"/>
      <w:marLeft w:val="0"/>
      <w:marRight w:val="0"/>
      <w:marTop w:val="0"/>
      <w:marBottom w:val="0"/>
      <w:divBdr>
        <w:top w:val="none" w:sz="0" w:space="0" w:color="auto"/>
        <w:left w:val="none" w:sz="0" w:space="0" w:color="auto"/>
        <w:bottom w:val="none" w:sz="0" w:space="0" w:color="auto"/>
        <w:right w:val="none" w:sz="0" w:space="0" w:color="auto"/>
      </w:divBdr>
      <w:divsChild>
        <w:div w:id="180047814">
          <w:marLeft w:val="0"/>
          <w:marRight w:val="0"/>
          <w:marTop w:val="0"/>
          <w:marBottom w:val="0"/>
          <w:divBdr>
            <w:top w:val="none" w:sz="0" w:space="0" w:color="auto"/>
            <w:left w:val="none" w:sz="0" w:space="0" w:color="auto"/>
            <w:bottom w:val="none" w:sz="0" w:space="0" w:color="auto"/>
            <w:right w:val="none" w:sz="0" w:space="0" w:color="auto"/>
          </w:divBdr>
        </w:div>
        <w:div w:id="2046952624">
          <w:marLeft w:val="0"/>
          <w:marRight w:val="0"/>
          <w:marTop w:val="0"/>
          <w:marBottom w:val="0"/>
          <w:divBdr>
            <w:top w:val="none" w:sz="0" w:space="0" w:color="auto"/>
            <w:left w:val="none" w:sz="0" w:space="0" w:color="auto"/>
            <w:bottom w:val="none" w:sz="0" w:space="0" w:color="auto"/>
            <w:right w:val="none" w:sz="0" w:space="0" w:color="auto"/>
          </w:divBdr>
        </w:div>
      </w:divsChild>
    </w:div>
    <w:div w:id="1934775632">
      <w:bodyDiv w:val="1"/>
      <w:marLeft w:val="0"/>
      <w:marRight w:val="0"/>
      <w:marTop w:val="0"/>
      <w:marBottom w:val="0"/>
      <w:divBdr>
        <w:top w:val="none" w:sz="0" w:space="0" w:color="auto"/>
        <w:left w:val="none" w:sz="0" w:space="0" w:color="auto"/>
        <w:bottom w:val="none" w:sz="0" w:space="0" w:color="auto"/>
        <w:right w:val="none" w:sz="0" w:space="0" w:color="auto"/>
      </w:divBdr>
    </w:div>
    <w:div w:id="1942758583">
      <w:bodyDiv w:val="1"/>
      <w:marLeft w:val="0"/>
      <w:marRight w:val="0"/>
      <w:marTop w:val="0"/>
      <w:marBottom w:val="0"/>
      <w:divBdr>
        <w:top w:val="none" w:sz="0" w:space="0" w:color="auto"/>
        <w:left w:val="none" w:sz="0" w:space="0" w:color="auto"/>
        <w:bottom w:val="none" w:sz="0" w:space="0" w:color="auto"/>
        <w:right w:val="none" w:sz="0" w:space="0" w:color="auto"/>
      </w:divBdr>
    </w:div>
    <w:div w:id="1990666941">
      <w:bodyDiv w:val="1"/>
      <w:marLeft w:val="0"/>
      <w:marRight w:val="0"/>
      <w:marTop w:val="0"/>
      <w:marBottom w:val="0"/>
      <w:divBdr>
        <w:top w:val="none" w:sz="0" w:space="0" w:color="auto"/>
        <w:left w:val="none" w:sz="0" w:space="0" w:color="auto"/>
        <w:bottom w:val="none" w:sz="0" w:space="0" w:color="auto"/>
        <w:right w:val="none" w:sz="0" w:space="0" w:color="auto"/>
      </w:divBdr>
    </w:div>
    <w:div w:id="2025400651">
      <w:bodyDiv w:val="1"/>
      <w:marLeft w:val="0"/>
      <w:marRight w:val="0"/>
      <w:marTop w:val="0"/>
      <w:marBottom w:val="0"/>
      <w:divBdr>
        <w:top w:val="none" w:sz="0" w:space="0" w:color="auto"/>
        <w:left w:val="none" w:sz="0" w:space="0" w:color="auto"/>
        <w:bottom w:val="none" w:sz="0" w:space="0" w:color="auto"/>
        <w:right w:val="none" w:sz="0" w:space="0" w:color="auto"/>
      </w:divBdr>
    </w:div>
    <w:div w:id="2030057517">
      <w:bodyDiv w:val="1"/>
      <w:marLeft w:val="0"/>
      <w:marRight w:val="0"/>
      <w:marTop w:val="0"/>
      <w:marBottom w:val="0"/>
      <w:divBdr>
        <w:top w:val="none" w:sz="0" w:space="0" w:color="auto"/>
        <w:left w:val="none" w:sz="0" w:space="0" w:color="auto"/>
        <w:bottom w:val="none" w:sz="0" w:space="0" w:color="auto"/>
        <w:right w:val="none" w:sz="0" w:space="0" w:color="auto"/>
      </w:divBdr>
    </w:div>
    <w:div w:id="2036611351">
      <w:bodyDiv w:val="1"/>
      <w:marLeft w:val="0"/>
      <w:marRight w:val="0"/>
      <w:marTop w:val="0"/>
      <w:marBottom w:val="0"/>
      <w:divBdr>
        <w:top w:val="none" w:sz="0" w:space="0" w:color="auto"/>
        <w:left w:val="none" w:sz="0" w:space="0" w:color="auto"/>
        <w:bottom w:val="none" w:sz="0" w:space="0" w:color="auto"/>
        <w:right w:val="none" w:sz="0" w:space="0" w:color="auto"/>
      </w:divBdr>
      <w:divsChild>
        <w:div w:id="2048069192">
          <w:marLeft w:val="0"/>
          <w:marRight w:val="0"/>
          <w:marTop w:val="0"/>
          <w:marBottom w:val="0"/>
          <w:divBdr>
            <w:top w:val="none" w:sz="0" w:space="0" w:color="auto"/>
            <w:left w:val="none" w:sz="0" w:space="0" w:color="auto"/>
            <w:bottom w:val="none" w:sz="0" w:space="0" w:color="auto"/>
            <w:right w:val="none" w:sz="0" w:space="0" w:color="auto"/>
          </w:divBdr>
          <w:divsChild>
            <w:div w:id="98562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5267">
      <w:bodyDiv w:val="1"/>
      <w:marLeft w:val="0"/>
      <w:marRight w:val="0"/>
      <w:marTop w:val="0"/>
      <w:marBottom w:val="0"/>
      <w:divBdr>
        <w:top w:val="none" w:sz="0" w:space="0" w:color="auto"/>
        <w:left w:val="none" w:sz="0" w:space="0" w:color="auto"/>
        <w:bottom w:val="none" w:sz="0" w:space="0" w:color="auto"/>
        <w:right w:val="none" w:sz="0" w:space="0" w:color="auto"/>
      </w:divBdr>
    </w:div>
    <w:div w:id="2071339907">
      <w:bodyDiv w:val="1"/>
      <w:marLeft w:val="0"/>
      <w:marRight w:val="0"/>
      <w:marTop w:val="0"/>
      <w:marBottom w:val="0"/>
      <w:divBdr>
        <w:top w:val="none" w:sz="0" w:space="0" w:color="auto"/>
        <w:left w:val="none" w:sz="0" w:space="0" w:color="auto"/>
        <w:bottom w:val="none" w:sz="0" w:space="0" w:color="auto"/>
        <w:right w:val="none" w:sz="0" w:space="0" w:color="auto"/>
      </w:divBdr>
    </w:div>
    <w:div w:id="2111007482">
      <w:bodyDiv w:val="1"/>
      <w:marLeft w:val="0"/>
      <w:marRight w:val="0"/>
      <w:marTop w:val="0"/>
      <w:marBottom w:val="0"/>
      <w:divBdr>
        <w:top w:val="none" w:sz="0" w:space="0" w:color="auto"/>
        <w:left w:val="none" w:sz="0" w:space="0" w:color="auto"/>
        <w:bottom w:val="none" w:sz="0" w:space="0" w:color="auto"/>
        <w:right w:val="none" w:sz="0" w:space="0" w:color="auto"/>
      </w:divBdr>
    </w:div>
    <w:div w:id="2133133035">
      <w:bodyDiv w:val="1"/>
      <w:marLeft w:val="0"/>
      <w:marRight w:val="0"/>
      <w:marTop w:val="0"/>
      <w:marBottom w:val="0"/>
      <w:divBdr>
        <w:top w:val="none" w:sz="0" w:space="0" w:color="auto"/>
        <w:left w:val="none" w:sz="0" w:space="0" w:color="auto"/>
        <w:bottom w:val="none" w:sz="0" w:space="0" w:color="auto"/>
        <w:right w:val="none" w:sz="0" w:space="0" w:color="auto"/>
      </w:divBdr>
    </w:div>
    <w:div w:id="2138450033">
      <w:bodyDiv w:val="1"/>
      <w:marLeft w:val="0"/>
      <w:marRight w:val="0"/>
      <w:marTop w:val="0"/>
      <w:marBottom w:val="0"/>
      <w:divBdr>
        <w:top w:val="none" w:sz="0" w:space="0" w:color="auto"/>
        <w:left w:val="none" w:sz="0" w:space="0" w:color="auto"/>
        <w:bottom w:val="none" w:sz="0" w:space="0" w:color="auto"/>
        <w:right w:val="none" w:sz="0" w:space="0" w:color="auto"/>
      </w:divBdr>
      <w:divsChild>
        <w:div w:id="662321348">
          <w:marLeft w:val="0"/>
          <w:marRight w:val="0"/>
          <w:marTop w:val="0"/>
          <w:marBottom w:val="0"/>
          <w:divBdr>
            <w:top w:val="none" w:sz="0" w:space="0" w:color="auto"/>
            <w:left w:val="none" w:sz="0" w:space="0" w:color="auto"/>
            <w:bottom w:val="none" w:sz="0" w:space="0" w:color="auto"/>
            <w:right w:val="none" w:sz="0" w:space="0" w:color="auto"/>
          </w:divBdr>
        </w:div>
        <w:div w:id="1488280786">
          <w:marLeft w:val="0"/>
          <w:marRight w:val="0"/>
          <w:marTop w:val="0"/>
          <w:marBottom w:val="0"/>
          <w:divBdr>
            <w:top w:val="none" w:sz="0" w:space="0" w:color="auto"/>
            <w:left w:val="none" w:sz="0" w:space="0" w:color="auto"/>
            <w:bottom w:val="none" w:sz="0" w:space="0" w:color="auto"/>
            <w:right w:val="none" w:sz="0" w:space="0" w:color="auto"/>
          </w:divBdr>
        </w:div>
      </w:divsChild>
    </w:div>
    <w:div w:id="214211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montazhnie_raboti/" TargetMode="External"/><Relationship Id="rId3" Type="http://schemas.openxmlformats.org/officeDocument/2006/relationships/settings" Target="settings.xml"/><Relationship Id="rId7" Type="http://schemas.openxmlformats.org/officeDocument/2006/relationships/hyperlink" Target="http://pandia.ru/text/category/gipsokart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3337</Words>
  <Characters>19025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Закр конкурс 3 В ГНБ</vt:lpstr>
    </vt:vector>
  </TitlesOfParts>
  <Company>Reanimator Extreme Edition</Company>
  <LinksUpToDate>false</LinksUpToDate>
  <CharactersWithSpaces>22318</CharactersWithSpaces>
  <SharedDoc>false</SharedDoc>
  <HLinks>
    <vt:vector size="114" baseType="variant">
      <vt:variant>
        <vt:i4>3670101</vt:i4>
      </vt:variant>
      <vt:variant>
        <vt:i4>54</vt:i4>
      </vt:variant>
      <vt:variant>
        <vt:i4>0</vt:i4>
      </vt:variant>
      <vt:variant>
        <vt:i4>5</vt:i4>
      </vt:variant>
      <vt:variant>
        <vt:lpwstr>mailto:order@post.tula.net</vt:lpwstr>
      </vt:variant>
      <vt:variant>
        <vt:lpwstr/>
      </vt:variant>
      <vt:variant>
        <vt:i4>7143432</vt:i4>
      </vt:variant>
      <vt:variant>
        <vt:i4>51</vt:i4>
      </vt:variant>
      <vt:variant>
        <vt:i4>0</vt:i4>
      </vt:variant>
      <vt:variant>
        <vt:i4>5</vt:i4>
      </vt:variant>
      <vt:variant>
        <vt:lpwstr>mailto:info@sevastopol.arbitr.ru</vt:lpwstr>
      </vt:variant>
      <vt:variant>
        <vt:lpwstr/>
      </vt:variant>
      <vt:variant>
        <vt:i4>3932216</vt:i4>
      </vt:variant>
      <vt:variant>
        <vt:i4>48</vt:i4>
      </vt:variant>
      <vt:variant>
        <vt:i4>0</vt:i4>
      </vt:variant>
      <vt:variant>
        <vt:i4>5</vt:i4>
      </vt:variant>
      <vt:variant>
        <vt:lpwstr>consultantplus://offline/ref=1BCD2229594389EF7E694BEA20709439E6F404AE812E8C0CDD4C444C72E7321143172E4CDDA3vEN2G</vt:lpwstr>
      </vt:variant>
      <vt:variant>
        <vt:lpwstr/>
      </vt:variant>
      <vt:variant>
        <vt:i4>3932221</vt:i4>
      </vt:variant>
      <vt:variant>
        <vt:i4>45</vt:i4>
      </vt:variant>
      <vt:variant>
        <vt:i4>0</vt:i4>
      </vt:variant>
      <vt:variant>
        <vt:i4>5</vt:i4>
      </vt:variant>
      <vt:variant>
        <vt:lpwstr>consultantplus://offline/ref=1BCD2229594389EF7E694BEA20709439E6F404AE812E8C0CDD4C444C72E7321143172E4CDDA1vEN5G</vt:lpwstr>
      </vt:variant>
      <vt:variant>
        <vt:lpwstr/>
      </vt:variant>
      <vt:variant>
        <vt:i4>6094940</vt:i4>
      </vt:variant>
      <vt:variant>
        <vt:i4>42</vt:i4>
      </vt:variant>
      <vt:variant>
        <vt:i4>0</vt:i4>
      </vt:variant>
      <vt:variant>
        <vt:i4>5</vt:i4>
      </vt:variant>
      <vt:variant>
        <vt:lpwstr>consultantplus://offline/ref=1BCD2229594389EF7E694BEA20709439E6F509AE802C8C0CDD4C444C72E7321143172E48DDvAN1G</vt:lpwstr>
      </vt:variant>
      <vt:variant>
        <vt:lpwstr/>
      </vt:variant>
      <vt:variant>
        <vt:i4>8323124</vt:i4>
      </vt:variant>
      <vt:variant>
        <vt:i4>39</vt:i4>
      </vt:variant>
      <vt:variant>
        <vt:i4>0</vt:i4>
      </vt:variant>
      <vt:variant>
        <vt:i4>5</vt:i4>
      </vt:variant>
      <vt:variant>
        <vt:lpwstr>consultantplus://offline/ref=0C47DD2721C1B469C654FCD0C17AFA6B69157A75F1A30A39159A8982512CDAC6500D329669CB689DvCF1R</vt:lpwstr>
      </vt:variant>
      <vt:variant>
        <vt:lpwstr/>
      </vt:variant>
      <vt:variant>
        <vt:i4>2687033</vt:i4>
      </vt:variant>
      <vt:variant>
        <vt:i4>36</vt:i4>
      </vt:variant>
      <vt:variant>
        <vt:i4>0</vt:i4>
      </vt:variant>
      <vt:variant>
        <vt:i4>5</vt:i4>
      </vt:variant>
      <vt:variant>
        <vt:lpwstr>consultantplus://offline/ref=90691DAB578797DC1B5AFCF57CCD536BB4BB7D48C2D6D4E9629C4112CDCEC36E953EDBF086A1CAD1L25AD</vt:lpwstr>
      </vt:variant>
      <vt:variant>
        <vt:lpwstr/>
      </vt:variant>
      <vt:variant>
        <vt:i4>3407917</vt:i4>
      </vt:variant>
      <vt:variant>
        <vt:i4>33</vt:i4>
      </vt:variant>
      <vt:variant>
        <vt:i4>0</vt:i4>
      </vt:variant>
      <vt:variant>
        <vt:i4>5</vt:i4>
      </vt:variant>
      <vt:variant>
        <vt:lpwstr>http://www.sberbank-ast.ru/</vt:lpwstr>
      </vt:variant>
      <vt:variant>
        <vt:lpwstr/>
      </vt:variant>
      <vt:variant>
        <vt:i4>7274549</vt:i4>
      </vt:variant>
      <vt:variant>
        <vt:i4>30</vt:i4>
      </vt:variant>
      <vt:variant>
        <vt:i4>0</vt:i4>
      </vt:variant>
      <vt:variant>
        <vt:i4>5</vt:i4>
      </vt:variant>
      <vt:variant>
        <vt:lpwstr>http://www.zakupki.gov.ru/</vt:lpwstr>
      </vt:variant>
      <vt:variant>
        <vt:lpwstr/>
      </vt:variant>
      <vt:variant>
        <vt:i4>7143444</vt:i4>
      </vt:variant>
      <vt:variant>
        <vt:i4>27</vt:i4>
      </vt:variant>
      <vt:variant>
        <vt:i4>0</vt:i4>
      </vt:variant>
      <vt:variant>
        <vt:i4>5</vt:i4>
      </vt:variant>
      <vt:variant>
        <vt:lpwstr>malto:info@sevastopol.arbitr.ru</vt:lpwstr>
      </vt:variant>
      <vt:variant>
        <vt:lpwstr/>
      </vt:variant>
      <vt:variant>
        <vt:i4>8126523</vt:i4>
      </vt:variant>
      <vt:variant>
        <vt:i4>24</vt:i4>
      </vt:variant>
      <vt:variant>
        <vt:i4>0</vt:i4>
      </vt:variant>
      <vt:variant>
        <vt:i4>5</vt:i4>
      </vt:variant>
      <vt:variant>
        <vt:lpwstr>consultantplus://offline/ref=F392438541A4F1DD2C26DB2EB999B71B42C6EE3C9FCAC2ED07A21E9F6ACFD6EDD42C57FF924DC900b7HDC</vt:lpwstr>
      </vt:variant>
      <vt:variant>
        <vt:lpwstr/>
      </vt:variant>
      <vt:variant>
        <vt:i4>8126572</vt:i4>
      </vt:variant>
      <vt:variant>
        <vt:i4>21</vt:i4>
      </vt:variant>
      <vt:variant>
        <vt:i4>0</vt:i4>
      </vt:variant>
      <vt:variant>
        <vt:i4>5</vt:i4>
      </vt:variant>
      <vt:variant>
        <vt:lpwstr>consultantplus://offline/ref=F392438541A4F1DD2C26DB2EB999B71B42C6EE3C9FCAC2ED07A21E9F6ACFD6EDD42C57FF924DC900b7H3C</vt:lpwstr>
      </vt:variant>
      <vt:variant>
        <vt:lpwstr/>
      </vt:variant>
      <vt:variant>
        <vt:i4>8126574</vt:i4>
      </vt:variant>
      <vt:variant>
        <vt:i4>18</vt:i4>
      </vt:variant>
      <vt:variant>
        <vt:i4>0</vt:i4>
      </vt:variant>
      <vt:variant>
        <vt:i4>5</vt:i4>
      </vt:variant>
      <vt:variant>
        <vt:lpwstr>consultantplus://offline/ref=F392438541A4F1DD2C26DB2EB999B71B42C6EE3C9FCAC2ED07A21E9F6ACFD6EDD42C57FF924DC900b7H1C</vt:lpwstr>
      </vt:variant>
      <vt:variant>
        <vt:lpwstr/>
      </vt:variant>
      <vt:variant>
        <vt:i4>8126568</vt:i4>
      </vt:variant>
      <vt:variant>
        <vt:i4>15</vt:i4>
      </vt:variant>
      <vt:variant>
        <vt:i4>0</vt:i4>
      </vt:variant>
      <vt:variant>
        <vt:i4>5</vt:i4>
      </vt:variant>
      <vt:variant>
        <vt:lpwstr>consultantplus://offline/ref=F392438541A4F1DD2C26DB2EB999B71B42C6EE3C9FCAC2ED07A21E9F6ACFD6EDD42C57FF924DC900b7H7C</vt:lpwstr>
      </vt:variant>
      <vt:variant>
        <vt:lpwstr/>
      </vt:variant>
      <vt:variant>
        <vt:i4>7864419</vt:i4>
      </vt:variant>
      <vt:variant>
        <vt:i4>12</vt:i4>
      </vt:variant>
      <vt:variant>
        <vt:i4>0</vt:i4>
      </vt:variant>
      <vt:variant>
        <vt:i4>5</vt:i4>
      </vt:variant>
      <vt:variant>
        <vt:lpwstr>consultantplus://offline/ref=D395A5EC025D6444D5B7C87D2696D5C2A69B3F94ED4198F51896544873B4FCBA73D72B6EC15A330DlE7EA</vt:lpwstr>
      </vt:variant>
      <vt:variant>
        <vt:lpwstr/>
      </vt:variant>
      <vt:variant>
        <vt:i4>7864419</vt:i4>
      </vt:variant>
      <vt:variant>
        <vt:i4>9</vt:i4>
      </vt:variant>
      <vt:variant>
        <vt:i4>0</vt:i4>
      </vt:variant>
      <vt:variant>
        <vt:i4>5</vt:i4>
      </vt:variant>
      <vt:variant>
        <vt:lpwstr>consultantplus://offline/ref=D395A5EC025D6444D5B7C87D2696D5C2A69B3F94ED4198F51896544873B4FCBA73D72B6EC15A330DlE7EA</vt:lpwstr>
      </vt:variant>
      <vt:variant>
        <vt:lpwstr/>
      </vt:variant>
      <vt:variant>
        <vt:i4>7864419</vt:i4>
      </vt:variant>
      <vt:variant>
        <vt:i4>6</vt:i4>
      </vt:variant>
      <vt:variant>
        <vt:i4>0</vt:i4>
      </vt:variant>
      <vt:variant>
        <vt:i4>5</vt:i4>
      </vt:variant>
      <vt:variant>
        <vt:lpwstr>consultantplus://offline/ref=D395A5EC025D6444D5B7C87D2696D5C2A69B3F94ED4198F51896544873B4FCBA73D72B6EC15A330DlE7EA</vt:lpwstr>
      </vt:variant>
      <vt:variant>
        <vt:lpwstr/>
      </vt:variant>
      <vt:variant>
        <vt:i4>7864419</vt:i4>
      </vt:variant>
      <vt:variant>
        <vt:i4>3</vt:i4>
      </vt:variant>
      <vt:variant>
        <vt:i4>0</vt:i4>
      </vt:variant>
      <vt:variant>
        <vt:i4>5</vt:i4>
      </vt:variant>
      <vt:variant>
        <vt:lpwstr>consultantplus://offline/ref=D395A5EC025D6444D5B7C87D2696D5C2A69B3F94ED4198F51896544873B4FCBA73D72B6EC15A330DlE7EA</vt:lpwstr>
      </vt:variant>
      <vt:variant>
        <vt:lpwstr/>
      </vt:variant>
      <vt:variant>
        <vt:i4>7864419</vt:i4>
      </vt:variant>
      <vt:variant>
        <vt:i4>0</vt:i4>
      </vt:variant>
      <vt:variant>
        <vt:i4>0</vt:i4>
      </vt:variant>
      <vt:variant>
        <vt:i4>5</vt:i4>
      </vt:variant>
      <vt:variant>
        <vt:lpwstr>consultantplus://offline/ref=D395A5EC025D6444D5B7C87D2696D5C2A69B3F94ED4198F51896544873B4FCBA73D72B6EC15A330DlE7EA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Закр конкурс 3 В ГНБ</dc:title>
  <dc:creator>ГНБ</dc:creator>
  <cp:lastModifiedBy>Asus</cp:lastModifiedBy>
  <cp:revision>2</cp:revision>
  <cp:lastPrinted>2015-11-10T15:27:00Z</cp:lastPrinted>
  <dcterms:created xsi:type="dcterms:W3CDTF">2016-05-03T19:02:00Z</dcterms:created>
  <dcterms:modified xsi:type="dcterms:W3CDTF">2016-05-03T19:02:00Z</dcterms:modified>
</cp:coreProperties>
</file>