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BF8D" w14:textId="6B40A9F9" w:rsidR="00BC32E1" w:rsidRPr="00CD7B1F" w:rsidRDefault="00BC32E1" w:rsidP="00CD7B1F">
      <w:pPr>
        <w:tabs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7B1F">
        <w:rPr>
          <w:rFonts w:ascii="Times New Roman" w:eastAsia="Calibri" w:hAnsi="Times New Roman" w:cs="Times New Roman"/>
          <w:b/>
        </w:rPr>
        <w:t>Состав проектной документации</w:t>
      </w:r>
      <w:bookmarkStart w:id="0" w:name="_GoBack"/>
      <w:bookmarkEnd w:id="0"/>
    </w:p>
    <w:tbl>
      <w:tblPr>
        <w:tblW w:w="10632" w:type="dxa"/>
        <w:tblInd w:w="-1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963"/>
        <w:gridCol w:w="7773"/>
      </w:tblGrid>
      <w:tr w:rsidR="00BC32E1" w:rsidRPr="00CD7B1F" w14:paraId="59FBDBDD" w14:textId="77777777" w:rsidTr="00BC32E1">
        <w:trPr>
          <w:trHeight w:val="101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500C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D5AB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DDF5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</w:tr>
      <w:tr w:rsidR="00BC32E1" w:rsidRPr="00CD7B1F" w14:paraId="058DC702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A1A6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3A8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5.2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B24B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водоснабжения</w:t>
            </w:r>
          </w:p>
        </w:tc>
      </w:tr>
      <w:tr w:rsidR="00BC32E1" w:rsidRPr="00CD7B1F" w14:paraId="7B2141CE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507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1282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431/15-ИОС-2.1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F10C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1. Внутриплощадочные сети водоснабжения</w:t>
            </w:r>
          </w:p>
        </w:tc>
      </w:tr>
      <w:tr w:rsidR="00BC32E1" w:rsidRPr="00CD7B1F" w14:paraId="44B3172E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83FB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5.2.2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0FAC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431/15-ИОС-2.2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0B02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2. Внутреннее водоснабжение объекта</w:t>
            </w:r>
          </w:p>
        </w:tc>
      </w:tr>
      <w:tr w:rsidR="00BC32E1" w:rsidRPr="00CD7B1F" w14:paraId="64B1CA3A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162E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5.2.3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DB7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431/15-ИОС-2.3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1880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3. Внутреннее водоснабжение чистых помещений</w:t>
            </w:r>
          </w:p>
        </w:tc>
      </w:tr>
      <w:tr w:rsidR="00BC32E1" w:rsidRPr="00CD7B1F" w14:paraId="2670B3A3" w14:textId="77777777" w:rsidTr="00BC32E1">
        <w:trPr>
          <w:trHeight w:val="3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0A49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459F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5.3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B9F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водоотведения</w:t>
            </w:r>
          </w:p>
        </w:tc>
      </w:tr>
      <w:tr w:rsidR="00BC32E1" w:rsidRPr="00CD7B1F" w14:paraId="7E534D72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4091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5.3.1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D809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431/15-ИОС-3.1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B78C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1. Внутриплощадочные сети водоотведения</w:t>
            </w:r>
          </w:p>
        </w:tc>
      </w:tr>
      <w:tr w:rsidR="00BC32E1" w:rsidRPr="00CD7B1F" w14:paraId="187027C4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1B9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5.3.2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DEB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431/15-ИОС-3.2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3C0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2. Внутреннее водоотведение объекта</w:t>
            </w:r>
          </w:p>
        </w:tc>
      </w:tr>
      <w:tr w:rsidR="00BC32E1" w:rsidRPr="00CD7B1F" w14:paraId="3306FE11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5A87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5.3.3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BC17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431/15-ИОС-3.3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B066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3. Внутреннее водоотведение чистых помещений</w:t>
            </w:r>
          </w:p>
        </w:tc>
      </w:tr>
      <w:tr w:rsidR="00BC32E1" w:rsidRPr="00CD7B1F" w14:paraId="362AFE3A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90D1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7611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5.4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69B5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Отопление, вентиляция и кондиционирование воздуха, тепловые сети</w:t>
            </w:r>
          </w:p>
        </w:tc>
      </w:tr>
      <w:tr w:rsidR="00BC32E1" w:rsidRPr="00CD7B1F" w14:paraId="626C0162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B6C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5.4.1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197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431/15-ИОС-4.1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3CF9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1. Наружные сети теплоснабжения</w:t>
            </w:r>
          </w:p>
        </w:tc>
      </w:tr>
      <w:tr w:rsidR="00BC32E1" w:rsidRPr="00CD7B1F" w14:paraId="4F0D795B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002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5.4.2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425D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431/15-ИОС-4.2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C919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2. Тепловой узел</w:t>
            </w:r>
          </w:p>
        </w:tc>
      </w:tr>
      <w:tr w:rsidR="00BC32E1" w:rsidRPr="00CD7B1F" w14:paraId="55E1A44C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5778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5.4.3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EC87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431/15-ИОС-4.3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CE42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3. Автоматизация теплового узла</w:t>
            </w:r>
          </w:p>
        </w:tc>
      </w:tr>
      <w:tr w:rsidR="00BC32E1" w:rsidRPr="00CD7B1F" w14:paraId="301C78C9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EE38" w14:textId="77777777" w:rsidR="00BC32E1" w:rsidRPr="00CD7B1F" w:rsidRDefault="00BC32E1" w:rsidP="00BC32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C8C9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5.5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BD2F" w14:textId="77777777" w:rsidR="00BC32E1" w:rsidRPr="00CD7B1F" w:rsidRDefault="00BC32E1" w:rsidP="00BC32E1">
            <w:pPr>
              <w:widowControl w:val="0"/>
              <w:spacing w:after="0" w:line="240" w:lineRule="auto"/>
              <w:ind w:right="-88"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Сети связи</w:t>
            </w:r>
          </w:p>
        </w:tc>
      </w:tr>
      <w:tr w:rsidR="00BC32E1" w:rsidRPr="00CD7B1F" w14:paraId="39D012AE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8026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166F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77FD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1. Система телефонной связи</w:t>
            </w:r>
          </w:p>
        </w:tc>
      </w:tr>
      <w:tr w:rsidR="00BC32E1" w:rsidRPr="00CD7B1F" w14:paraId="1DC53179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7B05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588B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8B5C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2. Система радиовещания и радиотрансляции</w:t>
            </w:r>
          </w:p>
        </w:tc>
      </w:tr>
      <w:tr w:rsidR="00BC32E1" w:rsidRPr="00CD7B1F" w14:paraId="67A6EF30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BBC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E24A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D811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4. Автоматизированная система коммерческого</w:t>
            </w:r>
          </w:p>
          <w:p w14:paraId="3279044E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учёта потребления энергоресурсов</w:t>
            </w:r>
          </w:p>
        </w:tc>
      </w:tr>
      <w:tr w:rsidR="00BC32E1" w:rsidRPr="00CD7B1F" w14:paraId="5665AAA3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EFE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9D12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B1ED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8. Система охранной сигнализации</w:t>
            </w:r>
          </w:p>
        </w:tc>
      </w:tr>
      <w:tr w:rsidR="00BC32E1" w:rsidRPr="00CD7B1F" w14:paraId="4C980F29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0B61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4BC0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D17B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9. Система диспетчерской связи</w:t>
            </w:r>
          </w:p>
        </w:tc>
      </w:tr>
      <w:tr w:rsidR="00BC32E1" w:rsidRPr="00CD7B1F" w14:paraId="283239A3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6992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B910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8F68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12. Структурированная кабельная система</w:t>
            </w:r>
          </w:p>
        </w:tc>
      </w:tr>
      <w:tr w:rsidR="00BC32E1" w:rsidRPr="00CD7B1F" w14:paraId="18D89CAB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E62D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1C86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01CB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13. Система передачи данных</w:t>
            </w:r>
          </w:p>
        </w:tc>
      </w:tr>
      <w:tr w:rsidR="00BC32E1" w:rsidRPr="00CD7B1F" w14:paraId="34B8EF16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1061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4548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D884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14. Система контроля загазованности</w:t>
            </w:r>
          </w:p>
        </w:tc>
      </w:tr>
      <w:tr w:rsidR="00BC32E1" w:rsidRPr="00CD7B1F" w14:paraId="0993821B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DC22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E696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C0FC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15. Система телевизионного наблюдения</w:t>
            </w:r>
          </w:p>
        </w:tc>
      </w:tr>
      <w:tr w:rsidR="00BC32E1" w:rsidRPr="00CD7B1F" w14:paraId="11F57C34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F144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A507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E9F8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16. Система контроля и управления доступом</w:t>
            </w:r>
          </w:p>
        </w:tc>
      </w:tr>
      <w:tr w:rsidR="00BC32E1" w:rsidRPr="00CD7B1F" w14:paraId="29252388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A97B5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B2CD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3737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 xml:space="preserve">Часть 17. Система </w:t>
            </w:r>
            <w:proofErr w:type="spellStart"/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электрочасофикации</w:t>
            </w:r>
            <w:proofErr w:type="spellEnd"/>
          </w:p>
        </w:tc>
      </w:tr>
      <w:tr w:rsidR="00BC32E1" w:rsidRPr="00CD7B1F" w14:paraId="5B86C56E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D720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5.5.19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9B60" w14:textId="77777777" w:rsidR="00BC32E1" w:rsidRPr="00CD7B1F" w:rsidRDefault="00BC32E1" w:rsidP="00BC32E1">
            <w:pPr>
              <w:widowControl w:val="0"/>
              <w:tabs>
                <w:tab w:val="left" w:pos="1734"/>
              </w:tabs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431/15-ИОС-5.19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86EB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Часть 19. Инженерная инфраструктура серверного помещения</w:t>
            </w:r>
          </w:p>
        </w:tc>
      </w:tr>
      <w:tr w:rsidR="00BC32E1" w:rsidRPr="00CD7B1F" w14:paraId="482AF769" w14:textId="77777777" w:rsidTr="00BC32E1">
        <w:trPr>
          <w:trHeight w:val="4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E18E" w14:textId="77777777" w:rsidR="00BC32E1" w:rsidRPr="00CD7B1F" w:rsidRDefault="00BC32E1" w:rsidP="00BC32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E133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5.6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287D" w14:textId="77777777" w:rsidR="00BC32E1" w:rsidRPr="00CD7B1F" w:rsidRDefault="00BC32E1" w:rsidP="00BC32E1">
            <w:pPr>
              <w:widowControl w:val="0"/>
              <w:spacing w:after="0" w:line="240" w:lineRule="auto"/>
              <w:ind w:right="-88"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BC32E1" w:rsidRPr="00CD7B1F" w14:paraId="1903169C" w14:textId="77777777" w:rsidTr="00BC32E1">
        <w:trPr>
          <w:trHeight w:val="5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533C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5.6.1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E156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431/15-ИОС-6.1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9775" w14:textId="7777777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Наружные сети газоснабжения</w:t>
            </w:r>
          </w:p>
        </w:tc>
      </w:tr>
      <w:tr w:rsidR="00BC32E1" w:rsidRPr="00CD7B1F" w14:paraId="147A2462" w14:textId="77777777" w:rsidTr="00BC32E1">
        <w:trPr>
          <w:trHeight w:val="5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D9C6" w14:textId="77777777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40D8" w14:textId="61C4631C" w:rsidR="00BC32E1" w:rsidRPr="00CD7B1F" w:rsidRDefault="00BC32E1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ПЗУ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5FD" w14:textId="0127F097" w:rsidR="00BC32E1" w:rsidRPr="00CD7B1F" w:rsidRDefault="00BC32E1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«Схема планировочной организации земельного участка» (ПЗУ)</w:t>
            </w:r>
          </w:p>
        </w:tc>
      </w:tr>
      <w:tr w:rsidR="00CD7B1F" w:rsidRPr="00CD7B1F" w14:paraId="764EEB8D" w14:textId="77777777" w:rsidTr="00BC32E1">
        <w:trPr>
          <w:trHeight w:val="5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67E" w14:textId="77777777" w:rsidR="00CD7B1F" w:rsidRPr="00CD7B1F" w:rsidRDefault="00CD7B1F" w:rsidP="00BC32E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8BC0" w14:textId="06E5CAC2" w:rsidR="00CD7B1F" w:rsidRPr="00CD7B1F" w:rsidRDefault="00CD7B1F" w:rsidP="00BC32E1">
            <w:pPr>
              <w:widowControl w:val="0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bCs/>
                <w:lang w:eastAsia="ru-RU"/>
              </w:rPr>
              <w:t>ГОЧС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EE7B" w14:textId="171A6927" w:rsidR="00CD7B1F" w:rsidRPr="00CD7B1F" w:rsidRDefault="00CD7B1F" w:rsidP="00BC32E1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B1F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 по гражданской обороне, мероприятия по предупреждению чрезвычайных ситуаций природного и техногенного характера</w:t>
            </w:r>
          </w:p>
        </w:tc>
      </w:tr>
    </w:tbl>
    <w:p w14:paraId="0F3251A6" w14:textId="77777777" w:rsidR="000837D9" w:rsidRPr="00CD7B1F" w:rsidRDefault="00CD7B1F"/>
    <w:sectPr w:rsidR="000837D9" w:rsidRPr="00CD7B1F" w:rsidSect="00CD7B1F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72"/>
    <w:rsid w:val="00184E14"/>
    <w:rsid w:val="00450AFB"/>
    <w:rsid w:val="00721272"/>
    <w:rsid w:val="00761168"/>
    <w:rsid w:val="00845B3A"/>
    <w:rsid w:val="00BC32E1"/>
    <w:rsid w:val="00C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834B"/>
  <w15:chartTrackingRefBased/>
  <w15:docId w15:val="{D987B86F-7573-4325-B922-9C7872C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2018-07-19T11:32:00Z</dcterms:created>
  <dcterms:modified xsi:type="dcterms:W3CDTF">2018-07-20T08:10:00Z</dcterms:modified>
</cp:coreProperties>
</file>