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3D" w:rsidRPr="00502FF5" w:rsidRDefault="00E10B3D" w:rsidP="00E10B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F5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E10B3D" w:rsidRDefault="00E10B3D" w:rsidP="00E10B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F5">
        <w:rPr>
          <w:rFonts w:ascii="Times New Roman" w:hAnsi="Times New Roman" w:cs="Times New Roman"/>
          <w:b/>
          <w:sz w:val="24"/>
          <w:szCs w:val="24"/>
        </w:rPr>
        <w:t xml:space="preserve">НА РАЗРАБОТКУ </w:t>
      </w:r>
      <w:r w:rsidR="003D191F">
        <w:rPr>
          <w:rFonts w:ascii="Times New Roman" w:hAnsi="Times New Roman" w:cs="Times New Roman"/>
          <w:b/>
          <w:sz w:val="24"/>
          <w:szCs w:val="24"/>
        </w:rPr>
        <w:t xml:space="preserve">РАЗДЕЛОВ </w:t>
      </w:r>
      <w:r>
        <w:rPr>
          <w:rFonts w:ascii="Times New Roman" w:hAnsi="Times New Roman" w:cs="Times New Roman"/>
          <w:b/>
          <w:sz w:val="24"/>
          <w:szCs w:val="24"/>
        </w:rPr>
        <w:t>РАБОЧЕЙ ДОКУМЕНТАЦИИ</w:t>
      </w:r>
    </w:p>
    <w:p w:rsidR="00E10B3D" w:rsidRPr="003D191F" w:rsidRDefault="00E10B3D" w:rsidP="00E10B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1F">
        <w:rPr>
          <w:rFonts w:ascii="Times New Roman" w:hAnsi="Times New Roman" w:cs="Times New Roman"/>
          <w:b/>
          <w:sz w:val="24"/>
          <w:szCs w:val="24"/>
        </w:rPr>
        <w:t>“</w:t>
      </w:r>
      <w:r w:rsidRPr="00E10B3D">
        <w:rPr>
          <w:rFonts w:ascii="Times New Roman" w:hAnsi="Times New Roman" w:cs="Times New Roman"/>
          <w:b/>
          <w:bCs/>
          <w:sz w:val="24"/>
          <w:szCs w:val="24"/>
        </w:rPr>
        <w:t>Капитальный ремонт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91F">
        <w:rPr>
          <w:rFonts w:ascii="Times New Roman" w:hAnsi="Times New Roman" w:cs="Times New Roman"/>
          <w:b/>
          <w:bCs/>
          <w:sz w:val="24"/>
          <w:szCs w:val="24"/>
        </w:rPr>
        <w:t>помещений</w:t>
      </w:r>
      <w:r w:rsidR="003D191F" w:rsidRPr="003D191F">
        <w:rPr>
          <w:rFonts w:ascii="Times New Roman" w:hAnsi="Times New Roman" w:cs="Times New Roman"/>
          <w:b/>
          <w:bCs/>
          <w:sz w:val="24"/>
          <w:szCs w:val="24"/>
        </w:rPr>
        <w:t xml:space="preserve"> предприятия общественного питания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гостиничного</w:t>
      </w:r>
      <w:r w:rsidRPr="00E10B3D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комплекса</w:t>
      </w:r>
      <w:r w:rsidRPr="003D191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233B9" w:rsidRDefault="00D233B9" w:rsidP="00E10B3D">
      <w:pPr>
        <w:spacing w:after="120"/>
      </w:pPr>
    </w:p>
    <w:p w:rsidR="00CE590B" w:rsidRDefault="00CE590B" w:rsidP="00B30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Стадия проектирования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рабочая документация</w:t>
      </w:r>
      <w:r w:rsidR="00506707">
        <w:rPr>
          <w:rFonts w:ascii="Times New Roman" w:hAnsi="Times New Roman" w:cs="Times New Roman"/>
        </w:rPr>
        <w:t>.</w:t>
      </w:r>
    </w:p>
    <w:p w:rsidR="00E10B3D" w:rsidRDefault="00506707" w:rsidP="00B30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</w:t>
      </w:r>
      <w:r w:rsidR="0040342E" w:rsidRPr="0040342E">
        <w:rPr>
          <w:rFonts w:ascii="Times New Roman" w:hAnsi="Times New Roman" w:cs="Times New Roman"/>
        </w:rPr>
        <w:t xml:space="preserve"> </w:t>
      </w:r>
      <w:r w:rsidR="0040342E">
        <w:rPr>
          <w:rFonts w:ascii="Times New Roman" w:hAnsi="Times New Roman" w:cs="Times New Roman"/>
        </w:rPr>
        <w:t>капитального ремонта</w:t>
      </w:r>
      <w:r w:rsidR="00E10B3D" w:rsidRPr="00E10B3D">
        <w:rPr>
          <w:rFonts w:ascii="Times New Roman" w:hAnsi="Times New Roman" w:cs="Times New Roman"/>
        </w:rPr>
        <w:t xml:space="preserve">: </w:t>
      </w:r>
      <w:r w:rsidRPr="00506707">
        <w:rPr>
          <w:rFonts w:ascii="Times New Roman" w:hAnsi="Times New Roman" w:cs="Times New Roman"/>
        </w:rPr>
        <w:t xml:space="preserve">помещения </w:t>
      </w:r>
      <w:r>
        <w:rPr>
          <w:rFonts w:ascii="Times New Roman" w:hAnsi="Times New Roman" w:cs="Times New Roman"/>
        </w:rPr>
        <w:t>предприятия</w:t>
      </w:r>
      <w:r w:rsidRPr="00506707">
        <w:rPr>
          <w:rFonts w:ascii="Times New Roman" w:hAnsi="Times New Roman" w:cs="Times New Roman"/>
        </w:rPr>
        <w:t xml:space="preserve"> общественного питания посетителей и персонала гостиничного комплекса </w:t>
      </w:r>
      <w:r w:rsidRPr="00CE590B">
        <w:rPr>
          <w:rFonts w:ascii="Times New Roman" w:hAnsi="Times New Roman" w:cs="Times New Roman"/>
        </w:rPr>
        <w:t>общей площадью 4197 м</w:t>
      </w:r>
      <w:proofErr w:type="gramStart"/>
      <w:r w:rsidRPr="00CE590B"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.</w:t>
      </w:r>
    </w:p>
    <w:p w:rsidR="0040342E" w:rsidRDefault="0040342E" w:rsidP="00B30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характеристики и показатели объекта капремонта</w:t>
      </w:r>
      <w:r w:rsidRPr="0040342E">
        <w:rPr>
          <w:rFonts w:ascii="Times New Roman" w:hAnsi="Times New Roman" w:cs="Times New Roman"/>
        </w:rPr>
        <w:t>:</w:t>
      </w:r>
      <w:r w:rsidR="00CE590B">
        <w:rPr>
          <w:rFonts w:ascii="Times New Roman" w:hAnsi="Times New Roman" w:cs="Times New Roman"/>
        </w:rPr>
        <w:t xml:space="preserve"> помещения организации общественного питания посетителей и персонала гостиничного комплекса, расположенные</w:t>
      </w:r>
      <w:r w:rsidRPr="00CE590B">
        <w:rPr>
          <w:rFonts w:ascii="Times New Roman" w:hAnsi="Times New Roman" w:cs="Times New Roman"/>
        </w:rPr>
        <w:t xml:space="preserve"> на </w:t>
      </w:r>
      <w:r w:rsidR="00E10B3D" w:rsidRPr="00CE590B">
        <w:rPr>
          <w:rFonts w:ascii="Times New Roman" w:hAnsi="Times New Roman" w:cs="Times New Roman"/>
        </w:rPr>
        <w:t xml:space="preserve">4,5 и 6 этажах </w:t>
      </w:r>
      <w:r w:rsidRPr="00CE590B">
        <w:rPr>
          <w:rFonts w:ascii="Times New Roman" w:hAnsi="Times New Roman" w:cs="Times New Roman"/>
        </w:rPr>
        <w:t>здания в осях 1-10/</w:t>
      </w:r>
      <w:r w:rsidR="00E10B3D" w:rsidRPr="00CE590B">
        <w:rPr>
          <w:rFonts w:ascii="Times New Roman" w:hAnsi="Times New Roman" w:cs="Times New Roman"/>
        </w:rPr>
        <w:t>А1-Л1</w:t>
      </w:r>
      <w:r w:rsidRPr="00CE590B">
        <w:rPr>
          <w:rFonts w:ascii="Times New Roman" w:hAnsi="Times New Roman" w:cs="Times New Roman"/>
        </w:rPr>
        <w:t>,</w:t>
      </w:r>
      <w:r w:rsidR="00E10B3D" w:rsidRPr="00CE590B">
        <w:rPr>
          <w:rFonts w:ascii="Times New Roman" w:hAnsi="Times New Roman" w:cs="Times New Roman"/>
        </w:rPr>
        <w:t xml:space="preserve"> общей п</w:t>
      </w:r>
      <w:r w:rsidRPr="00CE590B">
        <w:rPr>
          <w:rFonts w:ascii="Times New Roman" w:hAnsi="Times New Roman" w:cs="Times New Roman"/>
        </w:rPr>
        <w:t xml:space="preserve">лощадью 4197 </w:t>
      </w:r>
      <w:r w:rsidRPr="00CE590B">
        <w:rPr>
          <w:rFonts w:ascii="Times New Roman" w:hAnsi="Times New Roman" w:cs="Times New Roman"/>
        </w:rPr>
        <w:t>м</w:t>
      </w:r>
      <w:proofErr w:type="gramStart"/>
      <w:r w:rsidRPr="00CE590B">
        <w:rPr>
          <w:rFonts w:ascii="Times New Roman" w:hAnsi="Times New Roman" w:cs="Times New Roman"/>
          <w:vertAlign w:val="superscript"/>
        </w:rPr>
        <w:t>2</w:t>
      </w:r>
      <w:proofErr w:type="gramEnd"/>
      <w:r w:rsidRPr="00CE590B">
        <w:rPr>
          <w:rFonts w:ascii="Times New Roman" w:hAnsi="Times New Roman" w:cs="Times New Roman"/>
        </w:rPr>
        <w:t xml:space="preserve"> </w:t>
      </w:r>
      <w:r w:rsidR="00CE590B">
        <w:rPr>
          <w:rFonts w:ascii="Times New Roman" w:hAnsi="Times New Roman" w:cs="Times New Roman"/>
        </w:rPr>
        <w:t>в составе</w:t>
      </w:r>
      <w:r w:rsidR="00CE590B">
        <w:rPr>
          <w:rFonts w:ascii="Times New Roman" w:hAnsi="Times New Roman" w:cs="Times New Roman"/>
          <w:lang w:val="en-US"/>
        </w:rPr>
        <w:t>:</w:t>
      </w:r>
    </w:p>
    <w:p w:rsidR="00CE590B" w:rsidRPr="00CE590B" w:rsidRDefault="00CE590B" w:rsidP="00B30C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производственные помещения пищеблока, расположенные на 4, 5 и 6 этажах здания</w:t>
      </w:r>
      <w:r w:rsidRPr="00CE590B">
        <w:rPr>
          <w:rFonts w:ascii="Times New Roman" w:hAnsi="Times New Roman" w:cs="Times New Roman"/>
        </w:rPr>
        <w:t>;</w:t>
      </w:r>
    </w:p>
    <w:p w:rsidR="0040342E" w:rsidRPr="00CE590B" w:rsidRDefault="0040342E" w:rsidP="00B30C41">
      <w:pPr>
        <w:pStyle w:val="a3"/>
        <w:jc w:val="both"/>
        <w:rPr>
          <w:rFonts w:ascii="Times New Roman" w:hAnsi="Times New Roman" w:cs="Times New Roman"/>
        </w:rPr>
      </w:pPr>
      <w:r w:rsidRPr="0040342E">
        <w:rPr>
          <w:rFonts w:ascii="Times New Roman" w:hAnsi="Times New Roman" w:cs="Times New Roman"/>
        </w:rPr>
        <w:t xml:space="preserve">- </w:t>
      </w:r>
      <w:r w:rsidRPr="00E10B3D">
        <w:rPr>
          <w:rFonts w:ascii="Times New Roman" w:hAnsi="Times New Roman" w:cs="Times New Roman"/>
        </w:rPr>
        <w:t xml:space="preserve">обеденный зал </w:t>
      </w:r>
      <w:r w:rsidR="00506707">
        <w:rPr>
          <w:rFonts w:ascii="Times New Roman" w:hAnsi="Times New Roman" w:cs="Times New Roman"/>
        </w:rPr>
        <w:t xml:space="preserve">столовой </w:t>
      </w:r>
      <w:r>
        <w:rPr>
          <w:rFonts w:ascii="Times New Roman" w:hAnsi="Times New Roman" w:cs="Times New Roman"/>
        </w:rPr>
        <w:t xml:space="preserve">для посетителей </w:t>
      </w:r>
      <w:r w:rsidRPr="00E10B3D">
        <w:rPr>
          <w:rFonts w:ascii="Times New Roman" w:hAnsi="Times New Roman" w:cs="Times New Roman"/>
        </w:rPr>
        <w:t>на 137 мест на</w:t>
      </w:r>
      <w:r>
        <w:rPr>
          <w:rFonts w:ascii="Times New Roman" w:hAnsi="Times New Roman" w:cs="Times New Roman"/>
        </w:rPr>
        <w:t xml:space="preserve"> 4 этаже</w:t>
      </w:r>
      <w:r w:rsidR="00CE590B" w:rsidRPr="00CE590B">
        <w:rPr>
          <w:rFonts w:ascii="Times New Roman" w:hAnsi="Times New Roman" w:cs="Times New Roman"/>
        </w:rPr>
        <w:t xml:space="preserve"> </w:t>
      </w:r>
      <w:r w:rsidR="00CE590B">
        <w:rPr>
          <w:rFonts w:ascii="Times New Roman" w:hAnsi="Times New Roman" w:cs="Times New Roman"/>
        </w:rPr>
        <w:t>(в закрытом зале и на открытой террасе)</w:t>
      </w:r>
      <w:r w:rsidRPr="0040342E">
        <w:rPr>
          <w:rFonts w:ascii="Times New Roman" w:hAnsi="Times New Roman" w:cs="Times New Roman"/>
        </w:rPr>
        <w:t>;</w:t>
      </w:r>
    </w:p>
    <w:p w:rsidR="0040342E" w:rsidRPr="0040342E" w:rsidRDefault="0040342E" w:rsidP="00B30C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0B3D">
        <w:rPr>
          <w:rFonts w:ascii="Times New Roman" w:hAnsi="Times New Roman" w:cs="Times New Roman"/>
        </w:rPr>
        <w:t xml:space="preserve">обеденный зал </w:t>
      </w:r>
      <w:r>
        <w:rPr>
          <w:rFonts w:ascii="Times New Roman" w:hAnsi="Times New Roman" w:cs="Times New Roman"/>
        </w:rPr>
        <w:t xml:space="preserve">столовой </w:t>
      </w:r>
      <w:r>
        <w:rPr>
          <w:rFonts w:ascii="Times New Roman" w:hAnsi="Times New Roman" w:cs="Times New Roman"/>
        </w:rPr>
        <w:t>для посетителей на 236 мест на 5 этаже</w:t>
      </w:r>
      <w:r w:rsidRPr="0040342E">
        <w:rPr>
          <w:rFonts w:ascii="Times New Roman" w:hAnsi="Times New Roman" w:cs="Times New Roman"/>
        </w:rPr>
        <w:t>;</w:t>
      </w:r>
    </w:p>
    <w:p w:rsidR="0040342E" w:rsidRPr="0040342E" w:rsidRDefault="0040342E" w:rsidP="00B30C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зал </w:t>
      </w:r>
      <w:r w:rsidRPr="00E10B3D">
        <w:rPr>
          <w:rFonts w:ascii="Times New Roman" w:hAnsi="Times New Roman" w:cs="Times New Roman"/>
        </w:rPr>
        <w:t>ресторан</w:t>
      </w:r>
      <w:r>
        <w:rPr>
          <w:rFonts w:ascii="Times New Roman" w:hAnsi="Times New Roman" w:cs="Times New Roman"/>
        </w:rPr>
        <w:t>а</w:t>
      </w:r>
      <w:r w:rsidRPr="00E10B3D">
        <w:rPr>
          <w:rFonts w:ascii="Times New Roman" w:hAnsi="Times New Roman" w:cs="Times New Roman"/>
        </w:rPr>
        <w:t xml:space="preserve"> на 32 места на 5 этаже</w:t>
      </w:r>
      <w:r w:rsidRPr="0040342E">
        <w:rPr>
          <w:rFonts w:ascii="Times New Roman" w:hAnsi="Times New Roman" w:cs="Times New Roman"/>
        </w:rPr>
        <w:t>;</w:t>
      </w:r>
    </w:p>
    <w:p w:rsidR="0040342E" w:rsidRDefault="0040342E" w:rsidP="00B30C41">
      <w:pPr>
        <w:pStyle w:val="a3"/>
        <w:jc w:val="both"/>
        <w:rPr>
          <w:rFonts w:ascii="Times New Roman" w:hAnsi="Times New Roman" w:cs="Times New Roman"/>
        </w:rPr>
      </w:pPr>
      <w:r w:rsidRPr="0040342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обеденный зал для персонала (служебная столовая) </w:t>
      </w:r>
      <w:r w:rsidR="00E10B3D" w:rsidRPr="00E10B3D">
        <w:rPr>
          <w:rFonts w:ascii="Times New Roman" w:hAnsi="Times New Roman" w:cs="Times New Roman"/>
        </w:rPr>
        <w:t>на 80 мест на 6 этаже</w:t>
      </w:r>
      <w:r w:rsidRPr="0040342E">
        <w:rPr>
          <w:rFonts w:ascii="Times New Roman" w:hAnsi="Times New Roman" w:cs="Times New Roman"/>
        </w:rPr>
        <w:t>;</w:t>
      </w:r>
    </w:p>
    <w:p w:rsidR="0040342E" w:rsidRPr="00CE590B" w:rsidRDefault="0040342E" w:rsidP="00B30C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бары </w:t>
      </w:r>
      <w:r w:rsidR="00CE590B">
        <w:rPr>
          <w:rFonts w:ascii="Times New Roman" w:hAnsi="Times New Roman" w:cs="Times New Roman"/>
        </w:rPr>
        <w:t xml:space="preserve">для посетителей </w:t>
      </w:r>
      <w:r>
        <w:rPr>
          <w:rFonts w:ascii="Times New Roman" w:hAnsi="Times New Roman" w:cs="Times New Roman"/>
        </w:rPr>
        <w:t>на 19 мест на 4 этаже</w:t>
      </w:r>
      <w:r w:rsidR="00CE590B">
        <w:rPr>
          <w:rFonts w:ascii="Times New Roman" w:hAnsi="Times New Roman" w:cs="Times New Roman"/>
        </w:rPr>
        <w:t>.</w:t>
      </w:r>
    </w:p>
    <w:p w:rsidR="00CE590B" w:rsidRDefault="00CE590B" w:rsidP="00B30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рабочей документации капитального ремонта</w:t>
      </w:r>
      <w:r w:rsidRPr="00CE590B">
        <w:rPr>
          <w:rFonts w:ascii="Times New Roman" w:hAnsi="Times New Roman" w:cs="Times New Roman"/>
        </w:rPr>
        <w:t xml:space="preserve">: </w:t>
      </w:r>
      <w:bookmarkStart w:id="0" w:name="_GoBack"/>
      <w:r>
        <w:rPr>
          <w:rFonts w:ascii="Times New Roman" w:hAnsi="Times New Roman" w:cs="Times New Roman"/>
        </w:rPr>
        <w:t>раздел «Внутреннее электрическое освещение</w:t>
      </w:r>
      <w:r w:rsidRPr="00CE590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(ЭО)</w:t>
      </w:r>
      <w:r w:rsidRPr="00CE590B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раздел </w:t>
      </w:r>
      <w:r w:rsidRPr="00CE590B">
        <w:rPr>
          <w:rFonts w:ascii="Times New Roman" w:hAnsi="Times New Roman" w:cs="Times New Roman"/>
        </w:rPr>
        <w:t>«</w:t>
      </w:r>
      <w:r w:rsidR="00940128">
        <w:rPr>
          <w:rFonts w:ascii="Times New Roman" w:hAnsi="Times New Roman" w:cs="Times New Roman"/>
        </w:rPr>
        <w:t>С</w:t>
      </w:r>
      <w:r w:rsidRPr="00CE590B">
        <w:rPr>
          <w:rFonts w:ascii="Times New Roman" w:hAnsi="Times New Roman" w:cs="Times New Roman"/>
        </w:rPr>
        <w:t>иловое электро</w:t>
      </w:r>
      <w:r w:rsidR="00940128">
        <w:rPr>
          <w:rFonts w:ascii="Times New Roman" w:hAnsi="Times New Roman" w:cs="Times New Roman"/>
        </w:rPr>
        <w:t>оборудование</w:t>
      </w:r>
      <w:r w:rsidRPr="00CE590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(ЭМ)</w:t>
      </w:r>
      <w:r w:rsidRPr="00CE590B">
        <w:rPr>
          <w:rFonts w:ascii="Times New Roman" w:hAnsi="Times New Roman" w:cs="Times New Roman"/>
        </w:rPr>
        <w:t>.</w:t>
      </w:r>
      <w:bookmarkEnd w:id="0"/>
    </w:p>
    <w:p w:rsidR="00940128" w:rsidRDefault="00940128" w:rsidP="00B30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к </w:t>
      </w:r>
      <w:r>
        <w:rPr>
          <w:rFonts w:ascii="Times New Roman" w:hAnsi="Times New Roman" w:cs="Times New Roman"/>
        </w:rPr>
        <w:t>составу</w:t>
      </w:r>
      <w:r>
        <w:rPr>
          <w:rFonts w:ascii="Times New Roman" w:hAnsi="Times New Roman" w:cs="Times New Roman"/>
        </w:rPr>
        <w:t xml:space="preserve"> и оформлению разделов рабочей документации</w:t>
      </w:r>
      <w:r w:rsidRPr="00940128">
        <w:rPr>
          <w:rFonts w:ascii="Times New Roman" w:hAnsi="Times New Roman" w:cs="Times New Roman"/>
        </w:rPr>
        <w:t>:</w:t>
      </w:r>
    </w:p>
    <w:p w:rsidR="00CE590B" w:rsidRPr="00940128" w:rsidRDefault="00940128" w:rsidP="00B30C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состав раздела ЭО и его оформление должны соответствовать требованиям </w:t>
      </w:r>
      <w:r w:rsidRPr="00940128">
        <w:rPr>
          <w:rFonts w:ascii="Times New Roman" w:hAnsi="Times New Roman" w:cs="Times New Roman"/>
        </w:rPr>
        <w:t>ГОСТ 21.608-2014;</w:t>
      </w:r>
    </w:p>
    <w:p w:rsidR="00940128" w:rsidRDefault="00940128" w:rsidP="00B30C41">
      <w:pPr>
        <w:pStyle w:val="a3"/>
        <w:jc w:val="both"/>
        <w:rPr>
          <w:rFonts w:ascii="Times New Roman" w:hAnsi="Times New Roman" w:cs="Times New Roman"/>
        </w:rPr>
      </w:pPr>
      <w:r w:rsidRPr="0094012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состав раздела ЭМ </w:t>
      </w:r>
      <w:r>
        <w:rPr>
          <w:rFonts w:ascii="Times New Roman" w:hAnsi="Times New Roman" w:cs="Times New Roman"/>
        </w:rPr>
        <w:t xml:space="preserve">и его оформление </w:t>
      </w:r>
      <w:r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соответствовать требованиям</w:t>
      </w:r>
      <w:r>
        <w:rPr>
          <w:rFonts w:ascii="Times New Roman" w:hAnsi="Times New Roman" w:cs="Times New Roman"/>
        </w:rPr>
        <w:t xml:space="preserve"> </w:t>
      </w:r>
      <w:r w:rsidRPr="00940128">
        <w:rPr>
          <w:rFonts w:ascii="Times New Roman" w:hAnsi="Times New Roman" w:cs="Times New Roman"/>
        </w:rPr>
        <w:t>ГОСТ 21.613-2014</w:t>
      </w:r>
      <w:r>
        <w:rPr>
          <w:rFonts w:ascii="Times New Roman" w:hAnsi="Times New Roman" w:cs="Times New Roman"/>
        </w:rPr>
        <w:t>.</w:t>
      </w:r>
    </w:p>
    <w:p w:rsidR="006F3580" w:rsidRDefault="006F3580" w:rsidP="00B30C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локальных смет в составе разделов ЭО и ЭМ не требуется. </w:t>
      </w:r>
    </w:p>
    <w:p w:rsidR="00940128" w:rsidRPr="0015186E" w:rsidRDefault="00940128" w:rsidP="00B30C41">
      <w:pPr>
        <w:pStyle w:val="a3"/>
        <w:jc w:val="both"/>
        <w:rPr>
          <w:rFonts w:ascii="Times New Roman" w:hAnsi="Times New Roman" w:cs="Times New Roman"/>
        </w:rPr>
      </w:pPr>
      <w:r w:rsidRPr="0015186E">
        <w:rPr>
          <w:rFonts w:ascii="Times New Roman" w:hAnsi="Times New Roman" w:cs="Times New Roman"/>
        </w:rPr>
        <w:t xml:space="preserve">Рабочие чертежи, спецификации оборудования изделий и материалов, опросные листы и габаритные чертежи (при необходимости) необходимо представить в формате </w:t>
      </w:r>
      <w:r w:rsidRPr="0015186E">
        <w:rPr>
          <w:rFonts w:ascii="Times New Roman" w:hAnsi="Times New Roman" w:cs="Times New Roman"/>
          <w:lang w:val="en-US"/>
        </w:rPr>
        <w:t>DWG</w:t>
      </w:r>
      <w:r w:rsidRPr="0015186E">
        <w:rPr>
          <w:rFonts w:ascii="Times New Roman" w:hAnsi="Times New Roman" w:cs="Times New Roman"/>
        </w:rPr>
        <w:t xml:space="preserve"> (</w:t>
      </w:r>
      <w:r w:rsidRPr="0015186E">
        <w:rPr>
          <w:rFonts w:ascii="Times New Roman" w:hAnsi="Times New Roman" w:cs="Times New Roman"/>
          <w:lang w:val="en-US"/>
        </w:rPr>
        <w:t>AutoCAD</w:t>
      </w:r>
      <w:r w:rsidRPr="0015186E">
        <w:rPr>
          <w:rFonts w:ascii="Times New Roman" w:hAnsi="Times New Roman" w:cs="Times New Roman"/>
        </w:rPr>
        <w:t xml:space="preserve"> версии не ниже 2007).</w:t>
      </w:r>
    </w:p>
    <w:p w:rsidR="00391FE8" w:rsidRPr="004D4EB9" w:rsidRDefault="00391FE8" w:rsidP="004D4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5186E">
        <w:rPr>
          <w:rFonts w:ascii="Times New Roman" w:hAnsi="Times New Roman" w:cs="Times New Roman"/>
        </w:rPr>
        <w:t>Р</w:t>
      </w:r>
      <w:r w:rsidRPr="0015186E">
        <w:rPr>
          <w:rFonts w:ascii="Times New Roman" w:hAnsi="Times New Roman" w:cs="Times New Roman"/>
        </w:rPr>
        <w:t>а</w:t>
      </w:r>
      <w:r w:rsidRPr="0015186E">
        <w:rPr>
          <w:rFonts w:ascii="Times New Roman" w:hAnsi="Times New Roman" w:cs="Times New Roman"/>
        </w:rPr>
        <w:t>зделы</w:t>
      </w:r>
      <w:r>
        <w:rPr>
          <w:rFonts w:ascii="Times New Roman" w:hAnsi="Times New Roman" w:cs="Times New Roman"/>
        </w:rPr>
        <w:t xml:space="preserve"> рабочей</w:t>
      </w:r>
      <w:r w:rsidRPr="00391FE8">
        <w:rPr>
          <w:rFonts w:ascii="Times New Roman" w:hAnsi="Times New Roman" w:cs="Times New Roman"/>
        </w:rPr>
        <w:t xml:space="preserve"> документаци</w:t>
      </w:r>
      <w:r>
        <w:rPr>
          <w:rFonts w:ascii="Times New Roman" w:hAnsi="Times New Roman" w:cs="Times New Roman"/>
        </w:rPr>
        <w:t>и</w:t>
      </w:r>
      <w:r w:rsidRPr="00391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ЭО и ЭМ капитально ремонтируемого здания</w:t>
      </w:r>
      <w:r w:rsidRPr="00391FE8">
        <w:rPr>
          <w:rFonts w:ascii="Times New Roman" w:hAnsi="Times New Roman" w:cs="Times New Roman"/>
        </w:rPr>
        <w:t xml:space="preserve"> разработать в соответствии с требованиями Федерального закона № 123-ФЗ от 22.07.2008 “Технический регламент о треб</w:t>
      </w:r>
      <w:r>
        <w:rPr>
          <w:rFonts w:ascii="Times New Roman" w:hAnsi="Times New Roman" w:cs="Times New Roman"/>
        </w:rPr>
        <w:t>ованиях пожарной безопасности”</w:t>
      </w:r>
      <w:r w:rsidR="004D4EB9">
        <w:rPr>
          <w:rFonts w:ascii="Times New Roman" w:hAnsi="Times New Roman" w:cs="Times New Roman"/>
        </w:rPr>
        <w:t xml:space="preserve">, </w:t>
      </w:r>
      <w:r w:rsidR="004D4EB9" w:rsidRPr="001E45CD">
        <w:rPr>
          <w:rFonts w:ascii="Times New Roman" w:hAnsi="Times New Roman" w:cs="Times New Roman"/>
        </w:rPr>
        <w:t>ПУЭ</w:t>
      </w:r>
      <w:r w:rsidR="004D4EB9">
        <w:rPr>
          <w:rFonts w:ascii="Times New Roman" w:hAnsi="Times New Roman" w:cs="Times New Roman"/>
        </w:rPr>
        <w:t xml:space="preserve"> изд. 7, </w:t>
      </w:r>
      <w:r w:rsidR="0015186E" w:rsidRPr="00391FE8">
        <w:rPr>
          <w:rFonts w:ascii="Times New Roman" w:hAnsi="Times New Roman" w:cs="Times New Roman"/>
        </w:rPr>
        <w:t>СП 256.1325800.2016</w:t>
      </w:r>
      <w:r w:rsidR="0015186E">
        <w:rPr>
          <w:rFonts w:ascii="Times New Roman" w:hAnsi="Times New Roman" w:cs="Times New Roman"/>
        </w:rPr>
        <w:t xml:space="preserve"> </w:t>
      </w:r>
      <w:r w:rsidR="0015186E" w:rsidRPr="00391FE8">
        <w:rPr>
          <w:rFonts w:ascii="Times New Roman" w:hAnsi="Times New Roman" w:cs="Times New Roman"/>
        </w:rPr>
        <w:t xml:space="preserve">“Проектирование и монтаж электроустановок жилых и общественных зданий”, СП 52.13330.2011 “Естественное и искусственное освещение”, </w:t>
      </w:r>
      <w:r w:rsidR="0015186E" w:rsidRPr="00B44BB7">
        <w:rPr>
          <w:rFonts w:ascii="Times New Roman" w:hAnsi="Times New Roman" w:cs="Times New Roman"/>
        </w:rPr>
        <w:t>СП 118.13330.2012</w:t>
      </w:r>
      <w:r w:rsidR="0015186E">
        <w:rPr>
          <w:rFonts w:ascii="Times New Roman" w:hAnsi="Times New Roman" w:cs="Times New Roman"/>
        </w:rPr>
        <w:t xml:space="preserve"> </w:t>
      </w:r>
      <w:r w:rsidR="0015186E" w:rsidRPr="00B44BB7">
        <w:rPr>
          <w:rFonts w:ascii="Times New Roman" w:hAnsi="Times New Roman" w:cs="Times New Roman"/>
        </w:rPr>
        <w:t>“Общественные здания и сооружения”</w:t>
      </w:r>
      <w:r w:rsidR="0015186E">
        <w:rPr>
          <w:rFonts w:ascii="Times New Roman" w:hAnsi="Times New Roman" w:cs="Times New Roman"/>
        </w:rPr>
        <w:t xml:space="preserve">, </w:t>
      </w:r>
      <w:r w:rsidRPr="00391FE8">
        <w:rPr>
          <w:rFonts w:ascii="Times New Roman" w:hAnsi="Times New Roman" w:cs="Times New Roman"/>
        </w:rPr>
        <w:t xml:space="preserve">ГОСТ </w:t>
      </w:r>
      <w:proofErr w:type="gramStart"/>
      <w:r w:rsidRPr="00391FE8">
        <w:rPr>
          <w:rFonts w:ascii="Times New Roman" w:hAnsi="Times New Roman" w:cs="Times New Roman"/>
        </w:rPr>
        <w:t>Р</w:t>
      </w:r>
      <w:proofErr w:type="gramEnd"/>
      <w:r w:rsidRPr="00391FE8">
        <w:rPr>
          <w:rFonts w:ascii="Times New Roman" w:hAnsi="Times New Roman" w:cs="Times New Roman"/>
        </w:rPr>
        <w:t xml:space="preserve"> 50571.29-2009 “Электрические установки зданий. Часть 5-55. Выбор и монтаж электрооборудования. Прочее оборудование”, ГОСТ </w:t>
      </w:r>
      <w:proofErr w:type="gramStart"/>
      <w:r w:rsidRPr="00391FE8">
        <w:rPr>
          <w:rFonts w:ascii="Times New Roman" w:hAnsi="Times New Roman" w:cs="Times New Roman"/>
        </w:rPr>
        <w:t>Р</w:t>
      </w:r>
      <w:proofErr w:type="gramEnd"/>
      <w:r w:rsidRPr="00391FE8">
        <w:rPr>
          <w:rFonts w:ascii="Times New Roman" w:hAnsi="Times New Roman" w:cs="Times New Roman"/>
        </w:rPr>
        <w:t xml:space="preserve"> 50571.5.52-2011 “Электроустановки низковольтные. Часть 5-52. Выбор и монтаж электрооборудования. Электропроводки”, ГОСТ 31565-2012 “Кабельные изделия. Требования пожарной безопасности”, СП 6.13130.2013 “Системы противопожарной защиты. Электрооборудование. Требования пожарной безопасности”, </w:t>
      </w:r>
      <w:r w:rsidR="001E45CD" w:rsidRPr="001E45CD">
        <w:rPr>
          <w:rFonts w:ascii="Times New Roman" w:hAnsi="Times New Roman" w:cs="Times New Roman"/>
          <w:bCs/>
        </w:rPr>
        <w:t xml:space="preserve">СанПиН 2.2.1/2.1.1.1278-03 “Гигиенические требования к естественному, искусственному и совмещенному освещению жилых и общественных зданий”, </w:t>
      </w:r>
      <w:r w:rsidR="004D4EB9" w:rsidRPr="004D4EB9">
        <w:rPr>
          <w:rFonts w:ascii="Times New Roman" w:hAnsi="Times New Roman" w:cs="Times New Roman"/>
          <w:bCs/>
        </w:rPr>
        <w:t xml:space="preserve">СанПиН 2.3.6.1079-01 “Санитарно-эпидемиологические требования к организациям общественного питания, изготовлению и </w:t>
      </w:r>
      <w:proofErr w:type="spellStart"/>
      <w:r w:rsidR="004D4EB9" w:rsidRPr="004D4EB9">
        <w:rPr>
          <w:rFonts w:ascii="Times New Roman" w:hAnsi="Times New Roman" w:cs="Times New Roman"/>
          <w:bCs/>
        </w:rPr>
        <w:t>оборотоспособности</w:t>
      </w:r>
      <w:proofErr w:type="spellEnd"/>
      <w:r w:rsidR="004D4EB9" w:rsidRPr="004D4EB9">
        <w:rPr>
          <w:rFonts w:ascii="Times New Roman" w:hAnsi="Times New Roman" w:cs="Times New Roman"/>
          <w:bCs/>
        </w:rPr>
        <w:t xml:space="preserve"> в них пищевых продуктов и продовольственного сырья”</w:t>
      </w:r>
      <w:r w:rsidR="004D4EB9">
        <w:rPr>
          <w:rFonts w:ascii="Times New Roman" w:hAnsi="Times New Roman" w:cs="Times New Roman"/>
          <w:bCs/>
        </w:rPr>
        <w:t>.</w:t>
      </w:r>
    </w:p>
    <w:p w:rsidR="00391FE8" w:rsidRDefault="001345EB" w:rsidP="00B30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разработке рабочей документации предусмотреть полную замену всех существующих </w:t>
      </w:r>
      <w:r w:rsidR="00AC72DE">
        <w:rPr>
          <w:rFonts w:ascii="Times New Roman" w:hAnsi="Times New Roman" w:cs="Times New Roman"/>
        </w:rPr>
        <w:t>элементов электроустановки капитально ремонтируемого здания</w:t>
      </w:r>
      <w:r w:rsidR="00AC72DE" w:rsidRPr="00AC72DE">
        <w:rPr>
          <w:rFonts w:ascii="Times New Roman" w:hAnsi="Times New Roman" w:cs="Times New Roman"/>
        </w:rPr>
        <w:t>:</w:t>
      </w:r>
      <w:r w:rsidR="00AC72DE">
        <w:rPr>
          <w:rFonts w:ascii="Times New Roman" w:hAnsi="Times New Roman" w:cs="Times New Roman"/>
        </w:rPr>
        <w:t xml:space="preserve"> всего </w:t>
      </w:r>
      <w:r w:rsidR="00AC72DE">
        <w:rPr>
          <w:rFonts w:ascii="Times New Roman" w:hAnsi="Times New Roman" w:cs="Times New Roman"/>
        </w:rPr>
        <w:t>электрооборудования</w:t>
      </w:r>
      <w:r w:rsidR="00AC72DE">
        <w:rPr>
          <w:rFonts w:ascii="Times New Roman" w:hAnsi="Times New Roman" w:cs="Times New Roman"/>
        </w:rPr>
        <w:t xml:space="preserve">, распределительных и </w:t>
      </w:r>
      <w:r w:rsidR="00AC72DE">
        <w:rPr>
          <w:rFonts w:ascii="Times New Roman" w:hAnsi="Times New Roman" w:cs="Times New Roman"/>
        </w:rPr>
        <w:t>групповых щит</w:t>
      </w:r>
      <w:r w:rsidR="00AC72DE">
        <w:rPr>
          <w:rFonts w:ascii="Times New Roman" w:hAnsi="Times New Roman" w:cs="Times New Roman"/>
        </w:rPr>
        <w:t>к</w:t>
      </w:r>
      <w:r w:rsidR="00AC72DE">
        <w:rPr>
          <w:rFonts w:ascii="Times New Roman" w:hAnsi="Times New Roman" w:cs="Times New Roman"/>
        </w:rPr>
        <w:t>ов</w:t>
      </w:r>
      <w:r w:rsidR="00AC72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осветительных приборов,  </w:t>
      </w:r>
      <w:proofErr w:type="spellStart"/>
      <w:r w:rsidR="00AC72DE">
        <w:rPr>
          <w:rFonts w:ascii="Times New Roman" w:hAnsi="Times New Roman" w:cs="Times New Roman"/>
        </w:rPr>
        <w:t>электроустановочных</w:t>
      </w:r>
      <w:proofErr w:type="spellEnd"/>
      <w:r w:rsidR="00AC72DE">
        <w:rPr>
          <w:rFonts w:ascii="Times New Roman" w:hAnsi="Times New Roman" w:cs="Times New Roman"/>
        </w:rPr>
        <w:t xml:space="preserve"> изделий, </w:t>
      </w:r>
      <w:r>
        <w:rPr>
          <w:rFonts w:ascii="Times New Roman" w:hAnsi="Times New Roman" w:cs="Times New Roman"/>
        </w:rPr>
        <w:t xml:space="preserve">электропроводок </w:t>
      </w:r>
      <w:r w:rsidRPr="001345EB">
        <w:rPr>
          <w:rFonts w:ascii="Times New Roman" w:hAnsi="Times New Roman" w:cs="Times New Roman"/>
        </w:rPr>
        <w:t xml:space="preserve">питающей и распределительной </w:t>
      </w:r>
      <w:r>
        <w:rPr>
          <w:rFonts w:ascii="Times New Roman" w:hAnsi="Times New Roman" w:cs="Times New Roman"/>
        </w:rPr>
        <w:t xml:space="preserve">электрической </w:t>
      </w:r>
      <w:r w:rsidRPr="001345EB"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 xml:space="preserve">, </w:t>
      </w:r>
      <w:r w:rsidR="00AC72DE" w:rsidRPr="00AC72DE">
        <w:rPr>
          <w:rFonts w:ascii="Times New Roman" w:hAnsi="Times New Roman" w:cs="Times New Roman"/>
        </w:rPr>
        <w:t>групповы</w:t>
      </w:r>
      <w:r w:rsidR="00AC72DE">
        <w:rPr>
          <w:rFonts w:ascii="Times New Roman" w:hAnsi="Times New Roman" w:cs="Times New Roman"/>
        </w:rPr>
        <w:t>х розеточных сети</w:t>
      </w:r>
      <w:r w:rsidR="00AC72DE" w:rsidRPr="00AC72DE">
        <w:rPr>
          <w:rFonts w:ascii="Times New Roman" w:hAnsi="Times New Roman" w:cs="Times New Roman"/>
        </w:rPr>
        <w:t xml:space="preserve"> и сети электроосвещения</w:t>
      </w:r>
      <w:r w:rsidR="00AC72DE">
        <w:rPr>
          <w:rFonts w:ascii="Times New Roman" w:hAnsi="Times New Roman" w:cs="Times New Roman"/>
        </w:rPr>
        <w:t xml:space="preserve"> и т.д</w:t>
      </w:r>
      <w:r>
        <w:rPr>
          <w:rFonts w:ascii="Times New Roman" w:hAnsi="Times New Roman" w:cs="Times New Roman"/>
        </w:rPr>
        <w:t>.</w:t>
      </w:r>
    </w:p>
    <w:p w:rsidR="003D191F" w:rsidRPr="003D191F" w:rsidRDefault="00506707" w:rsidP="003D191F">
      <w:pPr>
        <w:pStyle w:val="a3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Тип, характеристики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оличество</w:t>
      </w:r>
      <w:r>
        <w:rPr>
          <w:rFonts w:ascii="Times New Roman" w:hAnsi="Times New Roman" w:cs="Times New Roman"/>
        </w:rPr>
        <w:t xml:space="preserve"> и расположение на планах этажей силового технологического электрооборудования </w:t>
      </w:r>
      <w:r w:rsidRPr="00506707">
        <w:rPr>
          <w:rFonts w:ascii="Times New Roman" w:hAnsi="Times New Roman" w:cs="Times New Roman"/>
        </w:rPr>
        <w:t>предприятия</w:t>
      </w:r>
      <w:r>
        <w:rPr>
          <w:rFonts w:ascii="Times New Roman" w:hAnsi="Times New Roman" w:cs="Times New Roman"/>
        </w:rPr>
        <w:t xml:space="preserve"> </w:t>
      </w:r>
      <w:r w:rsidRPr="00506707">
        <w:rPr>
          <w:rFonts w:ascii="Times New Roman" w:hAnsi="Times New Roman" w:cs="Times New Roman"/>
        </w:rPr>
        <w:t>общественного питания</w:t>
      </w:r>
      <w:r>
        <w:rPr>
          <w:rFonts w:ascii="Times New Roman" w:hAnsi="Times New Roman" w:cs="Times New Roman"/>
        </w:rPr>
        <w:t xml:space="preserve"> принять в соответствии с разделом рабочей документации </w:t>
      </w:r>
      <w:r w:rsidRPr="0050670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Технологические решения</w:t>
      </w:r>
      <w:r w:rsidRPr="0050670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(ТХ).</w:t>
      </w:r>
    </w:p>
    <w:p w:rsidR="00506707" w:rsidRDefault="00506707" w:rsidP="00B30C41">
      <w:pPr>
        <w:pStyle w:val="a3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и марку светильников, устанавливаемых в обеденных залах столовых и </w:t>
      </w:r>
      <w:r w:rsidR="00B30C41">
        <w:rPr>
          <w:rFonts w:ascii="Times New Roman" w:hAnsi="Times New Roman" w:cs="Times New Roman"/>
        </w:rPr>
        <w:t xml:space="preserve">зале </w:t>
      </w:r>
      <w:r>
        <w:rPr>
          <w:rFonts w:ascii="Times New Roman" w:hAnsi="Times New Roman" w:cs="Times New Roman"/>
        </w:rPr>
        <w:t xml:space="preserve">ресторана для посетителей </w:t>
      </w:r>
      <w:r w:rsidRPr="00506707">
        <w:rPr>
          <w:rFonts w:ascii="Times New Roman" w:hAnsi="Times New Roman" w:cs="Times New Roman"/>
        </w:rPr>
        <w:t xml:space="preserve">на 4 и 5 этажах </w:t>
      </w:r>
      <w:r>
        <w:rPr>
          <w:rFonts w:ascii="Times New Roman" w:hAnsi="Times New Roman" w:cs="Times New Roman"/>
        </w:rPr>
        <w:t xml:space="preserve">здания принять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разработанным </w:t>
      </w:r>
      <w:r w:rsidRPr="00506707">
        <w:rPr>
          <w:rFonts w:ascii="Times New Roman" w:hAnsi="Times New Roman" w:cs="Times New Roman"/>
        </w:rPr>
        <w:t>дизайн-проект</w:t>
      </w:r>
      <w:r>
        <w:rPr>
          <w:rFonts w:ascii="Times New Roman" w:hAnsi="Times New Roman" w:cs="Times New Roman"/>
        </w:rPr>
        <w:t>ом</w:t>
      </w:r>
      <w:r w:rsidRPr="0050670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lastRenderedPageBreak/>
        <w:t>В разделе ЭО рабочей документации т</w:t>
      </w:r>
      <w:r w:rsidRPr="00506707">
        <w:rPr>
          <w:rFonts w:ascii="Times New Roman" w:hAnsi="Times New Roman" w:cs="Times New Roman"/>
        </w:rPr>
        <w:t>ребуется выполн</w:t>
      </w:r>
      <w:r>
        <w:rPr>
          <w:rFonts w:ascii="Times New Roman" w:hAnsi="Times New Roman" w:cs="Times New Roman"/>
        </w:rPr>
        <w:t>и</w:t>
      </w:r>
      <w:r w:rsidRPr="00506707">
        <w:rPr>
          <w:rFonts w:ascii="Times New Roman" w:hAnsi="Times New Roman" w:cs="Times New Roman"/>
        </w:rPr>
        <w:t xml:space="preserve">ть расстановку светильников </w:t>
      </w:r>
      <w:r>
        <w:rPr>
          <w:rFonts w:ascii="Times New Roman" w:hAnsi="Times New Roman" w:cs="Times New Roman"/>
        </w:rPr>
        <w:t xml:space="preserve">в указанных помещениях </w:t>
      </w:r>
      <w:r w:rsidRPr="00506707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506707">
        <w:rPr>
          <w:rFonts w:ascii="Times New Roman" w:hAnsi="Times New Roman" w:cs="Times New Roman"/>
        </w:rPr>
        <w:t>дизайн-проектом</w:t>
      </w:r>
      <w:proofErr w:type="gramEnd"/>
      <w:r w:rsidRPr="00506707">
        <w:rPr>
          <w:rFonts w:ascii="Times New Roman" w:hAnsi="Times New Roman" w:cs="Times New Roman"/>
        </w:rPr>
        <w:t xml:space="preserve">, при этом </w:t>
      </w:r>
      <w:r>
        <w:rPr>
          <w:rFonts w:ascii="Times New Roman" w:hAnsi="Times New Roman" w:cs="Times New Roman"/>
        </w:rPr>
        <w:t>необходимо проверить</w:t>
      </w:r>
      <w:r w:rsidRPr="00506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обеспечение </w:t>
      </w:r>
      <w:r w:rsidRPr="00506707">
        <w:rPr>
          <w:rFonts w:ascii="Times New Roman" w:hAnsi="Times New Roman" w:cs="Times New Roman"/>
        </w:rPr>
        <w:t>нормативн</w:t>
      </w:r>
      <w:r>
        <w:rPr>
          <w:rFonts w:ascii="Times New Roman" w:hAnsi="Times New Roman" w:cs="Times New Roman"/>
        </w:rPr>
        <w:t>ой освещенности</w:t>
      </w:r>
      <w:r w:rsidRPr="00506707">
        <w:rPr>
          <w:rFonts w:ascii="Times New Roman" w:hAnsi="Times New Roman" w:cs="Times New Roman"/>
        </w:rPr>
        <w:t xml:space="preserve"> помещений. В случае недостаточн</w:t>
      </w:r>
      <w:r>
        <w:rPr>
          <w:rFonts w:ascii="Times New Roman" w:hAnsi="Times New Roman" w:cs="Times New Roman"/>
        </w:rPr>
        <w:t>ой</w:t>
      </w:r>
      <w:r w:rsidRPr="00506707">
        <w:rPr>
          <w:rFonts w:ascii="Times New Roman" w:hAnsi="Times New Roman" w:cs="Times New Roman"/>
        </w:rPr>
        <w:t xml:space="preserve"> освещенности </w:t>
      </w:r>
      <w:r w:rsidR="00B30C41">
        <w:rPr>
          <w:rFonts w:ascii="Times New Roman" w:hAnsi="Times New Roman" w:cs="Times New Roman"/>
        </w:rPr>
        <w:t xml:space="preserve">необходимо будет </w:t>
      </w:r>
      <w:r>
        <w:rPr>
          <w:rFonts w:ascii="Times New Roman" w:hAnsi="Times New Roman" w:cs="Times New Roman"/>
        </w:rPr>
        <w:t xml:space="preserve">предоставить задание по внесению соответствующих изменений </w:t>
      </w:r>
      <w:r w:rsidRPr="00506707">
        <w:rPr>
          <w:rFonts w:ascii="Times New Roman" w:hAnsi="Times New Roman" w:cs="Times New Roman"/>
        </w:rPr>
        <w:t xml:space="preserve">в дизайн-проект </w:t>
      </w:r>
      <w:r>
        <w:rPr>
          <w:rFonts w:ascii="Times New Roman" w:hAnsi="Times New Roman" w:cs="Times New Roman"/>
        </w:rPr>
        <w:t>помещений обеденных залов и зала ресторана</w:t>
      </w:r>
      <w:r w:rsidR="00B30C41">
        <w:rPr>
          <w:rFonts w:ascii="Times New Roman" w:hAnsi="Times New Roman" w:cs="Times New Roman"/>
        </w:rPr>
        <w:t xml:space="preserve"> с указанием требуемого количества светильников и схемы их расстановки</w:t>
      </w:r>
      <w:r w:rsidRPr="00506707">
        <w:rPr>
          <w:rFonts w:ascii="Times New Roman" w:hAnsi="Times New Roman" w:cs="Times New Roman"/>
        </w:rPr>
        <w:t>.</w:t>
      </w:r>
    </w:p>
    <w:p w:rsidR="003D191F" w:rsidRDefault="003D191F" w:rsidP="00B30C41">
      <w:pPr>
        <w:pStyle w:val="a3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Светильники рабочего и аварийного освещения, устанавливаемые в остальных помещениях принять производства </w:t>
      </w:r>
      <w:r w:rsidRPr="003D191F"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</w:rPr>
        <w:t>ы</w:t>
      </w:r>
      <w:r w:rsidRPr="003D191F">
        <w:rPr>
          <w:rFonts w:ascii="Times New Roman" w:hAnsi="Times New Roman" w:cs="Times New Roman"/>
        </w:rPr>
        <w:t xml:space="preserve"> компаний  «Световые Технологии»</w:t>
      </w:r>
      <w:r>
        <w:rPr>
          <w:rFonts w:ascii="Times New Roman" w:hAnsi="Times New Roman" w:cs="Times New Roman"/>
        </w:rPr>
        <w:t>.</w:t>
      </w:r>
      <w:r w:rsidR="006F3580">
        <w:rPr>
          <w:rFonts w:ascii="Times New Roman" w:hAnsi="Times New Roman" w:cs="Times New Roman"/>
        </w:rPr>
        <w:t xml:space="preserve"> Принятые марки </w:t>
      </w:r>
      <w:r w:rsidR="006F3580" w:rsidRPr="006F3580">
        <w:rPr>
          <w:rFonts w:ascii="Times New Roman" w:hAnsi="Times New Roman" w:cs="Times New Roman"/>
        </w:rPr>
        <w:t>осветительных приборов</w:t>
      </w:r>
      <w:r w:rsidR="006F3580">
        <w:rPr>
          <w:rFonts w:ascii="Times New Roman" w:hAnsi="Times New Roman" w:cs="Times New Roman"/>
        </w:rPr>
        <w:t xml:space="preserve"> предварительно </w:t>
      </w:r>
      <w:r w:rsidR="006F3580" w:rsidRPr="006F3580">
        <w:rPr>
          <w:rFonts w:ascii="Times New Roman" w:hAnsi="Times New Roman" w:cs="Times New Roman"/>
        </w:rPr>
        <w:t>согласовать с Заказчиком.</w:t>
      </w:r>
      <w:r w:rsidR="006F3580" w:rsidRPr="003D191F">
        <w:rPr>
          <w:rFonts w:ascii="Times New Roman" w:hAnsi="Times New Roman" w:cs="Times New Roman"/>
        </w:rPr>
        <w:t> </w:t>
      </w:r>
    </w:p>
    <w:p w:rsidR="003D191F" w:rsidRDefault="003D191F" w:rsidP="00B30C41">
      <w:pPr>
        <w:pStyle w:val="a3"/>
        <w:ind w:left="709" w:firstLine="70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Электроустановочные</w:t>
      </w:r>
      <w:proofErr w:type="spellEnd"/>
      <w:r>
        <w:rPr>
          <w:rFonts w:ascii="Times New Roman" w:hAnsi="Times New Roman" w:cs="Times New Roman"/>
        </w:rPr>
        <w:t xml:space="preserve"> изделия принять производства </w:t>
      </w:r>
      <w:r w:rsidR="006F3580">
        <w:rPr>
          <w:rFonts w:ascii="Times New Roman" w:hAnsi="Times New Roman" w:cs="Times New Roman"/>
          <w:lang w:val="en-US"/>
        </w:rPr>
        <w:t>Legrand</w:t>
      </w:r>
      <w:r w:rsidR="006F3580" w:rsidRPr="00D864D7">
        <w:rPr>
          <w:rFonts w:ascii="Times New Roman" w:hAnsi="Times New Roman" w:cs="Times New Roman"/>
        </w:rPr>
        <w:t xml:space="preserve"> </w:t>
      </w:r>
      <w:r w:rsidR="006F3580">
        <w:rPr>
          <w:rFonts w:ascii="Times New Roman" w:hAnsi="Times New Roman" w:cs="Times New Roman"/>
        </w:rPr>
        <w:t xml:space="preserve">и (или) </w:t>
      </w:r>
      <w:r w:rsidR="006F3580">
        <w:rPr>
          <w:rFonts w:ascii="Times New Roman" w:hAnsi="Times New Roman" w:cs="Times New Roman"/>
          <w:lang w:val="en-US"/>
        </w:rPr>
        <w:t>Schneider</w:t>
      </w:r>
      <w:r w:rsidR="006F3580" w:rsidRPr="006F3580">
        <w:rPr>
          <w:rFonts w:ascii="Times New Roman" w:hAnsi="Times New Roman" w:cs="Times New Roman"/>
        </w:rPr>
        <w:t xml:space="preserve"> </w:t>
      </w:r>
      <w:r w:rsidR="006F3580">
        <w:rPr>
          <w:rFonts w:ascii="Times New Roman" w:hAnsi="Times New Roman" w:cs="Times New Roman"/>
          <w:lang w:val="en-US"/>
        </w:rPr>
        <w:t>Electric</w:t>
      </w:r>
      <w:r w:rsidR="006F3580">
        <w:rPr>
          <w:rFonts w:ascii="Times New Roman" w:hAnsi="Times New Roman" w:cs="Times New Roman"/>
        </w:rPr>
        <w:t>.</w:t>
      </w:r>
      <w:r w:rsidR="006F3580">
        <w:rPr>
          <w:rFonts w:ascii="Times New Roman" w:hAnsi="Times New Roman" w:cs="Times New Roman"/>
        </w:rPr>
        <w:t xml:space="preserve"> </w:t>
      </w:r>
      <w:r w:rsidR="006F3580">
        <w:rPr>
          <w:rFonts w:ascii="Times New Roman" w:hAnsi="Times New Roman" w:cs="Times New Roman"/>
        </w:rPr>
        <w:t xml:space="preserve">Принятый тип и серии  </w:t>
      </w:r>
      <w:proofErr w:type="spellStart"/>
      <w:r w:rsidR="006F3580">
        <w:rPr>
          <w:rFonts w:ascii="Times New Roman" w:hAnsi="Times New Roman" w:cs="Times New Roman"/>
        </w:rPr>
        <w:t>электроустановочные</w:t>
      </w:r>
      <w:proofErr w:type="spellEnd"/>
      <w:r w:rsidR="006F3580">
        <w:rPr>
          <w:rFonts w:ascii="Times New Roman" w:hAnsi="Times New Roman" w:cs="Times New Roman"/>
        </w:rPr>
        <w:t xml:space="preserve"> изделий</w:t>
      </w:r>
      <w:r w:rsidR="006F3580">
        <w:rPr>
          <w:rFonts w:ascii="Times New Roman" w:hAnsi="Times New Roman" w:cs="Times New Roman"/>
        </w:rPr>
        <w:t xml:space="preserve"> предварительно</w:t>
      </w:r>
      <w:r w:rsidR="006F3580" w:rsidRPr="006F3580">
        <w:rPr>
          <w:rFonts w:ascii="Times New Roman" w:hAnsi="Times New Roman" w:cs="Times New Roman"/>
        </w:rPr>
        <w:t xml:space="preserve"> согласовать с Заказчиком.</w:t>
      </w:r>
      <w:r w:rsidR="006F3580" w:rsidRPr="003D191F">
        <w:rPr>
          <w:rFonts w:ascii="Times New Roman" w:hAnsi="Times New Roman" w:cs="Times New Roman"/>
        </w:rPr>
        <w:t> </w:t>
      </w:r>
    </w:p>
    <w:p w:rsidR="006F3580" w:rsidRDefault="003D191F" w:rsidP="00B30C41">
      <w:pPr>
        <w:pStyle w:val="a3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Корпуса распределительных силовых щитов, групповых щитков</w:t>
      </w:r>
      <w:r w:rsidR="00D864D7">
        <w:rPr>
          <w:rFonts w:ascii="Times New Roman" w:hAnsi="Times New Roman" w:cs="Times New Roman"/>
        </w:rPr>
        <w:t xml:space="preserve"> принять производства </w:t>
      </w:r>
      <w:r w:rsidR="00D864D7">
        <w:rPr>
          <w:rFonts w:ascii="Times New Roman" w:hAnsi="Times New Roman" w:cs="Times New Roman"/>
          <w:lang w:val="en-US"/>
        </w:rPr>
        <w:t>Legrand</w:t>
      </w:r>
      <w:r w:rsidR="00D864D7" w:rsidRPr="00D864D7">
        <w:rPr>
          <w:rFonts w:ascii="Times New Roman" w:hAnsi="Times New Roman" w:cs="Times New Roman"/>
        </w:rPr>
        <w:t xml:space="preserve"> </w:t>
      </w:r>
      <w:r w:rsidR="00D864D7">
        <w:rPr>
          <w:rFonts w:ascii="Times New Roman" w:hAnsi="Times New Roman" w:cs="Times New Roman"/>
        </w:rPr>
        <w:t>и (или)</w:t>
      </w:r>
      <w:r w:rsidR="006F3580">
        <w:rPr>
          <w:rFonts w:ascii="Times New Roman" w:hAnsi="Times New Roman" w:cs="Times New Roman"/>
        </w:rPr>
        <w:t xml:space="preserve"> </w:t>
      </w:r>
      <w:r w:rsidR="006F3580">
        <w:rPr>
          <w:rFonts w:ascii="Times New Roman" w:hAnsi="Times New Roman" w:cs="Times New Roman"/>
          <w:lang w:val="en-US"/>
        </w:rPr>
        <w:t>Schneider</w:t>
      </w:r>
      <w:r w:rsidR="006F3580" w:rsidRPr="006F3580">
        <w:rPr>
          <w:rFonts w:ascii="Times New Roman" w:hAnsi="Times New Roman" w:cs="Times New Roman"/>
        </w:rPr>
        <w:t xml:space="preserve"> </w:t>
      </w:r>
      <w:r w:rsidR="006F3580">
        <w:rPr>
          <w:rFonts w:ascii="Times New Roman" w:hAnsi="Times New Roman" w:cs="Times New Roman"/>
          <w:lang w:val="en-US"/>
        </w:rPr>
        <w:t>Electric</w:t>
      </w:r>
      <w:r w:rsidR="006F3580">
        <w:rPr>
          <w:rFonts w:ascii="Times New Roman" w:hAnsi="Times New Roman" w:cs="Times New Roman"/>
        </w:rPr>
        <w:t>.</w:t>
      </w:r>
    </w:p>
    <w:p w:rsidR="006F3580" w:rsidRDefault="006F3580" w:rsidP="00B30C41">
      <w:pPr>
        <w:pStyle w:val="a3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Низковольтное электрооборудование (автоматические выключатели, УЗО, контакторы, реле), устанавливаемое в НКУ, принять производства </w:t>
      </w:r>
      <w:r>
        <w:rPr>
          <w:rFonts w:ascii="Times New Roman" w:hAnsi="Times New Roman" w:cs="Times New Roman"/>
          <w:lang w:val="en-US"/>
        </w:rPr>
        <w:t>Legrand</w:t>
      </w:r>
      <w:r w:rsidRPr="00D864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(или) </w:t>
      </w:r>
      <w:r>
        <w:rPr>
          <w:rFonts w:ascii="Times New Roman" w:hAnsi="Times New Roman" w:cs="Times New Roman"/>
          <w:lang w:val="en-US"/>
        </w:rPr>
        <w:t>Schneider</w:t>
      </w:r>
      <w:r w:rsidRPr="006F35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Electric</w:t>
      </w:r>
      <w:r>
        <w:rPr>
          <w:rFonts w:ascii="Times New Roman" w:hAnsi="Times New Roman" w:cs="Times New Roman"/>
        </w:rPr>
        <w:t>.</w:t>
      </w:r>
    </w:p>
    <w:p w:rsidR="006F3580" w:rsidRPr="006F3580" w:rsidRDefault="006F3580" w:rsidP="006F3580">
      <w:pPr>
        <w:pStyle w:val="a3"/>
        <w:ind w:left="709" w:firstLine="707"/>
        <w:jc w:val="both"/>
        <w:rPr>
          <w:rFonts w:ascii="Times New Roman" w:hAnsi="Times New Roman" w:cs="Times New Roman"/>
        </w:rPr>
      </w:pPr>
      <w:r w:rsidRPr="006F3580">
        <w:rPr>
          <w:rFonts w:ascii="Times New Roman" w:hAnsi="Times New Roman" w:cs="Times New Roman"/>
        </w:rPr>
        <w:t xml:space="preserve">Предусмотреть замену </w:t>
      </w:r>
      <w:proofErr w:type="gramStart"/>
      <w:r w:rsidRPr="006F3580">
        <w:rPr>
          <w:rFonts w:ascii="Times New Roman" w:hAnsi="Times New Roman" w:cs="Times New Roman"/>
        </w:rPr>
        <w:t>существующих</w:t>
      </w:r>
      <w:proofErr w:type="gramEnd"/>
      <w:r w:rsidRPr="006F3580">
        <w:rPr>
          <w:rFonts w:ascii="Times New Roman" w:hAnsi="Times New Roman" w:cs="Times New Roman"/>
        </w:rPr>
        <w:t xml:space="preserve"> ГРЩ  и ВРУ. Проектируемые ГРЩ и ВРУ предусмотреть со степенью защиты не ниже </w:t>
      </w:r>
      <w:r w:rsidRPr="006F3580">
        <w:rPr>
          <w:rFonts w:ascii="Times New Roman" w:hAnsi="Times New Roman" w:cs="Times New Roman"/>
          <w:lang w:val="en-US"/>
        </w:rPr>
        <w:t>IP</w:t>
      </w:r>
      <w:r w:rsidRPr="006F3580">
        <w:rPr>
          <w:rFonts w:ascii="Times New Roman" w:hAnsi="Times New Roman" w:cs="Times New Roman"/>
        </w:rPr>
        <w:t>44.</w:t>
      </w:r>
    </w:p>
    <w:p w:rsidR="003D191F" w:rsidRPr="00D864D7" w:rsidRDefault="006F3580" w:rsidP="006F3580">
      <w:pPr>
        <w:pStyle w:val="a3"/>
        <w:ind w:left="709" w:firstLine="707"/>
        <w:jc w:val="both"/>
        <w:rPr>
          <w:rFonts w:ascii="Times New Roman" w:hAnsi="Times New Roman" w:cs="Times New Roman"/>
        </w:rPr>
      </w:pPr>
      <w:r w:rsidRPr="006F3580">
        <w:rPr>
          <w:rFonts w:ascii="Times New Roman" w:hAnsi="Times New Roman" w:cs="Times New Roman"/>
        </w:rPr>
        <w:t xml:space="preserve">В качестве коммутационных аппаратов применить автоматические выключатели с </w:t>
      </w:r>
      <w:proofErr w:type="gramStart"/>
      <w:r w:rsidRPr="006F3580">
        <w:rPr>
          <w:rFonts w:ascii="Times New Roman" w:hAnsi="Times New Roman" w:cs="Times New Roman"/>
        </w:rPr>
        <w:t>электронным</w:t>
      </w:r>
      <w:proofErr w:type="gramEnd"/>
      <w:r w:rsidRPr="006F3580">
        <w:rPr>
          <w:rFonts w:ascii="Times New Roman" w:hAnsi="Times New Roman" w:cs="Times New Roman"/>
        </w:rPr>
        <w:t xml:space="preserve"> </w:t>
      </w:r>
      <w:proofErr w:type="spellStart"/>
      <w:r w:rsidRPr="006F3580">
        <w:rPr>
          <w:rFonts w:ascii="Times New Roman" w:hAnsi="Times New Roman" w:cs="Times New Roman"/>
        </w:rPr>
        <w:t>расцепителем</w:t>
      </w:r>
      <w:proofErr w:type="spellEnd"/>
      <w:r w:rsidRPr="006F3580">
        <w:rPr>
          <w:rFonts w:ascii="Times New Roman" w:hAnsi="Times New Roman" w:cs="Times New Roman"/>
        </w:rPr>
        <w:t>. В ходе проектирования  определить необходимость интеграции в систему автоматизации и диспетчеризации ГРЩ и ВРУ.</w:t>
      </w:r>
    </w:p>
    <w:p w:rsidR="00CD7A94" w:rsidRDefault="00CD7A94" w:rsidP="00B30C41">
      <w:pPr>
        <w:pStyle w:val="a3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Категорию электроприемников по надежности </w:t>
      </w:r>
      <w:r w:rsidRPr="00CD7A94">
        <w:rPr>
          <w:rFonts w:ascii="Times New Roman" w:hAnsi="Times New Roman" w:cs="Times New Roman"/>
        </w:rPr>
        <w:t>электроснабжения</w:t>
      </w:r>
      <w:r>
        <w:rPr>
          <w:rFonts w:ascii="Times New Roman" w:hAnsi="Times New Roman" w:cs="Times New Roman"/>
        </w:rPr>
        <w:t xml:space="preserve"> принять в соответствии с требованиями </w:t>
      </w:r>
      <w:r w:rsidRPr="00391FE8">
        <w:rPr>
          <w:rFonts w:ascii="Times New Roman" w:hAnsi="Times New Roman" w:cs="Times New Roman"/>
        </w:rPr>
        <w:t>СП 256.1325800.2016</w:t>
      </w:r>
      <w:r w:rsidRPr="00CD7A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391FE8">
        <w:rPr>
          <w:rFonts w:ascii="Times New Roman" w:hAnsi="Times New Roman" w:cs="Times New Roman"/>
        </w:rPr>
        <w:t>СП 6.13130.2013</w:t>
      </w:r>
      <w:r>
        <w:rPr>
          <w:rFonts w:ascii="Times New Roman" w:hAnsi="Times New Roman" w:cs="Times New Roman"/>
        </w:rPr>
        <w:t>.</w:t>
      </w:r>
    </w:p>
    <w:p w:rsidR="00E10B3D" w:rsidRDefault="00391FE8" w:rsidP="00B30C41">
      <w:pPr>
        <w:pStyle w:val="a3"/>
        <w:ind w:firstLine="696"/>
        <w:jc w:val="both"/>
        <w:rPr>
          <w:rFonts w:ascii="Times New Roman" w:hAnsi="Times New Roman" w:cs="Times New Roman"/>
        </w:rPr>
      </w:pPr>
      <w:r w:rsidRPr="00391FE8">
        <w:rPr>
          <w:rFonts w:ascii="Times New Roman" w:hAnsi="Times New Roman" w:cs="Times New Roman"/>
        </w:rPr>
        <w:t>Предусмотреть применение в электроустановк</w:t>
      </w:r>
      <w:r>
        <w:rPr>
          <w:rFonts w:ascii="Times New Roman" w:hAnsi="Times New Roman" w:cs="Times New Roman"/>
        </w:rPr>
        <w:t>е</w:t>
      </w:r>
      <w:r w:rsidRPr="00391FE8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>я</w:t>
      </w:r>
      <w:r w:rsidRPr="00391FE8">
        <w:rPr>
          <w:rFonts w:ascii="Times New Roman" w:hAnsi="Times New Roman" w:cs="Times New Roman"/>
        </w:rPr>
        <w:t xml:space="preserve"> системы защитного заземления TN-S (TN-C-S). На вводе в электроустановк</w:t>
      </w:r>
      <w:r>
        <w:rPr>
          <w:rFonts w:ascii="Times New Roman" w:hAnsi="Times New Roman" w:cs="Times New Roman"/>
        </w:rPr>
        <w:t>у</w:t>
      </w:r>
      <w:r w:rsidRPr="00391FE8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>я</w:t>
      </w:r>
      <w:r w:rsidRPr="00391FE8">
        <w:rPr>
          <w:rFonts w:ascii="Times New Roman" w:hAnsi="Times New Roman" w:cs="Times New Roman"/>
        </w:rPr>
        <w:t xml:space="preserve"> предусмотреть выполнение повторного заземления PEN проводников питающих кабельных линий</w:t>
      </w:r>
      <w:r>
        <w:rPr>
          <w:rFonts w:ascii="Times New Roman" w:hAnsi="Times New Roman" w:cs="Times New Roman"/>
        </w:rPr>
        <w:t>.</w:t>
      </w:r>
    </w:p>
    <w:p w:rsidR="00B44BB7" w:rsidRPr="00B44BB7" w:rsidRDefault="00B44BB7" w:rsidP="00B30C41">
      <w:pPr>
        <w:pStyle w:val="a3"/>
        <w:ind w:firstLine="696"/>
        <w:jc w:val="both"/>
        <w:rPr>
          <w:rFonts w:ascii="Times New Roman" w:hAnsi="Times New Roman" w:cs="Times New Roman"/>
        </w:rPr>
      </w:pPr>
      <w:r w:rsidRPr="00B44BB7">
        <w:rPr>
          <w:rFonts w:ascii="Times New Roman" w:hAnsi="Times New Roman" w:cs="Times New Roman"/>
          <w:bCs/>
        </w:rPr>
        <w:t>Нормируемые показатели искусственного освещения помещений</w:t>
      </w:r>
      <w:r w:rsidRPr="00B44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капитально ремонтируемого здания </w:t>
      </w:r>
      <w:r w:rsidRPr="00B44BB7">
        <w:rPr>
          <w:rFonts w:ascii="Times New Roman" w:hAnsi="Times New Roman" w:cs="Times New Roman"/>
        </w:rPr>
        <w:t xml:space="preserve">принять в соответствии с </w:t>
      </w:r>
      <w:r w:rsidR="001E45CD">
        <w:rPr>
          <w:rFonts w:ascii="Times New Roman" w:hAnsi="Times New Roman" w:cs="Times New Roman"/>
        </w:rPr>
        <w:t xml:space="preserve">требованиями </w:t>
      </w:r>
      <w:r w:rsidR="001E45CD" w:rsidRPr="001E45CD">
        <w:rPr>
          <w:rFonts w:ascii="Times New Roman" w:hAnsi="Times New Roman" w:cs="Times New Roman"/>
          <w:bCs/>
        </w:rPr>
        <w:t xml:space="preserve">СанПиН 2.2.1/2.1.1.1278-03 </w:t>
      </w:r>
      <w:r w:rsidRPr="00B44BB7">
        <w:rPr>
          <w:rFonts w:ascii="Times New Roman" w:hAnsi="Times New Roman" w:cs="Times New Roman"/>
        </w:rPr>
        <w:t>и Приложени</w:t>
      </w:r>
      <w:r w:rsidR="001E45CD">
        <w:rPr>
          <w:rFonts w:ascii="Times New Roman" w:hAnsi="Times New Roman" w:cs="Times New Roman"/>
        </w:rPr>
        <w:t>я</w:t>
      </w:r>
      <w:proofErr w:type="gramStart"/>
      <w:r w:rsidRPr="00B44BB7">
        <w:rPr>
          <w:rFonts w:ascii="Times New Roman" w:hAnsi="Times New Roman" w:cs="Times New Roman"/>
        </w:rPr>
        <w:t xml:space="preserve"> К</w:t>
      </w:r>
      <w:proofErr w:type="gramEnd"/>
      <w:r w:rsidRPr="00B44BB7">
        <w:rPr>
          <w:rFonts w:ascii="Times New Roman" w:hAnsi="Times New Roman" w:cs="Times New Roman"/>
        </w:rPr>
        <w:t xml:space="preserve"> </w:t>
      </w:r>
      <w:proofErr w:type="spellStart"/>
      <w:r w:rsidRPr="00B44BB7">
        <w:rPr>
          <w:rFonts w:ascii="Times New Roman" w:hAnsi="Times New Roman" w:cs="Times New Roman"/>
        </w:rPr>
        <w:t>к</w:t>
      </w:r>
      <w:proofErr w:type="spellEnd"/>
      <w:r w:rsidRPr="00B44BB7">
        <w:rPr>
          <w:rFonts w:ascii="Times New Roman" w:hAnsi="Times New Roman" w:cs="Times New Roman"/>
        </w:rPr>
        <w:t xml:space="preserve"> СП 52.13330.2011.</w:t>
      </w:r>
    </w:p>
    <w:p w:rsidR="00B44BB7" w:rsidRPr="00B44BB7" w:rsidRDefault="00B44BB7" w:rsidP="00B30C41">
      <w:pPr>
        <w:pStyle w:val="a3"/>
        <w:ind w:firstLine="696"/>
        <w:jc w:val="both"/>
        <w:rPr>
          <w:rFonts w:ascii="Times New Roman" w:hAnsi="Times New Roman" w:cs="Times New Roman"/>
        </w:rPr>
      </w:pPr>
      <w:r w:rsidRPr="00B44BB7">
        <w:rPr>
          <w:rFonts w:ascii="Times New Roman" w:hAnsi="Times New Roman" w:cs="Times New Roman"/>
        </w:rPr>
        <w:t>Освещенность на путях эвакуации (в том числе в начале и конце пути) и в местах оказания (предоставления) услуг для МГН следует повы</w:t>
      </w:r>
      <w:r w:rsidR="001E45CD">
        <w:rPr>
          <w:rFonts w:ascii="Times New Roman" w:hAnsi="Times New Roman" w:cs="Times New Roman"/>
        </w:rPr>
        <w:t xml:space="preserve">сить </w:t>
      </w:r>
      <w:r w:rsidRPr="00B44BB7">
        <w:rPr>
          <w:rFonts w:ascii="Times New Roman" w:hAnsi="Times New Roman" w:cs="Times New Roman"/>
        </w:rPr>
        <w:t xml:space="preserve">на одну ступень по сравнению с требованиями </w:t>
      </w:r>
      <w:r w:rsidR="001E45CD" w:rsidRPr="001E45CD">
        <w:rPr>
          <w:rFonts w:ascii="Times New Roman" w:hAnsi="Times New Roman" w:cs="Times New Roman"/>
        </w:rPr>
        <w:t>СП 52.13330.2011</w:t>
      </w:r>
      <w:r w:rsidR="001E45CD">
        <w:rPr>
          <w:rFonts w:ascii="Times New Roman" w:hAnsi="Times New Roman" w:cs="Times New Roman"/>
        </w:rPr>
        <w:t>.</w:t>
      </w:r>
    </w:p>
    <w:p w:rsidR="00B44BB7" w:rsidRPr="00B44BB7" w:rsidRDefault="00B44BB7" w:rsidP="00B30C41">
      <w:pPr>
        <w:pStyle w:val="a3"/>
        <w:ind w:firstLine="696"/>
        <w:jc w:val="both"/>
        <w:rPr>
          <w:rFonts w:ascii="Times New Roman" w:hAnsi="Times New Roman" w:cs="Times New Roman"/>
        </w:rPr>
      </w:pPr>
      <w:r w:rsidRPr="00B44BB7">
        <w:rPr>
          <w:rFonts w:ascii="Times New Roman" w:hAnsi="Times New Roman" w:cs="Times New Roman"/>
        </w:rPr>
        <w:t>Аварийное (резервное и эвакуационное) освещение выполнить в соответствии с требованиями СП 52.13330.2011</w:t>
      </w:r>
      <w:r w:rsidR="00B30C41">
        <w:rPr>
          <w:rFonts w:ascii="Times New Roman" w:hAnsi="Times New Roman" w:cs="Times New Roman"/>
        </w:rPr>
        <w:t xml:space="preserve">, </w:t>
      </w:r>
      <w:r w:rsidR="00B30C41" w:rsidRPr="00B30C41">
        <w:rPr>
          <w:rFonts w:ascii="Times New Roman" w:hAnsi="Times New Roman" w:cs="Times New Roman"/>
        </w:rPr>
        <w:t xml:space="preserve">СП 256.1325800.2016 </w:t>
      </w:r>
      <w:r w:rsidR="00B30C41">
        <w:rPr>
          <w:rFonts w:ascii="Times New Roman" w:hAnsi="Times New Roman" w:cs="Times New Roman"/>
        </w:rPr>
        <w:t xml:space="preserve">и </w:t>
      </w:r>
      <w:r w:rsidR="00B30C41" w:rsidRPr="00B30C41">
        <w:rPr>
          <w:rFonts w:ascii="Times New Roman" w:hAnsi="Times New Roman" w:cs="Times New Roman"/>
        </w:rPr>
        <w:t xml:space="preserve">ГОСТ </w:t>
      </w:r>
      <w:proofErr w:type="gramStart"/>
      <w:r w:rsidR="00B30C41" w:rsidRPr="00B30C41">
        <w:rPr>
          <w:rFonts w:ascii="Times New Roman" w:hAnsi="Times New Roman" w:cs="Times New Roman"/>
        </w:rPr>
        <w:t>Р</w:t>
      </w:r>
      <w:proofErr w:type="gramEnd"/>
      <w:r w:rsidR="00B30C41" w:rsidRPr="00B30C41">
        <w:rPr>
          <w:rFonts w:ascii="Times New Roman" w:hAnsi="Times New Roman" w:cs="Times New Roman"/>
        </w:rPr>
        <w:t xml:space="preserve"> 50571.29-2009</w:t>
      </w:r>
      <w:r w:rsidRPr="00B44BB7">
        <w:rPr>
          <w:rFonts w:ascii="Times New Roman" w:hAnsi="Times New Roman" w:cs="Times New Roman"/>
        </w:rPr>
        <w:t>.</w:t>
      </w:r>
    </w:p>
    <w:p w:rsidR="00B44BB7" w:rsidRDefault="00D108CE" w:rsidP="00B30C41">
      <w:pPr>
        <w:pStyle w:val="a3"/>
        <w:ind w:firstLine="696"/>
        <w:jc w:val="both"/>
        <w:rPr>
          <w:rFonts w:ascii="Times New Roman" w:hAnsi="Times New Roman" w:cs="Times New Roman"/>
        </w:rPr>
      </w:pPr>
      <w:r w:rsidRPr="00D108CE">
        <w:rPr>
          <w:rFonts w:ascii="Times New Roman" w:hAnsi="Times New Roman" w:cs="Times New Roman"/>
        </w:rPr>
        <w:t xml:space="preserve">Тип исполнения применяемых </w:t>
      </w:r>
      <w:r w:rsidR="00196C4A">
        <w:rPr>
          <w:rFonts w:ascii="Times New Roman" w:hAnsi="Times New Roman" w:cs="Times New Roman"/>
        </w:rPr>
        <w:t xml:space="preserve">при прокладке электропроводок </w:t>
      </w:r>
      <w:r w:rsidRPr="00D108CE">
        <w:rPr>
          <w:rFonts w:ascii="Times New Roman" w:hAnsi="Times New Roman" w:cs="Times New Roman"/>
        </w:rPr>
        <w:t xml:space="preserve">кабельных изделий должен соответствовать </w:t>
      </w:r>
      <w:r w:rsidR="001E45CD">
        <w:rPr>
          <w:rFonts w:ascii="Times New Roman" w:hAnsi="Times New Roman" w:cs="Times New Roman"/>
        </w:rPr>
        <w:t xml:space="preserve">требованиям </w:t>
      </w:r>
      <w:r w:rsidR="00196C4A" w:rsidRPr="00196C4A">
        <w:rPr>
          <w:rFonts w:ascii="Times New Roman" w:hAnsi="Times New Roman" w:cs="Times New Roman"/>
        </w:rPr>
        <w:t>ГОСТ 31565-2012</w:t>
      </w:r>
      <w:r w:rsidR="00196C4A">
        <w:rPr>
          <w:rFonts w:ascii="Times New Roman" w:hAnsi="Times New Roman" w:cs="Times New Roman"/>
        </w:rPr>
        <w:t>.</w:t>
      </w:r>
    </w:p>
    <w:p w:rsidR="00B44BB7" w:rsidRPr="00B44BB7" w:rsidRDefault="00391FE8" w:rsidP="00B30C41">
      <w:pPr>
        <w:pStyle w:val="a3"/>
        <w:ind w:firstLine="696"/>
        <w:jc w:val="both"/>
        <w:rPr>
          <w:rFonts w:ascii="Times New Roman" w:hAnsi="Times New Roman" w:cs="Times New Roman"/>
        </w:rPr>
      </w:pPr>
      <w:r w:rsidRPr="00391FE8">
        <w:rPr>
          <w:rFonts w:ascii="Times New Roman" w:hAnsi="Times New Roman" w:cs="Times New Roman"/>
        </w:rPr>
        <w:t>Предусмотреть устройство основной и дополнительной систем уравнивания потенциалов</w:t>
      </w:r>
      <w:r w:rsidR="00506707">
        <w:rPr>
          <w:rFonts w:ascii="Times New Roman" w:hAnsi="Times New Roman" w:cs="Times New Roman"/>
        </w:rPr>
        <w:t xml:space="preserve"> в помещениях</w:t>
      </w:r>
      <w:r w:rsidRPr="00391FE8">
        <w:rPr>
          <w:rFonts w:ascii="Times New Roman" w:hAnsi="Times New Roman" w:cs="Times New Roman"/>
        </w:rPr>
        <w:t>.</w:t>
      </w:r>
    </w:p>
    <w:p w:rsidR="00391FE8" w:rsidRPr="006F3580" w:rsidRDefault="00CD7A94" w:rsidP="006F3580">
      <w:pPr>
        <w:pStyle w:val="a3"/>
        <w:ind w:firstLine="696"/>
        <w:jc w:val="both"/>
        <w:rPr>
          <w:rFonts w:ascii="Times New Roman" w:hAnsi="Times New Roman" w:cs="Times New Roman"/>
        </w:rPr>
      </w:pPr>
      <w:r w:rsidRPr="00391FE8">
        <w:rPr>
          <w:rFonts w:ascii="Times New Roman" w:hAnsi="Times New Roman" w:cs="Times New Roman"/>
        </w:rPr>
        <w:t xml:space="preserve">Предусмотреть оборудование </w:t>
      </w:r>
      <w:r>
        <w:rPr>
          <w:rFonts w:ascii="Times New Roman" w:hAnsi="Times New Roman" w:cs="Times New Roman"/>
        </w:rPr>
        <w:t>здания</w:t>
      </w:r>
      <w:r w:rsidRPr="00391FE8">
        <w:rPr>
          <w:rFonts w:ascii="Times New Roman" w:hAnsi="Times New Roman" w:cs="Times New Roman"/>
        </w:rPr>
        <w:t xml:space="preserve"> внешней молниезащитной системой (МЗС) в соответствии с требованиями СО153-34.21.122-87 "Инструкция по устройству молниезащиты зданий, сооружений и промышленных коммуникаций".</w:t>
      </w:r>
    </w:p>
    <w:p w:rsidR="00391FE8" w:rsidRPr="00E10B3D" w:rsidRDefault="006F3580" w:rsidP="00E10B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выполнения разделов рабочей документации</w:t>
      </w:r>
      <w:r w:rsidRPr="006F358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до </w:t>
      </w:r>
      <w:r w:rsidR="0014667F">
        <w:rPr>
          <w:rFonts w:ascii="Times New Roman" w:hAnsi="Times New Roman" w:cs="Times New Roman"/>
        </w:rPr>
        <w:t>03.01.2018 г.</w:t>
      </w:r>
    </w:p>
    <w:sectPr w:rsidR="00391FE8" w:rsidRPr="00E10B3D" w:rsidSect="003D191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24" w:rsidRDefault="006D6624" w:rsidP="00D864D7">
      <w:pPr>
        <w:spacing w:after="0" w:line="240" w:lineRule="auto"/>
      </w:pPr>
      <w:r>
        <w:separator/>
      </w:r>
    </w:p>
  </w:endnote>
  <w:endnote w:type="continuationSeparator" w:id="0">
    <w:p w:rsidR="006D6624" w:rsidRDefault="006D6624" w:rsidP="00D8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24" w:rsidRDefault="006D6624" w:rsidP="00D864D7">
      <w:pPr>
        <w:spacing w:after="0" w:line="240" w:lineRule="auto"/>
      </w:pPr>
      <w:r>
        <w:separator/>
      </w:r>
    </w:p>
  </w:footnote>
  <w:footnote w:type="continuationSeparator" w:id="0">
    <w:p w:rsidR="006D6624" w:rsidRDefault="006D6624" w:rsidP="00D8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AF3"/>
    <w:multiLevelType w:val="hybridMultilevel"/>
    <w:tmpl w:val="52249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3D"/>
    <w:rsid w:val="001345EB"/>
    <w:rsid w:val="0014667F"/>
    <w:rsid w:val="0015186E"/>
    <w:rsid w:val="00196C4A"/>
    <w:rsid w:val="001E45CD"/>
    <w:rsid w:val="00391FE8"/>
    <w:rsid w:val="003D191F"/>
    <w:rsid w:val="0040342E"/>
    <w:rsid w:val="00476656"/>
    <w:rsid w:val="004D4EB9"/>
    <w:rsid w:val="00506707"/>
    <w:rsid w:val="006D6624"/>
    <w:rsid w:val="006F3580"/>
    <w:rsid w:val="00940128"/>
    <w:rsid w:val="00AC72DE"/>
    <w:rsid w:val="00B30C41"/>
    <w:rsid w:val="00B44BB7"/>
    <w:rsid w:val="00CD7A94"/>
    <w:rsid w:val="00CE590B"/>
    <w:rsid w:val="00D108CE"/>
    <w:rsid w:val="00D233B9"/>
    <w:rsid w:val="00D864D7"/>
    <w:rsid w:val="00E1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0B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10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4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8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4D7"/>
  </w:style>
  <w:style w:type="paragraph" w:styleId="a7">
    <w:name w:val="footer"/>
    <w:basedOn w:val="a"/>
    <w:link w:val="a8"/>
    <w:uiPriority w:val="99"/>
    <w:unhideWhenUsed/>
    <w:rsid w:val="00D8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4D7"/>
  </w:style>
  <w:style w:type="paragraph" w:styleId="a9">
    <w:name w:val="Balloon Text"/>
    <w:basedOn w:val="a"/>
    <w:link w:val="aa"/>
    <w:uiPriority w:val="99"/>
    <w:semiHidden/>
    <w:unhideWhenUsed/>
    <w:rsid w:val="00D8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0B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10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4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8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4D7"/>
  </w:style>
  <w:style w:type="paragraph" w:styleId="a7">
    <w:name w:val="footer"/>
    <w:basedOn w:val="a"/>
    <w:link w:val="a8"/>
    <w:uiPriority w:val="99"/>
    <w:unhideWhenUsed/>
    <w:rsid w:val="00D8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4D7"/>
  </w:style>
  <w:style w:type="paragraph" w:styleId="a9">
    <w:name w:val="Balloon Text"/>
    <w:basedOn w:val="a"/>
    <w:link w:val="aa"/>
    <w:uiPriority w:val="99"/>
    <w:semiHidden/>
    <w:unhideWhenUsed/>
    <w:rsid w:val="00D8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2017-12-11T12:31:00Z</cp:lastPrinted>
  <dcterms:created xsi:type="dcterms:W3CDTF">2017-12-11T12:46:00Z</dcterms:created>
  <dcterms:modified xsi:type="dcterms:W3CDTF">2017-12-11T12:46:00Z</dcterms:modified>
</cp:coreProperties>
</file>