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B9" w:rsidRDefault="00966FB9" w:rsidP="00966FB9">
      <w:pPr>
        <w:pStyle w:val="afc"/>
        <w:jc w:val="both"/>
        <w:rPr>
          <w:sz w:val="24"/>
          <w:szCs w:val="24"/>
        </w:rPr>
      </w:pPr>
    </w:p>
    <w:p w:rsidR="00966FB9" w:rsidRDefault="00966FB9" w:rsidP="00AE36CF">
      <w:pPr>
        <w:pStyle w:val="afc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966FB9" w:rsidRDefault="00966FB9" w:rsidP="00966FB9">
      <w:pPr>
        <w:pStyle w:val="afc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</w:t>
      </w:r>
      <w:r w:rsidR="008F727A">
        <w:rPr>
          <w:sz w:val="24"/>
          <w:szCs w:val="24"/>
        </w:rPr>
        <w:t xml:space="preserve"> </w:t>
      </w:r>
      <w:r w:rsidR="00FE1B74">
        <w:rPr>
          <w:sz w:val="24"/>
          <w:szCs w:val="24"/>
        </w:rPr>
        <w:t>0075</w:t>
      </w:r>
      <w:r>
        <w:rPr>
          <w:sz w:val="24"/>
          <w:szCs w:val="24"/>
        </w:rPr>
        <w:t xml:space="preserve"> от «___»______201</w:t>
      </w:r>
      <w:r w:rsidR="009F45D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966FB9" w:rsidRDefault="00966FB9" w:rsidP="00966FB9">
      <w:pPr>
        <w:pStyle w:val="afc"/>
        <w:jc w:val="center"/>
        <w:rPr>
          <w:sz w:val="24"/>
          <w:szCs w:val="24"/>
        </w:rPr>
      </w:pPr>
    </w:p>
    <w:p w:rsidR="007C7EAB" w:rsidRDefault="007C7EAB" w:rsidP="007C7EAB">
      <w:pPr>
        <w:rPr>
          <w:sz w:val="20"/>
          <w:szCs w:val="20"/>
        </w:rPr>
      </w:pPr>
    </w:p>
    <w:p w:rsidR="00F83A9B" w:rsidRDefault="00F83A9B" w:rsidP="00D71F4B">
      <w:pPr>
        <w:jc w:val="center"/>
      </w:pPr>
    </w:p>
    <w:p w:rsidR="00BB710C" w:rsidRDefault="00BB710C" w:rsidP="00BB710C">
      <w:pPr>
        <w:pStyle w:val="afd"/>
        <w:tabs>
          <w:tab w:val="center" w:pos="4253"/>
        </w:tabs>
        <w:ind w:right="56"/>
        <w:jc w:val="right"/>
        <w:rPr>
          <w:b/>
        </w:rPr>
      </w:pPr>
    </w:p>
    <w:p w:rsidR="00EE4551" w:rsidRDefault="00BB710C" w:rsidP="00EE4551">
      <w:pPr>
        <w:jc w:val="center"/>
        <w:rPr>
          <w:b/>
          <w:sz w:val="20"/>
          <w:szCs w:val="20"/>
        </w:rPr>
      </w:pPr>
      <w:r>
        <w:rPr>
          <w:b/>
        </w:rPr>
        <w:tab/>
      </w:r>
      <w:r w:rsidR="00EE4551">
        <w:rPr>
          <w:b/>
          <w:sz w:val="20"/>
          <w:szCs w:val="20"/>
        </w:rPr>
        <w:t xml:space="preserve">ЗАДАНИЕ НА ПРОЕКТИРОВАНИЕ </w:t>
      </w:r>
    </w:p>
    <w:p w:rsidR="00EE4551" w:rsidRDefault="00EE4551" w:rsidP="00EE4551">
      <w:pPr>
        <w:pStyle w:val="a4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На выполнение работ по разработке проектно-сметной документации на капитальный ремонт здания хирургического отделения стационара (литера «В», ул. </w:t>
      </w:r>
      <w:r>
        <w:rPr>
          <w:rStyle w:val="spellchecker-word-highlight"/>
          <w:rFonts w:ascii="Tahoma" w:hAnsi="Tahoma" w:cs="Tahoma"/>
          <w:sz w:val="23"/>
          <w:szCs w:val="23"/>
        </w:rPr>
        <w:t>Леваневского</w:t>
      </w:r>
      <w:r>
        <w:rPr>
          <w:rFonts w:ascii="Tahoma" w:hAnsi="Tahoma" w:cs="Tahoma"/>
          <w:sz w:val="23"/>
          <w:szCs w:val="23"/>
        </w:rPr>
        <w:t>,25)</w:t>
      </w:r>
    </w:p>
    <w:p w:rsidR="00EE4551" w:rsidRDefault="00EE4551" w:rsidP="00EE4551">
      <w:pPr>
        <w:jc w:val="center"/>
        <w:rPr>
          <w:b/>
          <w:color w:val="00B0F0"/>
          <w:sz w:val="20"/>
          <w:szCs w:val="20"/>
        </w:rPr>
      </w:pPr>
    </w:p>
    <w:tbl>
      <w:tblPr>
        <w:tblStyle w:val="af1"/>
        <w:tblW w:w="9535" w:type="dxa"/>
        <w:tblLook w:val="04A0"/>
      </w:tblPr>
      <w:tblGrid>
        <w:gridCol w:w="616"/>
        <w:gridCol w:w="3178"/>
        <w:gridCol w:w="5741"/>
      </w:tblGrid>
      <w:tr w:rsidR="00EE4551" w:rsidTr="00EE4551">
        <w:trPr>
          <w:trHeight w:val="549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основных данных и требований</w:t>
            </w:r>
          </w:p>
        </w:tc>
        <w:tc>
          <w:tcPr>
            <w:tcW w:w="5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требований</w:t>
            </w:r>
          </w:p>
        </w:tc>
      </w:tr>
      <w:tr w:rsidR="00EE4551" w:rsidTr="00EE4551">
        <w:trPr>
          <w:trHeight w:val="321"/>
        </w:trPr>
        <w:tc>
          <w:tcPr>
            <w:tcW w:w="9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551" w:rsidRDefault="00EE4551">
            <w:pPr>
              <w:pStyle w:val="afa"/>
              <w:jc w:val="center"/>
              <w:rPr>
                <w:b/>
                <w:i/>
                <w:color w:val="00B0F0"/>
                <w:sz w:val="20"/>
                <w:szCs w:val="20"/>
              </w:rPr>
            </w:pPr>
          </w:p>
          <w:p w:rsidR="00EE4551" w:rsidRDefault="00EE4551">
            <w:pPr>
              <w:pStyle w:val="afa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 Общие данные</w:t>
            </w:r>
          </w:p>
          <w:p w:rsidR="00EE4551" w:rsidRDefault="00EE4551">
            <w:pPr>
              <w:pStyle w:val="afa"/>
              <w:jc w:val="center"/>
              <w:rPr>
                <w:b/>
                <w:sz w:val="20"/>
                <w:szCs w:val="20"/>
              </w:rPr>
            </w:pPr>
          </w:p>
        </w:tc>
      </w:tr>
      <w:tr w:rsidR="00EE4551" w:rsidTr="00EE4551">
        <w:trPr>
          <w:trHeight w:val="1004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1.1</w:t>
            </w:r>
          </w:p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551" w:rsidRDefault="00EE455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 для проектирования</w:t>
            </w:r>
          </w:p>
          <w:p w:rsidR="00EE4551" w:rsidRDefault="00EE455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551" w:rsidRDefault="00EE455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551" w:rsidRDefault="00EE4551">
            <w:pPr>
              <w:shd w:val="clear" w:color="auto" w:fill="FFFFFF"/>
              <w:suppressAutoHyphens/>
              <w:ind w:firstLine="128"/>
              <w:jc w:val="both"/>
              <w:rPr>
                <w:i/>
                <w:strike/>
                <w:color w:val="FF0000"/>
                <w:sz w:val="20"/>
                <w:szCs w:val="20"/>
                <w:lang w:eastAsia="zh-CN"/>
              </w:rPr>
            </w:pPr>
            <w:r>
              <w:rPr>
                <w:i/>
                <w:color w:val="000000"/>
                <w:sz w:val="20"/>
                <w:szCs w:val="20"/>
              </w:rPr>
              <w:t>Капитальный ремонт по программе «Развития здравоохранения  города Севастополя на 2017-2020гг.».</w:t>
            </w:r>
          </w:p>
          <w:p w:rsidR="00EE4551" w:rsidRDefault="00EE4551">
            <w:pPr>
              <w:shd w:val="clear" w:color="auto" w:fill="FFFFFF"/>
              <w:suppressAutoHyphens/>
              <w:ind w:firstLine="128"/>
              <w:jc w:val="both"/>
              <w:rPr>
                <w:i/>
                <w:strike/>
                <w:color w:val="FF0000"/>
                <w:sz w:val="20"/>
                <w:szCs w:val="20"/>
                <w:lang w:eastAsia="zh-CN"/>
              </w:rPr>
            </w:pPr>
          </w:p>
        </w:tc>
      </w:tr>
      <w:tr w:rsidR="00EE4551" w:rsidTr="00EE4551">
        <w:trPr>
          <w:trHeight w:val="609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5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1" w:rsidRDefault="00EE455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ГБУЗС «Городская больница №4» </w:t>
            </w:r>
          </w:p>
          <w:p w:rsidR="00EE4551" w:rsidRDefault="00EE455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г. Севастополь,  ул. Леваневского 25</w:t>
            </w:r>
          </w:p>
        </w:tc>
      </w:tr>
      <w:tr w:rsidR="00EE4551" w:rsidTr="00EE4551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5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551" w:rsidRDefault="00EE4551">
            <w:pPr>
              <w:shd w:val="clear" w:color="auto" w:fill="FFFFFF"/>
              <w:suppressAutoHyphens/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eastAsia="zh-CN"/>
              </w:rPr>
              <w:t xml:space="preserve">г.Севастополь, </w:t>
            </w:r>
            <w:r>
              <w:rPr>
                <w:i/>
                <w:sz w:val="20"/>
                <w:szCs w:val="20"/>
              </w:rPr>
              <w:t>ул. Леваневского 25</w:t>
            </w:r>
          </w:p>
          <w:p w:rsidR="00EE4551" w:rsidRDefault="00EE4551">
            <w:pPr>
              <w:shd w:val="clear" w:color="auto" w:fill="FFFFFF"/>
              <w:suppressAutoHyphens/>
              <w:jc w:val="both"/>
              <w:rPr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EE4551" w:rsidTr="00EE4551">
        <w:trPr>
          <w:trHeight w:val="375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строительства</w:t>
            </w:r>
          </w:p>
        </w:tc>
        <w:tc>
          <w:tcPr>
            <w:tcW w:w="5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Капитальный ремонт</w:t>
            </w:r>
          </w:p>
        </w:tc>
      </w:tr>
      <w:tr w:rsidR="00EE4551" w:rsidTr="00EE4551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Указание о выделении очередей строительства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Без очередей, одним этапом</w:t>
            </w:r>
          </w:p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</w:tr>
      <w:tr w:rsidR="00EE4551" w:rsidTr="00EE4551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Стадийность проектирования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Рабочая документация </w:t>
            </w:r>
          </w:p>
        </w:tc>
      </w:tr>
      <w:tr w:rsidR="00EE4551" w:rsidTr="00EE4551">
        <w:trPr>
          <w:trHeight w:val="39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Бюджет субъекта РФ</w:t>
            </w:r>
          </w:p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</w:tr>
      <w:tr w:rsidR="00EE4551" w:rsidTr="00EE4551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по вариантной и конкурсной разработке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Отсутствует</w:t>
            </w:r>
          </w:p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</w:tr>
      <w:tr w:rsidR="00EE4551" w:rsidTr="00EE4551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1.9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Потребность в инженерных изысканиях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Инженерные изыскания (при необходимости), в рамках, необходимых для проектирования, Исполнитель проекта выполняет самостоятельно.</w:t>
            </w:r>
          </w:p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</w:tr>
      <w:tr w:rsidR="00EE4551" w:rsidTr="00EE4551">
        <w:trPr>
          <w:trHeight w:val="975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1.10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Особые условия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Технический паспорт на здание предоставляет Заказчик.</w:t>
            </w:r>
          </w:p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Необходимые для проектирования исходные данные,  получение положительного заключения государственной экспертизы о достоверности определения сметной стоимости и т.д. Исполнитель проекта собирает (получает) самостоятельно за счет собственных средств и сил..</w:t>
            </w:r>
          </w:p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 необходимости выполнить дополнительные  обследования здания в соответствии с ГОСТ Р 53778-2010 и СП 13-102-2003.</w:t>
            </w:r>
          </w:p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</w:tr>
      <w:tr w:rsidR="00EE4551" w:rsidTr="00EE4551">
        <w:trPr>
          <w:trHeight w:val="701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4551" w:rsidRDefault="00EE4551">
            <w:pPr>
              <w:contextualSpacing/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  <w:p w:rsidR="00EE4551" w:rsidRDefault="00EE4551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 Основные требования к проектным решениям</w:t>
            </w:r>
          </w:p>
        </w:tc>
      </w:tr>
      <w:tr w:rsidR="00EE4551" w:rsidTr="00EE4551">
        <w:trPr>
          <w:trHeight w:val="2528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2.1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E4551" w:rsidRDefault="00EE4551">
            <w:pPr>
              <w:pStyle w:val="p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технико-экономические показатели, в т.ч. (этажность, площадь здания и т.д.)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51" w:rsidRDefault="00EE4551">
            <w:pPr>
              <w:ind w:firstLine="270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Здание трёхэтжное, подземных - 1,  </w:t>
            </w:r>
          </w:p>
          <w:p w:rsidR="00EE4551" w:rsidRDefault="00EE4551">
            <w:pPr>
              <w:ind w:firstLine="270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сложной формы,</w:t>
            </w:r>
          </w:p>
          <w:p w:rsidR="00EE4551" w:rsidRDefault="00EE4551">
            <w:pPr>
              <w:ind w:firstLine="270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стены - из природного камня (постройка 1952г.),</w:t>
            </w:r>
          </w:p>
          <w:p w:rsidR="00EE4551" w:rsidRDefault="00EE4551">
            <w:pPr>
              <w:ind w:firstLine="270"/>
              <w:contextualSpacing/>
              <w:jc w:val="both"/>
              <w:rPr>
                <w:i/>
                <w:sz w:val="20"/>
                <w:szCs w:val="20"/>
              </w:rPr>
            </w:pPr>
          </w:p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Основные технико - экономические показатели (ТЭП</w:t>
            </w:r>
            <w:r>
              <w:rPr>
                <w:i/>
                <w:sz w:val="20"/>
                <w:szCs w:val="20"/>
              </w:rPr>
              <w:t>):</w:t>
            </w:r>
          </w:p>
          <w:p w:rsidR="00EE4551" w:rsidRDefault="00EE4551">
            <w:pPr>
              <w:ind w:left="270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Площадь помещений – 1491.90 м2</w:t>
            </w:r>
          </w:p>
          <w:p w:rsidR="00EE4551" w:rsidRDefault="00EE4551">
            <w:pPr>
              <w:ind w:firstLine="270"/>
              <w:contextualSpacing/>
              <w:jc w:val="both"/>
              <w:rPr>
                <w:i/>
                <w:sz w:val="20"/>
                <w:szCs w:val="20"/>
              </w:rPr>
            </w:pPr>
          </w:p>
          <w:p w:rsidR="00EE4551" w:rsidRDefault="00EE4551">
            <w:pPr>
              <w:ind w:firstLine="270"/>
              <w:contextualSpacing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Ремонту подлежат:</w:t>
            </w:r>
          </w:p>
          <w:p w:rsidR="00EE4551" w:rsidRDefault="00EE4551">
            <w:pPr>
              <w:ind w:firstLine="270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Помещения пищеблока, стоматологии (цок. этаж),</w:t>
            </w:r>
          </w:p>
          <w:p w:rsidR="00EE4551" w:rsidRDefault="00EE4551">
            <w:pPr>
              <w:ind w:firstLine="270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Хирургия (1-2 эт.)</w:t>
            </w:r>
          </w:p>
          <w:p w:rsidR="00EE4551" w:rsidRDefault="00EE4551">
            <w:pPr>
              <w:ind w:firstLine="270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Фасад здания </w:t>
            </w:r>
          </w:p>
          <w:p w:rsidR="00EE4551" w:rsidRDefault="00EE4551">
            <w:pPr>
              <w:ind w:firstLine="270"/>
              <w:contextualSpacing/>
              <w:jc w:val="both"/>
              <w:rPr>
                <w:i/>
                <w:sz w:val="20"/>
                <w:szCs w:val="20"/>
              </w:rPr>
            </w:pPr>
          </w:p>
          <w:p w:rsidR="00EE4551" w:rsidRDefault="00EE4551">
            <w:pPr>
              <w:ind w:left="270"/>
              <w:rPr>
                <w:i/>
                <w:color w:val="0070C0"/>
                <w:sz w:val="20"/>
                <w:szCs w:val="20"/>
              </w:rPr>
            </w:pPr>
          </w:p>
        </w:tc>
      </w:tr>
      <w:tr w:rsidR="00EE4551" w:rsidTr="00EE4551">
        <w:trPr>
          <w:trHeight w:val="689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E4551" w:rsidRDefault="00EE455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Исходные данные об особых  условиях строительства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51" w:rsidRDefault="00EE455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Сейсмичность района – 8 баллов</w:t>
            </w:r>
          </w:p>
        </w:tc>
      </w:tr>
      <w:tr w:rsidR="00EE4551" w:rsidTr="00EE4551">
        <w:trPr>
          <w:trHeight w:val="3676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4551" w:rsidRDefault="00EE4551">
            <w:pPr>
              <w:pStyle w:val="p3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Требования к архитектурно-строительным, объемно-планировочным и конструктивным решениям</w:t>
            </w:r>
          </w:p>
          <w:p w:rsidR="00EE4551" w:rsidRDefault="00EE455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4551" w:rsidRDefault="00EE4551">
            <w:pPr>
              <w:contextualSpacing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Основные требования к проектной документации:</w:t>
            </w:r>
          </w:p>
          <w:p w:rsidR="00EE4551" w:rsidRDefault="00EE4551">
            <w:pPr>
              <w:ind w:firstLine="318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Проектную документацию выполнить согласно требований Федерального закона №384-ФЗ «Технический регламент о безопасности зданий и сооружений» в соответствии с перечнем национальных стандартов и сводов правил.</w:t>
            </w:r>
          </w:p>
          <w:p w:rsidR="00EE4551" w:rsidRDefault="00EE4551">
            <w:pPr>
              <w:ind w:firstLine="318"/>
              <w:contextualSpacing/>
              <w:jc w:val="both"/>
              <w:rPr>
                <w:i/>
                <w:sz w:val="20"/>
                <w:szCs w:val="20"/>
              </w:rPr>
            </w:pPr>
          </w:p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Состав проектной документации принять согласно:</w:t>
            </w:r>
          </w:p>
          <w:p w:rsidR="00EE4551" w:rsidRDefault="00EE4551">
            <w:pPr>
              <w:pStyle w:val="Standard"/>
              <w:ind w:left="270"/>
              <w:jc w:val="both"/>
              <w:rPr>
                <w:rFonts w:cs="Times New Roman"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1) Национальный стандарт РФ ГОСТ 21.1101-2013 «Система проектной документации для строительства. Основные требования к проектной и рабочей документации» (раздел 4);</w:t>
            </w:r>
          </w:p>
          <w:p w:rsidR="00EE4551" w:rsidRDefault="00EE4551">
            <w:pPr>
              <w:pStyle w:val="Standard"/>
              <w:ind w:left="270"/>
              <w:jc w:val="both"/>
              <w:rPr>
                <w:rFonts w:cs="Times New Roman"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2) Градостраительный кодекс РФ от 29.12.2004г №190-ФЗ, ред.13.07.15г (Глава 6 статья 48); </w:t>
            </w:r>
          </w:p>
          <w:p w:rsidR="00EE4551" w:rsidRDefault="00EE4551">
            <w:pPr>
              <w:pStyle w:val="Standard"/>
              <w:ind w:left="270"/>
              <w:jc w:val="both"/>
              <w:rPr>
                <w:rFonts w:cs="Times New Roman"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3) МДС 13-1.99 Инструкция о составе, порядке разработки, согласования и утверждения проектно-сметной документации на капитальный ремонт.</w:t>
            </w:r>
          </w:p>
          <w:p w:rsidR="00EE4551" w:rsidRDefault="00EE4551">
            <w:pPr>
              <w:pStyle w:val="Standard"/>
              <w:ind w:left="270"/>
              <w:jc w:val="both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Для данного объекта капитального строительства принять следующую комплектность Разделов  проекта:</w:t>
            </w:r>
          </w:p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</w:p>
          <w:p w:rsidR="00EE4551" w:rsidRDefault="00EE4551">
            <w:pPr>
              <w:ind w:firstLine="128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</w:t>
            </w:r>
            <w:r>
              <w:rPr>
                <w:i/>
                <w:sz w:val="20"/>
                <w:szCs w:val="20"/>
                <w:u w:val="single"/>
              </w:rPr>
              <w:t>. "Схема планировочной организации земельного участка", учесть следующие работы:</w:t>
            </w:r>
          </w:p>
          <w:p w:rsidR="00EE4551" w:rsidRDefault="00EE4551">
            <w:pPr>
              <w:ind w:firstLine="128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EE4551" w:rsidRDefault="00EE4551">
            <w:pPr>
              <w:ind w:firstLine="24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1)   подъезд к зданию хирургии;</w:t>
            </w:r>
          </w:p>
          <w:p w:rsidR="00EE4551" w:rsidRDefault="00EE4551">
            <w:pPr>
              <w:ind w:firstLine="24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2) покрытие тротуарной плиткой площадки перед входом в здание;</w:t>
            </w:r>
          </w:p>
          <w:p w:rsidR="00EE4551" w:rsidRDefault="00EE4551">
            <w:pPr>
              <w:ind w:firstLine="24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2)  благоустройство территории;</w:t>
            </w:r>
          </w:p>
          <w:p w:rsidR="00EE4551" w:rsidRDefault="00EE4551">
            <w:pPr>
              <w:ind w:firstLine="24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3) отмостку вокруг здания и водоотведение;</w:t>
            </w:r>
          </w:p>
          <w:p w:rsidR="00EE4551" w:rsidRDefault="00EE4551">
            <w:pPr>
              <w:ind w:firstLine="128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EE4551" w:rsidRDefault="00EE4551">
            <w:pPr>
              <w:ind w:firstLine="128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</w:t>
            </w:r>
            <w:r>
              <w:rPr>
                <w:i/>
                <w:sz w:val="20"/>
                <w:szCs w:val="20"/>
                <w:u w:val="single"/>
              </w:rPr>
              <w:t>. Архитектурно – строительные решения», учесть следующие работы:</w:t>
            </w:r>
          </w:p>
          <w:p w:rsidR="00EE4551" w:rsidRDefault="00EE4551">
            <w:pPr>
              <w:ind w:firstLine="128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EE4551" w:rsidRDefault="00EE4551">
            <w:pPr>
              <w:ind w:firstLine="24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1)   ведомость демонтажных работ;</w:t>
            </w:r>
          </w:p>
          <w:p w:rsidR="00EE4551" w:rsidRDefault="00EE4551">
            <w:pPr>
              <w:ind w:firstLine="24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2) новое покрытие полов согласно требованиям СП 29.13330.2011 * ;</w:t>
            </w:r>
          </w:p>
          <w:p w:rsidR="00EE4551" w:rsidRDefault="00EE4551">
            <w:pPr>
              <w:ind w:firstLine="24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3) ведомость отделки помещений, с указанием цветовой гаммы применяемого материала по СанПиН 2.1.3.2630-10 "Санитарно-эпидемиологические требования к организациям, осуществляющим медицинскую деятельность" (дополнительно согласовать с Заказчиком); </w:t>
            </w:r>
          </w:p>
          <w:p w:rsidR="00EE4551" w:rsidRDefault="00EE4551">
            <w:pPr>
              <w:ind w:firstLine="24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4) дверные блоки (внутренние и наружные) назначить согласно требований ГОСТ и противопожарных норм,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"Технического регламента о требованиях пожарной безопасности" от 22.07.2008 N 123-ФЗ;</w:t>
            </w:r>
          </w:p>
          <w:p w:rsidR="00EE4551" w:rsidRDefault="00EE4551">
            <w:pPr>
              <w:ind w:firstLine="24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5) заполнение оконных проёмов окнами ПВХ, с коэф. теплопроводности </w:t>
            </w:r>
            <w:r>
              <w:rPr>
                <w:i/>
                <w:sz w:val="20"/>
                <w:szCs w:val="20"/>
                <w:lang w:val="en-US"/>
              </w:rPr>
              <w:t>R</w:t>
            </w:r>
            <w:r>
              <w:rPr>
                <w:i/>
                <w:sz w:val="20"/>
                <w:szCs w:val="20"/>
              </w:rPr>
              <w:t>=0.6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м2*К/Вт, с открыванием, устройством  москитных сеток;</w:t>
            </w:r>
          </w:p>
          <w:p w:rsidR="00EE4551" w:rsidRDefault="00EE4551">
            <w:pPr>
              <w:ind w:firstLine="24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6) остекление балкона;</w:t>
            </w:r>
          </w:p>
          <w:p w:rsidR="00EE4551" w:rsidRDefault="00EE4551">
            <w:pPr>
              <w:ind w:firstLine="24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7)  навесы  над входами;</w:t>
            </w:r>
          </w:p>
          <w:p w:rsidR="00EE4551" w:rsidRDefault="00EE4551">
            <w:pPr>
              <w:ind w:firstLine="24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8)  выполнить холодильную камеру в пищеблоке;</w:t>
            </w:r>
          </w:p>
          <w:p w:rsidR="00EE4551" w:rsidRDefault="00EE4551">
            <w:pPr>
              <w:ind w:firstLine="24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9)  вентиляционные решётки;</w:t>
            </w:r>
          </w:p>
          <w:p w:rsidR="00EE4551" w:rsidRDefault="00EE4551">
            <w:pPr>
              <w:ind w:firstLine="24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10) ремонт крылец и ограждения, устройство пандусов;</w:t>
            </w:r>
          </w:p>
          <w:p w:rsidR="00EE4551" w:rsidRDefault="00EE4551">
            <w:pPr>
              <w:ind w:firstLine="247"/>
              <w:jc w:val="both"/>
              <w:rPr>
                <w:i/>
                <w:sz w:val="20"/>
                <w:szCs w:val="20"/>
                <w:highlight w:val="cyan"/>
              </w:rPr>
            </w:pPr>
            <w:r>
              <w:rPr>
                <w:i/>
                <w:sz w:val="20"/>
                <w:szCs w:val="20"/>
              </w:rPr>
              <w:t>11) мероприятия по обеспечению доступа инвалидов и маломобильных групп населения, согласно СП.59.13330.2012, п. 7.12 принять «вариант формы обеспечения «Б» (разумное приспособление)» - обеспечить вход в здание;</w:t>
            </w:r>
          </w:p>
          <w:p w:rsidR="00EE4551" w:rsidRDefault="00EE4551">
            <w:pPr>
              <w:ind w:left="128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EE4551" w:rsidRDefault="00EE4551">
            <w:pPr>
              <w:ind w:firstLine="128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  <w:u w:val="single"/>
              </w:rPr>
              <w:t xml:space="preserve">. «Отопление и вентиляция», учесть следующие работы: </w:t>
            </w:r>
          </w:p>
          <w:p w:rsidR="00EE4551" w:rsidRDefault="00EE4551">
            <w:pPr>
              <w:ind w:left="128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замена отопительных приборов (чугунных радиаторы и регистры) на аналогичные. Замена разводки системы отопления (подающие  и обратные трубопроводы, стояки и подводы к отопительным приборам). Объем и схема уточняется при проектировании. </w:t>
            </w:r>
          </w:p>
          <w:p w:rsidR="00EE4551" w:rsidRDefault="00EE4551">
            <w:pPr>
              <w:ind w:left="128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2) замена труб отопления с установкой отсечных кранов с американкой на каждой батарее;</w:t>
            </w:r>
          </w:p>
          <w:p w:rsidR="00EE4551" w:rsidRDefault="00EE4551">
            <w:pPr>
              <w:ind w:left="12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3)  оборудовать помещения кондиционерами;</w:t>
            </w:r>
          </w:p>
          <w:p w:rsidR="00EE4551" w:rsidRDefault="00EE4551">
            <w:pPr>
              <w:ind w:left="12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4) существующая система вентиляции - естественная, проектным решением привести в соответствие действующим нормам по параметру внутреннего воздуха и обеспечении необходимого воздухообмена в помещении.</w:t>
            </w:r>
          </w:p>
          <w:p w:rsidR="00EE4551" w:rsidRDefault="00EE4551">
            <w:pPr>
              <w:ind w:left="12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5) предусмотреть монтаж вытяжных вентканалов;</w:t>
            </w:r>
          </w:p>
          <w:p w:rsidR="00EE4551" w:rsidRDefault="00EE4551">
            <w:pPr>
              <w:ind w:left="128"/>
              <w:jc w:val="both"/>
              <w:rPr>
                <w:i/>
                <w:sz w:val="20"/>
                <w:szCs w:val="20"/>
              </w:rPr>
            </w:pPr>
          </w:p>
          <w:p w:rsidR="00EE4551" w:rsidRDefault="00EE4551">
            <w:pPr>
              <w:ind w:left="12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Выполнить в соответствии "СП 60.13330.2012 Отопление, вентиляция и кондиционирование воздуха." и прочих действующих норм.</w:t>
            </w:r>
          </w:p>
          <w:p w:rsidR="00EE4551" w:rsidRDefault="00EE4551">
            <w:pPr>
              <w:ind w:left="128" w:firstLine="142"/>
              <w:contextualSpacing/>
              <w:jc w:val="both"/>
              <w:rPr>
                <w:i/>
                <w:sz w:val="20"/>
                <w:szCs w:val="20"/>
              </w:rPr>
            </w:pPr>
          </w:p>
          <w:p w:rsidR="00EE4551" w:rsidRDefault="00EE4551">
            <w:pPr>
              <w:ind w:left="128"/>
              <w:contextualSpacing/>
              <w:jc w:val="both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3.</w:t>
            </w:r>
            <w:r>
              <w:rPr>
                <w:i/>
                <w:sz w:val="20"/>
                <w:szCs w:val="20"/>
                <w:u w:val="single"/>
              </w:rPr>
              <w:t xml:space="preserve"> Силовое электрооборудование и электроосвещение   (ЭМ, ЭО), учесть следующие работы:</w:t>
            </w:r>
          </w:p>
          <w:p w:rsidR="00EE4551" w:rsidRDefault="00EE4551">
            <w:pPr>
              <w:ind w:left="128" w:firstLine="142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1) замена существующей системы электроснабжения и электроосвещения помещений (замена электропроводки, замена светильников, выключателей и розеток, силовых щитов и щитов освещения и т.д.).</w:t>
            </w:r>
          </w:p>
          <w:p w:rsidR="00EE4551" w:rsidRDefault="00EE4551">
            <w:pPr>
              <w:ind w:left="128" w:firstLine="142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Объем и схема уточняется при проектировании. </w:t>
            </w:r>
          </w:p>
          <w:p w:rsidR="00EE4551" w:rsidRDefault="00EE4551">
            <w:pPr>
              <w:ind w:left="128" w:firstLine="142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2) заменить электрошкафы в щитовой;</w:t>
            </w:r>
          </w:p>
          <w:p w:rsidR="00EE4551" w:rsidRDefault="00EE4551">
            <w:pPr>
              <w:ind w:left="128" w:firstLine="142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3) установить автоматы;</w:t>
            </w:r>
          </w:p>
          <w:p w:rsidR="00EE4551" w:rsidRDefault="00EE4551">
            <w:pPr>
              <w:ind w:left="12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Выполнить в соответствии "СП 31-110-2003 Проектирование и монтаж электроустановок жилых и общественных зданий", ПУЭ.</w:t>
            </w:r>
          </w:p>
          <w:p w:rsidR="00EE4551" w:rsidRDefault="00EE4551">
            <w:pPr>
              <w:ind w:left="128"/>
              <w:contextualSpacing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EE4551" w:rsidRDefault="00EE4551">
            <w:pPr>
              <w:ind w:left="128"/>
              <w:contextualSpacing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4. </w:t>
            </w:r>
            <w:r>
              <w:rPr>
                <w:i/>
                <w:sz w:val="20"/>
                <w:szCs w:val="20"/>
                <w:u w:val="single"/>
              </w:rPr>
              <w:t>Внутренняя система водоснабжение и канализация (ВК), учесть следующие работы:</w:t>
            </w:r>
          </w:p>
          <w:p w:rsidR="00EE4551" w:rsidRDefault="00EE4551">
            <w:pPr>
              <w:ind w:left="128" w:firstLine="142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1) предусмотреть замену существующей разводки трубопроводов водоснабжения и канализации, замена существующих санитарно технических приборов.</w:t>
            </w:r>
          </w:p>
          <w:p w:rsidR="00EE4551" w:rsidRDefault="00EE4551">
            <w:pPr>
              <w:ind w:left="128" w:firstLine="142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Объем и схема уточняется при проектировании.</w:t>
            </w:r>
          </w:p>
          <w:p w:rsidR="00EE4551" w:rsidRDefault="00EE4551">
            <w:pPr>
              <w:ind w:left="128" w:firstLine="142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2) возле умывальников предусмотреть установку полотенцедержателей, дозаторов для обработки рук; </w:t>
            </w:r>
          </w:p>
          <w:p w:rsidR="00EE4551" w:rsidRDefault="00EE4551">
            <w:pPr>
              <w:ind w:left="128" w:firstLine="142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Выполнить в соответствии СП 30.13330.2012 "Внутренний водопровод и канализация зданий. Актуализированная редакция СНиП 2.04.01-85*".</w:t>
            </w:r>
          </w:p>
          <w:p w:rsidR="00EE4551" w:rsidRDefault="00EE4551">
            <w:pPr>
              <w:ind w:left="128" w:firstLine="142"/>
              <w:contextualSpacing/>
              <w:jc w:val="both"/>
              <w:rPr>
                <w:i/>
                <w:sz w:val="20"/>
                <w:szCs w:val="20"/>
              </w:rPr>
            </w:pPr>
          </w:p>
          <w:p w:rsidR="00EE4551" w:rsidRDefault="00EE4551">
            <w:pPr>
              <w:ind w:left="34"/>
              <w:contextualSpacing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5. </w:t>
            </w:r>
            <w:r>
              <w:rPr>
                <w:i/>
                <w:sz w:val="20"/>
                <w:szCs w:val="20"/>
                <w:u w:val="single"/>
              </w:rPr>
              <w:t>Наружные сети канализации (НК), учесть следующие работы:</w:t>
            </w:r>
          </w:p>
          <w:p w:rsidR="00EE4551" w:rsidRDefault="00EE4551">
            <w:pPr>
              <w:ind w:firstLine="317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1) Замена колодцев (СП 32.13330.2012"Канализация. Наружные сети и сооружения").</w:t>
            </w:r>
          </w:p>
          <w:p w:rsidR="00EE4551" w:rsidRDefault="00EE4551">
            <w:pPr>
              <w:ind w:firstLine="317"/>
              <w:contextualSpacing/>
              <w:jc w:val="both"/>
              <w:rPr>
                <w:i/>
                <w:sz w:val="20"/>
                <w:szCs w:val="20"/>
              </w:rPr>
            </w:pPr>
          </w:p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6</w:t>
            </w:r>
            <w:r>
              <w:rPr>
                <w:i/>
                <w:sz w:val="20"/>
                <w:szCs w:val="20"/>
                <w:u w:val="single"/>
              </w:rPr>
              <w:t>. Внутренние слаботочные сети (СС.), в т.ч.:</w:t>
            </w:r>
          </w:p>
          <w:p w:rsidR="00EE4551" w:rsidRDefault="00EE4551">
            <w:pPr>
              <w:ind w:left="175" w:firstLine="142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1) пожарно-охранная сигнализация;</w:t>
            </w:r>
          </w:p>
          <w:p w:rsidR="00EE4551" w:rsidRDefault="00EE4551">
            <w:pPr>
              <w:ind w:left="175" w:firstLine="142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2) система оповещения и управления эвакуацией людей при пожаре;</w:t>
            </w:r>
          </w:p>
          <w:p w:rsidR="00EE4551" w:rsidRDefault="00EE4551">
            <w:pPr>
              <w:ind w:left="175" w:firstLine="142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3) телефонная сеть;</w:t>
            </w:r>
          </w:p>
          <w:p w:rsidR="00EE4551" w:rsidRDefault="00EE4551">
            <w:pPr>
              <w:ind w:left="175" w:firstLine="142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4)  сеть интернет;</w:t>
            </w:r>
          </w:p>
          <w:p w:rsidR="00EE4551" w:rsidRDefault="00EE4551">
            <w:pPr>
              <w:ind w:left="175" w:firstLine="142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5) установка системы видеонаблюдения - камер на входе в здание;</w:t>
            </w:r>
          </w:p>
          <w:p w:rsidR="00EE4551" w:rsidRDefault="00EE4551">
            <w:pPr>
              <w:ind w:left="128"/>
              <w:contextualSpacing/>
              <w:jc w:val="both"/>
              <w:rPr>
                <w:i/>
                <w:sz w:val="20"/>
                <w:szCs w:val="20"/>
              </w:rPr>
            </w:pPr>
          </w:p>
          <w:p w:rsidR="00EE4551" w:rsidRDefault="00EE4551">
            <w:pPr>
              <w:spacing w:line="312" w:lineRule="auto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7</w:t>
            </w:r>
            <w:r>
              <w:rPr>
                <w:i/>
                <w:sz w:val="20"/>
                <w:szCs w:val="20"/>
                <w:u w:val="single"/>
              </w:rPr>
              <w:t>.  Сметная документация на капитальный ремонт (СД).</w:t>
            </w:r>
          </w:p>
          <w:p w:rsidR="00EE4551" w:rsidRDefault="00EE4551">
            <w:pPr>
              <w:ind w:firstLine="176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Сметную документацию разработать согласно МДС 81-35.2004 используя ТСНБ Республики КРЫМ. В текущих и базовых ценах 2001г.</w:t>
            </w:r>
          </w:p>
          <w:p w:rsidR="00EE4551" w:rsidRDefault="00EE4551">
            <w:pPr>
              <w:spacing w:line="312" w:lineRule="auto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EE4551" w:rsidRDefault="00EE4551">
            <w:pPr>
              <w:spacing w:line="312" w:lineRule="auto"/>
              <w:ind w:firstLine="389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Принятые проектные решения должны быть выполнены в соответствии с действующими нормами и правилами по безопасной эксплуатации зданий и с соблюдением требований : </w:t>
            </w:r>
          </w:p>
          <w:p w:rsidR="00EE4551" w:rsidRDefault="00EE4551">
            <w:pPr>
              <w:spacing w:line="312" w:lineRule="auto"/>
              <w:ind w:firstLine="389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СП 118.13330.2012 "Общественные здания и сооружения". Актуализированная редакция СНиП 31-06-2009 (с Изменением N 1);</w:t>
            </w:r>
          </w:p>
          <w:p w:rsidR="00EE4551" w:rsidRDefault="00EE4551">
            <w:pPr>
              <w:spacing w:line="312" w:lineRule="auto"/>
              <w:ind w:firstLine="389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- СП 158.13330.2014 "Здания и помещения медицинских организаций. Правила проектирования"; </w:t>
            </w:r>
          </w:p>
          <w:p w:rsidR="00EE4551" w:rsidRDefault="00EE4551">
            <w:pPr>
              <w:spacing w:line="312" w:lineRule="auto"/>
              <w:ind w:firstLine="389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СанПиН 2.1.3.2630-10 «Санитарно-эпидемиологические требования к организациям, осуществляющим медицинскую деятельность»;</w:t>
            </w:r>
          </w:p>
          <w:p w:rsidR="00EE4551" w:rsidRDefault="00EE4551">
            <w:pPr>
              <w:spacing w:line="312" w:lineRule="auto"/>
              <w:ind w:firstLine="389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Федерального закона от 22 июля 2008 г. №123-ФЗ «Технический регламент о требованиях пожарной безопасности»;</w:t>
            </w:r>
          </w:p>
          <w:p w:rsidR="00EE4551" w:rsidRDefault="00EE4551">
            <w:pPr>
              <w:spacing w:line="312" w:lineRule="auto"/>
              <w:ind w:firstLine="389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Обеспечить проектными решениями энергетическую эффективность зданий, строений и сооружений объекта в соответствии с требованиями:</w:t>
            </w:r>
          </w:p>
          <w:p w:rsidR="00EE4551" w:rsidRDefault="00EE4551">
            <w:pPr>
              <w:spacing w:line="312" w:lineRule="auto"/>
              <w:ind w:firstLine="389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Федерального закона №261-ФЗ от 23.11.2009 г. «Об энергосбережении и о повышении энергетической эффективности и о внесении изменений в отдельные законодательные акты РФ».</w:t>
            </w:r>
          </w:p>
          <w:p w:rsidR="00EE4551" w:rsidRDefault="00EE4551">
            <w:pPr>
              <w:spacing w:line="312" w:lineRule="auto"/>
              <w:ind w:firstLine="389"/>
              <w:jc w:val="both"/>
              <w:rPr>
                <w:b/>
                <w:i/>
                <w:sz w:val="18"/>
                <w:szCs w:val="18"/>
              </w:rPr>
            </w:pPr>
          </w:p>
          <w:p w:rsidR="00EE4551" w:rsidRDefault="00EE4551">
            <w:pPr>
              <w:spacing w:line="312" w:lineRule="auto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Все материалы и изделия, принятые в проекте, должны иметь сертификат соответствия РФ.</w:t>
            </w:r>
          </w:p>
        </w:tc>
      </w:tr>
      <w:tr w:rsidR="00EE4551" w:rsidTr="00EE4551">
        <w:trPr>
          <w:trHeight w:val="2825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Pr="00EE4551" w:rsidRDefault="00EE4551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EE4551">
              <w:rPr>
                <w:b/>
                <w:sz w:val="20"/>
                <w:szCs w:val="20"/>
              </w:rPr>
              <w:t>Перечень мероприятий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4551" w:rsidRPr="00EE4551" w:rsidRDefault="00EE4551" w:rsidP="00EE4551">
            <w:pPr>
              <w:numPr>
                <w:ilvl w:val="0"/>
                <w:numId w:val="45"/>
              </w:num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Ремонт пищеблока</w:t>
            </w:r>
          </w:p>
          <w:p w:rsidR="00EE4551" w:rsidRPr="00EE4551" w:rsidRDefault="00EE4551" w:rsidP="00EE4551">
            <w:pPr>
              <w:numPr>
                <w:ilvl w:val="0"/>
                <w:numId w:val="45"/>
              </w:num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Холодильная камера для продуктов</w:t>
            </w:r>
          </w:p>
          <w:p w:rsidR="00EE4551" w:rsidRPr="00EE4551" w:rsidRDefault="00EE4551" w:rsidP="00EE4551">
            <w:pPr>
              <w:numPr>
                <w:ilvl w:val="0"/>
                <w:numId w:val="45"/>
              </w:num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Замена окон</w:t>
            </w:r>
          </w:p>
          <w:p w:rsidR="00EE4551" w:rsidRPr="00EE4551" w:rsidRDefault="00EE4551" w:rsidP="00EE4551">
            <w:pPr>
              <w:numPr>
                <w:ilvl w:val="0"/>
                <w:numId w:val="45"/>
              </w:num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Замена дверей</w:t>
            </w:r>
          </w:p>
          <w:p w:rsidR="00EE4551" w:rsidRPr="00EE4551" w:rsidRDefault="00EE4551" w:rsidP="00EE4551">
            <w:pPr>
              <w:numPr>
                <w:ilvl w:val="0"/>
                <w:numId w:val="45"/>
              </w:num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Замена электрощитовой</w:t>
            </w:r>
          </w:p>
          <w:p w:rsidR="00EE4551" w:rsidRPr="00EE4551" w:rsidRDefault="00EE4551" w:rsidP="00EE4551">
            <w:pPr>
              <w:numPr>
                <w:ilvl w:val="0"/>
                <w:numId w:val="45"/>
              </w:num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Замена электропроводки, установка автоматов</w:t>
            </w:r>
          </w:p>
          <w:p w:rsidR="00EE4551" w:rsidRPr="00EE4551" w:rsidRDefault="00EE4551" w:rsidP="00EE4551">
            <w:pPr>
              <w:numPr>
                <w:ilvl w:val="0"/>
                <w:numId w:val="45"/>
              </w:num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Установка вентиляции</w:t>
            </w:r>
          </w:p>
          <w:p w:rsidR="00EE4551" w:rsidRPr="00EE4551" w:rsidRDefault="00EE4551" w:rsidP="00EE4551">
            <w:pPr>
              <w:numPr>
                <w:ilvl w:val="0"/>
                <w:numId w:val="45"/>
              </w:num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Замена канализации</w:t>
            </w:r>
          </w:p>
          <w:p w:rsidR="00EE4551" w:rsidRPr="00EE4551" w:rsidRDefault="00EE4551" w:rsidP="00EE4551">
            <w:pPr>
              <w:numPr>
                <w:ilvl w:val="0"/>
                <w:numId w:val="45"/>
              </w:num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Замена сантехники.</w:t>
            </w:r>
          </w:p>
          <w:p w:rsidR="00EE4551" w:rsidRPr="00EE4551" w:rsidRDefault="00EE4551" w:rsidP="00EE4551">
            <w:pPr>
              <w:numPr>
                <w:ilvl w:val="0"/>
                <w:numId w:val="45"/>
              </w:num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Замена труб .Водоснабжение и водоотведение</w:t>
            </w:r>
          </w:p>
          <w:p w:rsidR="00EE4551" w:rsidRPr="00EE4551" w:rsidRDefault="00EE4551" w:rsidP="00EE4551">
            <w:pPr>
              <w:numPr>
                <w:ilvl w:val="0"/>
                <w:numId w:val="45"/>
              </w:num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Освещение и видеонаблюдение</w:t>
            </w:r>
          </w:p>
          <w:p w:rsidR="00EE4551" w:rsidRPr="00EE4551" w:rsidRDefault="00EE4551">
            <w:p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 xml:space="preserve">       </w:t>
            </w:r>
          </w:p>
          <w:p w:rsidR="00EE4551" w:rsidRPr="00EE4551" w:rsidRDefault="00EE4551">
            <w:p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</w:p>
          <w:p w:rsidR="00EE4551" w:rsidRPr="00EE4551" w:rsidRDefault="00EE4551">
            <w:pPr>
              <w:pStyle w:val="afa"/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  <w:tr w:rsidR="00EE4551" w:rsidTr="00EE4551">
        <w:trPr>
          <w:trHeight w:val="3676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Pr="00EE4551" w:rsidRDefault="00EE4551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EE4551">
              <w:rPr>
                <w:b/>
                <w:sz w:val="20"/>
                <w:szCs w:val="20"/>
              </w:rPr>
              <w:t>Требования к строительным материалам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4551" w:rsidRPr="00EE4551" w:rsidRDefault="00EE4551">
            <w:pPr>
              <w:rPr>
                <w:i/>
                <w:sz w:val="20"/>
                <w:szCs w:val="20"/>
              </w:rPr>
            </w:pPr>
            <w:r w:rsidRPr="00EE4551">
              <w:rPr>
                <w:i/>
                <w:sz w:val="20"/>
                <w:szCs w:val="20"/>
              </w:rPr>
              <w:t>Использовать материалы с соответствующими сертификатами.</w:t>
            </w:r>
          </w:p>
          <w:p w:rsidR="00EE4551" w:rsidRPr="00EE4551" w:rsidRDefault="00EE4551">
            <w:pPr>
              <w:rPr>
                <w:i/>
                <w:sz w:val="20"/>
                <w:szCs w:val="20"/>
              </w:rPr>
            </w:pPr>
            <w:r w:rsidRPr="00EE4551">
              <w:rPr>
                <w:i/>
                <w:sz w:val="20"/>
                <w:szCs w:val="20"/>
              </w:rPr>
              <w:t>Основные используемые материалы:</w:t>
            </w:r>
          </w:p>
          <w:p w:rsidR="00EE4551" w:rsidRPr="00EE4551" w:rsidRDefault="00EE4551">
            <w:pPr>
              <w:rPr>
                <w:i/>
                <w:sz w:val="20"/>
                <w:szCs w:val="20"/>
              </w:rPr>
            </w:pPr>
            <w:r w:rsidRPr="00EE4551">
              <w:rPr>
                <w:i/>
                <w:sz w:val="20"/>
                <w:szCs w:val="20"/>
              </w:rPr>
              <w:t xml:space="preserve">- линолеум на теплозвукоизолирующей основе </w:t>
            </w:r>
          </w:p>
          <w:p w:rsidR="00EE4551" w:rsidRPr="00EE4551" w:rsidRDefault="00EE4551">
            <w:pPr>
              <w:rPr>
                <w:i/>
                <w:sz w:val="20"/>
                <w:szCs w:val="20"/>
              </w:rPr>
            </w:pPr>
            <w:r w:rsidRPr="00EE4551">
              <w:rPr>
                <w:i/>
                <w:sz w:val="20"/>
                <w:szCs w:val="20"/>
              </w:rPr>
              <w:t>- окна и двери из металопластика</w:t>
            </w:r>
          </w:p>
          <w:p w:rsidR="00EE4551" w:rsidRPr="00EE4551" w:rsidRDefault="00EE4551">
            <w:pPr>
              <w:rPr>
                <w:i/>
                <w:sz w:val="20"/>
                <w:szCs w:val="20"/>
              </w:rPr>
            </w:pPr>
            <w:r w:rsidRPr="00EE4551">
              <w:rPr>
                <w:i/>
                <w:sz w:val="20"/>
                <w:szCs w:val="20"/>
              </w:rPr>
              <w:t>- входные двери железные</w:t>
            </w:r>
          </w:p>
          <w:p w:rsidR="00EE4551" w:rsidRPr="00EE4551" w:rsidRDefault="00EE4551">
            <w:pPr>
              <w:rPr>
                <w:i/>
                <w:sz w:val="20"/>
                <w:szCs w:val="20"/>
              </w:rPr>
            </w:pPr>
            <w:r w:rsidRPr="00EE4551">
              <w:rPr>
                <w:i/>
                <w:sz w:val="20"/>
                <w:szCs w:val="20"/>
              </w:rPr>
              <w:t xml:space="preserve">- гипсокартон толщиной 9 и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EE4551">
                <w:rPr>
                  <w:i/>
                  <w:sz w:val="20"/>
                  <w:szCs w:val="20"/>
                </w:rPr>
                <w:t>12 мм</w:t>
              </w:r>
            </w:smartTag>
          </w:p>
          <w:p w:rsidR="00EE4551" w:rsidRPr="00EE4551" w:rsidRDefault="00EE4551">
            <w:pPr>
              <w:rPr>
                <w:i/>
                <w:sz w:val="20"/>
                <w:szCs w:val="20"/>
              </w:rPr>
            </w:pPr>
            <w:r w:rsidRPr="00EE4551">
              <w:rPr>
                <w:i/>
                <w:sz w:val="20"/>
                <w:szCs w:val="20"/>
              </w:rPr>
              <w:t>- умывальник тюльпан</w:t>
            </w:r>
          </w:p>
          <w:p w:rsidR="00EE4551" w:rsidRPr="00EE4551" w:rsidRDefault="00EE4551">
            <w:pPr>
              <w:rPr>
                <w:i/>
                <w:sz w:val="20"/>
                <w:szCs w:val="20"/>
              </w:rPr>
            </w:pPr>
            <w:r w:rsidRPr="00EE4551">
              <w:rPr>
                <w:i/>
                <w:sz w:val="20"/>
                <w:szCs w:val="20"/>
              </w:rPr>
              <w:t>- унитаз</w:t>
            </w:r>
          </w:p>
          <w:p w:rsidR="00EE4551" w:rsidRPr="00EE4551" w:rsidRDefault="00EE4551">
            <w:pPr>
              <w:rPr>
                <w:i/>
                <w:sz w:val="20"/>
                <w:szCs w:val="20"/>
              </w:rPr>
            </w:pPr>
            <w:r w:rsidRPr="00EE4551">
              <w:rPr>
                <w:i/>
                <w:sz w:val="20"/>
                <w:szCs w:val="20"/>
              </w:rPr>
              <w:t>- душевая кабинка</w:t>
            </w:r>
          </w:p>
          <w:p w:rsidR="00EE4551" w:rsidRPr="00EE4551" w:rsidRDefault="00EE4551">
            <w:pPr>
              <w:rPr>
                <w:i/>
                <w:sz w:val="20"/>
                <w:szCs w:val="20"/>
              </w:rPr>
            </w:pPr>
            <w:r w:rsidRPr="00EE4551">
              <w:rPr>
                <w:i/>
                <w:sz w:val="20"/>
                <w:szCs w:val="20"/>
              </w:rPr>
              <w:t xml:space="preserve">- трубы канализационные диаметром 100 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E4551">
                <w:rPr>
                  <w:i/>
                  <w:sz w:val="20"/>
                  <w:szCs w:val="20"/>
                </w:rPr>
                <w:t>50 мм</w:t>
              </w:r>
            </w:smartTag>
          </w:p>
          <w:p w:rsidR="00EE4551" w:rsidRPr="00EE4551" w:rsidRDefault="00EE4551">
            <w:pPr>
              <w:rPr>
                <w:i/>
                <w:sz w:val="20"/>
                <w:szCs w:val="20"/>
              </w:rPr>
            </w:pPr>
            <w:r w:rsidRPr="00EE4551">
              <w:rPr>
                <w:i/>
                <w:sz w:val="20"/>
                <w:szCs w:val="20"/>
              </w:rPr>
              <w:t>- воздуховоды</w:t>
            </w:r>
          </w:p>
          <w:p w:rsidR="00EE4551" w:rsidRPr="00EE4551" w:rsidRDefault="00EE4551">
            <w:pPr>
              <w:rPr>
                <w:i/>
                <w:sz w:val="20"/>
                <w:szCs w:val="20"/>
              </w:rPr>
            </w:pPr>
            <w:r w:rsidRPr="00EE4551">
              <w:rPr>
                <w:i/>
                <w:sz w:val="20"/>
                <w:szCs w:val="20"/>
              </w:rPr>
              <w:t>-вентиляционные рещётки</w:t>
            </w:r>
          </w:p>
          <w:p w:rsidR="00EE4551" w:rsidRPr="00EE4551" w:rsidRDefault="00EE4551">
            <w:pPr>
              <w:rPr>
                <w:i/>
                <w:sz w:val="20"/>
                <w:szCs w:val="20"/>
              </w:rPr>
            </w:pPr>
            <w:r w:rsidRPr="00EE4551">
              <w:rPr>
                <w:i/>
                <w:sz w:val="20"/>
                <w:szCs w:val="20"/>
              </w:rPr>
              <w:t>-краска масляная и водоимульсионная</w:t>
            </w:r>
          </w:p>
          <w:p w:rsidR="00EE4551" w:rsidRPr="00EE4551" w:rsidRDefault="00EE4551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EE4551">
              <w:rPr>
                <w:i/>
                <w:sz w:val="20"/>
                <w:szCs w:val="20"/>
              </w:rPr>
              <w:t>-ДСП</w:t>
            </w:r>
          </w:p>
        </w:tc>
      </w:tr>
      <w:tr w:rsidR="00EE4551" w:rsidTr="00EE4551">
        <w:trPr>
          <w:trHeight w:val="1270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4551" w:rsidRPr="00EE4551" w:rsidRDefault="00EE4551">
            <w:p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1 Замена сантехники и водопроводных сетей и колодцев..</w:t>
            </w:r>
          </w:p>
          <w:p w:rsidR="00EE4551" w:rsidRPr="00EE4551" w:rsidRDefault="00EE4551">
            <w:p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2.Замена инженерных сетей (электрика) «2 й этаж)</w:t>
            </w:r>
          </w:p>
          <w:p w:rsidR="00EE4551" w:rsidRPr="00EE4551" w:rsidRDefault="00EE4551">
            <w:p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3-Монтаж электропроводки, замена электрошкафов .</w:t>
            </w:r>
          </w:p>
          <w:p w:rsidR="00EE4551" w:rsidRPr="00EE4551" w:rsidRDefault="00EE4551">
            <w:p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4. Замена коридорной плитки (1этаж).</w:t>
            </w:r>
          </w:p>
          <w:p w:rsidR="00EE4551" w:rsidRPr="00EE4551" w:rsidRDefault="00EE4551">
            <w:p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5. Ремонт стен с покраской</w:t>
            </w:r>
          </w:p>
          <w:p w:rsidR="00EE4551" w:rsidRPr="00EE4551" w:rsidRDefault="00EE4551">
            <w:p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6. Замена потолка гипс с покраской масляным составом</w:t>
            </w:r>
          </w:p>
          <w:p w:rsidR="00EE4551" w:rsidRPr="00EE4551" w:rsidRDefault="00EE4551">
            <w:p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7.Замена окон с решетками</w:t>
            </w:r>
          </w:p>
          <w:p w:rsidR="00EE4551" w:rsidRPr="00EE4551" w:rsidRDefault="00EE4551">
            <w:p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8. Монтаж канализации.</w:t>
            </w:r>
          </w:p>
          <w:p w:rsidR="00EE4551" w:rsidRPr="00EE4551" w:rsidRDefault="00EE4551">
            <w:p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9..Общее:</w:t>
            </w:r>
          </w:p>
          <w:p w:rsidR="00EE4551" w:rsidRPr="00EE4551" w:rsidRDefault="00EE4551">
            <w:p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 xml:space="preserve">- предусмотреть монтаж вытяжных вентканалов </w:t>
            </w:r>
          </w:p>
          <w:p w:rsidR="00EE4551" w:rsidRPr="00EE4551" w:rsidRDefault="00EE4551">
            <w:p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- монтаж навеса над входными дверями</w:t>
            </w:r>
          </w:p>
          <w:p w:rsidR="00EE4551" w:rsidRPr="00EE4551" w:rsidRDefault="00EE4551">
            <w:p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- монтаж кондиционеров в п</w:t>
            </w:r>
          </w:p>
          <w:p w:rsidR="00EE4551" w:rsidRPr="00EE4551" w:rsidRDefault="00EE4551">
            <w:p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- возле умывальников предусмотреть установку полотенцедержателей, дозаторов для обработки рук</w:t>
            </w:r>
          </w:p>
          <w:p w:rsidR="00EE4551" w:rsidRPr="00EE4551" w:rsidRDefault="00EE4551">
            <w:p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- замена труб отопления с установкой отсечных кранов с американкой на каждой батареи</w:t>
            </w:r>
          </w:p>
          <w:p w:rsidR="00EE4551" w:rsidRPr="00EE4551" w:rsidRDefault="00EE4551">
            <w:p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11. Демонтаж , монтаж пожарной сигнализации.</w:t>
            </w:r>
          </w:p>
          <w:p w:rsidR="00EE4551" w:rsidRPr="00EE4551" w:rsidRDefault="00EE4551">
            <w:p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12.Установка видеокамер на входе здания.</w:t>
            </w:r>
          </w:p>
          <w:p w:rsidR="00EE4551" w:rsidRPr="00EE4551" w:rsidRDefault="00EE4551">
            <w:p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13. Ремонт фасада.</w:t>
            </w:r>
          </w:p>
          <w:p w:rsidR="00EE4551" w:rsidRPr="00EE4551" w:rsidRDefault="00EE4551">
            <w:p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14. Ремонт отмосток и водоотведение</w:t>
            </w:r>
          </w:p>
          <w:p w:rsidR="00EE4551" w:rsidRPr="00EE4551" w:rsidRDefault="00EE4551">
            <w:p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15. Оборудование входа перед зданием тротуарной плиткой и благоустройство.</w:t>
            </w:r>
          </w:p>
          <w:p w:rsidR="00EE4551" w:rsidRPr="00EE4551" w:rsidRDefault="00EE4551">
            <w:p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16. Установка перегородок в кабинетах.</w:t>
            </w:r>
          </w:p>
          <w:p w:rsidR="00EE4551" w:rsidRPr="00EE4551" w:rsidRDefault="00EE4551">
            <w:p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 xml:space="preserve">17.Замена входных дверей </w:t>
            </w:r>
          </w:p>
          <w:p w:rsidR="00EE4551" w:rsidRPr="00EE4551" w:rsidRDefault="00EE4551">
            <w:pPr>
              <w:shd w:val="clear" w:color="auto" w:fill="FFFFFF"/>
              <w:ind w:right="255"/>
              <w:rPr>
                <w:i/>
                <w:color w:val="000000"/>
                <w:sz w:val="20"/>
                <w:szCs w:val="20"/>
              </w:rPr>
            </w:pPr>
            <w:r w:rsidRPr="00EE4551">
              <w:rPr>
                <w:i/>
                <w:color w:val="000000"/>
                <w:sz w:val="20"/>
                <w:szCs w:val="20"/>
              </w:rPr>
              <w:t>18. Установка пандусов.</w:t>
            </w:r>
          </w:p>
          <w:p w:rsidR="00EE4551" w:rsidRPr="00EE4551" w:rsidRDefault="00EE4551">
            <w:pPr>
              <w:shd w:val="clear" w:color="auto" w:fill="FFFFFF"/>
              <w:spacing w:after="200" w:line="276" w:lineRule="auto"/>
              <w:ind w:right="255"/>
              <w:rPr>
                <w:i/>
                <w:color w:val="000000"/>
                <w:sz w:val="20"/>
                <w:szCs w:val="20"/>
              </w:rPr>
            </w:pPr>
          </w:p>
        </w:tc>
      </w:tr>
      <w:tr w:rsidR="00EE4551" w:rsidTr="00EE4551">
        <w:trPr>
          <w:trHeight w:val="585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к благоустройству площадки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Выполнить благоустройство прилегающей территории, площадку перед входом, отмостку по периметру здания.</w:t>
            </w:r>
          </w:p>
        </w:tc>
      </w:tr>
      <w:tr w:rsidR="00EE4551" w:rsidTr="00EE4551">
        <w:trPr>
          <w:trHeight w:val="792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Требования, предъявляемые к инженерной защите территорий и сооружений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Отсутствует</w:t>
            </w:r>
          </w:p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</w:tr>
      <w:tr w:rsidR="00EE4551" w:rsidTr="00EE4551">
        <w:trPr>
          <w:trHeight w:val="795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к разработке раздела "Оценка воздействий на окружающую среду"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Отсутствует</w:t>
            </w:r>
          </w:p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</w:tr>
      <w:tr w:rsidR="00EE4551" w:rsidTr="00EE4551">
        <w:trPr>
          <w:trHeight w:val="210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к режиму безопасности и охраны труда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 разработке проектных решений по безопасности и охране труда руководствоваться требованиями нормативных документов РФ</w:t>
            </w:r>
          </w:p>
        </w:tc>
      </w:tr>
      <w:tr w:rsidR="00EE4551" w:rsidTr="00EE4551">
        <w:trPr>
          <w:trHeight w:val="987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к составу сметной документации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Сметная документация должна быть выполнена в соответствии с действующими нормами, в соответствии с утвержденным техническим заданием.</w:t>
            </w:r>
          </w:p>
          <w:p w:rsidR="00EE4551" w:rsidRDefault="00EE455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Разработать сметную документацию в ценах на 01.01.2000г. по ТЕР-2001 в редакции 2014 года с переводом в текущий уровень цен с учетом всех лимитированных затрат: </w:t>
            </w:r>
          </w:p>
          <w:p w:rsidR="00EE4551" w:rsidRDefault="00EE4551" w:rsidP="00EE4551">
            <w:pPr>
              <w:numPr>
                <w:ilvl w:val="0"/>
                <w:numId w:val="46"/>
              </w:num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выполнение работ (СМР)</w:t>
            </w:r>
          </w:p>
          <w:p w:rsidR="00EE4551" w:rsidRDefault="00EE4551" w:rsidP="00EE4551">
            <w:pPr>
              <w:numPr>
                <w:ilvl w:val="0"/>
                <w:numId w:val="4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непредвиденные расходы -2%,                                                                                                           </w:t>
            </w:r>
          </w:p>
          <w:p w:rsidR="00EE4551" w:rsidRDefault="00EE4551" w:rsidP="00EE4551">
            <w:pPr>
              <w:numPr>
                <w:ilvl w:val="0"/>
                <w:numId w:val="4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строительный контроль – 2,14%,                                                                   </w:t>
            </w:r>
          </w:p>
          <w:p w:rsidR="00EE4551" w:rsidRDefault="00EE4551" w:rsidP="00EE4551">
            <w:pPr>
              <w:numPr>
                <w:ilvl w:val="0"/>
                <w:numId w:val="4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авторский надзор – 0,2%.</w:t>
            </w:r>
          </w:p>
          <w:p w:rsidR="00EE4551" w:rsidRDefault="00EE4551" w:rsidP="00EE4551">
            <w:pPr>
              <w:numPr>
                <w:ilvl w:val="0"/>
                <w:numId w:val="4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zh-CN"/>
              </w:rPr>
              <w:t>Налог на добавленную стоимость учтен в размере 18% в соответствии с Налоговым кодексом РФ с изменениями на 30.12.2012г</w:t>
            </w:r>
          </w:p>
        </w:tc>
      </w:tr>
      <w:tr w:rsidR="00EE4551" w:rsidTr="00EE4551">
        <w:trPr>
          <w:trHeight w:val="1698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2.9.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к содержанию сметной документации в части материалов и оборудования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Согласно МДС 81-35.2004 п. 4.25, 4.28 прайс–листы должны быть согласованы Заказчиком (заказчиком-застройщиком) с указанием должности и фамилии.                                                                                  </w:t>
            </w:r>
          </w:p>
          <w:p w:rsidR="00EE4551" w:rsidRDefault="00EE455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 текущих цен на оборудование и материалы осуществлять на основе прайс-листов поставщиков и организаций - производителей продукции с проведением мониторинга цен.</w:t>
            </w:r>
          </w:p>
          <w:p w:rsidR="00EE4551" w:rsidRDefault="00EE455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Прайс-листы, обосновывающие стоимость материалов необходимо приложить к соответствующим сметам (пронумеровав страницы и указав пункт сметы) или выделить обосновывающие документы в отдельный том.</w:t>
            </w:r>
          </w:p>
        </w:tc>
      </w:tr>
      <w:tr w:rsidR="00EE4551" w:rsidTr="00EE4551">
        <w:trPr>
          <w:trHeight w:val="1329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2.10.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о согласовании проектной документации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spacing w:line="27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 необходимые согласования проектно-сметной документации с заинтересованными ведомствами и организациями (при необходимости), получение положительного заключения государственной экспертизы о достоверности определения сметной стоимости выполняются Исполнителем.</w:t>
            </w:r>
          </w:p>
        </w:tc>
      </w:tr>
      <w:tr w:rsidR="00EE4551" w:rsidTr="00EE4551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2.11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к оформлению проектной документации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Проектно-сметная документация выдается Заказчику на бумажном носителе – 4экз,</w:t>
            </w:r>
          </w:p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 электронном носителе – 1экз </w:t>
            </w:r>
          </w:p>
          <w:p w:rsidR="00EE4551" w:rsidRDefault="00EE4551">
            <w:pPr>
              <w:spacing w:line="27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(в формате </w:t>
            </w:r>
            <w:r>
              <w:rPr>
                <w:i/>
                <w:sz w:val="20"/>
                <w:szCs w:val="20"/>
                <w:lang w:val="en-US"/>
              </w:rPr>
              <w:t>pdf</w:t>
            </w:r>
            <w:r>
              <w:rPr>
                <w:i/>
                <w:sz w:val="20"/>
                <w:szCs w:val="20"/>
              </w:rPr>
              <w:t>).</w:t>
            </w:r>
          </w:p>
        </w:tc>
      </w:tr>
      <w:tr w:rsidR="00EE4551" w:rsidTr="00EE4551">
        <w:trPr>
          <w:trHeight w:val="97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2.</w:t>
            </w:r>
            <w:r>
              <w:rPr>
                <w:i/>
                <w:sz w:val="20"/>
                <w:szCs w:val="20"/>
              </w:rPr>
              <w:t>12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окончания разработки проектной документации и получение  положительного заключения по результатам прохождения государственной экспертизы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4551" w:rsidRDefault="00EE4551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Срок сдачи рабочей документации Заказчику с положительным заключением о достоверности определения сметной стоимости объекта капитального строительства – 45 календарных  дней с момента заключения контракта.</w:t>
            </w:r>
          </w:p>
        </w:tc>
      </w:tr>
    </w:tbl>
    <w:p w:rsidR="00EE4551" w:rsidRDefault="00EE4551" w:rsidP="00EE4551">
      <w:pPr>
        <w:rPr>
          <w:color w:val="FF0000"/>
          <w:sz w:val="20"/>
          <w:szCs w:val="20"/>
        </w:rPr>
      </w:pPr>
    </w:p>
    <w:p w:rsidR="00EE4551" w:rsidRDefault="00EE4551" w:rsidP="00EE4551">
      <w:pPr>
        <w:rPr>
          <w:color w:val="FF0000"/>
          <w:sz w:val="20"/>
          <w:szCs w:val="20"/>
        </w:rPr>
      </w:pPr>
    </w:p>
    <w:p w:rsidR="00D71F4B" w:rsidRDefault="00D71F4B" w:rsidP="00EE4551">
      <w:pPr>
        <w:jc w:val="center"/>
        <w:rPr>
          <w:sz w:val="20"/>
          <w:szCs w:val="20"/>
        </w:rPr>
      </w:pPr>
    </w:p>
    <w:p w:rsidR="00D71F4B" w:rsidRDefault="00D71F4B" w:rsidP="00D71F4B">
      <w:r>
        <w:t xml:space="preserve"> </w:t>
      </w:r>
    </w:p>
    <w:sectPr w:rsidR="00D71F4B" w:rsidSect="00966FB9">
      <w:footerReference w:type="default" r:id="rId8"/>
      <w:pgSz w:w="11906" w:h="16838"/>
      <w:pgMar w:top="851" w:right="737" w:bottom="851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73C" w:rsidRDefault="0060273C" w:rsidP="00A939E0">
      <w:r>
        <w:separator/>
      </w:r>
    </w:p>
  </w:endnote>
  <w:endnote w:type="continuationSeparator" w:id="1">
    <w:p w:rsidR="0060273C" w:rsidRDefault="0060273C" w:rsidP="00A9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4641"/>
      <w:docPartObj>
        <w:docPartGallery w:val="Page Numbers (Bottom of Page)"/>
        <w:docPartUnique/>
      </w:docPartObj>
    </w:sdtPr>
    <w:sdtContent>
      <w:p w:rsidR="0072059B" w:rsidRDefault="005F0F8B">
        <w:pPr>
          <w:pStyle w:val="aff"/>
          <w:jc w:val="right"/>
        </w:pPr>
        <w:fldSimple w:instr=" PAGE   \* MERGEFORMAT ">
          <w:r w:rsidR="00AE36CF">
            <w:rPr>
              <w:noProof/>
            </w:rPr>
            <w:t>1</w:t>
          </w:r>
        </w:fldSimple>
      </w:p>
    </w:sdtContent>
  </w:sdt>
  <w:p w:rsidR="0072059B" w:rsidRDefault="0072059B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73C" w:rsidRDefault="0060273C" w:rsidP="00A939E0">
      <w:r>
        <w:separator/>
      </w:r>
    </w:p>
  </w:footnote>
  <w:footnote w:type="continuationSeparator" w:id="1">
    <w:p w:rsidR="0060273C" w:rsidRDefault="0060273C" w:rsidP="00A93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85DE363A"/>
    <w:lvl w:ilvl="0">
      <w:start w:val="1"/>
      <w:numFmt w:val="bullet"/>
      <w:pStyle w:val="5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522E0A2"/>
    <w:lvl w:ilvl="0">
      <w:start w:val="1"/>
      <w:numFmt w:val="bullet"/>
      <w:pStyle w:val="4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20800B0"/>
    <w:lvl w:ilvl="0">
      <w:start w:val="1"/>
      <w:numFmt w:val="bullet"/>
      <w:pStyle w:val="3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9ACE322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1E8E502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EF0299"/>
    <w:multiLevelType w:val="hybridMultilevel"/>
    <w:tmpl w:val="DFDA55DC"/>
    <w:lvl w:ilvl="0" w:tplc="A4EA1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605A65"/>
    <w:multiLevelType w:val="hybridMultilevel"/>
    <w:tmpl w:val="5DB43EB4"/>
    <w:lvl w:ilvl="0" w:tplc="2DAA5A5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1C7B00"/>
    <w:multiLevelType w:val="hybridMultilevel"/>
    <w:tmpl w:val="E2C66F1E"/>
    <w:lvl w:ilvl="0" w:tplc="6DB4F0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0633D7B"/>
    <w:multiLevelType w:val="hybridMultilevel"/>
    <w:tmpl w:val="E2C66F1E"/>
    <w:lvl w:ilvl="0" w:tplc="6DB4F0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0691D38"/>
    <w:multiLevelType w:val="hybridMultilevel"/>
    <w:tmpl w:val="6F9E8BE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53FB8"/>
    <w:multiLevelType w:val="hybridMultilevel"/>
    <w:tmpl w:val="34A6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D43207"/>
    <w:multiLevelType w:val="multilevel"/>
    <w:tmpl w:val="16761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3">
    <w:nsid w:val="3E7D7EAE"/>
    <w:multiLevelType w:val="hybridMultilevel"/>
    <w:tmpl w:val="0B0046D2"/>
    <w:lvl w:ilvl="0" w:tplc="6706CB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5A623E3"/>
    <w:multiLevelType w:val="hybridMultilevel"/>
    <w:tmpl w:val="7040D732"/>
    <w:lvl w:ilvl="0" w:tplc="53147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C6BBA"/>
    <w:multiLevelType w:val="multilevel"/>
    <w:tmpl w:val="B082FB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CC185D"/>
    <w:multiLevelType w:val="hybridMultilevel"/>
    <w:tmpl w:val="5DB43EB4"/>
    <w:lvl w:ilvl="0" w:tplc="2DAA5A5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A04747"/>
    <w:multiLevelType w:val="hybridMultilevel"/>
    <w:tmpl w:val="B8AA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9C0D08"/>
    <w:multiLevelType w:val="multilevel"/>
    <w:tmpl w:val="485A3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F040FE7"/>
    <w:multiLevelType w:val="multilevel"/>
    <w:tmpl w:val="77347F9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0">
    <w:nsid w:val="4F872641"/>
    <w:multiLevelType w:val="hybridMultilevel"/>
    <w:tmpl w:val="C84ED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857CA6"/>
    <w:multiLevelType w:val="hybridMultilevel"/>
    <w:tmpl w:val="7B6A24EC"/>
    <w:lvl w:ilvl="0" w:tplc="7B60B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2A70DC"/>
    <w:multiLevelType w:val="hybridMultilevel"/>
    <w:tmpl w:val="F746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940B6D"/>
    <w:multiLevelType w:val="hybridMultilevel"/>
    <w:tmpl w:val="1FD46C96"/>
    <w:lvl w:ilvl="0" w:tplc="71EC0954">
      <w:start w:val="1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72586F76"/>
    <w:multiLevelType w:val="multilevel"/>
    <w:tmpl w:val="1676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7B485750"/>
    <w:multiLevelType w:val="hybridMultilevel"/>
    <w:tmpl w:val="2EA6E9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F6A11"/>
    <w:multiLevelType w:val="multilevel"/>
    <w:tmpl w:val="AE56B4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DB7F8B"/>
    <w:multiLevelType w:val="hybridMultilevel"/>
    <w:tmpl w:val="D2581FC4"/>
    <w:lvl w:ilvl="0" w:tplc="158E2C7E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6"/>
  </w:num>
  <w:num w:numId="18">
    <w:abstractNumId w:val="26"/>
  </w:num>
  <w:num w:numId="19">
    <w:abstractNumId w:val="15"/>
  </w:num>
  <w:num w:numId="20">
    <w:abstractNumId w:val="9"/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3"/>
  </w:num>
  <w:num w:numId="25">
    <w:abstractNumId w:val="7"/>
  </w:num>
  <w:num w:numId="26">
    <w:abstractNumId w:val="16"/>
  </w:num>
  <w:num w:numId="27">
    <w:abstractNumId w:val="22"/>
  </w:num>
  <w:num w:numId="28">
    <w:abstractNumId w:val="17"/>
  </w:num>
  <w:num w:numId="29">
    <w:abstractNumId w:val="1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4"/>
  <w:defaultTabStop w:val="708"/>
  <w:drawingGridHorizontalSpacing w:val="120"/>
  <w:displayHorizontalDrawingGridEvery w:val="2"/>
  <w:noPunctuationKerning/>
  <w:characterSpacingControl w:val="doNotCompress"/>
  <w:doNotValidateAgainstSchema/>
  <w:saveInvalidXml/>
  <w:footnotePr>
    <w:footnote w:id="0"/>
    <w:footnote w:id="1"/>
  </w:footnotePr>
  <w:endnotePr>
    <w:endnote w:id="0"/>
    <w:endnote w:id="1"/>
  </w:endnotePr>
  <w:compat/>
  <w:rsids>
    <w:rsidRoot w:val="00A939E0"/>
    <w:rsid w:val="000009B8"/>
    <w:rsid w:val="00002A2A"/>
    <w:rsid w:val="00003FAB"/>
    <w:rsid w:val="00004B37"/>
    <w:rsid w:val="00005315"/>
    <w:rsid w:val="00005613"/>
    <w:rsid w:val="00005B77"/>
    <w:rsid w:val="0000654F"/>
    <w:rsid w:val="000074C1"/>
    <w:rsid w:val="00010D3A"/>
    <w:rsid w:val="00011C8A"/>
    <w:rsid w:val="00013559"/>
    <w:rsid w:val="0001389A"/>
    <w:rsid w:val="00013C13"/>
    <w:rsid w:val="00020240"/>
    <w:rsid w:val="00020BF9"/>
    <w:rsid w:val="0002202E"/>
    <w:rsid w:val="000228B7"/>
    <w:rsid w:val="00024712"/>
    <w:rsid w:val="00025864"/>
    <w:rsid w:val="00025AEC"/>
    <w:rsid w:val="000263B3"/>
    <w:rsid w:val="000263D8"/>
    <w:rsid w:val="000311D4"/>
    <w:rsid w:val="00031A9A"/>
    <w:rsid w:val="0003334C"/>
    <w:rsid w:val="00033AB8"/>
    <w:rsid w:val="000355D1"/>
    <w:rsid w:val="000425B8"/>
    <w:rsid w:val="00044EE9"/>
    <w:rsid w:val="000503DB"/>
    <w:rsid w:val="00050AB4"/>
    <w:rsid w:val="00053932"/>
    <w:rsid w:val="00055206"/>
    <w:rsid w:val="0005697C"/>
    <w:rsid w:val="00056C56"/>
    <w:rsid w:val="00056F2B"/>
    <w:rsid w:val="00060461"/>
    <w:rsid w:val="00060826"/>
    <w:rsid w:val="00062292"/>
    <w:rsid w:val="00062552"/>
    <w:rsid w:val="00062789"/>
    <w:rsid w:val="0006308D"/>
    <w:rsid w:val="000630DC"/>
    <w:rsid w:val="00063E46"/>
    <w:rsid w:val="000656D1"/>
    <w:rsid w:val="00065EA9"/>
    <w:rsid w:val="00066CBF"/>
    <w:rsid w:val="00067BEA"/>
    <w:rsid w:val="00070E69"/>
    <w:rsid w:val="000714E2"/>
    <w:rsid w:val="00074CFD"/>
    <w:rsid w:val="00075C68"/>
    <w:rsid w:val="0007618F"/>
    <w:rsid w:val="00076F0C"/>
    <w:rsid w:val="00082A55"/>
    <w:rsid w:val="000844AA"/>
    <w:rsid w:val="00086024"/>
    <w:rsid w:val="000878BD"/>
    <w:rsid w:val="00091758"/>
    <w:rsid w:val="00092D1A"/>
    <w:rsid w:val="0009484B"/>
    <w:rsid w:val="000954EF"/>
    <w:rsid w:val="00095FCF"/>
    <w:rsid w:val="00097C70"/>
    <w:rsid w:val="000A0314"/>
    <w:rsid w:val="000A0D49"/>
    <w:rsid w:val="000A1333"/>
    <w:rsid w:val="000A1F69"/>
    <w:rsid w:val="000A4D01"/>
    <w:rsid w:val="000A66CB"/>
    <w:rsid w:val="000B313B"/>
    <w:rsid w:val="000B4354"/>
    <w:rsid w:val="000B43F2"/>
    <w:rsid w:val="000B58CE"/>
    <w:rsid w:val="000B6C2E"/>
    <w:rsid w:val="000C243C"/>
    <w:rsid w:val="000C51A1"/>
    <w:rsid w:val="000C6CA9"/>
    <w:rsid w:val="000C74E2"/>
    <w:rsid w:val="000D006A"/>
    <w:rsid w:val="000D2E07"/>
    <w:rsid w:val="000D33DB"/>
    <w:rsid w:val="000D51A6"/>
    <w:rsid w:val="000D534B"/>
    <w:rsid w:val="000D586B"/>
    <w:rsid w:val="000D5F2C"/>
    <w:rsid w:val="000D6BB2"/>
    <w:rsid w:val="000D6F04"/>
    <w:rsid w:val="000D6F54"/>
    <w:rsid w:val="000D722C"/>
    <w:rsid w:val="000E00F9"/>
    <w:rsid w:val="000E019A"/>
    <w:rsid w:val="000E24B6"/>
    <w:rsid w:val="000E478B"/>
    <w:rsid w:val="000E5D27"/>
    <w:rsid w:val="000F06F2"/>
    <w:rsid w:val="000F17F8"/>
    <w:rsid w:val="000F227B"/>
    <w:rsid w:val="000F3053"/>
    <w:rsid w:val="000F3087"/>
    <w:rsid w:val="000F3B0E"/>
    <w:rsid w:val="000F56FD"/>
    <w:rsid w:val="000F5A1E"/>
    <w:rsid w:val="000F7CA3"/>
    <w:rsid w:val="00102568"/>
    <w:rsid w:val="00102FFC"/>
    <w:rsid w:val="00103E13"/>
    <w:rsid w:val="001057BC"/>
    <w:rsid w:val="00106013"/>
    <w:rsid w:val="00107124"/>
    <w:rsid w:val="00110343"/>
    <w:rsid w:val="00110DAA"/>
    <w:rsid w:val="001122ED"/>
    <w:rsid w:val="00112657"/>
    <w:rsid w:val="00112BB3"/>
    <w:rsid w:val="00113455"/>
    <w:rsid w:val="00113553"/>
    <w:rsid w:val="001146A6"/>
    <w:rsid w:val="00115479"/>
    <w:rsid w:val="001204A0"/>
    <w:rsid w:val="00120D6F"/>
    <w:rsid w:val="00123A7B"/>
    <w:rsid w:val="00123E87"/>
    <w:rsid w:val="00124723"/>
    <w:rsid w:val="001247C3"/>
    <w:rsid w:val="001250D8"/>
    <w:rsid w:val="00125F1C"/>
    <w:rsid w:val="00126C13"/>
    <w:rsid w:val="00131396"/>
    <w:rsid w:val="00131FB5"/>
    <w:rsid w:val="001353CB"/>
    <w:rsid w:val="001362F5"/>
    <w:rsid w:val="0014500F"/>
    <w:rsid w:val="0014545F"/>
    <w:rsid w:val="0015024A"/>
    <w:rsid w:val="00150C6D"/>
    <w:rsid w:val="0015155C"/>
    <w:rsid w:val="00152A7C"/>
    <w:rsid w:val="0015346C"/>
    <w:rsid w:val="00162CD9"/>
    <w:rsid w:val="00164EB6"/>
    <w:rsid w:val="001657FB"/>
    <w:rsid w:val="00166AED"/>
    <w:rsid w:val="00166FEA"/>
    <w:rsid w:val="00170FBD"/>
    <w:rsid w:val="0017546F"/>
    <w:rsid w:val="00176131"/>
    <w:rsid w:val="001767D0"/>
    <w:rsid w:val="0018276C"/>
    <w:rsid w:val="00182939"/>
    <w:rsid w:val="00182C8A"/>
    <w:rsid w:val="00183643"/>
    <w:rsid w:val="00183C93"/>
    <w:rsid w:val="00185EA1"/>
    <w:rsid w:val="00186BA4"/>
    <w:rsid w:val="00187149"/>
    <w:rsid w:val="00187B71"/>
    <w:rsid w:val="00191E3C"/>
    <w:rsid w:val="00192F3A"/>
    <w:rsid w:val="001933BD"/>
    <w:rsid w:val="00193CC8"/>
    <w:rsid w:val="00194C73"/>
    <w:rsid w:val="001A0BE7"/>
    <w:rsid w:val="001A31A0"/>
    <w:rsid w:val="001A53E7"/>
    <w:rsid w:val="001A6CCD"/>
    <w:rsid w:val="001A7B4B"/>
    <w:rsid w:val="001B1DB1"/>
    <w:rsid w:val="001B2700"/>
    <w:rsid w:val="001B43E4"/>
    <w:rsid w:val="001B4608"/>
    <w:rsid w:val="001B48CA"/>
    <w:rsid w:val="001B7754"/>
    <w:rsid w:val="001C0119"/>
    <w:rsid w:val="001C16B8"/>
    <w:rsid w:val="001C1BD8"/>
    <w:rsid w:val="001C47E0"/>
    <w:rsid w:val="001D0466"/>
    <w:rsid w:val="001D23D7"/>
    <w:rsid w:val="001D4C0A"/>
    <w:rsid w:val="001D517B"/>
    <w:rsid w:val="001D5E80"/>
    <w:rsid w:val="001D7BA9"/>
    <w:rsid w:val="001E093F"/>
    <w:rsid w:val="001E1ABF"/>
    <w:rsid w:val="001E42BA"/>
    <w:rsid w:val="001E4902"/>
    <w:rsid w:val="001E779A"/>
    <w:rsid w:val="001F0CA2"/>
    <w:rsid w:val="001F1199"/>
    <w:rsid w:val="001F1502"/>
    <w:rsid w:val="001F19BD"/>
    <w:rsid w:val="001F24D2"/>
    <w:rsid w:val="001F6F31"/>
    <w:rsid w:val="001F71FC"/>
    <w:rsid w:val="00200AA7"/>
    <w:rsid w:val="00200DCB"/>
    <w:rsid w:val="0020204D"/>
    <w:rsid w:val="00202A60"/>
    <w:rsid w:val="0020357A"/>
    <w:rsid w:val="002045B5"/>
    <w:rsid w:val="00204F86"/>
    <w:rsid w:val="00210204"/>
    <w:rsid w:val="002124CB"/>
    <w:rsid w:val="00212DDC"/>
    <w:rsid w:val="00215A0A"/>
    <w:rsid w:val="0021605A"/>
    <w:rsid w:val="00217350"/>
    <w:rsid w:val="00217544"/>
    <w:rsid w:val="00217E5F"/>
    <w:rsid w:val="00227724"/>
    <w:rsid w:val="00230045"/>
    <w:rsid w:val="00230537"/>
    <w:rsid w:val="002306EB"/>
    <w:rsid w:val="00231D3A"/>
    <w:rsid w:val="00234AA2"/>
    <w:rsid w:val="0023557F"/>
    <w:rsid w:val="00235BED"/>
    <w:rsid w:val="002376DD"/>
    <w:rsid w:val="00237FA3"/>
    <w:rsid w:val="0024053D"/>
    <w:rsid w:val="00242320"/>
    <w:rsid w:val="00243828"/>
    <w:rsid w:val="00244855"/>
    <w:rsid w:val="00250167"/>
    <w:rsid w:val="00251A6B"/>
    <w:rsid w:val="00252308"/>
    <w:rsid w:val="00255DEC"/>
    <w:rsid w:val="00257309"/>
    <w:rsid w:val="002577BF"/>
    <w:rsid w:val="00257C85"/>
    <w:rsid w:val="002603CB"/>
    <w:rsid w:val="00260605"/>
    <w:rsid w:val="0026219D"/>
    <w:rsid w:val="00262AE8"/>
    <w:rsid w:val="00264EF9"/>
    <w:rsid w:val="0026522C"/>
    <w:rsid w:val="00265CFD"/>
    <w:rsid w:val="0026658A"/>
    <w:rsid w:val="002667B9"/>
    <w:rsid w:val="0027085E"/>
    <w:rsid w:val="00273F4D"/>
    <w:rsid w:val="0027401C"/>
    <w:rsid w:val="00274917"/>
    <w:rsid w:val="00275377"/>
    <w:rsid w:val="002804C3"/>
    <w:rsid w:val="00280C6E"/>
    <w:rsid w:val="00280ED1"/>
    <w:rsid w:val="00281FA3"/>
    <w:rsid w:val="00282691"/>
    <w:rsid w:val="00282C76"/>
    <w:rsid w:val="00284688"/>
    <w:rsid w:val="002856AD"/>
    <w:rsid w:val="00291803"/>
    <w:rsid w:val="002927E3"/>
    <w:rsid w:val="00294887"/>
    <w:rsid w:val="0029495B"/>
    <w:rsid w:val="002955C0"/>
    <w:rsid w:val="00297AE8"/>
    <w:rsid w:val="002A04BC"/>
    <w:rsid w:val="002A064C"/>
    <w:rsid w:val="002A1D2D"/>
    <w:rsid w:val="002A1F53"/>
    <w:rsid w:val="002A3B4A"/>
    <w:rsid w:val="002A3DEB"/>
    <w:rsid w:val="002B0024"/>
    <w:rsid w:val="002B0697"/>
    <w:rsid w:val="002B0B5B"/>
    <w:rsid w:val="002B18D8"/>
    <w:rsid w:val="002B2410"/>
    <w:rsid w:val="002B44B7"/>
    <w:rsid w:val="002B5822"/>
    <w:rsid w:val="002C097A"/>
    <w:rsid w:val="002C36C7"/>
    <w:rsid w:val="002C48D7"/>
    <w:rsid w:val="002C4CE4"/>
    <w:rsid w:val="002C5A95"/>
    <w:rsid w:val="002C62DF"/>
    <w:rsid w:val="002C7C9F"/>
    <w:rsid w:val="002D0D46"/>
    <w:rsid w:val="002D24CD"/>
    <w:rsid w:val="002D39E9"/>
    <w:rsid w:val="002D3C61"/>
    <w:rsid w:val="002D50EF"/>
    <w:rsid w:val="002D543E"/>
    <w:rsid w:val="002D56B9"/>
    <w:rsid w:val="002D5C65"/>
    <w:rsid w:val="002D639F"/>
    <w:rsid w:val="002E09C1"/>
    <w:rsid w:val="002E0AD3"/>
    <w:rsid w:val="002E2790"/>
    <w:rsid w:val="002E32FF"/>
    <w:rsid w:val="002E3CAB"/>
    <w:rsid w:val="002E6EC2"/>
    <w:rsid w:val="002F09B3"/>
    <w:rsid w:val="002F124D"/>
    <w:rsid w:val="002F2DEF"/>
    <w:rsid w:val="002F3F7A"/>
    <w:rsid w:val="002F43D1"/>
    <w:rsid w:val="002F4D5B"/>
    <w:rsid w:val="002F4F2F"/>
    <w:rsid w:val="002F5CAD"/>
    <w:rsid w:val="002F6B2B"/>
    <w:rsid w:val="002F6E88"/>
    <w:rsid w:val="002F6EAA"/>
    <w:rsid w:val="0030035F"/>
    <w:rsid w:val="00302D4C"/>
    <w:rsid w:val="0030432F"/>
    <w:rsid w:val="0031212F"/>
    <w:rsid w:val="00313B2E"/>
    <w:rsid w:val="00313E59"/>
    <w:rsid w:val="0031402E"/>
    <w:rsid w:val="00314502"/>
    <w:rsid w:val="00315615"/>
    <w:rsid w:val="00322840"/>
    <w:rsid w:val="00322E55"/>
    <w:rsid w:val="00323E3D"/>
    <w:rsid w:val="00324281"/>
    <w:rsid w:val="00325755"/>
    <w:rsid w:val="00325CCD"/>
    <w:rsid w:val="00325F91"/>
    <w:rsid w:val="00330A86"/>
    <w:rsid w:val="00331B1C"/>
    <w:rsid w:val="00333A2C"/>
    <w:rsid w:val="00334012"/>
    <w:rsid w:val="00334175"/>
    <w:rsid w:val="00334DCB"/>
    <w:rsid w:val="0033634C"/>
    <w:rsid w:val="00336359"/>
    <w:rsid w:val="00337868"/>
    <w:rsid w:val="00341FA5"/>
    <w:rsid w:val="003433CB"/>
    <w:rsid w:val="003435E3"/>
    <w:rsid w:val="003440A8"/>
    <w:rsid w:val="003500C8"/>
    <w:rsid w:val="003528DB"/>
    <w:rsid w:val="0035463B"/>
    <w:rsid w:val="003552D9"/>
    <w:rsid w:val="003563AE"/>
    <w:rsid w:val="00361900"/>
    <w:rsid w:val="0036302D"/>
    <w:rsid w:val="00363518"/>
    <w:rsid w:val="00363657"/>
    <w:rsid w:val="00363AAF"/>
    <w:rsid w:val="003663F6"/>
    <w:rsid w:val="00367D42"/>
    <w:rsid w:val="00370BEE"/>
    <w:rsid w:val="00370C51"/>
    <w:rsid w:val="00371208"/>
    <w:rsid w:val="0037143F"/>
    <w:rsid w:val="00371557"/>
    <w:rsid w:val="00373428"/>
    <w:rsid w:val="003765A8"/>
    <w:rsid w:val="003768A6"/>
    <w:rsid w:val="0037690A"/>
    <w:rsid w:val="0037692C"/>
    <w:rsid w:val="00376BA5"/>
    <w:rsid w:val="00377030"/>
    <w:rsid w:val="00380A06"/>
    <w:rsid w:val="00381092"/>
    <w:rsid w:val="003813E7"/>
    <w:rsid w:val="00381826"/>
    <w:rsid w:val="00384D2C"/>
    <w:rsid w:val="0038520F"/>
    <w:rsid w:val="00391CDD"/>
    <w:rsid w:val="00392591"/>
    <w:rsid w:val="003946DF"/>
    <w:rsid w:val="0039636E"/>
    <w:rsid w:val="00396EB1"/>
    <w:rsid w:val="0039715E"/>
    <w:rsid w:val="0039786B"/>
    <w:rsid w:val="003A556D"/>
    <w:rsid w:val="003A5F4A"/>
    <w:rsid w:val="003A6445"/>
    <w:rsid w:val="003A7659"/>
    <w:rsid w:val="003B0B2B"/>
    <w:rsid w:val="003B26AE"/>
    <w:rsid w:val="003B3BC7"/>
    <w:rsid w:val="003B46B9"/>
    <w:rsid w:val="003B578B"/>
    <w:rsid w:val="003B6543"/>
    <w:rsid w:val="003C085B"/>
    <w:rsid w:val="003C232F"/>
    <w:rsid w:val="003C3048"/>
    <w:rsid w:val="003C30A0"/>
    <w:rsid w:val="003C5D7A"/>
    <w:rsid w:val="003C638D"/>
    <w:rsid w:val="003C751F"/>
    <w:rsid w:val="003D0A7F"/>
    <w:rsid w:val="003D2BA9"/>
    <w:rsid w:val="003D3A0E"/>
    <w:rsid w:val="003D4DE0"/>
    <w:rsid w:val="003E1748"/>
    <w:rsid w:val="003E2912"/>
    <w:rsid w:val="003E29F1"/>
    <w:rsid w:val="003E2D91"/>
    <w:rsid w:val="003E3A1F"/>
    <w:rsid w:val="003E5FEB"/>
    <w:rsid w:val="003F0078"/>
    <w:rsid w:val="003F1589"/>
    <w:rsid w:val="003F530B"/>
    <w:rsid w:val="003F58ED"/>
    <w:rsid w:val="003F5C62"/>
    <w:rsid w:val="003F6C6A"/>
    <w:rsid w:val="003F7493"/>
    <w:rsid w:val="003F7916"/>
    <w:rsid w:val="004026B6"/>
    <w:rsid w:val="004033D9"/>
    <w:rsid w:val="004037A4"/>
    <w:rsid w:val="004044E8"/>
    <w:rsid w:val="004067B8"/>
    <w:rsid w:val="00406829"/>
    <w:rsid w:val="004068DF"/>
    <w:rsid w:val="00406A6B"/>
    <w:rsid w:val="00410443"/>
    <w:rsid w:val="0041142C"/>
    <w:rsid w:val="004115FB"/>
    <w:rsid w:val="00412541"/>
    <w:rsid w:val="004126A0"/>
    <w:rsid w:val="00414C39"/>
    <w:rsid w:val="00415532"/>
    <w:rsid w:val="0042052A"/>
    <w:rsid w:val="00420F5F"/>
    <w:rsid w:val="0042267F"/>
    <w:rsid w:val="004242CF"/>
    <w:rsid w:val="00426329"/>
    <w:rsid w:val="0042756B"/>
    <w:rsid w:val="00430DBD"/>
    <w:rsid w:val="0043340F"/>
    <w:rsid w:val="00433E98"/>
    <w:rsid w:val="004360E5"/>
    <w:rsid w:val="00436159"/>
    <w:rsid w:val="004374A2"/>
    <w:rsid w:val="00443833"/>
    <w:rsid w:val="00444B44"/>
    <w:rsid w:val="00445622"/>
    <w:rsid w:val="00447C3B"/>
    <w:rsid w:val="00450A3E"/>
    <w:rsid w:val="00452435"/>
    <w:rsid w:val="00454A4D"/>
    <w:rsid w:val="00454F6A"/>
    <w:rsid w:val="004555B0"/>
    <w:rsid w:val="0045628D"/>
    <w:rsid w:val="004576F5"/>
    <w:rsid w:val="004602EE"/>
    <w:rsid w:val="004622AD"/>
    <w:rsid w:val="0046267E"/>
    <w:rsid w:val="004641EF"/>
    <w:rsid w:val="00470A4C"/>
    <w:rsid w:val="00471572"/>
    <w:rsid w:val="00474F54"/>
    <w:rsid w:val="00475344"/>
    <w:rsid w:val="00477D6E"/>
    <w:rsid w:val="00481C0B"/>
    <w:rsid w:val="00482208"/>
    <w:rsid w:val="004874EA"/>
    <w:rsid w:val="004877A0"/>
    <w:rsid w:val="00487E59"/>
    <w:rsid w:val="00492281"/>
    <w:rsid w:val="00492C06"/>
    <w:rsid w:val="004939A5"/>
    <w:rsid w:val="004948BC"/>
    <w:rsid w:val="00497AB0"/>
    <w:rsid w:val="004A0146"/>
    <w:rsid w:val="004A701A"/>
    <w:rsid w:val="004A748B"/>
    <w:rsid w:val="004A7A74"/>
    <w:rsid w:val="004B019B"/>
    <w:rsid w:val="004B07F3"/>
    <w:rsid w:val="004B1CB5"/>
    <w:rsid w:val="004B1EF9"/>
    <w:rsid w:val="004B2D22"/>
    <w:rsid w:val="004B3A1E"/>
    <w:rsid w:val="004B3AE9"/>
    <w:rsid w:val="004B449F"/>
    <w:rsid w:val="004B4846"/>
    <w:rsid w:val="004B514E"/>
    <w:rsid w:val="004B609B"/>
    <w:rsid w:val="004B7BE5"/>
    <w:rsid w:val="004C0550"/>
    <w:rsid w:val="004C44C9"/>
    <w:rsid w:val="004C450A"/>
    <w:rsid w:val="004D0D1F"/>
    <w:rsid w:val="004D0F2A"/>
    <w:rsid w:val="004D1A6B"/>
    <w:rsid w:val="004D1CEE"/>
    <w:rsid w:val="004D2796"/>
    <w:rsid w:val="004D2C92"/>
    <w:rsid w:val="004E042B"/>
    <w:rsid w:val="004E10D5"/>
    <w:rsid w:val="004E180A"/>
    <w:rsid w:val="004E5AE0"/>
    <w:rsid w:val="004E5B11"/>
    <w:rsid w:val="004E7FB5"/>
    <w:rsid w:val="004F1103"/>
    <w:rsid w:val="004F3ABA"/>
    <w:rsid w:val="004F448D"/>
    <w:rsid w:val="004F4DA4"/>
    <w:rsid w:val="004F4FC7"/>
    <w:rsid w:val="004F552B"/>
    <w:rsid w:val="004F652A"/>
    <w:rsid w:val="004F7DD6"/>
    <w:rsid w:val="00500CA6"/>
    <w:rsid w:val="00501986"/>
    <w:rsid w:val="00502F0F"/>
    <w:rsid w:val="00504232"/>
    <w:rsid w:val="00504429"/>
    <w:rsid w:val="00505E61"/>
    <w:rsid w:val="0051233E"/>
    <w:rsid w:val="00513059"/>
    <w:rsid w:val="00515D5F"/>
    <w:rsid w:val="00516013"/>
    <w:rsid w:val="0051613B"/>
    <w:rsid w:val="00516CEA"/>
    <w:rsid w:val="00520BF5"/>
    <w:rsid w:val="00521000"/>
    <w:rsid w:val="00521C22"/>
    <w:rsid w:val="005262EA"/>
    <w:rsid w:val="00527598"/>
    <w:rsid w:val="00527B53"/>
    <w:rsid w:val="005310F4"/>
    <w:rsid w:val="005311CE"/>
    <w:rsid w:val="00531CEA"/>
    <w:rsid w:val="00531EBC"/>
    <w:rsid w:val="005346BF"/>
    <w:rsid w:val="005348AF"/>
    <w:rsid w:val="0053546C"/>
    <w:rsid w:val="00537E01"/>
    <w:rsid w:val="00543DFC"/>
    <w:rsid w:val="005477DC"/>
    <w:rsid w:val="0054783B"/>
    <w:rsid w:val="00547E69"/>
    <w:rsid w:val="00550311"/>
    <w:rsid w:val="0055219A"/>
    <w:rsid w:val="005527E0"/>
    <w:rsid w:val="00552854"/>
    <w:rsid w:val="00553EA8"/>
    <w:rsid w:val="00553FC7"/>
    <w:rsid w:val="00560911"/>
    <w:rsid w:val="00561269"/>
    <w:rsid w:val="0056222E"/>
    <w:rsid w:val="00562A50"/>
    <w:rsid w:val="0056342F"/>
    <w:rsid w:val="00564DA7"/>
    <w:rsid w:val="00564F4D"/>
    <w:rsid w:val="00567073"/>
    <w:rsid w:val="005678A9"/>
    <w:rsid w:val="005707CE"/>
    <w:rsid w:val="0057157C"/>
    <w:rsid w:val="00571C44"/>
    <w:rsid w:val="005724AD"/>
    <w:rsid w:val="00572847"/>
    <w:rsid w:val="005742DB"/>
    <w:rsid w:val="00575D3B"/>
    <w:rsid w:val="00576067"/>
    <w:rsid w:val="0058007C"/>
    <w:rsid w:val="00580DB7"/>
    <w:rsid w:val="00581CE5"/>
    <w:rsid w:val="00583C1B"/>
    <w:rsid w:val="0058511E"/>
    <w:rsid w:val="005854EE"/>
    <w:rsid w:val="00591E7D"/>
    <w:rsid w:val="0059205B"/>
    <w:rsid w:val="0059267F"/>
    <w:rsid w:val="00592A6E"/>
    <w:rsid w:val="00593F5B"/>
    <w:rsid w:val="005948AE"/>
    <w:rsid w:val="00596F8A"/>
    <w:rsid w:val="005A0292"/>
    <w:rsid w:val="005A029A"/>
    <w:rsid w:val="005A18EA"/>
    <w:rsid w:val="005A274E"/>
    <w:rsid w:val="005A33BE"/>
    <w:rsid w:val="005A5F83"/>
    <w:rsid w:val="005A60BA"/>
    <w:rsid w:val="005B0033"/>
    <w:rsid w:val="005B2FBE"/>
    <w:rsid w:val="005B44D3"/>
    <w:rsid w:val="005B5A44"/>
    <w:rsid w:val="005B6593"/>
    <w:rsid w:val="005B6802"/>
    <w:rsid w:val="005B69F8"/>
    <w:rsid w:val="005C062C"/>
    <w:rsid w:val="005C0E2C"/>
    <w:rsid w:val="005C34CD"/>
    <w:rsid w:val="005C5358"/>
    <w:rsid w:val="005C7B13"/>
    <w:rsid w:val="005D3A9E"/>
    <w:rsid w:val="005D3FCB"/>
    <w:rsid w:val="005D5C5B"/>
    <w:rsid w:val="005D5DC6"/>
    <w:rsid w:val="005D5EF4"/>
    <w:rsid w:val="005E038B"/>
    <w:rsid w:val="005E3F16"/>
    <w:rsid w:val="005E578C"/>
    <w:rsid w:val="005E71E6"/>
    <w:rsid w:val="005E73A5"/>
    <w:rsid w:val="005F0137"/>
    <w:rsid w:val="005F0537"/>
    <w:rsid w:val="005F0F8B"/>
    <w:rsid w:val="005F230D"/>
    <w:rsid w:val="005F2E3D"/>
    <w:rsid w:val="005F3879"/>
    <w:rsid w:val="005F4EBF"/>
    <w:rsid w:val="005F7EB9"/>
    <w:rsid w:val="0060273C"/>
    <w:rsid w:val="006035A5"/>
    <w:rsid w:val="00603728"/>
    <w:rsid w:val="00606A7E"/>
    <w:rsid w:val="00607E14"/>
    <w:rsid w:val="00611E55"/>
    <w:rsid w:val="006129A0"/>
    <w:rsid w:val="0061543A"/>
    <w:rsid w:val="00617DCA"/>
    <w:rsid w:val="006204AE"/>
    <w:rsid w:val="00621311"/>
    <w:rsid w:val="00623055"/>
    <w:rsid w:val="006269A2"/>
    <w:rsid w:val="00626FFC"/>
    <w:rsid w:val="0063065B"/>
    <w:rsid w:val="006312A7"/>
    <w:rsid w:val="00631D58"/>
    <w:rsid w:val="006330AB"/>
    <w:rsid w:val="006335E8"/>
    <w:rsid w:val="006342FA"/>
    <w:rsid w:val="006346E4"/>
    <w:rsid w:val="0063558B"/>
    <w:rsid w:val="00635E6B"/>
    <w:rsid w:val="00637979"/>
    <w:rsid w:val="00637D9F"/>
    <w:rsid w:val="00640C76"/>
    <w:rsid w:val="00641A6C"/>
    <w:rsid w:val="00647906"/>
    <w:rsid w:val="00650C35"/>
    <w:rsid w:val="00653E01"/>
    <w:rsid w:val="00654675"/>
    <w:rsid w:val="006630FB"/>
    <w:rsid w:val="006649E1"/>
    <w:rsid w:val="00665681"/>
    <w:rsid w:val="0066608B"/>
    <w:rsid w:val="00667AD0"/>
    <w:rsid w:val="00667B34"/>
    <w:rsid w:val="00667C19"/>
    <w:rsid w:val="00667D49"/>
    <w:rsid w:val="00671868"/>
    <w:rsid w:val="00672003"/>
    <w:rsid w:val="00672338"/>
    <w:rsid w:val="00672E05"/>
    <w:rsid w:val="00677A67"/>
    <w:rsid w:val="00677CF0"/>
    <w:rsid w:val="00680164"/>
    <w:rsid w:val="006818A4"/>
    <w:rsid w:val="00681949"/>
    <w:rsid w:val="00681C0D"/>
    <w:rsid w:val="00687E4D"/>
    <w:rsid w:val="00690E3C"/>
    <w:rsid w:val="006934AD"/>
    <w:rsid w:val="0069419C"/>
    <w:rsid w:val="006955D3"/>
    <w:rsid w:val="006963DA"/>
    <w:rsid w:val="00697566"/>
    <w:rsid w:val="006A0AD4"/>
    <w:rsid w:val="006A2164"/>
    <w:rsid w:val="006A2763"/>
    <w:rsid w:val="006A5C3E"/>
    <w:rsid w:val="006A737D"/>
    <w:rsid w:val="006A7E70"/>
    <w:rsid w:val="006B0E34"/>
    <w:rsid w:val="006B360E"/>
    <w:rsid w:val="006B5A77"/>
    <w:rsid w:val="006B5DC6"/>
    <w:rsid w:val="006C1C67"/>
    <w:rsid w:val="006C41D4"/>
    <w:rsid w:val="006C6756"/>
    <w:rsid w:val="006C69D3"/>
    <w:rsid w:val="006D1801"/>
    <w:rsid w:val="006D2988"/>
    <w:rsid w:val="006D3553"/>
    <w:rsid w:val="006D50E0"/>
    <w:rsid w:val="006D621F"/>
    <w:rsid w:val="006D7861"/>
    <w:rsid w:val="006D7A1C"/>
    <w:rsid w:val="006E1611"/>
    <w:rsid w:val="006E31CD"/>
    <w:rsid w:val="006E32F3"/>
    <w:rsid w:val="006E4B3F"/>
    <w:rsid w:val="006F1B9B"/>
    <w:rsid w:val="006F3886"/>
    <w:rsid w:val="006F4640"/>
    <w:rsid w:val="006F4732"/>
    <w:rsid w:val="006F4AD4"/>
    <w:rsid w:val="006F4B99"/>
    <w:rsid w:val="006F6F6F"/>
    <w:rsid w:val="007019A6"/>
    <w:rsid w:val="0070421F"/>
    <w:rsid w:val="007043FC"/>
    <w:rsid w:val="007053CC"/>
    <w:rsid w:val="00705A43"/>
    <w:rsid w:val="0071187F"/>
    <w:rsid w:val="00712597"/>
    <w:rsid w:val="00712637"/>
    <w:rsid w:val="00712DF5"/>
    <w:rsid w:val="00716F2F"/>
    <w:rsid w:val="0072059B"/>
    <w:rsid w:val="00721347"/>
    <w:rsid w:val="007218BD"/>
    <w:rsid w:val="00722CC4"/>
    <w:rsid w:val="0072480D"/>
    <w:rsid w:val="00724D11"/>
    <w:rsid w:val="0072602D"/>
    <w:rsid w:val="007271EA"/>
    <w:rsid w:val="00730254"/>
    <w:rsid w:val="00730E98"/>
    <w:rsid w:val="00731E13"/>
    <w:rsid w:val="00732CC2"/>
    <w:rsid w:val="007338E6"/>
    <w:rsid w:val="00734989"/>
    <w:rsid w:val="00742200"/>
    <w:rsid w:val="00744424"/>
    <w:rsid w:val="0074478A"/>
    <w:rsid w:val="00745925"/>
    <w:rsid w:val="00746927"/>
    <w:rsid w:val="00747D91"/>
    <w:rsid w:val="00753718"/>
    <w:rsid w:val="007562BC"/>
    <w:rsid w:val="00756AD3"/>
    <w:rsid w:val="0075752E"/>
    <w:rsid w:val="0075774B"/>
    <w:rsid w:val="007602C9"/>
    <w:rsid w:val="007604A1"/>
    <w:rsid w:val="0076291A"/>
    <w:rsid w:val="007672EB"/>
    <w:rsid w:val="007676E3"/>
    <w:rsid w:val="00770972"/>
    <w:rsid w:val="007709FE"/>
    <w:rsid w:val="00770AAF"/>
    <w:rsid w:val="00770E35"/>
    <w:rsid w:val="007710B0"/>
    <w:rsid w:val="00772407"/>
    <w:rsid w:val="007731B4"/>
    <w:rsid w:val="007746E1"/>
    <w:rsid w:val="0077662F"/>
    <w:rsid w:val="007805B0"/>
    <w:rsid w:val="007816F1"/>
    <w:rsid w:val="00781AEC"/>
    <w:rsid w:val="00781F64"/>
    <w:rsid w:val="00782D58"/>
    <w:rsid w:val="00784751"/>
    <w:rsid w:val="007848C5"/>
    <w:rsid w:val="0078610A"/>
    <w:rsid w:val="0078733B"/>
    <w:rsid w:val="0079116F"/>
    <w:rsid w:val="00791513"/>
    <w:rsid w:val="00791614"/>
    <w:rsid w:val="00791D25"/>
    <w:rsid w:val="00791FA1"/>
    <w:rsid w:val="00792D01"/>
    <w:rsid w:val="00794B78"/>
    <w:rsid w:val="0079653D"/>
    <w:rsid w:val="007965B6"/>
    <w:rsid w:val="0079735A"/>
    <w:rsid w:val="00797579"/>
    <w:rsid w:val="00797CB8"/>
    <w:rsid w:val="007A03FA"/>
    <w:rsid w:val="007A0F40"/>
    <w:rsid w:val="007A1D0F"/>
    <w:rsid w:val="007A24D4"/>
    <w:rsid w:val="007A3602"/>
    <w:rsid w:val="007A393A"/>
    <w:rsid w:val="007B1D39"/>
    <w:rsid w:val="007B2AA5"/>
    <w:rsid w:val="007B2B84"/>
    <w:rsid w:val="007B4421"/>
    <w:rsid w:val="007B5ECF"/>
    <w:rsid w:val="007C1AAA"/>
    <w:rsid w:val="007C2EE1"/>
    <w:rsid w:val="007C349A"/>
    <w:rsid w:val="007C3F12"/>
    <w:rsid w:val="007C7EAB"/>
    <w:rsid w:val="007C7EC9"/>
    <w:rsid w:val="007D053A"/>
    <w:rsid w:val="007D4FDB"/>
    <w:rsid w:val="007D5237"/>
    <w:rsid w:val="007D7CD7"/>
    <w:rsid w:val="007E0B11"/>
    <w:rsid w:val="007E1CAA"/>
    <w:rsid w:val="007E38D7"/>
    <w:rsid w:val="007E4FE5"/>
    <w:rsid w:val="007F05CD"/>
    <w:rsid w:val="007F0DEA"/>
    <w:rsid w:val="007F1221"/>
    <w:rsid w:val="007F2194"/>
    <w:rsid w:val="007F25F0"/>
    <w:rsid w:val="007F2A81"/>
    <w:rsid w:val="007F3E63"/>
    <w:rsid w:val="007F56B7"/>
    <w:rsid w:val="007F6D37"/>
    <w:rsid w:val="007F7370"/>
    <w:rsid w:val="007F7482"/>
    <w:rsid w:val="007F7695"/>
    <w:rsid w:val="008006B4"/>
    <w:rsid w:val="00802133"/>
    <w:rsid w:val="00802A35"/>
    <w:rsid w:val="00803489"/>
    <w:rsid w:val="00803984"/>
    <w:rsid w:val="00804289"/>
    <w:rsid w:val="00804777"/>
    <w:rsid w:val="00806010"/>
    <w:rsid w:val="0080717E"/>
    <w:rsid w:val="00807725"/>
    <w:rsid w:val="00807D81"/>
    <w:rsid w:val="00810F67"/>
    <w:rsid w:val="00813BE9"/>
    <w:rsid w:val="00814C31"/>
    <w:rsid w:val="00814FE8"/>
    <w:rsid w:val="00816113"/>
    <w:rsid w:val="00816215"/>
    <w:rsid w:val="00816599"/>
    <w:rsid w:val="00822AF3"/>
    <w:rsid w:val="008232B2"/>
    <w:rsid w:val="00826B8F"/>
    <w:rsid w:val="0082779E"/>
    <w:rsid w:val="00827DB0"/>
    <w:rsid w:val="00830F4F"/>
    <w:rsid w:val="008314FE"/>
    <w:rsid w:val="00833DE8"/>
    <w:rsid w:val="00836A54"/>
    <w:rsid w:val="00840786"/>
    <w:rsid w:val="0084156E"/>
    <w:rsid w:val="0084259E"/>
    <w:rsid w:val="00842C7A"/>
    <w:rsid w:val="00844123"/>
    <w:rsid w:val="008455ED"/>
    <w:rsid w:val="008508BA"/>
    <w:rsid w:val="00850BB1"/>
    <w:rsid w:val="00857F4C"/>
    <w:rsid w:val="00860E3C"/>
    <w:rsid w:val="008622AC"/>
    <w:rsid w:val="008636E3"/>
    <w:rsid w:val="00863827"/>
    <w:rsid w:val="00863B61"/>
    <w:rsid w:val="00865C92"/>
    <w:rsid w:val="0086613A"/>
    <w:rsid w:val="00866C83"/>
    <w:rsid w:val="0087174C"/>
    <w:rsid w:val="00872385"/>
    <w:rsid w:val="00880CC8"/>
    <w:rsid w:val="008864EB"/>
    <w:rsid w:val="00890C48"/>
    <w:rsid w:val="0089548A"/>
    <w:rsid w:val="00895BE3"/>
    <w:rsid w:val="00895D6E"/>
    <w:rsid w:val="00895E8F"/>
    <w:rsid w:val="0089649B"/>
    <w:rsid w:val="00896BF5"/>
    <w:rsid w:val="008974BF"/>
    <w:rsid w:val="008A0A84"/>
    <w:rsid w:val="008A320D"/>
    <w:rsid w:val="008A3472"/>
    <w:rsid w:val="008A3818"/>
    <w:rsid w:val="008A3C2D"/>
    <w:rsid w:val="008A5212"/>
    <w:rsid w:val="008A7C60"/>
    <w:rsid w:val="008A7C89"/>
    <w:rsid w:val="008B1F0F"/>
    <w:rsid w:val="008B3C22"/>
    <w:rsid w:val="008B3DD1"/>
    <w:rsid w:val="008B4126"/>
    <w:rsid w:val="008B4208"/>
    <w:rsid w:val="008C1852"/>
    <w:rsid w:val="008C1FE1"/>
    <w:rsid w:val="008C217A"/>
    <w:rsid w:val="008C4339"/>
    <w:rsid w:val="008C79A4"/>
    <w:rsid w:val="008D0408"/>
    <w:rsid w:val="008D0900"/>
    <w:rsid w:val="008D1698"/>
    <w:rsid w:val="008D1DE2"/>
    <w:rsid w:val="008D1ED0"/>
    <w:rsid w:val="008D36E8"/>
    <w:rsid w:val="008D3EFB"/>
    <w:rsid w:val="008D4242"/>
    <w:rsid w:val="008D4646"/>
    <w:rsid w:val="008D7612"/>
    <w:rsid w:val="008D7AE1"/>
    <w:rsid w:val="008E05EC"/>
    <w:rsid w:val="008E12FD"/>
    <w:rsid w:val="008E3066"/>
    <w:rsid w:val="008E3D8B"/>
    <w:rsid w:val="008E5A11"/>
    <w:rsid w:val="008E5AC0"/>
    <w:rsid w:val="008E633D"/>
    <w:rsid w:val="008E6F07"/>
    <w:rsid w:val="008E717F"/>
    <w:rsid w:val="008E78F8"/>
    <w:rsid w:val="008F06DF"/>
    <w:rsid w:val="008F1025"/>
    <w:rsid w:val="008F13CA"/>
    <w:rsid w:val="008F1C41"/>
    <w:rsid w:val="008F1D4A"/>
    <w:rsid w:val="008F35DD"/>
    <w:rsid w:val="008F3F9E"/>
    <w:rsid w:val="008F6358"/>
    <w:rsid w:val="008F727A"/>
    <w:rsid w:val="008F7B73"/>
    <w:rsid w:val="00901955"/>
    <w:rsid w:val="00901B24"/>
    <w:rsid w:val="00903C4B"/>
    <w:rsid w:val="00904FC4"/>
    <w:rsid w:val="009059B4"/>
    <w:rsid w:val="009060F7"/>
    <w:rsid w:val="00906E3F"/>
    <w:rsid w:val="00907EF1"/>
    <w:rsid w:val="00910EFA"/>
    <w:rsid w:val="00914389"/>
    <w:rsid w:val="00915F56"/>
    <w:rsid w:val="009167A6"/>
    <w:rsid w:val="00922992"/>
    <w:rsid w:val="00924D6E"/>
    <w:rsid w:val="00925522"/>
    <w:rsid w:val="009279AC"/>
    <w:rsid w:val="009304D5"/>
    <w:rsid w:val="00930FC5"/>
    <w:rsid w:val="0093210C"/>
    <w:rsid w:val="00932313"/>
    <w:rsid w:val="00934A4E"/>
    <w:rsid w:val="009358EB"/>
    <w:rsid w:val="00936612"/>
    <w:rsid w:val="00937E32"/>
    <w:rsid w:val="00940397"/>
    <w:rsid w:val="00940CD4"/>
    <w:rsid w:val="0094130E"/>
    <w:rsid w:val="0094288A"/>
    <w:rsid w:val="009435A4"/>
    <w:rsid w:val="009460F1"/>
    <w:rsid w:val="00950C55"/>
    <w:rsid w:val="00950F58"/>
    <w:rsid w:val="00953586"/>
    <w:rsid w:val="009539C5"/>
    <w:rsid w:val="009556A6"/>
    <w:rsid w:val="0096063A"/>
    <w:rsid w:val="009611BF"/>
    <w:rsid w:val="0096146C"/>
    <w:rsid w:val="0096198A"/>
    <w:rsid w:val="00964703"/>
    <w:rsid w:val="00966FB9"/>
    <w:rsid w:val="009713AF"/>
    <w:rsid w:val="009721DB"/>
    <w:rsid w:val="00972261"/>
    <w:rsid w:val="00973688"/>
    <w:rsid w:val="00973ABC"/>
    <w:rsid w:val="009747E1"/>
    <w:rsid w:val="00974BDC"/>
    <w:rsid w:val="00974F25"/>
    <w:rsid w:val="00975351"/>
    <w:rsid w:val="00980B7C"/>
    <w:rsid w:val="009816A5"/>
    <w:rsid w:val="00983124"/>
    <w:rsid w:val="0098591B"/>
    <w:rsid w:val="00985E47"/>
    <w:rsid w:val="00986452"/>
    <w:rsid w:val="00986FCB"/>
    <w:rsid w:val="00987174"/>
    <w:rsid w:val="009876AE"/>
    <w:rsid w:val="009878C8"/>
    <w:rsid w:val="009906E3"/>
    <w:rsid w:val="00991B96"/>
    <w:rsid w:val="0099660F"/>
    <w:rsid w:val="00996EB8"/>
    <w:rsid w:val="00996F55"/>
    <w:rsid w:val="009A05A7"/>
    <w:rsid w:val="009A0ADC"/>
    <w:rsid w:val="009A1245"/>
    <w:rsid w:val="009A236C"/>
    <w:rsid w:val="009A3D8E"/>
    <w:rsid w:val="009A42A5"/>
    <w:rsid w:val="009B1133"/>
    <w:rsid w:val="009B36EA"/>
    <w:rsid w:val="009B3CFC"/>
    <w:rsid w:val="009B50E3"/>
    <w:rsid w:val="009B5389"/>
    <w:rsid w:val="009B5A79"/>
    <w:rsid w:val="009B5AEA"/>
    <w:rsid w:val="009B629A"/>
    <w:rsid w:val="009B643D"/>
    <w:rsid w:val="009B68A0"/>
    <w:rsid w:val="009C0BA6"/>
    <w:rsid w:val="009C0D64"/>
    <w:rsid w:val="009C3F8D"/>
    <w:rsid w:val="009C439F"/>
    <w:rsid w:val="009C6F79"/>
    <w:rsid w:val="009C7268"/>
    <w:rsid w:val="009D1BF9"/>
    <w:rsid w:val="009D26F8"/>
    <w:rsid w:val="009D3218"/>
    <w:rsid w:val="009D35B4"/>
    <w:rsid w:val="009D402D"/>
    <w:rsid w:val="009D45F4"/>
    <w:rsid w:val="009D5D0C"/>
    <w:rsid w:val="009D62C0"/>
    <w:rsid w:val="009E1716"/>
    <w:rsid w:val="009E339C"/>
    <w:rsid w:val="009E4297"/>
    <w:rsid w:val="009E4A39"/>
    <w:rsid w:val="009F0945"/>
    <w:rsid w:val="009F3D8B"/>
    <w:rsid w:val="009F45D2"/>
    <w:rsid w:val="009F5128"/>
    <w:rsid w:val="00A00A5A"/>
    <w:rsid w:val="00A019AB"/>
    <w:rsid w:val="00A01AB7"/>
    <w:rsid w:val="00A0242F"/>
    <w:rsid w:val="00A06B30"/>
    <w:rsid w:val="00A10C32"/>
    <w:rsid w:val="00A12618"/>
    <w:rsid w:val="00A12A61"/>
    <w:rsid w:val="00A12EB8"/>
    <w:rsid w:val="00A149BA"/>
    <w:rsid w:val="00A151C7"/>
    <w:rsid w:val="00A155F7"/>
    <w:rsid w:val="00A1663F"/>
    <w:rsid w:val="00A21736"/>
    <w:rsid w:val="00A21E2F"/>
    <w:rsid w:val="00A22F35"/>
    <w:rsid w:val="00A234D2"/>
    <w:rsid w:val="00A26073"/>
    <w:rsid w:val="00A27235"/>
    <w:rsid w:val="00A31A3C"/>
    <w:rsid w:val="00A31AFE"/>
    <w:rsid w:val="00A33F86"/>
    <w:rsid w:val="00A342BB"/>
    <w:rsid w:val="00A40CFE"/>
    <w:rsid w:val="00A4270E"/>
    <w:rsid w:val="00A4396C"/>
    <w:rsid w:val="00A44171"/>
    <w:rsid w:val="00A44C0B"/>
    <w:rsid w:val="00A45F82"/>
    <w:rsid w:val="00A46D59"/>
    <w:rsid w:val="00A503E4"/>
    <w:rsid w:val="00A54398"/>
    <w:rsid w:val="00A56A07"/>
    <w:rsid w:val="00A56F36"/>
    <w:rsid w:val="00A577D2"/>
    <w:rsid w:val="00A57B6D"/>
    <w:rsid w:val="00A61BA4"/>
    <w:rsid w:val="00A62950"/>
    <w:rsid w:val="00A632E8"/>
    <w:rsid w:val="00A65BE9"/>
    <w:rsid w:val="00A65FDC"/>
    <w:rsid w:val="00A7076C"/>
    <w:rsid w:val="00A71F20"/>
    <w:rsid w:val="00A734ED"/>
    <w:rsid w:val="00A73C33"/>
    <w:rsid w:val="00A77AE7"/>
    <w:rsid w:val="00A81D21"/>
    <w:rsid w:val="00A836B6"/>
    <w:rsid w:val="00A90255"/>
    <w:rsid w:val="00A90395"/>
    <w:rsid w:val="00A91B39"/>
    <w:rsid w:val="00A91F89"/>
    <w:rsid w:val="00A92D2C"/>
    <w:rsid w:val="00A939E0"/>
    <w:rsid w:val="00A93A04"/>
    <w:rsid w:val="00A9508B"/>
    <w:rsid w:val="00A951E1"/>
    <w:rsid w:val="00A95275"/>
    <w:rsid w:val="00A95554"/>
    <w:rsid w:val="00A95D21"/>
    <w:rsid w:val="00A960CC"/>
    <w:rsid w:val="00A9616E"/>
    <w:rsid w:val="00A968B8"/>
    <w:rsid w:val="00A96F0B"/>
    <w:rsid w:val="00AB3B9E"/>
    <w:rsid w:val="00AB5ED6"/>
    <w:rsid w:val="00AB6812"/>
    <w:rsid w:val="00AB6D8F"/>
    <w:rsid w:val="00AC5820"/>
    <w:rsid w:val="00AC6F91"/>
    <w:rsid w:val="00AC79BF"/>
    <w:rsid w:val="00AD41B4"/>
    <w:rsid w:val="00AD4A7C"/>
    <w:rsid w:val="00AD550A"/>
    <w:rsid w:val="00AD5C63"/>
    <w:rsid w:val="00AD5FF3"/>
    <w:rsid w:val="00AD6271"/>
    <w:rsid w:val="00AD632E"/>
    <w:rsid w:val="00AD65AD"/>
    <w:rsid w:val="00AD6B7E"/>
    <w:rsid w:val="00AD7AAC"/>
    <w:rsid w:val="00AE28A0"/>
    <w:rsid w:val="00AE2F24"/>
    <w:rsid w:val="00AE36CF"/>
    <w:rsid w:val="00AE4E96"/>
    <w:rsid w:val="00AE519C"/>
    <w:rsid w:val="00AE76F9"/>
    <w:rsid w:val="00AE7E34"/>
    <w:rsid w:val="00AF1FE3"/>
    <w:rsid w:val="00AF49A6"/>
    <w:rsid w:val="00AF4F00"/>
    <w:rsid w:val="00AF5E4F"/>
    <w:rsid w:val="00AF6913"/>
    <w:rsid w:val="00B01294"/>
    <w:rsid w:val="00B030C4"/>
    <w:rsid w:val="00B03526"/>
    <w:rsid w:val="00B03CFF"/>
    <w:rsid w:val="00B06175"/>
    <w:rsid w:val="00B11899"/>
    <w:rsid w:val="00B12A74"/>
    <w:rsid w:val="00B14FC3"/>
    <w:rsid w:val="00B15D41"/>
    <w:rsid w:val="00B16A5F"/>
    <w:rsid w:val="00B16AA5"/>
    <w:rsid w:val="00B20619"/>
    <w:rsid w:val="00B211C3"/>
    <w:rsid w:val="00B223D4"/>
    <w:rsid w:val="00B23CBD"/>
    <w:rsid w:val="00B2608C"/>
    <w:rsid w:val="00B27E3D"/>
    <w:rsid w:val="00B3068F"/>
    <w:rsid w:val="00B31A69"/>
    <w:rsid w:val="00B32E51"/>
    <w:rsid w:val="00B33227"/>
    <w:rsid w:val="00B35379"/>
    <w:rsid w:val="00B37F2A"/>
    <w:rsid w:val="00B41D90"/>
    <w:rsid w:val="00B41F62"/>
    <w:rsid w:val="00B42400"/>
    <w:rsid w:val="00B426F4"/>
    <w:rsid w:val="00B42CE3"/>
    <w:rsid w:val="00B44990"/>
    <w:rsid w:val="00B44A78"/>
    <w:rsid w:val="00B461E2"/>
    <w:rsid w:val="00B470FF"/>
    <w:rsid w:val="00B50A89"/>
    <w:rsid w:val="00B53921"/>
    <w:rsid w:val="00B56142"/>
    <w:rsid w:val="00B57740"/>
    <w:rsid w:val="00B60000"/>
    <w:rsid w:val="00B60456"/>
    <w:rsid w:val="00B60A2A"/>
    <w:rsid w:val="00B60C70"/>
    <w:rsid w:val="00B614D6"/>
    <w:rsid w:val="00B61748"/>
    <w:rsid w:val="00B63265"/>
    <w:rsid w:val="00B650A9"/>
    <w:rsid w:val="00B70A24"/>
    <w:rsid w:val="00B7147C"/>
    <w:rsid w:val="00B737A2"/>
    <w:rsid w:val="00B75045"/>
    <w:rsid w:val="00B774F6"/>
    <w:rsid w:val="00B77902"/>
    <w:rsid w:val="00B77946"/>
    <w:rsid w:val="00B80396"/>
    <w:rsid w:val="00B80F2F"/>
    <w:rsid w:val="00B8141A"/>
    <w:rsid w:val="00B8273B"/>
    <w:rsid w:val="00B8787D"/>
    <w:rsid w:val="00B90BE8"/>
    <w:rsid w:val="00B91256"/>
    <w:rsid w:val="00B9245B"/>
    <w:rsid w:val="00B93768"/>
    <w:rsid w:val="00B94B19"/>
    <w:rsid w:val="00B94CED"/>
    <w:rsid w:val="00B96F8C"/>
    <w:rsid w:val="00BA083D"/>
    <w:rsid w:val="00BA27E4"/>
    <w:rsid w:val="00BA286B"/>
    <w:rsid w:val="00BA288E"/>
    <w:rsid w:val="00BA4407"/>
    <w:rsid w:val="00BA50A8"/>
    <w:rsid w:val="00BA5153"/>
    <w:rsid w:val="00BA5681"/>
    <w:rsid w:val="00BA6143"/>
    <w:rsid w:val="00BB0211"/>
    <w:rsid w:val="00BB06D2"/>
    <w:rsid w:val="00BB0910"/>
    <w:rsid w:val="00BB097D"/>
    <w:rsid w:val="00BB2FD1"/>
    <w:rsid w:val="00BB37F9"/>
    <w:rsid w:val="00BB3B15"/>
    <w:rsid w:val="00BB675C"/>
    <w:rsid w:val="00BB69CB"/>
    <w:rsid w:val="00BB6BF9"/>
    <w:rsid w:val="00BB6E4A"/>
    <w:rsid w:val="00BB6FA8"/>
    <w:rsid w:val="00BB710C"/>
    <w:rsid w:val="00BB76FB"/>
    <w:rsid w:val="00BC12F8"/>
    <w:rsid w:val="00BC2D21"/>
    <w:rsid w:val="00BC344F"/>
    <w:rsid w:val="00BC496E"/>
    <w:rsid w:val="00BC4EE4"/>
    <w:rsid w:val="00BC73CC"/>
    <w:rsid w:val="00BC744B"/>
    <w:rsid w:val="00BC7779"/>
    <w:rsid w:val="00BD122E"/>
    <w:rsid w:val="00BD1542"/>
    <w:rsid w:val="00BD15FF"/>
    <w:rsid w:val="00BD1EBC"/>
    <w:rsid w:val="00BD47C7"/>
    <w:rsid w:val="00BD52A8"/>
    <w:rsid w:val="00BD6497"/>
    <w:rsid w:val="00BD6ACD"/>
    <w:rsid w:val="00BE19E9"/>
    <w:rsid w:val="00BE2DE9"/>
    <w:rsid w:val="00BE76EB"/>
    <w:rsid w:val="00BF03E2"/>
    <w:rsid w:val="00BF0ECB"/>
    <w:rsid w:val="00BF117D"/>
    <w:rsid w:val="00BF16E2"/>
    <w:rsid w:val="00BF17A6"/>
    <w:rsid w:val="00BF1A72"/>
    <w:rsid w:val="00BF2B6C"/>
    <w:rsid w:val="00BF33E6"/>
    <w:rsid w:val="00BF3F87"/>
    <w:rsid w:val="00BF409C"/>
    <w:rsid w:val="00BF4BED"/>
    <w:rsid w:val="00BF51DC"/>
    <w:rsid w:val="00BF6094"/>
    <w:rsid w:val="00BF79F5"/>
    <w:rsid w:val="00C003E3"/>
    <w:rsid w:val="00C003E4"/>
    <w:rsid w:val="00C017E4"/>
    <w:rsid w:val="00C04334"/>
    <w:rsid w:val="00C047A0"/>
    <w:rsid w:val="00C0521C"/>
    <w:rsid w:val="00C055EE"/>
    <w:rsid w:val="00C056E5"/>
    <w:rsid w:val="00C0656D"/>
    <w:rsid w:val="00C066BD"/>
    <w:rsid w:val="00C0699B"/>
    <w:rsid w:val="00C072CA"/>
    <w:rsid w:val="00C07773"/>
    <w:rsid w:val="00C07B02"/>
    <w:rsid w:val="00C10339"/>
    <w:rsid w:val="00C103E5"/>
    <w:rsid w:val="00C10F97"/>
    <w:rsid w:val="00C14FE4"/>
    <w:rsid w:val="00C20167"/>
    <w:rsid w:val="00C2098D"/>
    <w:rsid w:val="00C25109"/>
    <w:rsid w:val="00C25245"/>
    <w:rsid w:val="00C25384"/>
    <w:rsid w:val="00C262D4"/>
    <w:rsid w:val="00C26626"/>
    <w:rsid w:val="00C273E1"/>
    <w:rsid w:val="00C31EE2"/>
    <w:rsid w:val="00C322B6"/>
    <w:rsid w:val="00C35E70"/>
    <w:rsid w:val="00C40731"/>
    <w:rsid w:val="00C4077A"/>
    <w:rsid w:val="00C42F92"/>
    <w:rsid w:val="00C4353B"/>
    <w:rsid w:val="00C44871"/>
    <w:rsid w:val="00C44A00"/>
    <w:rsid w:val="00C46244"/>
    <w:rsid w:val="00C46542"/>
    <w:rsid w:val="00C46DEB"/>
    <w:rsid w:val="00C472E9"/>
    <w:rsid w:val="00C473EE"/>
    <w:rsid w:val="00C519B1"/>
    <w:rsid w:val="00C52279"/>
    <w:rsid w:val="00C533EF"/>
    <w:rsid w:val="00C54627"/>
    <w:rsid w:val="00C550BD"/>
    <w:rsid w:val="00C56E41"/>
    <w:rsid w:val="00C57BA7"/>
    <w:rsid w:val="00C61869"/>
    <w:rsid w:val="00C61CF5"/>
    <w:rsid w:val="00C62170"/>
    <w:rsid w:val="00C623C6"/>
    <w:rsid w:val="00C64B38"/>
    <w:rsid w:val="00C65726"/>
    <w:rsid w:val="00C66585"/>
    <w:rsid w:val="00C66971"/>
    <w:rsid w:val="00C66EB5"/>
    <w:rsid w:val="00C70DED"/>
    <w:rsid w:val="00C73088"/>
    <w:rsid w:val="00C758F6"/>
    <w:rsid w:val="00C75C29"/>
    <w:rsid w:val="00C76A43"/>
    <w:rsid w:val="00C76BBA"/>
    <w:rsid w:val="00C777EC"/>
    <w:rsid w:val="00C81433"/>
    <w:rsid w:val="00C82722"/>
    <w:rsid w:val="00C82C9E"/>
    <w:rsid w:val="00C8307D"/>
    <w:rsid w:val="00C85D3D"/>
    <w:rsid w:val="00C86F33"/>
    <w:rsid w:val="00C87493"/>
    <w:rsid w:val="00C905C4"/>
    <w:rsid w:val="00C905F5"/>
    <w:rsid w:val="00C90AF3"/>
    <w:rsid w:val="00C9202C"/>
    <w:rsid w:val="00C92325"/>
    <w:rsid w:val="00C9281A"/>
    <w:rsid w:val="00C96011"/>
    <w:rsid w:val="00C97BBE"/>
    <w:rsid w:val="00CA0344"/>
    <w:rsid w:val="00CA075C"/>
    <w:rsid w:val="00CA089C"/>
    <w:rsid w:val="00CA1C1D"/>
    <w:rsid w:val="00CA2771"/>
    <w:rsid w:val="00CA2871"/>
    <w:rsid w:val="00CA3179"/>
    <w:rsid w:val="00CA4AA6"/>
    <w:rsid w:val="00CB0494"/>
    <w:rsid w:val="00CB173F"/>
    <w:rsid w:val="00CB28BD"/>
    <w:rsid w:val="00CB2C3E"/>
    <w:rsid w:val="00CB3203"/>
    <w:rsid w:val="00CB3BC6"/>
    <w:rsid w:val="00CB54E4"/>
    <w:rsid w:val="00CB5A0B"/>
    <w:rsid w:val="00CB5B7D"/>
    <w:rsid w:val="00CB5D62"/>
    <w:rsid w:val="00CB6686"/>
    <w:rsid w:val="00CB6944"/>
    <w:rsid w:val="00CB72D8"/>
    <w:rsid w:val="00CC1986"/>
    <w:rsid w:val="00CC3FB2"/>
    <w:rsid w:val="00CC6C91"/>
    <w:rsid w:val="00CD0168"/>
    <w:rsid w:val="00CD08B6"/>
    <w:rsid w:val="00CD1CA7"/>
    <w:rsid w:val="00CD2432"/>
    <w:rsid w:val="00CD338B"/>
    <w:rsid w:val="00CD48C2"/>
    <w:rsid w:val="00CD5B97"/>
    <w:rsid w:val="00CD5D1F"/>
    <w:rsid w:val="00CD610D"/>
    <w:rsid w:val="00CD6D7C"/>
    <w:rsid w:val="00CD75B2"/>
    <w:rsid w:val="00CE064D"/>
    <w:rsid w:val="00CE0E97"/>
    <w:rsid w:val="00CE43B4"/>
    <w:rsid w:val="00CE4B89"/>
    <w:rsid w:val="00CE6136"/>
    <w:rsid w:val="00CF0E02"/>
    <w:rsid w:val="00CF1FB3"/>
    <w:rsid w:val="00CF26D1"/>
    <w:rsid w:val="00CF48E0"/>
    <w:rsid w:val="00CF5E38"/>
    <w:rsid w:val="00CF6EA5"/>
    <w:rsid w:val="00CF7179"/>
    <w:rsid w:val="00CF7512"/>
    <w:rsid w:val="00CF77CF"/>
    <w:rsid w:val="00CF791E"/>
    <w:rsid w:val="00D00D68"/>
    <w:rsid w:val="00D01148"/>
    <w:rsid w:val="00D047FA"/>
    <w:rsid w:val="00D04D8E"/>
    <w:rsid w:val="00D05FCF"/>
    <w:rsid w:val="00D069BF"/>
    <w:rsid w:val="00D06D62"/>
    <w:rsid w:val="00D07548"/>
    <w:rsid w:val="00D11A66"/>
    <w:rsid w:val="00D11E0C"/>
    <w:rsid w:val="00D12C9B"/>
    <w:rsid w:val="00D145F1"/>
    <w:rsid w:val="00D177BE"/>
    <w:rsid w:val="00D20029"/>
    <w:rsid w:val="00D2147E"/>
    <w:rsid w:val="00D21939"/>
    <w:rsid w:val="00D21B30"/>
    <w:rsid w:val="00D24AFC"/>
    <w:rsid w:val="00D24B90"/>
    <w:rsid w:val="00D25399"/>
    <w:rsid w:val="00D260ED"/>
    <w:rsid w:val="00D2617A"/>
    <w:rsid w:val="00D270D8"/>
    <w:rsid w:val="00D27578"/>
    <w:rsid w:val="00D31249"/>
    <w:rsid w:val="00D33D1E"/>
    <w:rsid w:val="00D343C1"/>
    <w:rsid w:val="00D356B2"/>
    <w:rsid w:val="00D35A6B"/>
    <w:rsid w:val="00D35DC3"/>
    <w:rsid w:val="00D36076"/>
    <w:rsid w:val="00D365E1"/>
    <w:rsid w:val="00D36B8E"/>
    <w:rsid w:val="00D3760C"/>
    <w:rsid w:val="00D4002F"/>
    <w:rsid w:val="00D412BA"/>
    <w:rsid w:val="00D42ABC"/>
    <w:rsid w:val="00D42B80"/>
    <w:rsid w:val="00D44833"/>
    <w:rsid w:val="00D456A3"/>
    <w:rsid w:val="00D47024"/>
    <w:rsid w:val="00D51E6B"/>
    <w:rsid w:val="00D5214C"/>
    <w:rsid w:val="00D528BE"/>
    <w:rsid w:val="00D5487E"/>
    <w:rsid w:val="00D55A17"/>
    <w:rsid w:val="00D55B2E"/>
    <w:rsid w:val="00D56CDA"/>
    <w:rsid w:val="00D60E97"/>
    <w:rsid w:val="00D60F3C"/>
    <w:rsid w:val="00D638CC"/>
    <w:rsid w:val="00D63D5F"/>
    <w:rsid w:val="00D65459"/>
    <w:rsid w:val="00D70A7C"/>
    <w:rsid w:val="00D71F4B"/>
    <w:rsid w:val="00D735AE"/>
    <w:rsid w:val="00D75FD4"/>
    <w:rsid w:val="00D812BF"/>
    <w:rsid w:val="00D816DC"/>
    <w:rsid w:val="00D8175C"/>
    <w:rsid w:val="00D9039B"/>
    <w:rsid w:val="00D92218"/>
    <w:rsid w:val="00D938D4"/>
    <w:rsid w:val="00D93B11"/>
    <w:rsid w:val="00D956A7"/>
    <w:rsid w:val="00D96E7F"/>
    <w:rsid w:val="00D97344"/>
    <w:rsid w:val="00D97849"/>
    <w:rsid w:val="00DA1E6A"/>
    <w:rsid w:val="00DA32EC"/>
    <w:rsid w:val="00DA44F4"/>
    <w:rsid w:val="00DA4E56"/>
    <w:rsid w:val="00DA6115"/>
    <w:rsid w:val="00DA786D"/>
    <w:rsid w:val="00DC0068"/>
    <w:rsid w:val="00DC5EF2"/>
    <w:rsid w:val="00DC60C2"/>
    <w:rsid w:val="00DC636F"/>
    <w:rsid w:val="00DC6721"/>
    <w:rsid w:val="00DC7C25"/>
    <w:rsid w:val="00DD0355"/>
    <w:rsid w:val="00DD0934"/>
    <w:rsid w:val="00DD263E"/>
    <w:rsid w:val="00DD2C86"/>
    <w:rsid w:val="00DD474A"/>
    <w:rsid w:val="00DD48BB"/>
    <w:rsid w:val="00DD6EBB"/>
    <w:rsid w:val="00DE088A"/>
    <w:rsid w:val="00DE0B23"/>
    <w:rsid w:val="00DE3CC7"/>
    <w:rsid w:val="00DE3E8B"/>
    <w:rsid w:val="00DF273E"/>
    <w:rsid w:val="00DF3A10"/>
    <w:rsid w:val="00DF52F4"/>
    <w:rsid w:val="00DF7461"/>
    <w:rsid w:val="00DF759E"/>
    <w:rsid w:val="00E00849"/>
    <w:rsid w:val="00E0434D"/>
    <w:rsid w:val="00E0581A"/>
    <w:rsid w:val="00E062A7"/>
    <w:rsid w:val="00E1039D"/>
    <w:rsid w:val="00E137FE"/>
    <w:rsid w:val="00E14A57"/>
    <w:rsid w:val="00E156F4"/>
    <w:rsid w:val="00E15A59"/>
    <w:rsid w:val="00E1600B"/>
    <w:rsid w:val="00E165CA"/>
    <w:rsid w:val="00E16810"/>
    <w:rsid w:val="00E1691E"/>
    <w:rsid w:val="00E17B54"/>
    <w:rsid w:val="00E205D3"/>
    <w:rsid w:val="00E21018"/>
    <w:rsid w:val="00E215A5"/>
    <w:rsid w:val="00E217F0"/>
    <w:rsid w:val="00E22AE3"/>
    <w:rsid w:val="00E255DE"/>
    <w:rsid w:val="00E3139A"/>
    <w:rsid w:val="00E33CBD"/>
    <w:rsid w:val="00E34AB0"/>
    <w:rsid w:val="00E36125"/>
    <w:rsid w:val="00E363E4"/>
    <w:rsid w:val="00E3719B"/>
    <w:rsid w:val="00E37E46"/>
    <w:rsid w:val="00E434B7"/>
    <w:rsid w:val="00E43858"/>
    <w:rsid w:val="00E44733"/>
    <w:rsid w:val="00E44CCC"/>
    <w:rsid w:val="00E452B6"/>
    <w:rsid w:val="00E4620D"/>
    <w:rsid w:val="00E51611"/>
    <w:rsid w:val="00E541C9"/>
    <w:rsid w:val="00E54F5A"/>
    <w:rsid w:val="00E565E1"/>
    <w:rsid w:val="00E56E4C"/>
    <w:rsid w:val="00E56FC8"/>
    <w:rsid w:val="00E617B2"/>
    <w:rsid w:val="00E61A49"/>
    <w:rsid w:val="00E62808"/>
    <w:rsid w:val="00E62F28"/>
    <w:rsid w:val="00E6626C"/>
    <w:rsid w:val="00E66432"/>
    <w:rsid w:val="00E67B9D"/>
    <w:rsid w:val="00E73C7E"/>
    <w:rsid w:val="00E73E67"/>
    <w:rsid w:val="00E75B05"/>
    <w:rsid w:val="00E768B3"/>
    <w:rsid w:val="00E81F45"/>
    <w:rsid w:val="00E84EC3"/>
    <w:rsid w:val="00E870C4"/>
    <w:rsid w:val="00E90EAB"/>
    <w:rsid w:val="00E92A0A"/>
    <w:rsid w:val="00E93ED5"/>
    <w:rsid w:val="00E951F2"/>
    <w:rsid w:val="00E97778"/>
    <w:rsid w:val="00EA2656"/>
    <w:rsid w:val="00EA2CF8"/>
    <w:rsid w:val="00EA2E2C"/>
    <w:rsid w:val="00EA3412"/>
    <w:rsid w:val="00EA6F9D"/>
    <w:rsid w:val="00EB7E1A"/>
    <w:rsid w:val="00EC1442"/>
    <w:rsid w:val="00EC19D9"/>
    <w:rsid w:val="00EC2E8E"/>
    <w:rsid w:val="00EC3747"/>
    <w:rsid w:val="00EC3AC1"/>
    <w:rsid w:val="00EC4C48"/>
    <w:rsid w:val="00EC5D13"/>
    <w:rsid w:val="00EC5E36"/>
    <w:rsid w:val="00EC600A"/>
    <w:rsid w:val="00EC60B9"/>
    <w:rsid w:val="00EC6ED2"/>
    <w:rsid w:val="00EC6FD9"/>
    <w:rsid w:val="00EC7933"/>
    <w:rsid w:val="00ED124D"/>
    <w:rsid w:val="00ED17FE"/>
    <w:rsid w:val="00ED3E57"/>
    <w:rsid w:val="00ED425A"/>
    <w:rsid w:val="00ED5170"/>
    <w:rsid w:val="00ED54D6"/>
    <w:rsid w:val="00ED6509"/>
    <w:rsid w:val="00ED7C57"/>
    <w:rsid w:val="00ED7F49"/>
    <w:rsid w:val="00EE0D24"/>
    <w:rsid w:val="00EE1F55"/>
    <w:rsid w:val="00EE21C7"/>
    <w:rsid w:val="00EE4551"/>
    <w:rsid w:val="00EE7764"/>
    <w:rsid w:val="00EE79E7"/>
    <w:rsid w:val="00EF0782"/>
    <w:rsid w:val="00EF2171"/>
    <w:rsid w:val="00EF30DB"/>
    <w:rsid w:val="00EF75EF"/>
    <w:rsid w:val="00EF7F91"/>
    <w:rsid w:val="00F002AB"/>
    <w:rsid w:val="00F004B2"/>
    <w:rsid w:val="00F0085E"/>
    <w:rsid w:val="00F011DE"/>
    <w:rsid w:val="00F014FE"/>
    <w:rsid w:val="00F01595"/>
    <w:rsid w:val="00F018C7"/>
    <w:rsid w:val="00F06BFD"/>
    <w:rsid w:val="00F12596"/>
    <w:rsid w:val="00F14D95"/>
    <w:rsid w:val="00F158B6"/>
    <w:rsid w:val="00F15953"/>
    <w:rsid w:val="00F15E70"/>
    <w:rsid w:val="00F1634E"/>
    <w:rsid w:val="00F1704C"/>
    <w:rsid w:val="00F2061A"/>
    <w:rsid w:val="00F207D6"/>
    <w:rsid w:val="00F21BF3"/>
    <w:rsid w:val="00F23B49"/>
    <w:rsid w:val="00F24870"/>
    <w:rsid w:val="00F2612D"/>
    <w:rsid w:val="00F26F44"/>
    <w:rsid w:val="00F2774D"/>
    <w:rsid w:val="00F3039E"/>
    <w:rsid w:val="00F305AB"/>
    <w:rsid w:val="00F31665"/>
    <w:rsid w:val="00F31AD8"/>
    <w:rsid w:val="00F33633"/>
    <w:rsid w:val="00F33F50"/>
    <w:rsid w:val="00F340B2"/>
    <w:rsid w:val="00F35C39"/>
    <w:rsid w:val="00F364AB"/>
    <w:rsid w:val="00F41398"/>
    <w:rsid w:val="00F42332"/>
    <w:rsid w:val="00F47606"/>
    <w:rsid w:val="00F50BD2"/>
    <w:rsid w:val="00F50D03"/>
    <w:rsid w:val="00F5160A"/>
    <w:rsid w:val="00F52A2D"/>
    <w:rsid w:val="00F534A2"/>
    <w:rsid w:val="00F555C0"/>
    <w:rsid w:val="00F55967"/>
    <w:rsid w:val="00F57755"/>
    <w:rsid w:val="00F57D85"/>
    <w:rsid w:val="00F60BB4"/>
    <w:rsid w:val="00F62BFD"/>
    <w:rsid w:val="00F6630C"/>
    <w:rsid w:val="00F70F9B"/>
    <w:rsid w:val="00F7294C"/>
    <w:rsid w:val="00F73080"/>
    <w:rsid w:val="00F7594C"/>
    <w:rsid w:val="00F80E60"/>
    <w:rsid w:val="00F8231C"/>
    <w:rsid w:val="00F82698"/>
    <w:rsid w:val="00F83A9B"/>
    <w:rsid w:val="00F85EFE"/>
    <w:rsid w:val="00F86A3F"/>
    <w:rsid w:val="00F86A7D"/>
    <w:rsid w:val="00F86F1A"/>
    <w:rsid w:val="00F93FF1"/>
    <w:rsid w:val="00F940DF"/>
    <w:rsid w:val="00F96D71"/>
    <w:rsid w:val="00F97084"/>
    <w:rsid w:val="00F97924"/>
    <w:rsid w:val="00F97E61"/>
    <w:rsid w:val="00F97FC6"/>
    <w:rsid w:val="00FA00AC"/>
    <w:rsid w:val="00FA2323"/>
    <w:rsid w:val="00FA2587"/>
    <w:rsid w:val="00FA3022"/>
    <w:rsid w:val="00FA3C5F"/>
    <w:rsid w:val="00FA5958"/>
    <w:rsid w:val="00FA6214"/>
    <w:rsid w:val="00FB175A"/>
    <w:rsid w:val="00FB1B5A"/>
    <w:rsid w:val="00FB340D"/>
    <w:rsid w:val="00FB4771"/>
    <w:rsid w:val="00FB64CA"/>
    <w:rsid w:val="00FB7C09"/>
    <w:rsid w:val="00FB7C14"/>
    <w:rsid w:val="00FC0157"/>
    <w:rsid w:val="00FC0A91"/>
    <w:rsid w:val="00FC20B6"/>
    <w:rsid w:val="00FC42C4"/>
    <w:rsid w:val="00FC4988"/>
    <w:rsid w:val="00FC7F67"/>
    <w:rsid w:val="00FD3959"/>
    <w:rsid w:val="00FD5596"/>
    <w:rsid w:val="00FD6089"/>
    <w:rsid w:val="00FD703F"/>
    <w:rsid w:val="00FE0314"/>
    <w:rsid w:val="00FE0A6A"/>
    <w:rsid w:val="00FE1B74"/>
    <w:rsid w:val="00FE1C6D"/>
    <w:rsid w:val="00FE1DC6"/>
    <w:rsid w:val="00FE576E"/>
    <w:rsid w:val="00FE782C"/>
    <w:rsid w:val="00FF068A"/>
    <w:rsid w:val="00FF0F87"/>
    <w:rsid w:val="00FF22DA"/>
    <w:rsid w:val="00FF4CA8"/>
    <w:rsid w:val="00FF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3"/>
  <w:attachedSchema w:val="ActionsPane"/>
  <w:attachedSchema w:val="http://www.w3.org/TR/REC-html40"/>
  <w:attachedSchema w:val="urn:schemas-microsoft-com:xslt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locked="1" w:uiPriority="0" w:qFormat="1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HTML Preformatted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2F35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7D053A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link w:val="21"/>
    <w:uiPriority w:val="99"/>
    <w:qFormat/>
    <w:rsid w:val="007D05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link w:val="31"/>
    <w:uiPriority w:val="99"/>
    <w:qFormat/>
    <w:rsid w:val="007D05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0">
    <w:name w:val="heading 4"/>
    <w:basedOn w:val="a0"/>
    <w:link w:val="41"/>
    <w:uiPriority w:val="99"/>
    <w:qFormat/>
    <w:rsid w:val="00A939E0"/>
    <w:pPr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39E0"/>
    <w:rPr>
      <w:b/>
      <w:kern w:val="36"/>
      <w:sz w:val="48"/>
    </w:rPr>
  </w:style>
  <w:style w:type="character" w:customStyle="1" w:styleId="21">
    <w:name w:val="Заголовок 2 Знак"/>
    <w:link w:val="20"/>
    <w:uiPriority w:val="99"/>
    <w:locked/>
    <w:rsid w:val="00A939E0"/>
    <w:rPr>
      <w:b/>
      <w:sz w:val="36"/>
    </w:rPr>
  </w:style>
  <w:style w:type="character" w:customStyle="1" w:styleId="31">
    <w:name w:val="Заголовок 3 Знак"/>
    <w:link w:val="30"/>
    <w:uiPriority w:val="99"/>
    <w:locked/>
    <w:rsid w:val="00A939E0"/>
    <w:rPr>
      <w:b/>
      <w:sz w:val="27"/>
    </w:rPr>
  </w:style>
  <w:style w:type="character" w:customStyle="1" w:styleId="41">
    <w:name w:val="Заголовок 4 Знак"/>
    <w:link w:val="40"/>
    <w:uiPriority w:val="99"/>
    <w:locked/>
    <w:rsid w:val="00A939E0"/>
    <w:rPr>
      <w:b/>
      <w:sz w:val="24"/>
    </w:rPr>
  </w:style>
  <w:style w:type="paragraph" w:styleId="a4">
    <w:name w:val="Normal (Web)"/>
    <w:basedOn w:val="a0"/>
    <w:uiPriority w:val="99"/>
    <w:qFormat/>
    <w:rsid w:val="007D053A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uiPriority w:val="99"/>
    <w:qFormat/>
    <w:rsid w:val="007D053A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uiPriority w:val="99"/>
    <w:rsid w:val="007D053A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uiPriority w:val="99"/>
    <w:rsid w:val="007D053A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uiPriority w:val="99"/>
    <w:rsid w:val="007D053A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uiPriority w:val="99"/>
    <w:rsid w:val="007D053A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7D053A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7D053A"/>
    <w:rPr>
      <w:rFonts w:cs="Times New Roman"/>
      <w:b/>
    </w:rPr>
  </w:style>
  <w:style w:type="character" w:styleId="a8">
    <w:name w:val="Emphasis"/>
    <w:uiPriority w:val="99"/>
    <w:qFormat/>
    <w:rsid w:val="007D053A"/>
    <w:rPr>
      <w:rFonts w:cs="Times New Roman"/>
      <w:i/>
    </w:rPr>
  </w:style>
  <w:style w:type="paragraph" w:styleId="a">
    <w:name w:val="List Bullet"/>
    <w:basedOn w:val="a0"/>
    <w:uiPriority w:val="99"/>
    <w:rsid w:val="0076291A"/>
    <w:pPr>
      <w:numPr>
        <w:numId w:val="6"/>
      </w:numPr>
    </w:pPr>
  </w:style>
  <w:style w:type="paragraph" w:styleId="2">
    <w:name w:val="List Bullet 2"/>
    <w:basedOn w:val="a0"/>
    <w:link w:val="22"/>
    <w:uiPriority w:val="99"/>
    <w:rsid w:val="0076291A"/>
    <w:pPr>
      <w:numPr>
        <w:numId w:val="7"/>
      </w:numPr>
    </w:pPr>
  </w:style>
  <w:style w:type="character" w:customStyle="1" w:styleId="22">
    <w:name w:val="Маркированный список 2 Знак"/>
    <w:link w:val="2"/>
    <w:uiPriority w:val="99"/>
    <w:locked/>
    <w:rsid w:val="00A939E0"/>
    <w:rPr>
      <w:sz w:val="24"/>
      <w:lang w:val="ru-RU" w:eastAsia="ru-RU"/>
    </w:rPr>
  </w:style>
  <w:style w:type="paragraph" w:styleId="3">
    <w:name w:val="List Bullet 3"/>
    <w:basedOn w:val="a0"/>
    <w:rsid w:val="0076291A"/>
    <w:pPr>
      <w:numPr>
        <w:numId w:val="8"/>
      </w:numPr>
    </w:pPr>
  </w:style>
  <w:style w:type="paragraph" w:styleId="4">
    <w:name w:val="List Bullet 4"/>
    <w:basedOn w:val="a0"/>
    <w:uiPriority w:val="99"/>
    <w:rsid w:val="0076291A"/>
    <w:pPr>
      <w:numPr>
        <w:numId w:val="9"/>
      </w:numPr>
    </w:pPr>
  </w:style>
  <w:style w:type="paragraph" w:styleId="5">
    <w:name w:val="List Bullet 5"/>
    <w:basedOn w:val="a0"/>
    <w:uiPriority w:val="99"/>
    <w:rsid w:val="0076291A"/>
    <w:pPr>
      <w:numPr>
        <w:numId w:val="10"/>
      </w:numPr>
    </w:pPr>
  </w:style>
  <w:style w:type="paragraph" w:styleId="a9">
    <w:name w:val="footnote text"/>
    <w:aliases w:val="Знак2,Знак Знак Знак Знак Знак Знак,Знак Знак Знак Знак Знак1,Знак Знак Знак Знак Знак,Текст сноски-FN,Schriftart: 9 pt,Schriftart: 10 pt,Schriftart: 8 pt,single space,footnote text,Footnote Text Char Знак Знак,Footnote Text Char Знак"/>
    <w:basedOn w:val="a0"/>
    <w:link w:val="aa"/>
    <w:uiPriority w:val="99"/>
    <w:qFormat/>
    <w:rsid w:val="00A939E0"/>
    <w:rPr>
      <w:sz w:val="20"/>
      <w:szCs w:val="20"/>
    </w:rPr>
  </w:style>
  <w:style w:type="character" w:customStyle="1" w:styleId="aa">
    <w:name w:val="Текст сноски Знак"/>
    <w:aliases w:val="Знак2 Знак,Знак Знак Знак Знак Знак Знак Знак,Знак Знак Знак Знак Знак1 Знак,Знак Знак Знак Знак Знак Знак1,Текст сноски-FN Знак,Schriftart: 9 pt Знак,Schriftart: 10 pt Знак,Schriftart: 8 pt Знак,single space Знак,footnote text Знак"/>
    <w:link w:val="a9"/>
    <w:uiPriority w:val="99"/>
    <w:locked/>
    <w:rsid w:val="00A939E0"/>
    <w:rPr>
      <w:rFonts w:cs="Times New Roman"/>
    </w:rPr>
  </w:style>
  <w:style w:type="character" w:styleId="ab">
    <w:name w:val="footnote reference"/>
    <w:uiPriority w:val="99"/>
    <w:rsid w:val="00A939E0"/>
    <w:rPr>
      <w:rFonts w:cs="Times New Roman"/>
      <w:vertAlign w:val="superscript"/>
    </w:rPr>
  </w:style>
  <w:style w:type="paragraph" w:styleId="HTML">
    <w:name w:val="HTML Preformatted"/>
    <w:basedOn w:val="a0"/>
    <w:link w:val="HTML0"/>
    <w:rsid w:val="00A93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939E0"/>
    <w:rPr>
      <w:rFonts w:ascii="Courier New" w:hAnsi="Courier New"/>
    </w:rPr>
  </w:style>
  <w:style w:type="character" w:customStyle="1" w:styleId="attribute-value">
    <w:name w:val="attribute-value"/>
    <w:uiPriority w:val="99"/>
    <w:rsid w:val="00A939E0"/>
    <w:rPr>
      <w:rFonts w:cs="Times New Roman"/>
    </w:rPr>
  </w:style>
  <w:style w:type="paragraph" w:customStyle="1" w:styleId="mputable">
    <w:name w:val="?mputable"/>
    <w:basedOn w:val="a0"/>
    <w:uiPriority w:val="99"/>
    <w:rsid w:val="00A939E0"/>
    <w:pPr>
      <w:shd w:val="clear" w:color="auto" w:fill="C0C0C0"/>
      <w:ind w:firstLine="709"/>
      <w:jc w:val="both"/>
    </w:pPr>
  </w:style>
  <w:style w:type="paragraph" w:customStyle="1" w:styleId="required">
    <w:name w:val="required"/>
    <w:basedOn w:val="a0"/>
    <w:uiPriority w:val="99"/>
    <w:rsid w:val="00A939E0"/>
    <w:pPr>
      <w:shd w:val="clear" w:color="auto" w:fill="FFFF80"/>
      <w:ind w:firstLine="709"/>
      <w:jc w:val="both"/>
    </w:pPr>
  </w:style>
  <w:style w:type="paragraph" w:customStyle="1" w:styleId="computable">
    <w:name w:val="computable"/>
    <w:basedOn w:val="a0"/>
    <w:uiPriority w:val="99"/>
    <w:rsid w:val="00192F3A"/>
    <w:pPr>
      <w:shd w:val="clear" w:color="auto" w:fill="C0C0C0"/>
      <w:ind w:firstLine="709"/>
      <w:jc w:val="both"/>
    </w:pPr>
  </w:style>
  <w:style w:type="character" w:styleId="ac">
    <w:name w:val="annotation reference"/>
    <w:uiPriority w:val="99"/>
    <w:rsid w:val="00D97344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rsid w:val="00D97344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locked/>
    <w:rsid w:val="00D97344"/>
    <w:rPr>
      <w:rFonts w:ascii="Calibri" w:eastAsia="Times New Roman" w:hAnsi="Calibri"/>
      <w:lang w:eastAsia="en-US"/>
    </w:rPr>
  </w:style>
  <w:style w:type="paragraph" w:styleId="af">
    <w:name w:val="Balloon Text"/>
    <w:basedOn w:val="a0"/>
    <w:link w:val="af0"/>
    <w:uiPriority w:val="99"/>
    <w:rsid w:val="00D9734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D97344"/>
    <w:rPr>
      <w:rFonts w:ascii="Tahoma" w:hAnsi="Tahoma"/>
      <w:sz w:val="16"/>
    </w:rPr>
  </w:style>
  <w:style w:type="table" w:styleId="af1">
    <w:name w:val="Table Grid"/>
    <w:basedOn w:val="a2"/>
    <w:uiPriority w:val="59"/>
    <w:rsid w:val="003630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rror">
    <w:name w:val="error"/>
    <w:uiPriority w:val="99"/>
    <w:rsid w:val="0037690A"/>
    <w:rPr>
      <w:rFonts w:cs="Times New Roman"/>
    </w:rPr>
  </w:style>
  <w:style w:type="paragraph" w:styleId="af2">
    <w:name w:val="Normal Indent"/>
    <w:basedOn w:val="a0"/>
    <w:uiPriority w:val="99"/>
    <w:rsid w:val="000A66CB"/>
    <w:pPr>
      <w:ind w:left="708"/>
    </w:pPr>
  </w:style>
  <w:style w:type="paragraph" w:customStyle="1" w:styleId="13">
    <w:name w:val="Стиль Первая строка:  13 см Эд"/>
    <w:basedOn w:val="a0"/>
    <w:uiPriority w:val="99"/>
    <w:rsid w:val="000A66CB"/>
    <w:pPr>
      <w:ind w:firstLine="737"/>
    </w:pPr>
    <w:rPr>
      <w:szCs w:val="20"/>
    </w:rPr>
  </w:style>
  <w:style w:type="character" w:customStyle="1" w:styleId="af3">
    <w:name w:val="Основной шрифт"/>
    <w:uiPriority w:val="99"/>
    <w:rsid w:val="008974BF"/>
  </w:style>
  <w:style w:type="paragraph" w:styleId="af4">
    <w:name w:val="Body Text"/>
    <w:basedOn w:val="a0"/>
    <w:link w:val="af5"/>
    <w:uiPriority w:val="99"/>
    <w:rsid w:val="008974BF"/>
    <w:pPr>
      <w:suppressAutoHyphens/>
      <w:spacing w:after="120"/>
      <w:jc w:val="both"/>
    </w:pPr>
    <w:rPr>
      <w:szCs w:val="20"/>
      <w:lang w:eastAsia="zh-CN"/>
    </w:rPr>
  </w:style>
  <w:style w:type="character" w:customStyle="1" w:styleId="af5">
    <w:name w:val="Основной текст Знак"/>
    <w:link w:val="af4"/>
    <w:uiPriority w:val="99"/>
    <w:locked/>
    <w:rsid w:val="008974BF"/>
    <w:rPr>
      <w:sz w:val="24"/>
      <w:lang w:eastAsia="zh-CN"/>
    </w:rPr>
  </w:style>
  <w:style w:type="character" w:customStyle="1" w:styleId="11">
    <w:name w:val="Заголовок 1 Знак1"/>
    <w:uiPriority w:val="99"/>
    <w:locked/>
    <w:rsid w:val="00B06175"/>
    <w:rPr>
      <w:rFonts w:ascii="Cambria" w:hAnsi="Cambria"/>
      <w:b/>
      <w:kern w:val="32"/>
      <w:sz w:val="32"/>
      <w:lang w:eastAsia="ru-RU"/>
    </w:rPr>
  </w:style>
  <w:style w:type="character" w:customStyle="1" w:styleId="210">
    <w:name w:val="Заголовок 2 Знак1"/>
    <w:uiPriority w:val="99"/>
    <w:locked/>
    <w:rsid w:val="00B06175"/>
    <w:rPr>
      <w:rFonts w:ascii="Cambria" w:hAnsi="Cambria"/>
      <w:b/>
      <w:i/>
      <w:sz w:val="28"/>
      <w:lang w:eastAsia="ru-RU"/>
    </w:rPr>
  </w:style>
  <w:style w:type="paragraph" w:styleId="af6">
    <w:name w:val="Body Text Indent"/>
    <w:basedOn w:val="a0"/>
    <w:link w:val="af7"/>
    <w:rsid w:val="00B06175"/>
    <w:pPr>
      <w:ind w:firstLine="567"/>
      <w:jc w:val="both"/>
    </w:pPr>
    <w:rPr>
      <w:sz w:val="28"/>
      <w:szCs w:val="28"/>
    </w:rPr>
  </w:style>
  <w:style w:type="character" w:customStyle="1" w:styleId="af7">
    <w:name w:val="Основной текст с отступом Знак"/>
    <w:link w:val="af6"/>
    <w:locked/>
    <w:rsid w:val="00B06175"/>
    <w:rPr>
      <w:sz w:val="28"/>
    </w:rPr>
  </w:style>
  <w:style w:type="paragraph" w:styleId="23">
    <w:name w:val="Body Text Indent 2"/>
    <w:aliases w:val="Знак"/>
    <w:basedOn w:val="a0"/>
    <w:link w:val="24"/>
    <w:uiPriority w:val="99"/>
    <w:rsid w:val="00B06175"/>
    <w:pPr>
      <w:spacing w:after="120" w:line="480" w:lineRule="auto"/>
      <w:ind w:left="283" w:firstLine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aliases w:val="Знак Знак"/>
    <w:link w:val="23"/>
    <w:uiPriority w:val="99"/>
    <w:locked/>
    <w:rsid w:val="00B06175"/>
    <w:rPr>
      <w:sz w:val="28"/>
    </w:rPr>
  </w:style>
  <w:style w:type="paragraph" w:customStyle="1" w:styleId="12">
    <w:name w:val="Заголовок1"/>
    <w:basedOn w:val="a0"/>
    <w:link w:val="af8"/>
    <w:uiPriority w:val="99"/>
    <w:qFormat/>
    <w:rsid w:val="00B06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link w:val="12"/>
    <w:uiPriority w:val="99"/>
    <w:locked/>
    <w:rsid w:val="00B06175"/>
    <w:rPr>
      <w:rFonts w:ascii="Cambria" w:hAnsi="Cambria"/>
      <w:b/>
      <w:kern w:val="28"/>
      <w:sz w:val="32"/>
    </w:rPr>
  </w:style>
  <w:style w:type="paragraph" w:customStyle="1" w:styleId="af9">
    <w:name w:val="Пункт"/>
    <w:basedOn w:val="a0"/>
    <w:uiPriority w:val="99"/>
    <w:rsid w:val="00B06175"/>
    <w:pPr>
      <w:tabs>
        <w:tab w:val="num" w:pos="1980"/>
      </w:tabs>
      <w:ind w:left="1404" w:hanging="504"/>
      <w:jc w:val="both"/>
    </w:pPr>
    <w:rPr>
      <w:szCs w:val="28"/>
    </w:rPr>
  </w:style>
  <w:style w:type="character" w:customStyle="1" w:styleId="apple-converted-space">
    <w:name w:val="apple-converted-space"/>
    <w:uiPriority w:val="99"/>
    <w:rsid w:val="00B06175"/>
  </w:style>
  <w:style w:type="paragraph" w:styleId="afa">
    <w:name w:val="List Paragraph"/>
    <w:basedOn w:val="a0"/>
    <w:uiPriority w:val="34"/>
    <w:qFormat/>
    <w:rsid w:val="00B0617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B06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b">
    <w:name w:val="Без интервала Знак"/>
    <w:link w:val="afc"/>
    <w:uiPriority w:val="1"/>
    <w:locked/>
    <w:rsid w:val="00966FB9"/>
    <w:rPr>
      <w:sz w:val="22"/>
      <w:szCs w:val="22"/>
      <w:lang w:eastAsia="ko-KR"/>
    </w:rPr>
  </w:style>
  <w:style w:type="paragraph" w:styleId="afc">
    <w:name w:val="No Spacing"/>
    <w:link w:val="afb"/>
    <w:uiPriority w:val="1"/>
    <w:qFormat/>
    <w:rsid w:val="00966FB9"/>
    <w:rPr>
      <w:sz w:val="22"/>
      <w:szCs w:val="22"/>
      <w:lang w:eastAsia="ko-KR"/>
    </w:rPr>
  </w:style>
  <w:style w:type="character" w:customStyle="1" w:styleId="ConsPlusNormal0">
    <w:name w:val="ConsPlusNormal Знак"/>
    <w:basedOn w:val="a1"/>
    <w:link w:val="ConsPlusNormal"/>
    <w:locked/>
    <w:rsid w:val="007C7EAB"/>
    <w:rPr>
      <w:rFonts w:ascii="Arial" w:hAnsi="Arial" w:cs="Arial"/>
    </w:rPr>
  </w:style>
  <w:style w:type="paragraph" w:customStyle="1" w:styleId="25">
    <w:name w:val="Основной текст2"/>
    <w:basedOn w:val="a0"/>
    <w:rsid w:val="007C7EAB"/>
    <w:pPr>
      <w:widowControl w:val="0"/>
      <w:shd w:val="clear" w:color="auto" w:fill="FFFFFF"/>
      <w:spacing w:after="240" w:line="0" w:lineRule="atLeast"/>
    </w:pPr>
    <w:rPr>
      <w:color w:val="000000"/>
      <w:sz w:val="28"/>
      <w:szCs w:val="28"/>
      <w:lang w:bidi="ru-RU"/>
    </w:rPr>
  </w:style>
  <w:style w:type="character" w:customStyle="1" w:styleId="26">
    <w:name w:val="Основной текст (2)_"/>
    <w:link w:val="27"/>
    <w:locked/>
    <w:rsid w:val="007C7EAB"/>
    <w:rPr>
      <w:b/>
      <w:bCs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7C7EAB"/>
    <w:pPr>
      <w:widowControl w:val="0"/>
      <w:shd w:val="clear" w:color="auto" w:fill="FFFFFF"/>
      <w:spacing w:before="240" w:after="720" w:line="0" w:lineRule="atLeast"/>
    </w:pPr>
    <w:rPr>
      <w:b/>
      <w:bCs/>
      <w:sz w:val="28"/>
      <w:szCs w:val="28"/>
    </w:rPr>
  </w:style>
  <w:style w:type="character" w:customStyle="1" w:styleId="28">
    <w:name w:val="Основной текст (2) + Не полужирный"/>
    <w:rsid w:val="007C7EAB"/>
    <w:rPr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fd">
    <w:name w:val="header"/>
    <w:basedOn w:val="a0"/>
    <w:link w:val="afe"/>
    <w:uiPriority w:val="99"/>
    <w:unhideWhenUsed/>
    <w:rsid w:val="003D2BA9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1"/>
    <w:link w:val="afd"/>
    <w:uiPriority w:val="99"/>
    <w:rsid w:val="003D2BA9"/>
    <w:rPr>
      <w:sz w:val="24"/>
      <w:szCs w:val="24"/>
    </w:rPr>
  </w:style>
  <w:style w:type="paragraph" w:styleId="aff">
    <w:name w:val="footer"/>
    <w:basedOn w:val="a0"/>
    <w:link w:val="aff0"/>
    <w:uiPriority w:val="99"/>
    <w:unhideWhenUsed/>
    <w:rsid w:val="003D2BA9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uiPriority w:val="99"/>
    <w:rsid w:val="003D2BA9"/>
    <w:rPr>
      <w:sz w:val="24"/>
      <w:szCs w:val="24"/>
    </w:rPr>
  </w:style>
  <w:style w:type="paragraph" w:customStyle="1" w:styleId="Standard">
    <w:name w:val="Standard"/>
    <w:uiPriority w:val="99"/>
    <w:rsid w:val="005B44D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3">
    <w:name w:val="p3"/>
    <w:basedOn w:val="a0"/>
    <w:uiPriority w:val="99"/>
    <w:rsid w:val="005B44D3"/>
    <w:pPr>
      <w:spacing w:before="100" w:beforeAutospacing="1" w:after="100" w:afterAutospacing="1"/>
    </w:pPr>
  </w:style>
  <w:style w:type="character" w:customStyle="1" w:styleId="spellchecker-word-highlight">
    <w:name w:val="spellchecker-word-highlight"/>
    <w:basedOn w:val="a1"/>
    <w:rsid w:val="00F83A9B"/>
  </w:style>
  <w:style w:type="table" w:customStyle="1" w:styleId="14">
    <w:name w:val="Сетка таблицы1"/>
    <w:basedOn w:val="a2"/>
    <w:next w:val="af1"/>
    <w:uiPriority w:val="59"/>
    <w:rsid w:val="00396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88312">
                  <w:marLeft w:val="0"/>
                  <w:marRight w:val="0"/>
                  <w:marTop w:val="218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4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3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17464">
                  <w:marLeft w:val="0"/>
                  <w:marRight w:val="0"/>
                  <w:marTop w:val="218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1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9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4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4075">
                  <w:marLeft w:val="0"/>
                  <w:marRight w:val="0"/>
                  <w:marTop w:val="218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4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3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5695">
                  <w:marLeft w:val="0"/>
                  <w:marRight w:val="0"/>
                  <w:marTop w:val="177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8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6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06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5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6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6783">
                  <w:marLeft w:val="0"/>
                  <w:marRight w:val="0"/>
                  <w:marTop w:val="177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4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7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660E-056A-4D9F-AE09-BD6ADE12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>УГЗ</Company>
  <LinksUpToDate>false</LinksUpToDate>
  <CharactersWithSpaces>12105</CharactersWithSpaces>
  <SharedDoc>false</SharedDoc>
  <HLinks>
    <vt:vector size="18" baseType="variant">
      <vt:variant>
        <vt:i4>4325460</vt:i4>
      </vt:variant>
      <vt:variant>
        <vt:i4>6</vt:i4>
      </vt:variant>
      <vt:variant>
        <vt:i4>0</vt:i4>
      </vt:variant>
      <vt:variant>
        <vt:i4>5</vt:i4>
      </vt:variant>
      <vt:variant>
        <vt:lpwstr>http://vmerpnext.krista.ru:90/Documents/TenderDocumentation/%D0%94%D0%BE%D0%BA%D1%83%D0%BC%D0%B5%D0%BD%D1%82%D0%B0%D1%86%D0%B8%D1%8F %D0%BE%D0%B1 %D0%9E%D0%90%D0%B2%D0%AD%D0%A4/67000000.xml</vt:lpwstr>
      </vt:variant>
      <vt:variant>
        <vt:lpwstr/>
      </vt:variant>
      <vt:variant>
        <vt:i4>327752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P683</vt:lpwstr>
      </vt:variant>
      <vt:variant>
        <vt:i4>4653062</vt:i4>
      </vt:variant>
      <vt:variant>
        <vt:i4>0</vt:i4>
      </vt:variant>
      <vt:variant>
        <vt:i4>0</vt:i4>
      </vt:variant>
      <vt:variant>
        <vt:i4>5</vt:i4>
      </vt:variant>
      <vt:variant>
        <vt:lpwstr>http://sevastopol.gov.ru/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Носов Дмитрий Евгеньевич</dc:creator>
  <cp:lastModifiedBy>Michail</cp:lastModifiedBy>
  <cp:revision>2</cp:revision>
  <cp:lastPrinted>2016-11-22T09:22:00Z</cp:lastPrinted>
  <dcterms:created xsi:type="dcterms:W3CDTF">2016-10-06T10:31:00Z</dcterms:created>
  <dcterms:modified xsi:type="dcterms:W3CDTF">2017-06-13T11:49:00Z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