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B9" w:rsidRDefault="00966FB9" w:rsidP="00F90D30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66FB9" w:rsidRDefault="00966FB9" w:rsidP="00966FB9">
      <w:pPr>
        <w:pStyle w:val="afc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 w:rsidR="008F727A">
        <w:rPr>
          <w:sz w:val="24"/>
          <w:szCs w:val="24"/>
        </w:rPr>
        <w:t xml:space="preserve"> </w:t>
      </w:r>
      <w:r w:rsidR="00A717D0">
        <w:rPr>
          <w:sz w:val="24"/>
          <w:szCs w:val="24"/>
        </w:rPr>
        <w:t>0074</w:t>
      </w:r>
      <w:r>
        <w:rPr>
          <w:sz w:val="24"/>
          <w:szCs w:val="24"/>
        </w:rPr>
        <w:t xml:space="preserve"> от «___»______201</w:t>
      </w:r>
      <w:r w:rsidR="009F45D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966FB9" w:rsidRDefault="00966FB9" w:rsidP="00966FB9">
      <w:pPr>
        <w:pStyle w:val="afc"/>
        <w:jc w:val="center"/>
        <w:rPr>
          <w:sz w:val="24"/>
          <w:szCs w:val="24"/>
        </w:rPr>
      </w:pPr>
    </w:p>
    <w:p w:rsidR="007C7EAB" w:rsidRDefault="007C7EAB" w:rsidP="007C7EAB">
      <w:pPr>
        <w:rPr>
          <w:sz w:val="20"/>
          <w:szCs w:val="20"/>
        </w:rPr>
      </w:pPr>
    </w:p>
    <w:p w:rsidR="00F83A9B" w:rsidRDefault="00F83A9B" w:rsidP="00D71F4B">
      <w:pPr>
        <w:jc w:val="center"/>
      </w:pPr>
    </w:p>
    <w:p w:rsidR="00BB710C" w:rsidRDefault="00BB710C" w:rsidP="00BB710C">
      <w:pPr>
        <w:pStyle w:val="afd"/>
        <w:tabs>
          <w:tab w:val="center" w:pos="4253"/>
        </w:tabs>
        <w:ind w:right="56"/>
        <w:jc w:val="right"/>
        <w:rPr>
          <w:b/>
        </w:rPr>
      </w:pPr>
    </w:p>
    <w:p w:rsidR="00D816DC" w:rsidRDefault="00BB710C" w:rsidP="00D816DC">
      <w:pPr>
        <w:jc w:val="center"/>
        <w:rPr>
          <w:b/>
          <w:sz w:val="20"/>
          <w:szCs w:val="20"/>
        </w:rPr>
      </w:pPr>
      <w:r>
        <w:rPr>
          <w:b/>
        </w:rPr>
        <w:tab/>
      </w:r>
      <w:r w:rsidR="00D816DC">
        <w:rPr>
          <w:b/>
          <w:sz w:val="20"/>
          <w:szCs w:val="20"/>
        </w:rPr>
        <w:t>ЗАДАНИЕ НА ПРОЕКТИРОВАНИЕ</w:t>
      </w:r>
    </w:p>
    <w:p w:rsidR="00D816DC" w:rsidRDefault="00D816DC" w:rsidP="00D816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разработку проектно-сметной документации на капитальный ремонт здания гинекологического отделения стационара (литера «А», ул. Леваневского,25)</w:t>
      </w:r>
    </w:p>
    <w:p w:rsidR="00D816DC" w:rsidRDefault="00D816DC" w:rsidP="00D816DC">
      <w:pPr>
        <w:jc w:val="center"/>
        <w:rPr>
          <w:b/>
          <w:color w:val="00B0F0"/>
          <w:sz w:val="20"/>
          <w:szCs w:val="20"/>
        </w:rPr>
      </w:pPr>
    </w:p>
    <w:tbl>
      <w:tblPr>
        <w:tblStyle w:val="af1"/>
        <w:tblW w:w="9535" w:type="dxa"/>
        <w:tblLook w:val="04A0"/>
      </w:tblPr>
      <w:tblGrid>
        <w:gridCol w:w="616"/>
        <w:gridCol w:w="3178"/>
        <w:gridCol w:w="5741"/>
      </w:tblGrid>
      <w:tr w:rsidR="00D816DC" w:rsidTr="00D816DC">
        <w:trPr>
          <w:trHeight w:val="549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требований</w:t>
            </w:r>
          </w:p>
        </w:tc>
      </w:tr>
      <w:tr w:rsidR="00D816DC" w:rsidTr="00D816DC">
        <w:trPr>
          <w:trHeight w:val="321"/>
        </w:trPr>
        <w:tc>
          <w:tcPr>
            <w:tcW w:w="9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6DC" w:rsidRDefault="00D816DC">
            <w:pPr>
              <w:pStyle w:val="afa"/>
              <w:jc w:val="center"/>
              <w:rPr>
                <w:b/>
                <w:i/>
                <w:color w:val="00B0F0"/>
                <w:sz w:val="20"/>
                <w:szCs w:val="20"/>
              </w:rPr>
            </w:pPr>
          </w:p>
          <w:p w:rsidR="00D816DC" w:rsidRDefault="00D816DC">
            <w:pPr>
              <w:pStyle w:val="afa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Общие данные</w:t>
            </w:r>
          </w:p>
          <w:p w:rsidR="00D816DC" w:rsidRDefault="00D816DC">
            <w:pPr>
              <w:pStyle w:val="afa"/>
              <w:jc w:val="center"/>
              <w:rPr>
                <w:b/>
                <w:sz w:val="20"/>
                <w:szCs w:val="20"/>
              </w:rPr>
            </w:pPr>
          </w:p>
        </w:tc>
      </w:tr>
      <w:tr w:rsidR="00D816DC" w:rsidTr="00D816DC">
        <w:trPr>
          <w:trHeight w:val="1004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</w:t>
            </w:r>
          </w:p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для проектирования</w:t>
            </w:r>
          </w:p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6DC" w:rsidRDefault="00D816DC">
            <w:pPr>
              <w:shd w:val="clear" w:color="auto" w:fill="FFFFFF"/>
              <w:suppressAutoHyphens/>
              <w:ind w:firstLine="128"/>
              <w:jc w:val="both"/>
              <w:rPr>
                <w:i/>
                <w:strike/>
                <w:color w:val="FF0000"/>
                <w:sz w:val="20"/>
                <w:szCs w:val="20"/>
                <w:lang w:eastAsia="zh-CN"/>
              </w:rPr>
            </w:pPr>
            <w:r>
              <w:rPr>
                <w:i/>
                <w:color w:val="000000"/>
                <w:sz w:val="20"/>
                <w:szCs w:val="20"/>
              </w:rPr>
              <w:t>Капитальный ремонт по Программе «Развитие здравоохранения города Севастополя на 2017-2020гг.».</w:t>
            </w:r>
          </w:p>
          <w:p w:rsidR="00D816DC" w:rsidRDefault="00D816DC">
            <w:pPr>
              <w:shd w:val="clear" w:color="auto" w:fill="FFFFFF"/>
              <w:suppressAutoHyphens/>
              <w:ind w:firstLine="128"/>
              <w:jc w:val="both"/>
              <w:rPr>
                <w:i/>
                <w:strike/>
                <w:color w:val="FF0000"/>
                <w:sz w:val="20"/>
                <w:szCs w:val="20"/>
                <w:lang w:eastAsia="zh-CN"/>
              </w:rPr>
            </w:pPr>
          </w:p>
        </w:tc>
      </w:tr>
      <w:tr w:rsidR="00D816DC" w:rsidTr="00D816DC">
        <w:trPr>
          <w:trHeight w:val="609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заказчик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ГБУЗС «Городская больница №4» </w:t>
            </w:r>
          </w:p>
          <w:p w:rsidR="00D816DC" w:rsidRDefault="00D816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г. Севастополь,  ул. Леваневского 25</w:t>
            </w:r>
          </w:p>
        </w:tc>
      </w:tr>
      <w:tr w:rsidR="00D816DC" w:rsidTr="00D816D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 объекта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6DC" w:rsidRDefault="00D816DC">
            <w:pPr>
              <w:shd w:val="clear" w:color="auto" w:fill="FFFFFF"/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eastAsia="zh-CN"/>
              </w:rPr>
              <w:t xml:space="preserve">г.Севастополь, </w:t>
            </w:r>
            <w:r>
              <w:rPr>
                <w:i/>
                <w:sz w:val="20"/>
                <w:szCs w:val="20"/>
              </w:rPr>
              <w:t>ул. Леваневского 25</w:t>
            </w:r>
          </w:p>
          <w:p w:rsidR="00D816DC" w:rsidRDefault="00D816DC">
            <w:pPr>
              <w:shd w:val="clear" w:color="auto" w:fill="FFFFFF"/>
              <w:suppressAutoHyphens/>
              <w:jc w:val="both"/>
              <w:rPr>
                <w:bCs/>
                <w:i/>
                <w:sz w:val="20"/>
                <w:szCs w:val="20"/>
                <w:lang w:eastAsia="zh-CN"/>
              </w:rPr>
            </w:pPr>
          </w:p>
        </w:tc>
      </w:tr>
      <w:tr w:rsidR="00D816DC" w:rsidTr="00D816DC">
        <w:trPr>
          <w:trHeight w:val="375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строительства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Капитальный ремонт</w:t>
            </w:r>
          </w:p>
        </w:tc>
      </w:tr>
      <w:tr w:rsidR="00D816DC" w:rsidTr="00D816DC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Указание о выделении очередей строительства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Без очередей, одним этапом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33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документация </w:t>
            </w:r>
          </w:p>
        </w:tc>
      </w:tr>
      <w:tr w:rsidR="00D816DC" w:rsidTr="00D816DC">
        <w:trPr>
          <w:trHeight w:val="392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Бюджет субъекта РФ (город Севастополь)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по вариантной и конкурсной разработке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48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Потребность в инженерных изысканиях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Инженерные изыскания (при необходимости), в рамках, необходимых для проектирования, Исполнитель проекта выполняет самостоятельно в соответствии с ГОСТ Р 53778-2010 и СП 13-102-2003.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97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условия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Технический паспорт на здание предоставляет Заказчик.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Необходимые для проектирования исходные данные,  получение положительного заключения государственной экспертизы о достоверности определения сметной стоимости и т.д. Исполнитель проекта собирает (получает) самостоятельно своими силами и собственными средствами.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 необходимости выполнить дополнительные  обследования здания в соответствии с ГОСТ Р 53778-2010 и СП 13-102-2003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701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 Основные требования к проектным решениям</w:t>
            </w:r>
          </w:p>
        </w:tc>
      </w:tr>
      <w:tr w:rsidR="00D816DC" w:rsidTr="00D816DC">
        <w:trPr>
          <w:trHeight w:val="2528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6DC" w:rsidRDefault="00D816DC">
            <w:pPr>
              <w:pStyle w:val="p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Основные технико-экономические показатели, в т.ч. (этажность, площадь здания и т.д.)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трёхэтжное, а так же цокольное - 1,  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сложной формы,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стены - из природного камня,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Кровля - скатная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Основные технико - экономические показатели (ТЭП</w:t>
            </w:r>
            <w:r>
              <w:rPr>
                <w:i/>
                <w:sz w:val="20"/>
                <w:szCs w:val="20"/>
              </w:rPr>
              <w:t>):</w:t>
            </w:r>
          </w:p>
          <w:p w:rsidR="00D816DC" w:rsidRDefault="00D816DC">
            <w:pPr>
              <w:ind w:left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Площадь помещений – 1358,1 м2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Ремонту подлежат: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Помещения поликлиники,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Фасад, </w:t>
            </w:r>
          </w:p>
          <w:p w:rsidR="00D816DC" w:rsidRDefault="00D816DC">
            <w:pPr>
              <w:ind w:firstLine="27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Кровля - скатная</w:t>
            </w:r>
          </w:p>
          <w:p w:rsidR="00D816DC" w:rsidRDefault="00D816DC">
            <w:pPr>
              <w:ind w:left="270"/>
              <w:rPr>
                <w:i/>
                <w:color w:val="0070C0"/>
                <w:sz w:val="20"/>
                <w:szCs w:val="20"/>
              </w:rPr>
            </w:pPr>
          </w:p>
        </w:tc>
      </w:tr>
      <w:tr w:rsidR="00D816DC" w:rsidTr="00D816DC">
        <w:trPr>
          <w:trHeight w:val="689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Исходные данные об особых  условиях строительства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DC" w:rsidRDefault="00D81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Сейсмичность района – 8 баллов</w:t>
            </w:r>
          </w:p>
        </w:tc>
      </w:tr>
      <w:tr w:rsidR="00D816DC" w:rsidTr="00D816DC">
        <w:trPr>
          <w:trHeight w:val="2967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pStyle w:val="p3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Требования к архитектурно-строительным, объемно-планировочным и конструктивным решениям</w:t>
            </w:r>
          </w:p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Основные требования к проектной документации:</w:t>
            </w:r>
          </w:p>
          <w:p w:rsidR="00D816DC" w:rsidRDefault="00D816DC">
            <w:pPr>
              <w:ind w:firstLine="318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Проектную документацию выполнить согласно требований Федерального закона №384-ФЗ «Технический регламент о безопасности зданий и сооружений» в соответствии с перечнем национальных стандартов и сводов правил.</w:t>
            </w:r>
          </w:p>
          <w:p w:rsidR="00D816DC" w:rsidRDefault="00D816DC">
            <w:pPr>
              <w:ind w:firstLine="318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Состав проектной документации принять согласно:</w:t>
            </w:r>
          </w:p>
          <w:p w:rsidR="00D816DC" w:rsidRDefault="00D816DC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1) Национальный стандарт РФ ГОСТ 21.1101-2013 «Система проектной документации для строительства. Основные требования к проектной и рабочей документации» (раздел 4);</w:t>
            </w:r>
          </w:p>
          <w:p w:rsidR="00D816DC" w:rsidRDefault="00D816DC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 xml:space="preserve">2) Градостраительный кодекс РФ от 29.12.2004г №190-ФЗ, ред.13.07.15г (Глава 6 статья 48); </w:t>
            </w:r>
          </w:p>
          <w:p w:rsidR="00D816DC" w:rsidRDefault="00D816DC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>
              <w:rPr>
                <w:rFonts w:cs="Times New Roman"/>
                <w:i/>
                <w:sz w:val="20"/>
                <w:szCs w:val="20"/>
                <w:lang w:val="ru-RU"/>
              </w:rPr>
              <w:t>3) МДС 13-1.99 Инструкция о составе, порядке разработки, согласования и утверждения проектно-сметной документации на капитальный ремонт.</w:t>
            </w:r>
          </w:p>
          <w:p w:rsidR="00D816DC" w:rsidRDefault="00D816DC">
            <w:pPr>
              <w:pStyle w:val="Standard"/>
              <w:ind w:left="270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Для данного объекта капитального строительства принять следующую комплектность Разделов  проекта: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  <w:p w:rsidR="00D816DC" w:rsidRDefault="00D816DC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</w:t>
            </w:r>
            <w:r>
              <w:rPr>
                <w:i/>
                <w:sz w:val="20"/>
                <w:szCs w:val="20"/>
                <w:u w:val="single"/>
              </w:rPr>
              <w:t>. "Схема планировочной организации земельного участка", учесть следующие работы:</w:t>
            </w:r>
          </w:p>
          <w:p w:rsidR="00D816DC" w:rsidRDefault="00D816DC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  покрытие тротуарной плиткой площадки перед входом в здание;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 благоустройство территории;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отмостку вокруг здания;</w:t>
            </w:r>
          </w:p>
          <w:p w:rsidR="00D816DC" w:rsidRDefault="00D816DC">
            <w:pPr>
              <w:ind w:firstLine="128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D816DC" w:rsidRDefault="00D816DC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>
              <w:rPr>
                <w:i/>
                <w:sz w:val="20"/>
                <w:szCs w:val="20"/>
                <w:u w:val="single"/>
              </w:rPr>
              <w:t>. Архитектурно – строительные решения», учесть следующие работы:</w:t>
            </w:r>
          </w:p>
          <w:p w:rsidR="00D816DC" w:rsidRDefault="00D816DC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  ведомость демонтажных работ;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новое покрытие полов согласно требованиям СП 29.13330.2011 * 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3) ведомость отделки помещений, с указанием цветовой гаммы применяемого материала по СанПиН 2.1.3.2630-10 "Санитарно-эпидемиологические требования к организациям, осуществляющим медицинскую деятельность" (дополнительно согласовать с Заказчиком); 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дверные блоки (внутренние и наружные) назначить согласно требований ГОСТ и противопожарных норм,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"Технического регламента о требованиях пожарной безопасности" от 22.07.2008 N 123-ФЗ;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5) заполнение оконных проёмов окнами ПВХ, с коэф. теплопроводности </w:t>
            </w: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</w:rPr>
              <w:t>=0.6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м2*К/Вт, с открыванием, устройством москитных сеток; 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6)  навесы  над входами;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7)  новые конструкции кровли - металлические;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8) покрытие кровли выполнить соотв. требованиям  СП 17.13330.2011 "Кровли";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9)  зонты над вентканалами, вентиляционные решётки;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10) ремонт крылец и ограждения, устройство пандусов;</w:t>
            </w:r>
          </w:p>
          <w:p w:rsidR="00D816DC" w:rsidRDefault="00D816DC">
            <w:pPr>
              <w:ind w:firstLine="247"/>
              <w:jc w:val="both"/>
              <w:rPr>
                <w:i/>
                <w:sz w:val="20"/>
                <w:szCs w:val="20"/>
                <w:highlight w:val="cyan"/>
              </w:rPr>
            </w:pPr>
            <w:r>
              <w:rPr>
                <w:i/>
                <w:sz w:val="20"/>
                <w:szCs w:val="20"/>
              </w:rPr>
              <w:t>11) мероприятия по обеспечению доступа инвалидов и маломобильных групп населения, согласно СП.59.13330.2012, п. 7.12 принять «вариант формы обеспечения «Б» (разумное приспособление)» - обеспечить вход в здание;</w:t>
            </w: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D816DC" w:rsidRDefault="00D816DC">
            <w:pPr>
              <w:ind w:firstLine="12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  <w:u w:val="single"/>
              </w:rPr>
              <w:t xml:space="preserve">. «Отопление и вентиляция», учесть следующие работы: </w:t>
            </w:r>
          </w:p>
          <w:p w:rsidR="00D816DC" w:rsidRDefault="00D816DC">
            <w:pPr>
              <w:ind w:left="128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замена отопительных приборов (чугунных радиаторы и регистры) на аналогичные. Замена разводки системы отопления (подающие  и обратные трубопроводы, стояки и подводы к отопительным приборам). Объем и схема уточняется при проектировании. </w:t>
            </w:r>
          </w:p>
          <w:p w:rsidR="00D816DC" w:rsidRDefault="00D816DC">
            <w:pPr>
              <w:ind w:left="128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замена труб отопления с установкой отсечных кранов с американкой на каждой батарее;</w:t>
            </w: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 оборудовать помещения кондиционерами;</w:t>
            </w: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существующая система вентиляции - естественная, проектным решением привести в соответствие действующим нормам по параметру внутреннего воздуха и обеспечении необходимого воздухообмена в помещении.</w:t>
            </w: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предусмотреть монтаж вытяжных вентканалов;</w:t>
            </w: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в соответствии "СП 60.13330.2012 Отопление, вентиляция и кондиционирование воздуха." и прочих действующих норм.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ind w:left="128"/>
              <w:contextualSpacing/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3.</w:t>
            </w:r>
            <w:r>
              <w:rPr>
                <w:i/>
                <w:sz w:val="20"/>
                <w:szCs w:val="20"/>
                <w:u w:val="single"/>
              </w:rPr>
              <w:t xml:space="preserve"> Силовое электрооборудование и электроосвещение   (ЭМ, ЭО), учесть следующие работы: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замена существующей системы электроснабжения и электроосвещения помещений (замена электропроводки, замена светильников, выключателей и розеток, силовых щитов и щитов освещения и т.д.).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Объем и схема уточняется при проектировании. 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заменить электрошкафы в щитовой;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установить автоматы;</w:t>
            </w:r>
          </w:p>
          <w:p w:rsidR="00D816DC" w:rsidRDefault="00D816DC">
            <w:pPr>
              <w:ind w:left="12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в соответствии "СП 31-110-2003 Проектирование и монтаж электроустановок жилых и общественных зданий", ПУЭ.</w:t>
            </w:r>
          </w:p>
          <w:p w:rsidR="00D816DC" w:rsidRDefault="00D816DC">
            <w:pPr>
              <w:ind w:left="128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D816DC" w:rsidRDefault="00D816DC">
            <w:pPr>
              <w:ind w:left="128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4. </w:t>
            </w:r>
            <w:r>
              <w:rPr>
                <w:i/>
                <w:sz w:val="20"/>
                <w:szCs w:val="20"/>
                <w:u w:val="single"/>
              </w:rPr>
              <w:t>Внутренняя система водоснабжение и канализация (ВК), учесть следующие работы: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предусмотреть замену существующей разводки трубопроводов водоснабжения и канализации, замена существующих санитарно технических приборов.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Объем и схема уточняется при проектировании.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возле умывальников предусмотреть установку полотенцедержателей, дозаторов для обработки рук; 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в соответствии СП 30.13330.2012 "Внутренний водопровод и канализация зданий. Актуализированная редакция СНиП 2.04.01-85*".</w:t>
            </w:r>
          </w:p>
          <w:p w:rsidR="00D816DC" w:rsidRDefault="00D816DC">
            <w:pPr>
              <w:ind w:left="128" w:firstLine="142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ind w:left="34"/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5. </w:t>
            </w:r>
            <w:r>
              <w:rPr>
                <w:i/>
                <w:sz w:val="20"/>
                <w:szCs w:val="20"/>
                <w:u w:val="single"/>
              </w:rPr>
              <w:t>Наружные сети канализации (НК), учесть следующие работы:</w:t>
            </w:r>
          </w:p>
          <w:p w:rsidR="00D816DC" w:rsidRDefault="00D816DC">
            <w:pPr>
              <w:ind w:firstLine="317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1) Замена колодцев (СП 32.13330.2012"Канализация. Наружные сети и сооружения").</w:t>
            </w:r>
          </w:p>
          <w:p w:rsidR="00D816DC" w:rsidRDefault="00D816DC">
            <w:pPr>
              <w:ind w:firstLine="317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6</w:t>
            </w:r>
            <w:r>
              <w:rPr>
                <w:i/>
                <w:sz w:val="20"/>
                <w:szCs w:val="20"/>
                <w:u w:val="single"/>
              </w:rPr>
              <w:t>. Внутренние слаботочные сети (СС.), в т.ч.:</w:t>
            </w:r>
          </w:p>
          <w:p w:rsidR="00D816DC" w:rsidRDefault="00D816DC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1) пожарно-охранная сигнализация;</w:t>
            </w:r>
          </w:p>
          <w:p w:rsidR="00D816DC" w:rsidRDefault="00D816DC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2) система оповещения и управления эвакуацией людей при пожаре;</w:t>
            </w:r>
          </w:p>
          <w:p w:rsidR="00D816DC" w:rsidRDefault="00D816DC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3) телефонная сеть;</w:t>
            </w:r>
          </w:p>
          <w:p w:rsidR="00D816DC" w:rsidRDefault="00D816DC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4)  сеть интернет;</w:t>
            </w:r>
          </w:p>
          <w:p w:rsidR="00D816DC" w:rsidRDefault="00D816DC">
            <w:pPr>
              <w:ind w:left="175" w:firstLine="142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установка системы видеонаблюдения - камер на входе в здание;</w:t>
            </w:r>
          </w:p>
          <w:p w:rsidR="00D816DC" w:rsidRDefault="00D816DC">
            <w:pPr>
              <w:ind w:left="128"/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spacing w:line="312" w:lineRule="auto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7</w:t>
            </w:r>
            <w:r>
              <w:rPr>
                <w:i/>
                <w:sz w:val="20"/>
                <w:szCs w:val="20"/>
                <w:u w:val="single"/>
              </w:rPr>
              <w:t>.  Сметная документация на капитальный ремонт (СД).</w:t>
            </w:r>
          </w:p>
          <w:p w:rsidR="00D816DC" w:rsidRDefault="00D816DC">
            <w:pPr>
              <w:ind w:firstLine="176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Сметную документацию разработать согласно МДС 81-35.2004 используя ТСНБ Республики КРЫМ. В текущих и базовых ценах 2001г.</w:t>
            </w:r>
          </w:p>
          <w:p w:rsidR="00D816DC" w:rsidRDefault="00D816DC">
            <w:pPr>
              <w:spacing w:line="312" w:lineRule="auto"/>
              <w:jc w:val="both"/>
              <w:rPr>
                <w:i/>
                <w:sz w:val="20"/>
                <w:szCs w:val="20"/>
                <w:u w:val="single"/>
              </w:rPr>
            </w:pP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Принятые проектные решения должны быть выполнены в соответствии с действующими нормами и правилами по безопасной эксплуатации зданий и с соблюдением требований : 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СП 118.13330.2012 "Общественные здания и сооружения". Актуализированная редакция СНиП 31-06-2009 (с Изменением N 1);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- СП 158.13330.2014 "Здания и помещения медицинских организаций. Правила проектирования"; 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СанПиН 2.1.3.2630-10 «Санитарно-эпидемиологические требования к организациям, осуществляющим медицинскую деятельность»;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Федерального закона от 22 июля 2008 г. №123-ФЗ «Технический регламент о требованиях пожарной безопасности»;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Обеспечить проектными решениями энергетическую эффективность зданий, строений и сооружений объекта в соответствии с требованиями: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Федерального закона №261-ФЗ от 23.11.2009 г.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D816DC" w:rsidRDefault="00D816DC">
            <w:pPr>
              <w:spacing w:line="312" w:lineRule="auto"/>
              <w:ind w:firstLine="389"/>
              <w:jc w:val="both"/>
              <w:rPr>
                <w:b/>
                <w:i/>
                <w:sz w:val="18"/>
                <w:szCs w:val="18"/>
              </w:rPr>
            </w:pPr>
          </w:p>
          <w:p w:rsidR="00D816DC" w:rsidRDefault="00D816DC">
            <w:pPr>
              <w:spacing w:line="312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 материалы и изделия, принятые в проекте, должны иметь сертификат соответствия РФ.</w:t>
            </w:r>
          </w:p>
        </w:tc>
      </w:tr>
      <w:tr w:rsidR="00D816DC" w:rsidTr="00D816DC">
        <w:trPr>
          <w:trHeight w:val="58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благоустройству площадки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Выполнить благоустройство прилегающей территории, площадку перед входом, отмостку по периметру здания.</w:t>
            </w:r>
          </w:p>
        </w:tc>
      </w:tr>
      <w:tr w:rsidR="00D816DC" w:rsidTr="00D816DC">
        <w:trPr>
          <w:trHeight w:val="792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Требования, предъявляемые к инженерной защите территорий и сооружений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разработке раздела "Оценка воздействий на окружающую среду"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Отсутствует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</w:tr>
      <w:tr w:rsidR="00D816DC" w:rsidTr="00D816DC">
        <w:trPr>
          <w:trHeight w:val="210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режиму безопасности и охраны труда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 разработке проектных решений по безопасности и охране труда руководствоваться требованиями нормативных документов РФ</w:t>
            </w:r>
          </w:p>
        </w:tc>
      </w:tr>
      <w:tr w:rsidR="00D816DC" w:rsidTr="00D816DC">
        <w:trPr>
          <w:trHeight w:val="987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составу сметной документации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Сметная документация должна быть выполнена в соответствии с действующими нормами, в соответствии с утвержденным техническим заданием.</w:t>
            </w:r>
          </w:p>
          <w:p w:rsidR="00D816DC" w:rsidRDefault="00D81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Разработать сметную документацию в ценах на 01.01.2000г. по ТЕР-2001 в редакции 2014 года с переводом в текущий уровень цен с учетом всех лимитированных затрат: </w:t>
            </w:r>
          </w:p>
          <w:p w:rsidR="00D816DC" w:rsidRDefault="00D816DC" w:rsidP="00D816DC">
            <w:pPr>
              <w:numPr>
                <w:ilvl w:val="0"/>
                <w:numId w:val="44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выполнение работ (СМР)</w:t>
            </w:r>
          </w:p>
          <w:p w:rsidR="00D816DC" w:rsidRDefault="00D816DC" w:rsidP="00D816DC">
            <w:pPr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непредвиденные расходы -2%,                                                                                                           </w:t>
            </w:r>
          </w:p>
          <w:p w:rsidR="00D816DC" w:rsidRDefault="00D816DC" w:rsidP="00D816DC">
            <w:pPr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строительный контроль – 2,14%,                                                                   </w:t>
            </w:r>
          </w:p>
          <w:p w:rsidR="00D816DC" w:rsidRDefault="00D816DC" w:rsidP="00D816DC">
            <w:pPr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авторский надзор – 0,2%.</w:t>
            </w:r>
          </w:p>
          <w:p w:rsidR="00D816DC" w:rsidRDefault="00D816DC" w:rsidP="00D816DC">
            <w:pPr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zh-CN"/>
              </w:rPr>
              <w:t>Налог на добавленную стоимость учтен в размере 18% в соответствии с Налоговым кодексом РФ с изменениями на 30.12.2012г</w:t>
            </w:r>
          </w:p>
        </w:tc>
      </w:tr>
      <w:tr w:rsidR="00D816DC" w:rsidTr="00D816DC">
        <w:trPr>
          <w:trHeight w:val="1698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содержанию сметной документации в части материалов и оборудования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Согласно МДС 81-35.2004 п. 4.25, 4.28 прайс–листы должны быть согласованы Заказчиком (заказчиком-застройщиком) с указанием должности и фамилии.                                                                                  </w:t>
            </w:r>
          </w:p>
          <w:p w:rsidR="00D816DC" w:rsidRDefault="00D81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текущих цен на оборудование и материалы осуществлять на основе прайс-листов поставщиков и организаций - производителей продукции с проведением мониторинга цен.</w:t>
            </w:r>
          </w:p>
          <w:p w:rsidR="00D816DC" w:rsidRDefault="00D81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Прайс-листы, обосновывающие стоимость материалов необходимо приложить к соответствующим сметам (пронумеровав страницы и указав пункт сметы) или выделить </w:t>
            </w:r>
            <w:r>
              <w:rPr>
                <w:i/>
                <w:sz w:val="20"/>
                <w:szCs w:val="20"/>
              </w:rPr>
              <w:lastRenderedPageBreak/>
              <w:t>обосновывающие документы в отдельный том.</w:t>
            </w:r>
          </w:p>
        </w:tc>
      </w:tr>
      <w:tr w:rsidR="00D816DC" w:rsidTr="00D816DC">
        <w:trPr>
          <w:trHeight w:val="1329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о согласовании проектной документации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spacing w:line="27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Получение положительного заключения государственной экспертизы о достоверности определения сметной стоимости выполняются Исполнителем за собственные средства.</w:t>
            </w:r>
          </w:p>
        </w:tc>
      </w:tr>
      <w:tr w:rsidR="00D816DC" w:rsidTr="00D816DC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оформлению проектной документации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Проектно-сметная документация выдается Заказчику на бумажном носителе – 4экз,</w:t>
            </w:r>
          </w:p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электронном носителе – 1экз </w:t>
            </w:r>
          </w:p>
          <w:p w:rsidR="00D816DC" w:rsidRDefault="00D816DC">
            <w:pPr>
              <w:spacing w:line="270" w:lineRule="atLeas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(в формате </w:t>
            </w:r>
            <w:r>
              <w:rPr>
                <w:i/>
                <w:sz w:val="20"/>
                <w:szCs w:val="20"/>
                <w:lang w:val="en-US"/>
              </w:rPr>
              <w:t>pdf</w:t>
            </w:r>
            <w:r>
              <w:rPr>
                <w:i/>
                <w:sz w:val="20"/>
                <w:szCs w:val="20"/>
              </w:rPr>
              <w:t>).</w:t>
            </w:r>
          </w:p>
        </w:tc>
      </w:tr>
      <w:tr w:rsidR="00D816DC" w:rsidTr="00D816DC">
        <w:trPr>
          <w:trHeight w:val="97"/>
        </w:trPr>
        <w:tc>
          <w:tcPr>
            <w:tcW w:w="6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2.</w:t>
            </w:r>
            <w:r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окончания разработки проектной документации с положительным заключением государственной экспертизы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16DC" w:rsidRDefault="00D816DC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Срок сдачи рабочей документации Заказчику с положительным заключением о достоверности определения сметной стоимости объекта капитального строительства – 45 календарных  дней с момента заключения контракта.</w:t>
            </w:r>
          </w:p>
        </w:tc>
      </w:tr>
    </w:tbl>
    <w:p w:rsidR="00D816DC" w:rsidRDefault="00D816DC" w:rsidP="00D816DC">
      <w:pPr>
        <w:rPr>
          <w:color w:val="FF0000"/>
          <w:sz w:val="20"/>
          <w:szCs w:val="20"/>
        </w:rPr>
      </w:pPr>
    </w:p>
    <w:p w:rsidR="00F83A9B" w:rsidRDefault="00F83A9B" w:rsidP="00D816DC">
      <w:pPr>
        <w:jc w:val="center"/>
      </w:pPr>
    </w:p>
    <w:p w:rsidR="00D71F4B" w:rsidRDefault="00D71F4B" w:rsidP="00D71F4B">
      <w:pPr>
        <w:ind w:firstLine="454"/>
        <w:jc w:val="center"/>
        <w:rPr>
          <w:sz w:val="20"/>
          <w:szCs w:val="20"/>
        </w:rPr>
      </w:pPr>
    </w:p>
    <w:p w:rsidR="00D71F4B" w:rsidRDefault="00D71F4B" w:rsidP="00D71F4B">
      <w:r>
        <w:t xml:space="preserve"> </w:t>
      </w:r>
    </w:p>
    <w:p w:rsidR="000E5D27" w:rsidRPr="00C76BBA" w:rsidRDefault="000E5D27" w:rsidP="00500CA6">
      <w:pPr>
        <w:ind w:left="-142"/>
        <w:jc w:val="center"/>
        <w:rPr>
          <w:sz w:val="20"/>
          <w:szCs w:val="20"/>
        </w:rPr>
      </w:pPr>
    </w:p>
    <w:sectPr w:rsidR="000E5D27" w:rsidRPr="00C76BBA" w:rsidSect="00966FB9">
      <w:footerReference w:type="default" r:id="rId8"/>
      <w:pgSz w:w="11906" w:h="16838"/>
      <w:pgMar w:top="851" w:right="737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8A" w:rsidRDefault="0024268A" w:rsidP="00A939E0">
      <w:r>
        <w:separator/>
      </w:r>
    </w:p>
  </w:endnote>
  <w:endnote w:type="continuationSeparator" w:id="1">
    <w:p w:rsidR="0024268A" w:rsidRDefault="0024268A" w:rsidP="00A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641"/>
      <w:docPartObj>
        <w:docPartGallery w:val="Page Numbers (Bottom of Page)"/>
        <w:docPartUnique/>
      </w:docPartObj>
    </w:sdtPr>
    <w:sdtContent>
      <w:p w:rsidR="00005D58" w:rsidRDefault="006B5221">
        <w:pPr>
          <w:pStyle w:val="aff"/>
          <w:jc w:val="right"/>
        </w:pPr>
        <w:fldSimple w:instr=" PAGE   \* MERGEFORMAT ">
          <w:r w:rsidR="00F90D30">
            <w:rPr>
              <w:noProof/>
            </w:rPr>
            <w:t>1</w:t>
          </w:r>
        </w:fldSimple>
      </w:p>
    </w:sdtContent>
  </w:sdt>
  <w:p w:rsidR="00005D58" w:rsidRDefault="00005D58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8A" w:rsidRDefault="0024268A" w:rsidP="00A939E0">
      <w:r>
        <w:separator/>
      </w:r>
    </w:p>
  </w:footnote>
  <w:footnote w:type="continuationSeparator" w:id="1">
    <w:p w:rsidR="0024268A" w:rsidRDefault="0024268A" w:rsidP="00A93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EF0299"/>
    <w:multiLevelType w:val="hybridMultilevel"/>
    <w:tmpl w:val="DFDA55DC"/>
    <w:lvl w:ilvl="0" w:tplc="A4EA1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605A65"/>
    <w:multiLevelType w:val="hybridMultilevel"/>
    <w:tmpl w:val="5DB43EB4"/>
    <w:lvl w:ilvl="0" w:tplc="2DAA5A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C7B00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633D7B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0691D38"/>
    <w:multiLevelType w:val="hybridMultilevel"/>
    <w:tmpl w:val="6F9E8BE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3FB8"/>
    <w:multiLevelType w:val="hybridMultilevel"/>
    <w:tmpl w:val="34A6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43207"/>
    <w:multiLevelType w:val="multilevel"/>
    <w:tmpl w:val="1676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>
    <w:nsid w:val="3E7D7EAE"/>
    <w:multiLevelType w:val="hybridMultilevel"/>
    <w:tmpl w:val="0B0046D2"/>
    <w:lvl w:ilvl="0" w:tplc="6706CB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A623E3"/>
    <w:multiLevelType w:val="hybridMultilevel"/>
    <w:tmpl w:val="7040D732"/>
    <w:lvl w:ilvl="0" w:tplc="53147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C6BBA"/>
    <w:multiLevelType w:val="multilevel"/>
    <w:tmpl w:val="B082F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C185D"/>
    <w:multiLevelType w:val="hybridMultilevel"/>
    <w:tmpl w:val="5DB43EB4"/>
    <w:lvl w:ilvl="0" w:tplc="2DAA5A5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A04747"/>
    <w:multiLevelType w:val="hybridMultilevel"/>
    <w:tmpl w:val="B8AA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C0D08"/>
    <w:multiLevelType w:val="multilevel"/>
    <w:tmpl w:val="485A3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F040FE7"/>
    <w:multiLevelType w:val="multilevel"/>
    <w:tmpl w:val="77347F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56857CA6"/>
    <w:multiLevelType w:val="hybridMultilevel"/>
    <w:tmpl w:val="7B6A24EC"/>
    <w:lvl w:ilvl="0" w:tplc="7B60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A70DC"/>
    <w:multiLevelType w:val="hybridMultilevel"/>
    <w:tmpl w:val="F746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940B6D"/>
    <w:multiLevelType w:val="hybridMultilevel"/>
    <w:tmpl w:val="1FD46C96"/>
    <w:lvl w:ilvl="0" w:tplc="71EC0954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2586F76"/>
    <w:multiLevelType w:val="multilevel"/>
    <w:tmpl w:val="1676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B485750"/>
    <w:multiLevelType w:val="hybridMultilevel"/>
    <w:tmpl w:val="2EA6E9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F6A11"/>
    <w:multiLevelType w:val="multilevel"/>
    <w:tmpl w:val="AE56B4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DB7F8B"/>
    <w:multiLevelType w:val="hybridMultilevel"/>
    <w:tmpl w:val="D2581FC4"/>
    <w:lvl w:ilvl="0" w:tplc="158E2C7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6"/>
  </w:num>
  <w:num w:numId="18">
    <w:abstractNumId w:val="25"/>
  </w:num>
  <w:num w:numId="19">
    <w:abstractNumId w:val="15"/>
  </w:num>
  <w:num w:numId="20">
    <w:abstractNumId w:val="9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7"/>
  </w:num>
  <w:num w:numId="26">
    <w:abstractNumId w:val="16"/>
  </w:num>
  <w:num w:numId="27">
    <w:abstractNumId w:val="21"/>
  </w:num>
  <w:num w:numId="28">
    <w:abstractNumId w:val="17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4"/>
  <w:defaultTabStop w:val="708"/>
  <w:drawingGridHorizontalSpacing w:val="120"/>
  <w:displayHorizontalDrawingGridEvery w:val="2"/>
  <w:noPunctuationKerning/>
  <w:characterSpacingControl w:val="doNotCompress"/>
  <w:doNotValidateAgainstSchema/>
  <w:saveInvalidXml/>
  <w:footnotePr>
    <w:footnote w:id="0"/>
    <w:footnote w:id="1"/>
  </w:footnotePr>
  <w:endnotePr>
    <w:endnote w:id="0"/>
    <w:endnote w:id="1"/>
  </w:endnotePr>
  <w:compat/>
  <w:rsids>
    <w:rsidRoot w:val="00A939E0"/>
    <w:rsid w:val="000009B8"/>
    <w:rsid w:val="00002A2A"/>
    <w:rsid w:val="00003FAB"/>
    <w:rsid w:val="00004B37"/>
    <w:rsid w:val="00005315"/>
    <w:rsid w:val="00005613"/>
    <w:rsid w:val="00005B77"/>
    <w:rsid w:val="00005D58"/>
    <w:rsid w:val="0000654F"/>
    <w:rsid w:val="000074C1"/>
    <w:rsid w:val="00010D3A"/>
    <w:rsid w:val="00011C8A"/>
    <w:rsid w:val="00013559"/>
    <w:rsid w:val="0001389A"/>
    <w:rsid w:val="00013C13"/>
    <w:rsid w:val="00020240"/>
    <w:rsid w:val="00020BF9"/>
    <w:rsid w:val="0002202E"/>
    <w:rsid w:val="000228B7"/>
    <w:rsid w:val="00024712"/>
    <w:rsid w:val="00025864"/>
    <w:rsid w:val="00025AEC"/>
    <w:rsid w:val="000263B3"/>
    <w:rsid w:val="000263D8"/>
    <w:rsid w:val="000311D4"/>
    <w:rsid w:val="00031A9A"/>
    <w:rsid w:val="0003334C"/>
    <w:rsid w:val="00033AB8"/>
    <w:rsid w:val="000355D1"/>
    <w:rsid w:val="000425B8"/>
    <w:rsid w:val="00044EE9"/>
    <w:rsid w:val="000503DB"/>
    <w:rsid w:val="00050AB4"/>
    <w:rsid w:val="00053932"/>
    <w:rsid w:val="00055206"/>
    <w:rsid w:val="0005697C"/>
    <w:rsid w:val="00056C56"/>
    <w:rsid w:val="00056F2B"/>
    <w:rsid w:val="00060461"/>
    <w:rsid w:val="00060826"/>
    <w:rsid w:val="00062292"/>
    <w:rsid w:val="00062552"/>
    <w:rsid w:val="00062789"/>
    <w:rsid w:val="0006308D"/>
    <w:rsid w:val="000630DC"/>
    <w:rsid w:val="00063E46"/>
    <w:rsid w:val="000656D1"/>
    <w:rsid w:val="00065EA9"/>
    <w:rsid w:val="00066CBF"/>
    <w:rsid w:val="00067BEA"/>
    <w:rsid w:val="00070E69"/>
    <w:rsid w:val="000714E2"/>
    <w:rsid w:val="00074CFD"/>
    <w:rsid w:val="00075C68"/>
    <w:rsid w:val="0007618F"/>
    <w:rsid w:val="00076F0C"/>
    <w:rsid w:val="00082A55"/>
    <w:rsid w:val="000844AA"/>
    <w:rsid w:val="00086024"/>
    <w:rsid w:val="000878BD"/>
    <w:rsid w:val="00091758"/>
    <w:rsid w:val="00092D1A"/>
    <w:rsid w:val="0009484B"/>
    <w:rsid w:val="000954EF"/>
    <w:rsid w:val="00095FCF"/>
    <w:rsid w:val="00097C70"/>
    <w:rsid w:val="000A0314"/>
    <w:rsid w:val="000A0D49"/>
    <w:rsid w:val="000A1333"/>
    <w:rsid w:val="000A1F69"/>
    <w:rsid w:val="000A4D01"/>
    <w:rsid w:val="000A66CB"/>
    <w:rsid w:val="000B313B"/>
    <w:rsid w:val="000B4354"/>
    <w:rsid w:val="000B43F2"/>
    <w:rsid w:val="000B58CE"/>
    <w:rsid w:val="000B6C2E"/>
    <w:rsid w:val="000C243C"/>
    <w:rsid w:val="000C51A1"/>
    <w:rsid w:val="000C6CA9"/>
    <w:rsid w:val="000C74E2"/>
    <w:rsid w:val="000D006A"/>
    <w:rsid w:val="000D2E07"/>
    <w:rsid w:val="000D33DB"/>
    <w:rsid w:val="000D51A6"/>
    <w:rsid w:val="000D534B"/>
    <w:rsid w:val="000D586B"/>
    <w:rsid w:val="000D5F2C"/>
    <w:rsid w:val="000D6BB2"/>
    <w:rsid w:val="000D6F04"/>
    <w:rsid w:val="000D6F54"/>
    <w:rsid w:val="000D722C"/>
    <w:rsid w:val="000E00F9"/>
    <w:rsid w:val="000E019A"/>
    <w:rsid w:val="000E24B6"/>
    <w:rsid w:val="000E478B"/>
    <w:rsid w:val="000E5D27"/>
    <w:rsid w:val="000F06F2"/>
    <w:rsid w:val="000F17F8"/>
    <w:rsid w:val="000F227B"/>
    <w:rsid w:val="000F3053"/>
    <w:rsid w:val="000F3087"/>
    <w:rsid w:val="000F3B0E"/>
    <w:rsid w:val="000F56FD"/>
    <w:rsid w:val="000F5A1E"/>
    <w:rsid w:val="000F7CA3"/>
    <w:rsid w:val="00102568"/>
    <w:rsid w:val="00102FFC"/>
    <w:rsid w:val="00103E13"/>
    <w:rsid w:val="001057BC"/>
    <w:rsid w:val="00106013"/>
    <w:rsid w:val="00107124"/>
    <w:rsid w:val="00110343"/>
    <w:rsid w:val="00110DAA"/>
    <w:rsid w:val="001122ED"/>
    <w:rsid w:val="00112657"/>
    <w:rsid w:val="00112BB3"/>
    <w:rsid w:val="00113455"/>
    <w:rsid w:val="00113553"/>
    <w:rsid w:val="001146A6"/>
    <w:rsid w:val="00115479"/>
    <w:rsid w:val="001204A0"/>
    <w:rsid w:val="00120D6F"/>
    <w:rsid w:val="00123A7B"/>
    <w:rsid w:val="00123E87"/>
    <w:rsid w:val="00124723"/>
    <w:rsid w:val="001247C3"/>
    <w:rsid w:val="001250D8"/>
    <w:rsid w:val="00125F1C"/>
    <w:rsid w:val="00126C13"/>
    <w:rsid w:val="00131396"/>
    <w:rsid w:val="00131FB5"/>
    <w:rsid w:val="001353CB"/>
    <w:rsid w:val="001362F5"/>
    <w:rsid w:val="0014500F"/>
    <w:rsid w:val="0014545F"/>
    <w:rsid w:val="0015024A"/>
    <w:rsid w:val="00150C6D"/>
    <w:rsid w:val="0015155C"/>
    <w:rsid w:val="00152A7C"/>
    <w:rsid w:val="0015346C"/>
    <w:rsid w:val="00162CD9"/>
    <w:rsid w:val="00164EB6"/>
    <w:rsid w:val="001657FB"/>
    <w:rsid w:val="00166AED"/>
    <w:rsid w:val="00166FEA"/>
    <w:rsid w:val="0017546F"/>
    <w:rsid w:val="00176131"/>
    <w:rsid w:val="001767D0"/>
    <w:rsid w:val="0018276C"/>
    <w:rsid w:val="00182939"/>
    <w:rsid w:val="00182C8A"/>
    <w:rsid w:val="00183643"/>
    <w:rsid w:val="00183C93"/>
    <w:rsid w:val="00185EA1"/>
    <w:rsid w:val="00186BA4"/>
    <w:rsid w:val="00187149"/>
    <w:rsid w:val="00187B71"/>
    <w:rsid w:val="00191E3C"/>
    <w:rsid w:val="00192F3A"/>
    <w:rsid w:val="001933BD"/>
    <w:rsid w:val="00193CC8"/>
    <w:rsid w:val="00194C73"/>
    <w:rsid w:val="001A0BE7"/>
    <w:rsid w:val="001A31A0"/>
    <w:rsid w:val="001A53E7"/>
    <w:rsid w:val="001A6CCD"/>
    <w:rsid w:val="001A7B4B"/>
    <w:rsid w:val="001B1DB1"/>
    <w:rsid w:val="001B2700"/>
    <w:rsid w:val="001B43E4"/>
    <w:rsid w:val="001B4608"/>
    <w:rsid w:val="001B48CA"/>
    <w:rsid w:val="001B7754"/>
    <w:rsid w:val="001C0119"/>
    <w:rsid w:val="001C16B8"/>
    <w:rsid w:val="001C1BD8"/>
    <w:rsid w:val="001C47E0"/>
    <w:rsid w:val="001D0466"/>
    <w:rsid w:val="001D23D7"/>
    <w:rsid w:val="001D4C0A"/>
    <w:rsid w:val="001D517B"/>
    <w:rsid w:val="001D5E80"/>
    <w:rsid w:val="001D7BA9"/>
    <w:rsid w:val="001E093F"/>
    <w:rsid w:val="001E1ABF"/>
    <w:rsid w:val="001E42BA"/>
    <w:rsid w:val="001E4902"/>
    <w:rsid w:val="001E779A"/>
    <w:rsid w:val="001F0CA2"/>
    <w:rsid w:val="001F1199"/>
    <w:rsid w:val="001F1502"/>
    <w:rsid w:val="001F19BD"/>
    <w:rsid w:val="001F24D2"/>
    <w:rsid w:val="001F6F31"/>
    <w:rsid w:val="001F71FC"/>
    <w:rsid w:val="00200AA7"/>
    <w:rsid w:val="00200DCB"/>
    <w:rsid w:val="0020204D"/>
    <w:rsid w:val="00202A60"/>
    <w:rsid w:val="0020357A"/>
    <w:rsid w:val="002045B5"/>
    <w:rsid w:val="00204F86"/>
    <w:rsid w:val="00210204"/>
    <w:rsid w:val="002124CB"/>
    <w:rsid w:val="00212DDC"/>
    <w:rsid w:val="00215A0A"/>
    <w:rsid w:val="0021605A"/>
    <w:rsid w:val="00217350"/>
    <w:rsid w:val="00217544"/>
    <w:rsid w:val="00217E5F"/>
    <w:rsid w:val="00227724"/>
    <w:rsid w:val="00230045"/>
    <w:rsid w:val="00230537"/>
    <w:rsid w:val="002306EB"/>
    <w:rsid w:val="00231D3A"/>
    <w:rsid w:val="00234AA2"/>
    <w:rsid w:val="0023557F"/>
    <w:rsid w:val="00235BED"/>
    <w:rsid w:val="002376DD"/>
    <w:rsid w:val="00237FA3"/>
    <w:rsid w:val="0024053D"/>
    <w:rsid w:val="00242320"/>
    <w:rsid w:val="0024268A"/>
    <w:rsid w:val="00243828"/>
    <w:rsid w:val="00244855"/>
    <w:rsid w:val="00250167"/>
    <w:rsid w:val="00251A6B"/>
    <w:rsid w:val="00252308"/>
    <w:rsid w:val="00255DEC"/>
    <w:rsid w:val="00257309"/>
    <w:rsid w:val="002577BF"/>
    <w:rsid w:val="00257C85"/>
    <w:rsid w:val="002603CB"/>
    <w:rsid w:val="00260605"/>
    <w:rsid w:val="0026219D"/>
    <w:rsid w:val="00262AE8"/>
    <w:rsid w:val="00264EF9"/>
    <w:rsid w:val="0026522C"/>
    <w:rsid w:val="00265CFD"/>
    <w:rsid w:val="0026658A"/>
    <w:rsid w:val="002667B9"/>
    <w:rsid w:val="0027085E"/>
    <w:rsid w:val="00273F4D"/>
    <w:rsid w:val="0027401C"/>
    <w:rsid w:val="00274917"/>
    <w:rsid w:val="00275377"/>
    <w:rsid w:val="002804C3"/>
    <w:rsid w:val="00280C6E"/>
    <w:rsid w:val="00280ED1"/>
    <w:rsid w:val="00281FA3"/>
    <w:rsid w:val="00282691"/>
    <w:rsid w:val="00282C76"/>
    <w:rsid w:val="00284688"/>
    <w:rsid w:val="002856AD"/>
    <w:rsid w:val="00291803"/>
    <w:rsid w:val="002927E3"/>
    <w:rsid w:val="00294887"/>
    <w:rsid w:val="0029495B"/>
    <w:rsid w:val="002955C0"/>
    <w:rsid w:val="00297AE8"/>
    <w:rsid w:val="002A04BC"/>
    <w:rsid w:val="002A064C"/>
    <w:rsid w:val="002A1D2D"/>
    <w:rsid w:val="002A1F53"/>
    <w:rsid w:val="002A3B4A"/>
    <w:rsid w:val="002A3DEB"/>
    <w:rsid w:val="002B0024"/>
    <w:rsid w:val="002B0697"/>
    <w:rsid w:val="002B0B5B"/>
    <w:rsid w:val="002B18D8"/>
    <w:rsid w:val="002B2410"/>
    <w:rsid w:val="002B44B7"/>
    <w:rsid w:val="002B5822"/>
    <w:rsid w:val="002C097A"/>
    <w:rsid w:val="002C36C7"/>
    <w:rsid w:val="002C48D7"/>
    <w:rsid w:val="002C4CE4"/>
    <w:rsid w:val="002C5A95"/>
    <w:rsid w:val="002C62DF"/>
    <w:rsid w:val="002C7C9F"/>
    <w:rsid w:val="002D0D46"/>
    <w:rsid w:val="002D24CD"/>
    <w:rsid w:val="002D39E9"/>
    <w:rsid w:val="002D3C61"/>
    <w:rsid w:val="002D50EF"/>
    <w:rsid w:val="002D543E"/>
    <w:rsid w:val="002D56B9"/>
    <w:rsid w:val="002D5C65"/>
    <w:rsid w:val="002D639F"/>
    <w:rsid w:val="002E09C1"/>
    <w:rsid w:val="002E0AD3"/>
    <w:rsid w:val="002E2790"/>
    <w:rsid w:val="002E32FF"/>
    <w:rsid w:val="002E3CAB"/>
    <w:rsid w:val="002E6EC2"/>
    <w:rsid w:val="002F09B3"/>
    <w:rsid w:val="002F124D"/>
    <w:rsid w:val="002F2DEF"/>
    <w:rsid w:val="002F3F7A"/>
    <w:rsid w:val="002F43D1"/>
    <w:rsid w:val="002F4D5B"/>
    <w:rsid w:val="002F4F2F"/>
    <w:rsid w:val="002F5CAD"/>
    <w:rsid w:val="002F6B2B"/>
    <w:rsid w:val="002F6E88"/>
    <w:rsid w:val="002F6EAA"/>
    <w:rsid w:val="0030035F"/>
    <w:rsid w:val="00302D4C"/>
    <w:rsid w:val="0030432F"/>
    <w:rsid w:val="0031212F"/>
    <w:rsid w:val="00313B2E"/>
    <w:rsid w:val="00313E59"/>
    <w:rsid w:val="0031402E"/>
    <w:rsid w:val="00314502"/>
    <w:rsid w:val="00315615"/>
    <w:rsid w:val="00322840"/>
    <w:rsid w:val="00322E55"/>
    <w:rsid w:val="00323E3D"/>
    <w:rsid w:val="00324281"/>
    <w:rsid w:val="00325755"/>
    <w:rsid w:val="00325CCD"/>
    <w:rsid w:val="00325F91"/>
    <w:rsid w:val="00330A86"/>
    <w:rsid w:val="00331B1C"/>
    <w:rsid w:val="00333A2C"/>
    <w:rsid w:val="00334012"/>
    <w:rsid w:val="00334175"/>
    <w:rsid w:val="00334DCB"/>
    <w:rsid w:val="0033634C"/>
    <w:rsid w:val="00336359"/>
    <w:rsid w:val="00337868"/>
    <w:rsid w:val="00341FA5"/>
    <w:rsid w:val="003433CB"/>
    <w:rsid w:val="003435E3"/>
    <w:rsid w:val="003440A8"/>
    <w:rsid w:val="003500C8"/>
    <w:rsid w:val="003528DB"/>
    <w:rsid w:val="0035463B"/>
    <w:rsid w:val="003552D9"/>
    <w:rsid w:val="003563AE"/>
    <w:rsid w:val="00361900"/>
    <w:rsid w:val="0036302D"/>
    <w:rsid w:val="00363518"/>
    <w:rsid w:val="00363657"/>
    <w:rsid w:val="00363AAF"/>
    <w:rsid w:val="003663F6"/>
    <w:rsid w:val="00367D42"/>
    <w:rsid w:val="00370BEE"/>
    <w:rsid w:val="00370C51"/>
    <w:rsid w:val="00371208"/>
    <w:rsid w:val="0037143F"/>
    <w:rsid w:val="00371557"/>
    <w:rsid w:val="00373428"/>
    <w:rsid w:val="003765A8"/>
    <w:rsid w:val="003768A6"/>
    <w:rsid w:val="0037690A"/>
    <w:rsid w:val="0037692C"/>
    <w:rsid w:val="00376BA5"/>
    <w:rsid w:val="00377030"/>
    <w:rsid w:val="00380A06"/>
    <w:rsid w:val="00381092"/>
    <w:rsid w:val="003813E7"/>
    <w:rsid w:val="00381826"/>
    <w:rsid w:val="00384D2C"/>
    <w:rsid w:val="0038520F"/>
    <w:rsid w:val="00391CDD"/>
    <w:rsid w:val="00392591"/>
    <w:rsid w:val="003946DF"/>
    <w:rsid w:val="0039636E"/>
    <w:rsid w:val="00396EB1"/>
    <w:rsid w:val="0039715E"/>
    <w:rsid w:val="0039786B"/>
    <w:rsid w:val="003A556D"/>
    <w:rsid w:val="003A5F4A"/>
    <w:rsid w:val="003A6445"/>
    <w:rsid w:val="003A7659"/>
    <w:rsid w:val="003B0B2B"/>
    <w:rsid w:val="003B26AE"/>
    <w:rsid w:val="003B3BC7"/>
    <w:rsid w:val="003B46B9"/>
    <w:rsid w:val="003B578B"/>
    <w:rsid w:val="003B6543"/>
    <w:rsid w:val="003C085B"/>
    <w:rsid w:val="003C232F"/>
    <w:rsid w:val="003C3048"/>
    <w:rsid w:val="003C30A0"/>
    <w:rsid w:val="003C5D7A"/>
    <w:rsid w:val="003C638D"/>
    <w:rsid w:val="003C751F"/>
    <w:rsid w:val="003D0A7F"/>
    <w:rsid w:val="003D2BA9"/>
    <w:rsid w:val="003D3A0E"/>
    <w:rsid w:val="003D4DE0"/>
    <w:rsid w:val="003E1748"/>
    <w:rsid w:val="003E2912"/>
    <w:rsid w:val="003E29F1"/>
    <w:rsid w:val="003E2D91"/>
    <w:rsid w:val="003E3A1F"/>
    <w:rsid w:val="003E5FEB"/>
    <w:rsid w:val="003F0078"/>
    <w:rsid w:val="003F1589"/>
    <w:rsid w:val="003F530B"/>
    <w:rsid w:val="003F58ED"/>
    <w:rsid w:val="003F5C62"/>
    <w:rsid w:val="003F6C6A"/>
    <w:rsid w:val="003F7493"/>
    <w:rsid w:val="003F7916"/>
    <w:rsid w:val="004026B6"/>
    <w:rsid w:val="004033D9"/>
    <w:rsid w:val="004037A4"/>
    <w:rsid w:val="004044E8"/>
    <w:rsid w:val="004067B8"/>
    <w:rsid w:val="00406829"/>
    <w:rsid w:val="004068DF"/>
    <w:rsid w:val="00406A6B"/>
    <w:rsid w:val="00410443"/>
    <w:rsid w:val="0041142C"/>
    <w:rsid w:val="004115FB"/>
    <w:rsid w:val="00412541"/>
    <w:rsid w:val="004126A0"/>
    <w:rsid w:val="00414C39"/>
    <w:rsid w:val="00415532"/>
    <w:rsid w:val="0042052A"/>
    <w:rsid w:val="00420F5F"/>
    <w:rsid w:val="0042267F"/>
    <w:rsid w:val="004242CF"/>
    <w:rsid w:val="00426329"/>
    <w:rsid w:val="0042756B"/>
    <w:rsid w:val="00430DBD"/>
    <w:rsid w:val="0043340F"/>
    <w:rsid w:val="00433E98"/>
    <w:rsid w:val="004360E5"/>
    <w:rsid w:val="00436159"/>
    <w:rsid w:val="004374A2"/>
    <w:rsid w:val="00443833"/>
    <w:rsid w:val="00444B44"/>
    <w:rsid w:val="00445622"/>
    <w:rsid w:val="00447C3B"/>
    <w:rsid w:val="00450A3E"/>
    <w:rsid w:val="00452435"/>
    <w:rsid w:val="00454A4D"/>
    <w:rsid w:val="00454F6A"/>
    <w:rsid w:val="004555B0"/>
    <w:rsid w:val="0045628D"/>
    <w:rsid w:val="004576F5"/>
    <w:rsid w:val="004602EE"/>
    <w:rsid w:val="004622AD"/>
    <w:rsid w:val="0046267E"/>
    <w:rsid w:val="004641EF"/>
    <w:rsid w:val="00470A4C"/>
    <w:rsid w:val="00471572"/>
    <w:rsid w:val="00474F54"/>
    <w:rsid w:val="00475344"/>
    <w:rsid w:val="00477D6E"/>
    <w:rsid w:val="00481C0B"/>
    <w:rsid w:val="00482208"/>
    <w:rsid w:val="004874EA"/>
    <w:rsid w:val="004877A0"/>
    <w:rsid w:val="00487E59"/>
    <w:rsid w:val="00492281"/>
    <w:rsid w:val="00492C06"/>
    <w:rsid w:val="004939A5"/>
    <w:rsid w:val="004948BC"/>
    <w:rsid w:val="00497AB0"/>
    <w:rsid w:val="004A0146"/>
    <w:rsid w:val="004A701A"/>
    <w:rsid w:val="004A748B"/>
    <w:rsid w:val="004A7A74"/>
    <w:rsid w:val="004B019B"/>
    <w:rsid w:val="004B07F3"/>
    <w:rsid w:val="004B1CB5"/>
    <w:rsid w:val="004B1EF9"/>
    <w:rsid w:val="004B2D22"/>
    <w:rsid w:val="004B3A1E"/>
    <w:rsid w:val="004B3AE9"/>
    <w:rsid w:val="004B449F"/>
    <w:rsid w:val="004B4846"/>
    <w:rsid w:val="004B514E"/>
    <w:rsid w:val="004B609B"/>
    <w:rsid w:val="004B7BE5"/>
    <w:rsid w:val="004C0550"/>
    <w:rsid w:val="004C44C9"/>
    <w:rsid w:val="004C450A"/>
    <w:rsid w:val="004D0D1F"/>
    <w:rsid w:val="004D0F2A"/>
    <w:rsid w:val="004D1A6B"/>
    <w:rsid w:val="004D1CEE"/>
    <w:rsid w:val="004D2796"/>
    <w:rsid w:val="004D2C92"/>
    <w:rsid w:val="004E042B"/>
    <w:rsid w:val="004E10D5"/>
    <w:rsid w:val="004E180A"/>
    <w:rsid w:val="004E5AE0"/>
    <w:rsid w:val="004E5B11"/>
    <w:rsid w:val="004E7FB5"/>
    <w:rsid w:val="004F3ABA"/>
    <w:rsid w:val="004F448D"/>
    <w:rsid w:val="004F4DA4"/>
    <w:rsid w:val="004F4FC7"/>
    <w:rsid w:val="004F552B"/>
    <w:rsid w:val="004F652A"/>
    <w:rsid w:val="004F7DD6"/>
    <w:rsid w:val="00500CA6"/>
    <w:rsid w:val="00501986"/>
    <w:rsid w:val="00502F0F"/>
    <w:rsid w:val="00504232"/>
    <w:rsid w:val="00504429"/>
    <w:rsid w:val="00505E61"/>
    <w:rsid w:val="0051233E"/>
    <w:rsid w:val="00513059"/>
    <w:rsid w:val="00515D5F"/>
    <w:rsid w:val="00516013"/>
    <w:rsid w:val="0051613B"/>
    <w:rsid w:val="00516CEA"/>
    <w:rsid w:val="00520BF5"/>
    <w:rsid w:val="00521000"/>
    <w:rsid w:val="00521C22"/>
    <w:rsid w:val="005262EA"/>
    <w:rsid w:val="00527598"/>
    <w:rsid w:val="00527B53"/>
    <w:rsid w:val="0053011E"/>
    <w:rsid w:val="005310F4"/>
    <w:rsid w:val="005311CE"/>
    <w:rsid w:val="00531CEA"/>
    <w:rsid w:val="00531EBC"/>
    <w:rsid w:val="005346BF"/>
    <w:rsid w:val="005348AF"/>
    <w:rsid w:val="0053546C"/>
    <w:rsid w:val="00537E01"/>
    <w:rsid w:val="00543DFC"/>
    <w:rsid w:val="005477DC"/>
    <w:rsid w:val="0054783B"/>
    <w:rsid w:val="00547E69"/>
    <w:rsid w:val="00550311"/>
    <w:rsid w:val="0055219A"/>
    <w:rsid w:val="005527E0"/>
    <w:rsid w:val="00552854"/>
    <w:rsid w:val="00553EA8"/>
    <w:rsid w:val="00553FC7"/>
    <w:rsid w:val="00560911"/>
    <w:rsid w:val="00561269"/>
    <w:rsid w:val="0056222E"/>
    <w:rsid w:val="00562A50"/>
    <w:rsid w:val="0056342F"/>
    <w:rsid w:val="00564DA7"/>
    <w:rsid w:val="00564F4D"/>
    <w:rsid w:val="00567073"/>
    <w:rsid w:val="005678A9"/>
    <w:rsid w:val="005707CE"/>
    <w:rsid w:val="0057157C"/>
    <w:rsid w:val="00571C44"/>
    <w:rsid w:val="005724AD"/>
    <w:rsid w:val="00572847"/>
    <w:rsid w:val="005742DB"/>
    <w:rsid w:val="00575D3B"/>
    <w:rsid w:val="00576067"/>
    <w:rsid w:val="0058007C"/>
    <w:rsid w:val="00580DB7"/>
    <w:rsid w:val="00581CE5"/>
    <w:rsid w:val="00583C1B"/>
    <w:rsid w:val="0058511E"/>
    <w:rsid w:val="005854EE"/>
    <w:rsid w:val="00591E7D"/>
    <w:rsid w:val="0059205B"/>
    <w:rsid w:val="0059267F"/>
    <w:rsid w:val="00592A6E"/>
    <w:rsid w:val="00593F5B"/>
    <w:rsid w:val="005948AE"/>
    <w:rsid w:val="00596F8A"/>
    <w:rsid w:val="005A0292"/>
    <w:rsid w:val="005A029A"/>
    <w:rsid w:val="005A18EA"/>
    <w:rsid w:val="005A274E"/>
    <w:rsid w:val="005A33BE"/>
    <w:rsid w:val="005A5F83"/>
    <w:rsid w:val="005A60BA"/>
    <w:rsid w:val="005B0033"/>
    <w:rsid w:val="005B2FBE"/>
    <w:rsid w:val="005B44D3"/>
    <w:rsid w:val="005B5A44"/>
    <w:rsid w:val="005B6593"/>
    <w:rsid w:val="005B6802"/>
    <w:rsid w:val="005B69F8"/>
    <w:rsid w:val="005C062C"/>
    <w:rsid w:val="005C0E2C"/>
    <w:rsid w:val="005C34CD"/>
    <w:rsid w:val="005C5358"/>
    <w:rsid w:val="005C7B13"/>
    <w:rsid w:val="005D3A9E"/>
    <w:rsid w:val="005D3FCB"/>
    <w:rsid w:val="005D5C5B"/>
    <w:rsid w:val="005D5DC6"/>
    <w:rsid w:val="005D5EF4"/>
    <w:rsid w:val="005E038B"/>
    <w:rsid w:val="005E3F16"/>
    <w:rsid w:val="005E578C"/>
    <w:rsid w:val="005E71E6"/>
    <w:rsid w:val="005E73A5"/>
    <w:rsid w:val="005F0137"/>
    <w:rsid w:val="005F0537"/>
    <w:rsid w:val="005F230D"/>
    <w:rsid w:val="005F2E3D"/>
    <w:rsid w:val="005F3879"/>
    <w:rsid w:val="005F4EBF"/>
    <w:rsid w:val="005F7EB9"/>
    <w:rsid w:val="006035A5"/>
    <w:rsid w:val="00603728"/>
    <w:rsid w:val="00606A7E"/>
    <w:rsid w:val="00607E14"/>
    <w:rsid w:val="00611E55"/>
    <w:rsid w:val="006129A0"/>
    <w:rsid w:val="0061543A"/>
    <w:rsid w:val="00617DCA"/>
    <w:rsid w:val="006204AE"/>
    <w:rsid w:val="00621311"/>
    <w:rsid w:val="00623055"/>
    <w:rsid w:val="006269A2"/>
    <w:rsid w:val="00626FFC"/>
    <w:rsid w:val="0063065B"/>
    <w:rsid w:val="006312A7"/>
    <w:rsid w:val="00631D58"/>
    <w:rsid w:val="006330AB"/>
    <w:rsid w:val="006335E8"/>
    <w:rsid w:val="006342FA"/>
    <w:rsid w:val="006346E4"/>
    <w:rsid w:val="0063558B"/>
    <w:rsid w:val="00635E6B"/>
    <w:rsid w:val="00637979"/>
    <w:rsid w:val="00637D9F"/>
    <w:rsid w:val="00640C76"/>
    <w:rsid w:val="00641A6C"/>
    <w:rsid w:val="00647906"/>
    <w:rsid w:val="00650C35"/>
    <w:rsid w:val="00653E01"/>
    <w:rsid w:val="00654675"/>
    <w:rsid w:val="006630FB"/>
    <w:rsid w:val="006649E1"/>
    <w:rsid w:val="00665681"/>
    <w:rsid w:val="0066608B"/>
    <w:rsid w:val="00667AD0"/>
    <w:rsid w:val="00667B34"/>
    <w:rsid w:val="00667C19"/>
    <w:rsid w:val="00667D49"/>
    <w:rsid w:val="00671868"/>
    <w:rsid w:val="00672003"/>
    <w:rsid w:val="00672338"/>
    <w:rsid w:val="00672E05"/>
    <w:rsid w:val="00677A67"/>
    <w:rsid w:val="00677CF0"/>
    <w:rsid w:val="00680164"/>
    <w:rsid w:val="006818A4"/>
    <w:rsid w:val="00681949"/>
    <w:rsid w:val="00681C0D"/>
    <w:rsid w:val="00687E4D"/>
    <w:rsid w:val="00690E3C"/>
    <w:rsid w:val="006934AD"/>
    <w:rsid w:val="0069419C"/>
    <w:rsid w:val="006955D3"/>
    <w:rsid w:val="006963DA"/>
    <w:rsid w:val="00697566"/>
    <w:rsid w:val="006A0AD4"/>
    <w:rsid w:val="006A2164"/>
    <w:rsid w:val="006A2763"/>
    <w:rsid w:val="006A5C3E"/>
    <w:rsid w:val="006A737D"/>
    <w:rsid w:val="006A7E70"/>
    <w:rsid w:val="006B0E34"/>
    <w:rsid w:val="006B360E"/>
    <w:rsid w:val="006B5221"/>
    <w:rsid w:val="006B5A77"/>
    <w:rsid w:val="006B5DC6"/>
    <w:rsid w:val="006C1C67"/>
    <w:rsid w:val="006C41D4"/>
    <w:rsid w:val="006C6756"/>
    <w:rsid w:val="006C69D3"/>
    <w:rsid w:val="006D1801"/>
    <w:rsid w:val="006D2988"/>
    <w:rsid w:val="006D3553"/>
    <w:rsid w:val="006D50E0"/>
    <w:rsid w:val="006D621F"/>
    <w:rsid w:val="006D7861"/>
    <w:rsid w:val="006D7A1C"/>
    <w:rsid w:val="006E1611"/>
    <w:rsid w:val="006E31CD"/>
    <w:rsid w:val="006E32F3"/>
    <w:rsid w:val="006E4B3F"/>
    <w:rsid w:val="006F1B9B"/>
    <w:rsid w:val="006F3886"/>
    <w:rsid w:val="006F4640"/>
    <w:rsid w:val="006F4732"/>
    <w:rsid w:val="006F4AD4"/>
    <w:rsid w:val="006F4B99"/>
    <w:rsid w:val="006F6F6F"/>
    <w:rsid w:val="007019A6"/>
    <w:rsid w:val="0070421F"/>
    <w:rsid w:val="007043FC"/>
    <w:rsid w:val="007053CC"/>
    <w:rsid w:val="00705A43"/>
    <w:rsid w:val="0071187F"/>
    <w:rsid w:val="00712597"/>
    <w:rsid w:val="00712637"/>
    <w:rsid w:val="00712DF5"/>
    <w:rsid w:val="00716F2F"/>
    <w:rsid w:val="00721347"/>
    <w:rsid w:val="007218BD"/>
    <w:rsid w:val="00722CC4"/>
    <w:rsid w:val="0072480D"/>
    <w:rsid w:val="00724D11"/>
    <w:rsid w:val="0072602D"/>
    <w:rsid w:val="00730254"/>
    <w:rsid w:val="00730E98"/>
    <w:rsid w:val="00731E13"/>
    <w:rsid w:val="00732CC2"/>
    <w:rsid w:val="007338E6"/>
    <w:rsid w:val="00734989"/>
    <w:rsid w:val="00742200"/>
    <w:rsid w:val="00744424"/>
    <w:rsid w:val="0074478A"/>
    <w:rsid w:val="00745925"/>
    <w:rsid w:val="00746927"/>
    <w:rsid w:val="00747D91"/>
    <w:rsid w:val="00753718"/>
    <w:rsid w:val="007562BC"/>
    <w:rsid w:val="00756AD3"/>
    <w:rsid w:val="0075752E"/>
    <w:rsid w:val="0075774B"/>
    <w:rsid w:val="007602C9"/>
    <w:rsid w:val="007604A1"/>
    <w:rsid w:val="0076291A"/>
    <w:rsid w:val="007672EB"/>
    <w:rsid w:val="007676E3"/>
    <w:rsid w:val="00770972"/>
    <w:rsid w:val="007709FE"/>
    <w:rsid w:val="00770AAF"/>
    <w:rsid w:val="00770E35"/>
    <w:rsid w:val="007710B0"/>
    <w:rsid w:val="00772407"/>
    <w:rsid w:val="007731B4"/>
    <w:rsid w:val="007746E1"/>
    <w:rsid w:val="0077662F"/>
    <w:rsid w:val="007805B0"/>
    <w:rsid w:val="007816F1"/>
    <w:rsid w:val="00781AEC"/>
    <w:rsid w:val="00781F64"/>
    <w:rsid w:val="00782D58"/>
    <w:rsid w:val="00784751"/>
    <w:rsid w:val="007848C5"/>
    <w:rsid w:val="0078610A"/>
    <w:rsid w:val="0078733B"/>
    <w:rsid w:val="0079116F"/>
    <w:rsid w:val="00791513"/>
    <w:rsid w:val="00791614"/>
    <w:rsid w:val="00791D25"/>
    <w:rsid w:val="00791FA1"/>
    <w:rsid w:val="00792D01"/>
    <w:rsid w:val="00794B78"/>
    <w:rsid w:val="0079653D"/>
    <w:rsid w:val="007965B6"/>
    <w:rsid w:val="0079735A"/>
    <w:rsid w:val="00797579"/>
    <w:rsid w:val="00797CB8"/>
    <w:rsid w:val="007A03FA"/>
    <w:rsid w:val="007A0F40"/>
    <w:rsid w:val="007A1D0F"/>
    <w:rsid w:val="007A24D4"/>
    <w:rsid w:val="007A3602"/>
    <w:rsid w:val="007A393A"/>
    <w:rsid w:val="007B1D39"/>
    <w:rsid w:val="007B2AA5"/>
    <w:rsid w:val="007B2B84"/>
    <w:rsid w:val="007B4421"/>
    <w:rsid w:val="007B5ECF"/>
    <w:rsid w:val="007C1AAA"/>
    <w:rsid w:val="007C2EE1"/>
    <w:rsid w:val="007C349A"/>
    <w:rsid w:val="007C3F12"/>
    <w:rsid w:val="007C7EAB"/>
    <w:rsid w:val="007C7EC9"/>
    <w:rsid w:val="007D053A"/>
    <w:rsid w:val="007D4FDB"/>
    <w:rsid w:val="007D5237"/>
    <w:rsid w:val="007D7CD7"/>
    <w:rsid w:val="007E0B11"/>
    <w:rsid w:val="007E1CAA"/>
    <w:rsid w:val="007E38D7"/>
    <w:rsid w:val="007E4FE5"/>
    <w:rsid w:val="007F05CD"/>
    <w:rsid w:val="007F0DEA"/>
    <w:rsid w:val="007F1221"/>
    <w:rsid w:val="007F2194"/>
    <w:rsid w:val="007F25F0"/>
    <w:rsid w:val="007F2A81"/>
    <w:rsid w:val="007F3E63"/>
    <w:rsid w:val="007F56B7"/>
    <w:rsid w:val="007F6D37"/>
    <w:rsid w:val="007F7370"/>
    <w:rsid w:val="007F7482"/>
    <w:rsid w:val="007F7695"/>
    <w:rsid w:val="008006B4"/>
    <w:rsid w:val="00802133"/>
    <w:rsid w:val="00802A35"/>
    <w:rsid w:val="00803489"/>
    <w:rsid w:val="00803984"/>
    <w:rsid w:val="00804289"/>
    <w:rsid w:val="00804777"/>
    <w:rsid w:val="00806010"/>
    <w:rsid w:val="0080717E"/>
    <w:rsid w:val="00807725"/>
    <w:rsid w:val="00807D81"/>
    <w:rsid w:val="00810F67"/>
    <w:rsid w:val="00813BE9"/>
    <w:rsid w:val="00814C31"/>
    <w:rsid w:val="00814FE8"/>
    <w:rsid w:val="00816113"/>
    <w:rsid w:val="00816215"/>
    <w:rsid w:val="00816599"/>
    <w:rsid w:val="00822AF3"/>
    <w:rsid w:val="008232B2"/>
    <w:rsid w:val="00826B8F"/>
    <w:rsid w:val="0082779E"/>
    <w:rsid w:val="00827DB0"/>
    <w:rsid w:val="00830F4F"/>
    <w:rsid w:val="008314FE"/>
    <w:rsid w:val="00833DE8"/>
    <w:rsid w:val="00836A54"/>
    <w:rsid w:val="00840786"/>
    <w:rsid w:val="0084156E"/>
    <w:rsid w:val="0084259E"/>
    <w:rsid w:val="00842C7A"/>
    <w:rsid w:val="00844123"/>
    <w:rsid w:val="008455ED"/>
    <w:rsid w:val="008508BA"/>
    <w:rsid w:val="00850BB1"/>
    <w:rsid w:val="00857F4C"/>
    <w:rsid w:val="00860E3C"/>
    <w:rsid w:val="008622AC"/>
    <w:rsid w:val="008636E3"/>
    <w:rsid w:val="00863827"/>
    <w:rsid w:val="00863B61"/>
    <w:rsid w:val="00865C92"/>
    <w:rsid w:val="0086613A"/>
    <w:rsid w:val="00866C83"/>
    <w:rsid w:val="0087174C"/>
    <w:rsid w:val="00871F88"/>
    <w:rsid w:val="00872385"/>
    <w:rsid w:val="00880CC8"/>
    <w:rsid w:val="008864EB"/>
    <w:rsid w:val="00890C48"/>
    <w:rsid w:val="0089548A"/>
    <w:rsid w:val="00895BE3"/>
    <w:rsid w:val="00895D6E"/>
    <w:rsid w:val="00895E8F"/>
    <w:rsid w:val="0089649B"/>
    <w:rsid w:val="00896BF5"/>
    <w:rsid w:val="008974BF"/>
    <w:rsid w:val="008A0A84"/>
    <w:rsid w:val="008A320D"/>
    <w:rsid w:val="008A3472"/>
    <w:rsid w:val="008A3818"/>
    <w:rsid w:val="008A3C2D"/>
    <w:rsid w:val="008A5212"/>
    <w:rsid w:val="008A7C60"/>
    <w:rsid w:val="008A7C89"/>
    <w:rsid w:val="008B1F0F"/>
    <w:rsid w:val="008B3C22"/>
    <w:rsid w:val="008B3DD1"/>
    <w:rsid w:val="008B4126"/>
    <w:rsid w:val="008B4208"/>
    <w:rsid w:val="008C1852"/>
    <w:rsid w:val="008C1FE1"/>
    <w:rsid w:val="008C217A"/>
    <w:rsid w:val="008C4339"/>
    <w:rsid w:val="008C79A4"/>
    <w:rsid w:val="008D0408"/>
    <w:rsid w:val="008D0900"/>
    <w:rsid w:val="008D1698"/>
    <w:rsid w:val="008D1DE2"/>
    <w:rsid w:val="008D1ED0"/>
    <w:rsid w:val="008D36E8"/>
    <w:rsid w:val="008D3EFB"/>
    <w:rsid w:val="008D4242"/>
    <w:rsid w:val="008D4646"/>
    <w:rsid w:val="008D7612"/>
    <w:rsid w:val="008D7AE1"/>
    <w:rsid w:val="008E05EC"/>
    <w:rsid w:val="008E12FD"/>
    <w:rsid w:val="008E3066"/>
    <w:rsid w:val="008E3D8B"/>
    <w:rsid w:val="008E5A11"/>
    <w:rsid w:val="008E5AC0"/>
    <w:rsid w:val="008E633D"/>
    <w:rsid w:val="008E6F07"/>
    <w:rsid w:val="008E717F"/>
    <w:rsid w:val="008E78F8"/>
    <w:rsid w:val="008F06DF"/>
    <w:rsid w:val="008F1025"/>
    <w:rsid w:val="008F13CA"/>
    <w:rsid w:val="008F1C41"/>
    <w:rsid w:val="008F1D4A"/>
    <w:rsid w:val="008F35DD"/>
    <w:rsid w:val="008F3F9E"/>
    <w:rsid w:val="008F6358"/>
    <w:rsid w:val="008F727A"/>
    <w:rsid w:val="008F7B73"/>
    <w:rsid w:val="00901955"/>
    <w:rsid w:val="00901B24"/>
    <w:rsid w:val="00903C4B"/>
    <w:rsid w:val="00904FC4"/>
    <w:rsid w:val="009059B4"/>
    <w:rsid w:val="009060F7"/>
    <w:rsid w:val="00906E3F"/>
    <w:rsid w:val="00907EF1"/>
    <w:rsid w:val="00910EFA"/>
    <w:rsid w:val="00914389"/>
    <w:rsid w:val="00915F56"/>
    <w:rsid w:val="009167A6"/>
    <w:rsid w:val="00922992"/>
    <w:rsid w:val="00924D6E"/>
    <w:rsid w:val="00925522"/>
    <w:rsid w:val="009279AC"/>
    <w:rsid w:val="009304D5"/>
    <w:rsid w:val="00930FC5"/>
    <w:rsid w:val="0093210C"/>
    <w:rsid w:val="00932313"/>
    <w:rsid w:val="00934A4E"/>
    <w:rsid w:val="009358EB"/>
    <w:rsid w:val="00936612"/>
    <w:rsid w:val="00937E32"/>
    <w:rsid w:val="00940397"/>
    <w:rsid w:val="00940CD4"/>
    <w:rsid w:val="0094130E"/>
    <w:rsid w:val="0094288A"/>
    <w:rsid w:val="009435A4"/>
    <w:rsid w:val="009460F1"/>
    <w:rsid w:val="00950C55"/>
    <w:rsid w:val="00950F58"/>
    <w:rsid w:val="00953586"/>
    <w:rsid w:val="009539C5"/>
    <w:rsid w:val="009556A6"/>
    <w:rsid w:val="0096063A"/>
    <w:rsid w:val="009611BF"/>
    <w:rsid w:val="0096146C"/>
    <w:rsid w:val="0096198A"/>
    <w:rsid w:val="00964703"/>
    <w:rsid w:val="00966FB9"/>
    <w:rsid w:val="009713AF"/>
    <w:rsid w:val="009721DB"/>
    <w:rsid w:val="00972261"/>
    <w:rsid w:val="00973ABC"/>
    <w:rsid w:val="009747E1"/>
    <w:rsid w:val="00974BDC"/>
    <w:rsid w:val="00974F25"/>
    <w:rsid w:val="00975351"/>
    <w:rsid w:val="00980B7C"/>
    <w:rsid w:val="009816A5"/>
    <w:rsid w:val="00983124"/>
    <w:rsid w:val="0098591B"/>
    <w:rsid w:val="00985E47"/>
    <w:rsid w:val="00986452"/>
    <w:rsid w:val="00986FCB"/>
    <w:rsid w:val="00987174"/>
    <w:rsid w:val="009876AE"/>
    <w:rsid w:val="009878C8"/>
    <w:rsid w:val="009906E3"/>
    <w:rsid w:val="00991B96"/>
    <w:rsid w:val="0099660F"/>
    <w:rsid w:val="00996EB8"/>
    <w:rsid w:val="00996F55"/>
    <w:rsid w:val="009A05A7"/>
    <w:rsid w:val="009A0ADC"/>
    <w:rsid w:val="009A1245"/>
    <w:rsid w:val="009A236C"/>
    <w:rsid w:val="009A3D8E"/>
    <w:rsid w:val="009A42A5"/>
    <w:rsid w:val="009B1133"/>
    <w:rsid w:val="009B36EA"/>
    <w:rsid w:val="009B3CFC"/>
    <w:rsid w:val="009B50E3"/>
    <w:rsid w:val="009B5389"/>
    <w:rsid w:val="009B5A79"/>
    <w:rsid w:val="009B5AEA"/>
    <w:rsid w:val="009B629A"/>
    <w:rsid w:val="009B643D"/>
    <w:rsid w:val="009B68A0"/>
    <w:rsid w:val="009C0BA6"/>
    <w:rsid w:val="009C0D64"/>
    <w:rsid w:val="009C3F8D"/>
    <w:rsid w:val="009C439F"/>
    <w:rsid w:val="009C6F79"/>
    <w:rsid w:val="009C7268"/>
    <w:rsid w:val="009D1BF9"/>
    <w:rsid w:val="009D26F8"/>
    <w:rsid w:val="009D3218"/>
    <w:rsid w:val="009D35B4"/>
    <w:rsid w:val="009D402D"/>
    <w:rsid w:val="009D45F4"/>
    <w:rsid w:val="009D5D0C"/>
    <w:rsid w:val="009D62C0"/>
    <w:rsid w:val="009E1716"/>
    <w:rsid w:val="009E339C"/>
    <w:rsid w:val="009E4297"/>
    <w:rsid w:val="009E4A39"/>
    <w:rsid w:val="009F0945"/>
    <w:rsid w:val="009F3D8B"/>
    <w:rsid w:val="009F45D2"/>
    <w:rsid w:val="009F5128"/>
    <w:rsid w:val="00A00A5A"/>
    <w:rsid w:val="00A019AB"/>
    <w:rsid w:val="00A01AB7"/>
    <w:rsid w:val="00A0242F"/>
    <w:rsid w:val="00A06B30"/>
    <w:rsid w:val="00A10C32"/>
    <w:rsid w:val="00A12618"/>
    <w:rsid w:val="00A12A61"/>
    <w:rsid w:val="00A12EB8"/>
    <w:rsid w:val="00A149BA"/>
    <w:rsid w:val="00A151C7"/>
    <w:rsid w:val="00A155F7"/>
    <w:rsid w:val="00A1663F"/>
    <w:rsid w:val="00A21736"/>
    <w:rsid w:val="00A21E2F"/>
    <w:rsid w:val="00A22F35"/>
    <w:rsid w:val="00A234D2"/>
    <w:rsid w:val="00A26073"/>
    <w:rsid w:val="00A27235"/>
    <w:rsid w:val="00A31A3C"/>
    <w:rsid w:val="00A31AFE"/>
    <w:rsid w:val="00A33F86"/>
    <w:rsid w:val="00A342BB"/>
    <w:rsid w:val="00A40CFE"/>
    <w:rsid w:val="00A4270E"/>
    <w:rsid w:val="00A4396C"/>
    <w:rsid w:val="00A44171"/>
    <w:rsid w:val="00A44C0B"/>
    <w:rsid w:val="00A45F82"/>
    <w:rsid w:val="00A46D59"/>
    <w:rsid w:val="00A503E4"/>
    <w:rsid w:val="00A54398"/>
    <w:rsid w:val="00A56A07"/>
    <w:rsid w:val="00A56F36"/>
    <w:rsid w:val="00A577D2"/>
    <w:rsid w:val="00A61BA4"/>
    <w:rsid w:val="00A62950"/>
    <w:rsid w:val="00A632E8"/>
    <w:rsid w:val="00A65BE9"/>
    <w:rsid w:val="00A65FDC"/>
    <w:rsid w:val="00A7076C"/>
    <w:rsid w:val="00A717D0"/>
    <w:rsid w:val="00A71F20"/>
    <w:rsid w:val="00A734ED"/>
    <w:rsid w:val="00A73C33"/>
    <w:rsid w:val="00A77AE7"/>
    <w:rsid w:val="00A81D21"/>
    <w:rsid w:val="00A836B6"/>
    <w:rsid w:val="00A90255"/>
    <w:rsid w:val="00A90395"/>
    <w:rsid w:val="00A91B39"/>
    <w:rsid w:val="00A91F89"/>
    <w:rsid w:val="00A92D2C"/>
    <w:rsid w:val="00A939E0"/>
    <w:rsid w:val="00A93A04"/>
    <w:rsid w:val="00A9508B"/>
    <w:rsid w:val="00A951E1"/>
    <w:rsid w:val="00A95275"/>
    <w:rsid w:val="00A95554"/>
    <w:rsid w:val="00A95D21"/>
    <w:rsid w:val="00A960CC"/>
    <w:rsid w:val="00A9616E"/>
    <w:rsid w:val="00A968B8"/>
    <w:rsid w:val="00A96F0B"/>
    <w:rsid w:val="00AB3B9E"/>
    <w:rsid w:val="00AB5ED6"/>
    <w:rsid w:val="00AB6812"/>
    <w:rsid w:val="00AB6D8F"/>
    <w:rsid w:val="00AC5820"/>
    <w:rsid w:val="00AC6F91"/>
    <w:rsid w:val="00AC79BF"/>
    <w:rsid w:val="00AD41B4"/>
    <w:rsid w:val="00AD4A7C"/>
    <w:rsid w:val="00AD550A"/>
    <w:rsid w:val="00AD5C63"/>
    <w:rsid w:val="00AD5FF3"/>
    <w:rsid w:val="00AD6271"/>
    <w:rsid w:val="00AD632E"/>
    <w:rsid w:val="00AD65AD"/>
    <w:rsid w:val="00AD6B7E"/>
    <w:rsid w:val="00AD7AAC"/>
    <w:rsid w:val="00AE28A0"/>
    <w:rsid w:val="00AE2F24"/>
    <w:rsid w:val="00AE4E96"/>
    <w:rsid w:val="00AE519C"/>
    <w:rsid w:val="00AE76F9"/>
    <w:rsid w:val="00AE7E34"/>
    <w:rsid w:val="00AF1FE3"/>
    <w:rsid w:val="00AF49A6"/>
    <w:rsid w:val="00AF4F00"/>
    <w:rsid w:val="00AF5E4F"/>
    <w:rsid w:val="00AF6913"/>
    <w:rsid w:val="00B01294"/>
    <w:rsid w:val="00B030C4"/>
    <w:rsid w:val="00B03526"/>
    <w:rsid w:val="00B03CFF"/>
    <w:rsid w:val="00B06175"/>
    <w:rsid w:val="00B11899"/>
    <w:rsid w:val="00B12A74"/>
    <w:rsid w:val="00B14FC3"/>
    <w:rsid w:val="00B15D41"/>
    <w:rsid w:val="00B16A5F"/>
    <w:rsid w:val="00B16AA5"/>
    <w:rsid w:val="00B20619"/>
    <w:rsid w:val="00B211C3"/>
    <w:rsid w:val="00B223D4"/>
    <w:rsid w:val="00B23CBD"/>
    <w:rsid w:val="00B2608C"/>
    <w:rsid w:val="00B27E3D"/>
    <w:rsid w:val="00B3068F"/>
    <w:rsid w:val="00B31A69"/>
    <w:rsid w:val="00B32E51"/>
    <w:rsid w:val="00B33227"/>
    <w:rsid w:val="00B35379"/>
    <w:rsid w:val="00B37F2A"/>
    <w:rsid w:val="00B41D90"/>
    <w:rsid w:val="00B41F62"/>
    <w:rsid w:val="00B42400"/>
    <w:rsid w:val="00B426F4"/>
    <w:rsid w:val="00B42CE3"/>
    <w:rsid w:val="00B44990"/>
    <w:rsid w:val="00B44A78"/>
    <w:rsid w:val="00B461E2"/>
    <w:rsid w:val="00B470FF"/>
    <w:rsid w:val="00B50A89"/>
    <w:rsid w:val="00B53921"/>
    <w:rsid w:val="00B56142"/>
    <w:rsid w:val="00B57740"/>
    <w:rsid w:val="00B60000"/>
    <w:rsid w:val="00B60456"/>
    <w:rsid w:val="00B60A2A"/>
    <w:rsid w:val="00B60C70"/>
    <w:rsid w:val="00B614D6"/>
    <w:rsid w:val="00B61748"/>
    <w:rsid w:val="00B63265"/>
    <w:rsid w:val="00B650A9"/>
    <w:rsid w:val="00B70A24"/>
    <w:rsid w:val="00B7147C"/>
    <w:rsid w:val="00B737A2"/>
    <w:rsid w:val="00B75045"/>
    <w:rsid w:val="00B774F6"/>
    <w:rsid w:val="00B77902"/>
    <w:rsid w:val="00B77946"/>
    <w:rsid w:val="00B80396"/>
    <w:rsid w:val="00B80F2F"/>
    <w:rsid w:val="00B8141A"/>
    <w:rsid w:val="00B8273B"/>
    <w:rsid w:val="00B8787D"/>
    <w:rsid w:val="00B90BE8"/>
    <w:rsid w:val="00B91256"/>
    <w:rsid w:val="00B9245B"/>
    <w:rsid w:val="00B93768"/>
    <w:rsid w:val="00B94B19"/>
    <w:rsid w:val="00B94CED"/>
    <w:rsid w:val="00B96F8C"/>
    <w:rsid w:val="00BA083D"/>
    <w:rsid w:val="00BA27E4"/>
    <w:rsid w:val="00BA286B"/>
    <w:rsid w:val="00BA288E"/>
    <w:rsid w:val="00BA4407"/>
    <w:rsid w:val="00BA50A8"/>
    <w:rsid w:val="00BA5153"/>
    <w:rsid w:val="00BA5681"/>
    <w:rsid w:val="00BA6143"/>
    <w:rsid w:val="00BB0211"/>
    <w:rsid w:val="00BB06D2"/>
    <w:rsid w:val="00BB0910"/>
    <w:rsid w:val="00BB097D"/>
    <w:rsid w:val="00BB2FD1"/>
    <w:rsid w:val="00BB37F9"/>
    <w:rsid w:val="00BB3B15"/>
    <w:rsid w:val="00BB675C"/>
    <w:rsid w:val="00BB69CB"/>
    <w:rsid w:val="00BB6BF9"/>
    <w:rsid w:val="00BB6E4A"/>
    <w:rsid w:val="00BB6FA8"/>
    <w:rsid w:val="00BB710C"/>
    <w:rsid w:val="00BB76FB"/>
    <w:rsid w:val="00BC12F8"/>
    <w:rsid w:val="00BC2D21"/>
    <w:rsid w:val="00BC344F"/>
    <w:rsid w:val="00BC496E"/>
    <w:rsid w:val="00BC4EE4"/>
    <w:rsid w:val="00BC73CC"/>
    <w:rsid w:val="00BC744B"/>
    <w:rsid w:val="00BC7779"/>
    <w:rsid w:val="00BD122E"/>
    <w:rsid w:val="00BD1542"/>
    <w:rsid w:val="00BD15FF"/>
    <w:rsid w:val="00BD1EBC"/>
    <w:rsid w:val="00BD47C7"/>
    <w:rsid w:val="00BD52A8"/>
    <w:rsid w:val="00BD6497"/>
    <w:rsid w:val="00BD6ACD"/>
    <w:rsid w:val="00BE19E9"/>
    <w:rsid w:val="00BE2DE9"/>
    <w:rsid w:val="00BE76EB"/>
    <w:rsid w:val="00BF03E2"/>
    <w:rsid w:val="00BF0ECB"/>
    <w:rsid w:val="00BF117D"/>
    <w:rsid w:val="00BF16E2"/>
    <w:rsid w:val="00BF17A6"/>
    <w:rsid w:val="00BF1A72"/>
    <w:rsid w:val="00BF2B6C"/>
    <w:rsid w:val="00BF33E6"/>
    <w:rsid w:val="00BF3F87"/>
    <w:rsid w:val="00BF409C"/>
    <w:rsid w:val="00BF4BED"/>
    <w:rsid w:val="00BF51DC"/>
    <w:rsid w:val="00BF6094"/>
    <w:rsid w:val="00BF79F5"/>
    <w:rsid w:val="00C003E3"/>
    <w:rsid w:val="00C003E4"/>
    <w:rsid w:val="00C017E4"/>
    <w:rsid w:val="00C04334"/>
    <w:rsid w:val="00C047A0"/>
    <w:rsid w:val="00C0521C"/>
    <w:rsid w:val="00C055EE"/>
    <w:rsid w:val="00C056E5"/>
    <w:rsid w:val="00C0656D"/>
    <w:rsid w:val="00C066BD"/>
    <w:rsid w:val="00C0699B"/>
    <w:rsid w:val="00C072CA"/>
    <w:rsid w:val="00C07773"/>
    <w:rsid w:val="00C07B02"/>
    <w:rsid w:val="00C10339"/>
    <w:rsid w:val="00C103E5"/>
    <w:rsid w:val="00C10F97"/>
    <w:rsid w:val="00C14FE4"/>
    <w:rsid w:val="00C20167"/>
    <w:rsid w:val="00C2098D"/>
    <w:rsid w:val="00C25109"/>
    <w:rsid w:val="00C25245"/>
    <w:rsid w:val="00C25384"/>
    <w:rsid w:val="00C262D4"/>
    <w:rsid w:val="00C26626"/>
    <w:rsid w:val="00C273E1"/>
    <w:rsid w:val="00C31EE2"/>
    <w:rsid w:val="00C322B6"/>
    <w:rsid w:val="00C35E70"/>
    <w:rsid w:val="00C40731"/>
    <w:rsid w:val="00C4077A"/>
    <w:rsid w:val="00C42F92"/>
    <w:rsid w:val="00C4353B"/>
    <w:rsid w:val="00C44871"/>
    <w:rsid w:val="00C44A00"/>
    <w:rsid w:val="00C46244"/>
    <w:rsid w:val="00C46542"/>
    <w:rsid w:val="00C46DEB"/>
    <w:rsid w:val="00C472E9"/>
    <w:rsid w:val="00C473EE"/>
    <w:rsid w:val="00C519B1"/>
    <w:rsid w:val="00C52279"/>
    <w:rsid w:val="00C533EF"/>
    <w:rsid w:val="00C54627"/>
    <w:rsid w:val="00C550BD"/>
    <w:rsid w:val="00C56E41"/>
    <w:rsid w:val="00C57BA7"/>
    <w:rsid w:val="00C61869"/>
    <w:rsid w:val="00C61CF5"/>
    <w:rsid w:val="00C62170"/>
    <w:rsid w:val="00C623C6"/>
    <w:rsid w:val="00C64B38"/>
    <w:rsid w:val="00C65726"/>
    <w:rsid w:val="00C66585"/>
    <w:rsid w:val="00C66971"/>
    <w:rsid w:val="00C66EB5"/>
    <w:rsid w:val="00C70DED"/>
    <w:rsid w:val="00C73088"/>
    <w:rsid w:val="00C758F6"/>
    <w:rsid w:val="00C75C29"/>
    <w:rsid w:val="00C76A43"/>
    <w:rsid w:val="00C76BBA"/>
    <w:rsid w:val="00C777EC"/>
    <w:rsid w:val="00C81433"/>
    <w:rsid w:val="00C82722"/>
    <w:rsid w:val="00C82C9E"/>
    <w:rsid w:val="00C8307D"/>
    <w:rsid w:val="00C85D3D"/>
    <w:rsid w:val="00C86F33"/>
    <w:rsid w:val="00C87493"/>
    <w:rsid w:val="00C905C4"/>
    <w:rsid w:val="00C905F5"/>
    <w:rsid w:val="00C90AF3"/>
    <w:rsid w:val="00C9202C"/>
    <w:rsid w:val="00C92325"/>
    <w:rsid w:val="00C9281A"/>
    <w:rsid w:val="00C96011"/>
    <w:rsid w:val="00C97BBE"/>
    <w:rsid w:val="00CA0344"/>
    <w:rsid w:val="00CA075C"/>
    <w:rsid w:val="00CA089C"/>
    <w:rsid w:val="00CA1C1D"/>
    <w:rsid w:val="00CA2771"/>
    <w:rsid w:val="00CA2871"/>
    <w:rsid w:val="00CA3179"/>
    <w:rsid w:val="00CA4AA6"/>
    <w:rsid w:val="00CB0494"/>
    <w:rsid w:val="00CB173F"/>
    <w:rsid w:val="00CB28BD"/>
    <w:rsid w:val="00CB2C3E"/>
    <w:rsid w:val="00CB3203"/>
    <w:rsid w:val="00CB3BC6"/>
    <w:rsid w:val="00CB54E4"/>
    <w:rsid w:val="00CB5A0B"/>
    <w:rsid w:val="00CB5B7D"/>
    <w:rsid w:val="00CB5D62"/>
    <w:rsid w:val="00CB6686"/>
    <w:rsid w:val="00CB6944"/>
    <w:rsid w:val="00CB72D8"/>
    <w:rsid w:val="00CC1986"/>
    <w:rsid w:val="00CC3FB2"/>
    <w:rsid w:val="00CC6C91"/>
    <w:rsid w:val="00CD0168"/>
    <w:rsid w:val="00CD08B6"/>
    <w:rsid w:val="00CD1CA7"/>
    <w:rsid w:val="00CD2432"/>
    <w:rsid w:val="00CD338B"/>
    <w:rsid w:val="00CD48C2"/>
    <w:rsid w:val="00CD5B97"/>
    <w:rsid w:val="00CD5D1F"/>
    <w:rsid w:val="00CD610D"/>
    <w:rsid w:val="00CD682C"/>
    <w:rsid w:val="00CD6D7C"/>
    <w:rsid w:val="00CD75B2"/>
    <w:rsid w:val="00CE064D"/>
    <w:rsid w:val="00CE0E97"/>
    <w:rsid w:val="00CE43B4"/>
    <w:rsid w:val="00CE4B89"/>
    <w:rsid w:val="00CE6136"/>
    <w:rsid w:val="00CF0E02"/>
    <w:rsid w:val="00CF1FB3"/>
    <w:rsid w:val="00CF26D1"/>
    <w:rsid w:val="00CF48E0"/>
    <w:rsid w:val="00CF5E38"/>
    <w:rsid w:val="00CF6EA5"/>
    <w:rsid w:val="00CF7179"/>
    <w:rsid w:val="00CF7512"/>
    <w:rsid w:val="00CF77CF"/>
    <w:rsid w:val="00CF791E"/>
    <w:rsid w:val="00D00D68"/>
    <w:rsid w:val="00D01148"/>
    <w:rsid w:val="00D047FA"/>
    <w:rsid w:val="00D04D8E"/>
    <w:rsid w:val="00D05FCF"/>
    <w:rsid w:val="00D069BF"/>
    <w:rsid w:val="00D06D62"/>
    <w:rsid w:val="00D07548"/>
    <w:rsid w:val="00D11A66"/>
    <w:rsid w:val="00D11E0C"/>
    <w:rsid w:val="00D12C9B"/>
    <w:rsid w:val="00D145F1"/>
    <w:rsid w:val="00D177BE"/>
    <w:rsid w:val="00D20029"/>
    <w:rsid w:val="00D2147E"/>
    <w:rsid w:val="00D21939"/>
    <w:rsid w:val="00D21B30"/>
    <w:rsid w:val="00D24AFC"/>
    <w:rsid w:val="00D24B90"/>
    <w:rsid w:val="00D25399"/>
    <w:rsid w:val="00D260ED"/>
    <w:rsid w:val="00D2617A"/>
    <w:rsid w:val="00D270D8"/>
    <w:rsid w:val="00D27578"/>
    <w:rsid w:val="00D31249"/>
    <w:rsid w:val="00D33D1E"/>
    <w:rsid w:val="00D343C1"/>
    <w:rsid w:val="00D356B2"/>
    <w:rsid w:val="00D35A6B"/>
    <w:rsid w:val="00D35DC3"/>
    <w:rsid w:val="00D36076"/>
    <w:rsid w:val="00D365E1"/>
    <w:rsid w:val="00D36B8E"/>
    <w:rsid w:val="00D3760C"/>
    <w:rsid w:val="00D4002F"/>
    <w:rsid w:val="00D412BA"/>
    <w:rsid w:val="00D42ABC"/>
    <w:rsid w:val="00D42B80"/>
    <w:rsid w:val="00D44833"/>
    <w:rsid w:val="00D456A3"/>
    <w:rsid w:val="00D47024"/>
    <w:rsid w:val="00D51E6B"/>
    <w:rsid w:val="00D5214C"/>
    <w:rsid w:val="00D528BE"/>
    <w:rsid w:val="00D5487E"/>
    <w:rsid w:val="00D55A17"/>
    <w:rsid w:val="00D55B2E"/>
    <w:rsid w:val="00D56CDA"/>
    <w:rsid w:val="00D60E97"/>
    <w:rsid w:val="00D60F3C"/>
    <w:rsid w:val="00D638CC"/>
    <w:rsid w:val="00D63D5F"/>
    <w:rsid w:val="00D65459"/>
    <w:rsid w:val="00D70A7C"/>
    <w:rsid w:val="00D71F4B"/>
    <w:rsid w:val="00D735AE"/>
    <w:rsid w:val="00D75FD4"/>
    <w:rsid w:val="00D812BF"/>
    <w:rsid w:val="00D816DC"/>
    <w:rsid w:val="00D8175C"/>
    <w:rsid w:val="00D9039B"/>
    <w:rsid w:val="00D92218"/>
    <w:rsid w:val="00D938D4"/>
    <w:rsid w:val="00D93B11"/>
    <w:rsid w:val="00D956A7"/>
    <w:rsid w:val="00D96E7F"/>
    <w:rsid w:val="00D97344"/>
    <w:rsid w:val="00D97849"/>
    <w:rsid w:val="00DA1E6A"/>
    <w:rsid w:val="00DA32EC"/>
    <w:rsid w:val="00DA44F4"/>
    <w:rsid w:val="00DA4E56"/>
    <w:rsid w:val="00DA6115"/>
    <w:rsid w:val="00DA786D"/>
    <w:rsid w:val="00DC0068"/>
    <w:rsid w:val="00DC5EF2"/>
    <w:rsid w:val="00DC60C2"/>
    <w:rsid w:val="00DC636F"/>
    <w:rsid w:val="00DC6721"/>
    <w:rsid w:val="00DC7C25"/>
    <w:rsid w:val="00DD0355"/>
    <w:rsid w:val="00DD0934"/>
    <w:rsid w:val="00DD263E"/>
    <w:rsid w:val="00DD2C86"/>
    <w:rsid w:val="00DD3AD3"/>
    <w:rsid w:val="00DD474A"/>
    <w:rsid w:val="00DD48BB"/>
    <w:rsid w:val="00DD6EBB"/>
    <w:rsid w:val="00DE088A"/>
    <w:rsid w:val="00DE0B23"/>
    <w:rsid w:val="00DE3CC7"/>
    <w:rsid w:val="00DE3E8B"/>
    <w:rsid w:val="00DF273E"/>
    <w:rsid w:val="00DF3A10"/>
    <w:rsid w:val="00DF52F4"/>
    <w:rsid w:val="00DF7461"/>
    <w:rsid w:val="00DF759E"/>
    <w:rsid w:val="00E00849"/>
    <w:rsid w:val="00E0434D"/>
    <w:rsid w:val="00E0581A"/>
    <w:rsid w:val="00E062A7"/>
    <w:rsid w:val="00E1039D"/>
    <w:rsid w:val="00E137FE"/>
    <w:rsid w:val="00E14A57"/>
    <w:rsid w:val="00E156F4"/>
    <w:rsid w:val="00E15A59"/>
    <w:rsid w:val="00E1600B"/>
    <w:rsid w:val="00E165CA"/>
    <w:rsid w:val="00E16810"/>
    <w:rsid w:val="00E1691E"/>
    <w:rsid w:val="00E17B54"/>
    <w:rsid w:val="00E205D3"/>
    <w:rsid w:val="00E21018"/>
    <w:rsid w:val="00E215A5"/>
    <w:rsid w:val="00E217F0"/>
    <w:rsid w:val="00E22AE3"/>
    <w:rsid w:val="00E255DE"/>
    <w:rsid w:val="00E3139A"/>
    <w:rsid w:val="00E33CBD"/>
    <w:rsid w:val="00E34AB0"/>
    <w:rsid w:val="00E36125"/>
    <w:rsid w:val="00E363E4"/>
    <w:rsid w:val="00E3719B"/>
    <w:rsid w:val="00E37E46"/>
    <w:rsid w:val="00E434B7"/>
    <w:rsid w:val="00E43858"/>
    <w:rsid w:val="00E44733"/>
    <w:rsid w:val="00E44CCC"/>
    <w:rsid w:val="00E452B6"/>
    <w:rsid w:val="00E4620D"/>
    <w:rsid w:val="00E51611"/>
    <w:rsid w:val="00E541C9"/>
    <w:rsid w:val="00E54F5A"/>
    <w:rsid w:val="00E565E1"/>
    <w:rsid w:val="00E56E4C"/>
    <w:rsid w:val="00E56FC8"/>
    <w:rsid w:val="00E617B2"/>
    <w:rsid w:val="00E61A49"/>
    <w:rsid w:val="00E62808"/>
    <w:rsid w:val="00E62F28"/>
    <w:rsid w:val="00E6626C"/>
    <w:rsid w:val="00E66432"/>
    <w:rsid w:val="00E67B9D"/>
    <w:rsid w:val="00E71F33"/>
    <w:rsid w:val="00E73C7E"/>
    <w:rsid w:val="00E73E67"/>
    <w:rsid w:val="00E75B05"/>
    <w:rsid w:val="00E768B3"/>
    <w:rsid w:val="00E81F45"/>
    <w:rsid w:val="00E84EC3"/>
    <w:rsid w:val="00E870C4"/>
    <w:rsid w:val="00E90EAB"/>
    <w:rsid w:val="00E92A0A"/>
    <w:rsid w:val="00E93ED5"/>
    <w:rsid w:val="00E951F2"/>
    <w:rsid w:val="00E97778"/>
    <w:rsid w:val="00EA2656"/>
    <w:rsid w:val="00EA2CF8"/>
    <w:rsid w:val="00EA2E2C"/>
    <w:rsid w:val="00EA3412"/>
    <w:rsid w:val="00EA6F9D"/>
    <w:rsid w:val="00EB7E1A"/>
    <w:rsid w:val="00EC1442"/>
    <w:rsid w:val="00EC19D9"/>
    <w:rsid w:val="00EC2E8E"/>
    <w:rsid w:val="00EC3747"/>
    <w:rsid w:val="00EC3AC1"/>
    <w:rsid w:val="00EC4C48"/>
    <w:rsid w:val="00EC5D13"/>
    <w:rsid w:val="00EC5E36"/>
    <w:rsid w:val="00EC600A"/>
    <w:rsid w:val="00EC60B9"/>
    <w:rsid w:val="00EC6ED2"/>
    <w:rsid w:val="00EC6FD9"/>
    <w:rsid w:val="00EC7933"/>
    <w:rsid w:val="00ED124D"/>
    <w:rsid w:val="00ED17FE"/>
    <w:rsid w:val="00ED3E57"/>
    <w:rsid w:val="00ED425A"/>
    <w:rsid w:val="00ED5170"/>
    <w:rsid w:val="00ED54D6"/>
    <w:rsid w:val="00ED6509"/>
    <w:rsid w:val="00ED7C57"/>
    <w:rsid w:val="00ED7F49"/>
    <w:rsid w:val="00EE0D24"/>
    <w:rsid w:val="00EE1F55"/>
    <w:rsid w:val="00EE21C7"/>
    <w:rsid w:val="00EE7764"/>
    <w:rsid w:val="00EE79E7"/>
    <w:rsid w:val="00EF0782"/>
    <w:rsid w:val="00EF15D6"/>
    <w:rsid w:val="00EF2171"/>
    <w:rsid w:val="00EF30DB"/>
    <w:rsid w:val="00EF75EF"/>
    <w:rsid w:val="00EF7F91"/>
    <w:rsid w:val="00F002AB"/>
    <w:rsid w:val="00F004B2"/>
    <w:rsid w:val="00F0085E"/>
    <w:rsid w:val="00F011DE"/>
    <w:rsid w:val="00F014FE"/>
    <w:rsid w:val="00F01595"/>
    <w:rsid w:val="00F018C7"/>
    <w:rsid w:val="00F06BFD"/>
    <w:rsid w:val="00F12596"/>
    <w:rsid w:val="00F14D95"/>
    <w:rsid w:val="00F158B6"/>
    <w:rsid w:val="00F15953"/>
    <w:rsid w:val="00F15E70"/>
    <w:rsid w:val="00F1634E"/>
    <w:rsid w:val="00F1704C"/>
    <w:rsid w:val="00F2061A"/>
    <w:rsid w:val="00F207D6"/>
    <w:rsid w:val="00F21BF3"/>
    <w:rsid w:val="00F23B49"/>
    <w:rsid w:val="00F24870"/>
    <w:rsid w:val="00F2612D"/>
    <w:rsid w:val="00F26F44"/>
    <w:rsid w:val="00F2774D"/>
    <w:rsid w:val="00F3039E"/>
    <w:rsid w:val="00F305AB"/>
    <w:rsid w:val="00F31665"/>
    <w:rsid w:val="00F31AD8"/>
    <w:rsid w:val="00F33633"/>
    <w:rsid w:val="00F33F50"/>
    <w:rsid w:val="00F340B2"/>
    <w:rsid w:val="00F35C39"/>
    <w:rsid w:val="00F364AB"/>
    <w:rsid w:val="00F41398"/>
    <w:rsid w:val="00F42332"/>
    <w:rsid w:val="00F47606"/>
    <w:rsid w:val="00F50BD2"/>
    <w:rsid w:val="00F50D03"/>
    <w:rsid w:val="00F5160A"/>
    <w:rsid w:val="00F52A2D"/>
    <w:rsid w:val="00F534A2"/>
    <w:rsid w:val="00F555C0"/>
    <w:rsid w:val="00F55967"/>
    <w:rsid w:val="00F57755"/>
    <w:rsid w:val="00F57D85"/>
    <w:rsid w:val="00F60BB4"/>
    <w:rsid w:val="00F62BFD"/>
    <w:rsid w:val="00F6630C"/>
    <w:rsid w:val="00F70F9B"/>
    <w:rsid w:val="00F7294C"/>
    <w:rsid w:val="00F73080"/>
    <w:rsid w:val="00F7594C"/>
    <w:rsid w:val="00F80E60"/>
    <w:rsid w:val="00F8231C"/>
    <w:rsid w:val="00F82698"/>
    <w:rsid w:val="00F83A9B"/>
    <w:rsid w:val="00F85EFE"/>
    <w:rsid w:val="00F86A3F"/>
    <w:rsid w:val="00F86A7D"/>
    <w:rsid w:val="00F86F1A"/>
    <w:rsid w:val="00F90D30"/>
    <w:rsid w:val="00F93FF1"/>
    <w:rsid w:val="00F940DF"/>
    <w:rsid w:val="00F96D71"/>
    <w:rsid w:val="00F97084"/>
    <w:rsid w:val="00F97924"/>
    <w:rsid w:val="00F97E61"/>
    <w:rsid w:val="00F97FC6"/>
    <w:rsid w:val="00FA00AC"/>
    <w:rsid w:val="00FA2323"/>
    <w:rsid w:val="00FA2587"/>
    <w:rsid w:val="00FA3022"/>
    <w:rsid w:val="00FA3C5F"/>
    <w:rsid w:val="00FA5958"/>
    <w:rsid w:val="00FA6214"/>
    <w:rsid w:val="00FB175A"/>
    <w:rsid w:val="00FB1B5A"/>
    <w:rsid w:val="00FB340D"/>
    <w:rsid w:val="00FB4771"/>
    <w:rsid w:val="00FB4DA1"/>
    <w:rsid w:val="00FB64CA"/>
    <w:rsid w:val="00FB7C09"/>
    <w:rsid w:val="00FB7C14"/>
    <w:rsid w:val="00FC0157"/>
    <w:rsid w:val="00FC0A91"/>
    <w:rsid w:val="00FC20B6"/>
    <w:rsid w:val="00FC42C4"/>
    <w:rsid w:val="00FC4988"/>
    <w:rsid w:val="00FC7F67"/>
    <w:rsid w:val="00FD3959"/>
    <w:rsid w:val="00FD5596"/>
    <w:rsid w:val="00FD6089"/>
    <w:rsid w:val="00FD703F"/>
    <w:rsid w:val="00FE0314"/>
    <w:rsid w:val="00FE0A6A"/>
    <w:rsid w:val="00FE1C6D"/>
    <w:rsid w:val="00FE1DC6"/>
    <w:rsid w:val="00FE576E"/>
    <w:rsid w:val="00FE782C"/>
    <w:rsid w:val="00FF068A"/>
    <w:rsid w:val="00FF0F87"/>
    <w:rsid w:val="00FF22DA"/>
    <w:rsid w:val="00FF4CA8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3"/>
  <w:attachedSchema w:val="ActionsPane"/>
  <w:attachedSchema w:val="http://www.w3.org/TR/REC-html40"/>
  <w:attachedSchema w:val="urn:schemas-microsoft-com:xsl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locked="1" w:uiPriority="0" w:qFormat="1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HTML Preformatted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F35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7D053A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uiPriority w:val="99"/>
    <w:qFormat/>
    <w:rsid w:val="007D0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link w:val="31"/>
    <w:uiPriority w:val="99"/>
    <w:qFormat/>
    <w:rsid w:val="007D0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0"/>
    <w:link w:val="41"/>
    <w:uiPriority w:val="99"/>
    <w:qFormat/>
    <w:rsid w:val="00A939E0"/>
    <w:p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39E0"/>
    <w:rPr>
      <w:b/>
      <w:kern w:val="36"/>
      <w:sz w:val="48"/>
    </w:rPr>
  </w:style>
  <w:style w:type="character" w:customStyle="1" w:styleId="21">
    <w:name w:val="Заголовок 2 Знак"/>
    <w:link w:val="20"/>
    <w:uiPriority w:val="99"/>
    <w:locked/>
    <w:rsid w:val="00A939E0"/>
    <w:rPr>
      <w:b/>
      <w:sz w:val="36"/>
    </w:rPr>
  </w:style>
  <w:style w:type="character" w:customStyle="1" w:styleId="31">
    <w:name w:val="Заголовок 3 Знак"/>
    <w:link w:val="30"/>
    <w:uiPriority w:val="99"/>
    <w:locked/>
    <w:rsid w:val="00A939E0"/>
    <w:rPr>
      <w:b/>
      <w:sz w:val="27"/>
    </w:rPr>
  </w:style>
  <w:style w:type="character" w:customStyle="1" w:styleId="41">
    <w:name w:val="Заголовок 4 Знак"/>
    <w:link w:val="40"/>
    <w:uiPriority w:val="99"/>
    <w:locked/>
    <w:rsid w:val="00A939E0"/>
    <w:rPr>
      <w:b/>
      <w:sz w:val="24"/>
    </w:rPr>
  </w:style>
  <w:style w:type="paragraph" w:styleId="a4">
    <w:name w:val="Normal (Web)"/>
    <w:basedOn w:val="a0"/>
    <w:uiPriority w:val="99"/>
    <w:qFormat/>
    <w:rsid w:val="007D053A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uiPriority w:val="99"/>
    <w:qFormat/>
    <w:rsid w:val="007D053A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uiPriority w:val="99"/>
    <w:rsid w:val="007D053A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uiPriority w:val="99"/>
    <w:rsid w:val="007D053A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uiPriority w:val="99"/>
    <w:rsid w:val="007D053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7D053A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7D053A"/>
    <w:rPr>
      <w:rFonts w:cs="Times New Roman"/>
      <w:b/>
    </w:rPr>
  </w:style>
  <w:style w:type="character" w:styleId="a8">
    <w:name w:val="Emphasis"/>
    <w:uiPriority w:val="99"/>
    <w:qFormat/>
    <w:rsid w:val="007D053A"/>
    <w:rPr>
      <w:rFonts w:cs="Times New Roman"/>
      <w:i/>
    </w:rPr>
  </w:style>
  <w:style w:type="paragraph" w:styleId="a">
    <w:name w:val="List Bullet"/>
    <w:basedOn w:val="a0"/>
    <w:uiPriority w:val="99"/>
    <w:rsid w:val="0076291A"/>
    <w:pPr>
      <w:numPr>
        <w:numId w:val="6"/>
      </w:numPr>
    </w:pPr>
  </w:style>
  <w:style w:type="paragraph" w:styleId="2">
    <w:name w:val="List Bullet 2"/>
    <w:basedOn w:val="a0"/>
    <w:link w:val="22"/>
    <w:uiPriority w:val="99"/>
    <w:rsid w:val="0076291A"/>
    <w:pPr>
      <w:numPr>
        <w:numId w:val="7"/>
      </w:numPr>
    </w:pPr>
  </w:style>
  <w:style w:type="character" w:customStyle="1" w:styleId="22">
    <w:name w:val="Маркированный список 2 Знак"/>
    <w:link w:val="2"/>
    <w:uiPriority w:val="99"/>
    <w:locked/>
    <w:rsid w:val="00A939E0"/>
    <w:rPr>
      <w:sz w:val="24"/>
      <w:lang w:val="ru-RU" w:eastAsia="ru-RU"/>
    </w:rPr>
  </w:style>
  <w:style w:type="paragraph" w:styleId="3">
    <w:name w:val="List Bullet 3"/>
    <w:basedOn w:val="a0"/>
    <w:rsid w:val="0076291A"/>
    <w:pPr>
      <w:numPr>
        <w:numId w:val="8"/>
      </w:numPr>
    </w:pPr>
  </w:style>
  <w:style w:type="paragraph" w:styleId="4">
    <w:name w:val="List Bullet 4"/>
    <w:basedOn w:val="a0"/>
    <w:uiPriority w:val="99"/>
    <w:rsid w:val="0076291A"/>
    <w:pPr>
      <w:numPr>
        <w:numId w:val="9"/>
      </w:numPr>
    </w:pPr>
  </w:style>
  <w:style w:type="paragraph" w:styleId="5">
    <w:name w:val="List Bullet 5"/>
    <w:basedOn w:val="a0"/>
    <w:uiPriority w:val="99"/>
    <w:rsid w:val="0076291A"/>
    <w:pPr>
      <w:numPr>
        <w:numId w:val="10"/>
      </w:numPr>
    </w:pPr>
  </w:style>
  <w:style w:type="paragraph" w:styleId="a9">
    <w:name w:val="footnote text"/>
    <w:aliases w:val="Знак2,Знак Знак Знак Знак Знак Знак,Знак Знак Знак Знак Знак1,Знак Знак Знак Знак Знак,Текст сноски-FN,Schriftart: 9 pt,Schriftart: 10 pt,Schriftart: 8 pt,single space,footnote text,Footnote Text Char Знак Знак,Footnote Text Char Знак"/>
    <w:basedOn w:val="a0"/>
    <w:link w:val="aa"/>
    <w:uiPriority w:val="99"/>
    <w:qFormat/>
    <w:rsid w:val="00A939E0"/>
    <w:rPr>
      <w:sz w:val="20"/>
      <w:szCs w:val="20"/>
    </w:rPr>
  </w:style>
  <w:style w:type="character" w:customStyle="1" w:styleId="aa">
    <w:name w:val="Текст сноски Знак"/>
    <w:aliases w:val="Знак2 Знак,Знак Знак Знак Знак Знак Знак Знак,Знак Знак Знак Знак Знак1 Знак,Знак Знак Знак Знак Знак Знак1,Текст сноски-FN Знак,Schriftart: 9 pt Знак,Schriftart: 10 pt Знак,Schriftart: 8 pt Знак,single space Знак,footnote text Знак"/>
    <w:link w:val="a9"/>
    <w:uiPriority w:val="99"/>
    <w:locked/>
    <w:rsid w:val="00A939E0"/>
    <w:rPr>
      <w:rFonts w:cs="Times New Roman"/>
    </w:rPr>
  </w:style>
  <w:style w:type="character" w:styleId="ab">
    <w:name w:val="footnote reference"/>
    <w:uiPriority w:val="99"/>
    <w:rsid w:val="00A939E0"/>
    <w:rPr>
      <w:rFonts w:cs="Times New Roman"/>
      <w:vertAlign w:val="superscript"/>
    </w:rPr>
  </w:style>
  <w:style w:type="paragraph" w:styleId="HTML">
    <w:name w:val="HTML Preformatted"/>
    <w:basedOn w:val="a0"/>
    <w:link w:val="HTML0"/>
    <w:rsid w:val="00A93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939E0"/>
    <w:rPr>
      <w:rFonts w:ascii="Courier New" w:hAnsi="Courier New"/>
    </w:rPr>
  </w:style>
  <w:style w:type="character" w:customStyle="1" w:styleId="attribute-value">
    <w:name w:val="attribute-value"/>
    <w:uiPriority w:val="99"/>
    <w:rsid w:val="00A939E0"/>
    <w:rPr>
      <w:rFonts w:cs="Times New Roman"/>
    </w:rPr>
  </w:style>
  <w:style w:type="paragraph" w:customStyle="1" w:styleId="mputable">
    <w:name w:val="?mputable"/>
    <w:basedOn w:val="a0"/>
    <w:uiPriority w:val="99"/>
    <w:rsid w:val="00A939E0"/>
    <w:pPr>
      <w:shd w:val="clear" w:color="auto" w:fill="C0C0C0"/>
      <w:ind w:firstLine="709"/>
      <w:jc w:val="both"/>
    </w:pPr>
  </w:style>
  <w:style w:type="paragraph" w:customStyle="1" w:styleId="required">
    <w:name w:val="required"/>
    <w:basedOn w:val="a0"/>
    <w:uiPriority w:val="99"/>
    <w:rsid w:val="00A939E0"/>
    <w:pPr>
      <w:shd w:val="clear" w:color="auto" w:fill="FFFF80"/>
      <w:ind w:firstLine="709"/>
      <w:jc w:val="both"/>
    </w:pPr>
  </w:style>
  <w:style w:type="paragraph" w:customStyle="1" w:styleId="computable">
    <w:name w:val="computable"/>
    <w:basedOn w:val="a0"/>
    <w:uiPriority w:val="99"/>
    <w:rsid w:val="00192F3A"/>
    <w:pPr>
      <w:shd w:val="clear" w:color="auto" w:fill="C0C0C0"/>
      <w:ind w:firstLine="709"/>
      <w:jc w:val="both"/>
    </w:pPr>
  </w:style>
  <w:style w:type="character" w:styleId="ac">
    <w:name w:val="annotation reference"/>
    <w:uiPriority w:val="99"/>
    <w:rsid w:val="00D97344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D9734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D97344"/>
    <w:rPr>
      <w:rFonts w:ascii="Calibri" w:eastAsia="Times New Roman" w:hAnsi="Calibri"/>
      <w:lang w:eastAsia="en-US"/>
    </w:rPr>
  </w:style>
  <w:style w:type="paragraph" w:styleId="af">
    <w:name w:val="Balloon Text"/>
    <w:basedOn w:val="a0"/>
    <w:link w:val="af0"/>
    <w:uiPriority w:val="99"/>
    <w:rsid w:val="00D9734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97344"/>
    <w:rPr>
      <w:rFonts w:ascii="Tahoma" w:hAnsi="Tahoma"/>
      <w:sz w:val="16"/>
    </w:rPr>
  </w:style>
  <w:style w:type="table" w:styleId="af1">
    <w:name w:val="Table Grid"/>
    <w:basedOn w:val="a2"/>
    <w:uiPriority w:val="59"/>
    <w:rsid w:val="00363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rror">
    <w:name w:val="error"/>
    <w:uiPriority w:val="99"/>
    <w:rsid w:val="0037690A"/>
    <w:rPr>
      <w:rFonts w:cs="Times New Roman"/>
    </w:rPr>
  </w:style>
  <w:style w:type="paragraph" w:styleId="af2">
    <w:name w:val="Normal Indent"/>
    <w:basedOn w:val="a0"/>
    <w:uiPriority w:val="99"/>
    <w:rsid w:val="000A66CB"/>
    <w:pPr>
      <w:ind w:left="708"/>
    </w:pPr>
  </w:style>
  <w:style w:type="paragraph" w:customStyle="1" w:styleId="13">
    <w:name w:val="Стиль Первая строка:  13 см Эд"/>
    <w:basedOn w:val="a0"/>
    <w:uiPriority w:val="99"/>
    <w:rsid w:val="000A66CB"/>
    <w:pPr>
      <w:ind w:firstLine="737"/>
    </w:pPr>
    <w:rPr>
      <w:szCs w:val="20"/>
    </w:rPr>
  </w:style>
  <w:style w:type="character" w:customStyle="1" w:styleId="af3">
    <w:name w:val="Основной шрифт"/>
    <w:uiPriority w:val="99"/>
    <w:rsid w:val="008974BF"/>
  </w:style>
  <w:style w:type="paragraph" w:styleId="af4">
    <w:name w:val="Body Text"/>
    <w:basedOn w:val="a0"/>
    <w:link w:val="af5"/>
    <w:uiPriority w:val="99"/>
    <w:rsid w:val="008974BF"/>
    <w:pPr>
      <w:suppressAutoHyphens/>
      <w:spacing w:after="120"/>
      <w:jc w:val="both"/>
    </w:pPr>
    <w:rPr>
      <w:szCs w:val="20"/>
      <w:lang w:eastAsia="zh-CN"/>
    </w:rPr>
  </w:style>
  <w:style w:type="character" w:customStyle="1" w:styleId="af5">
    <w:name w:val="Основной текст Знак"/>
    <w:link w:val="af4"/>
    <w:uiPriority w:val="99"/>
    <w:locked/>
    <w:rsid w:val="008974BF"/>
    <w:rPr>
      <w:sz w:val="24"/>
      <w:lang w:eastAsia="zh-CN"/>
    </w:rPr>
  </w:style>
  <w:style w:type="character" w:customStyle="1" w:styleId="11">
    <w:name w:val="Заголовок 1 Знак1"/>
    <w:uiPriority w:val="99"/>
    <w:locked/>
    <w:rsid w:val="00B06175"/>
    <w:rPr>
      <w:rFonts w:ascii="Cambria" w:hAnsi="Cambria"/>
      <w:b/>
      <w:kern w:val="32"/>
      <w:sz w:val="32"/>
      <w:lang w:eastAsia="ru-RU"/>
    </w:rPr>
  </w:style>
  <w:style w:type="character" w:customStyle="1" w:styleId="210">
    <w:name w:val="Заголовок 2 Знак1"/>
    <w:uiPriority w:val="99"/>
    <w:locked/>
    <w:rsid w:val="00B06175"/>
    <w:rPr>
      <w:rFonts w:ascii="Cambria" w:hAnsi="Cambria"/>
      <w:b/>
      <w:i/>
      <w:sz w:val="28"/>
      <w:lang w:eastAsia="ru-RU"/>
    </w:rPr>
  </w:style>
  <w:style w:type="paragraph" w:styleId="af6">
    <w:name w:val="Body Text Indent"/>
    <w:basedOn w:val="a0"/>
    <w:link w:val="af7"/>
    <w:rsid w:val="00B06175"/>
    <w:pPr>
      <w:ind w:firstLine="567"/>
      <w:jc w:val="both"/>
    </w:pPr>
    <w:rPr>
      <w:sz w:val="28"/>
      <w:szCs w:val="28"/>
    </w:rPr>
  </w:style>
  <w:style w:type="character" w:customStyle="1" w:styleId="af7">
    <w:name w:val="Основной текст с отступом Знак"/>
    <w:link w:val="af6"/>
    <w:locked/>
    <w:rsid w:val="00B06175"/>
    <w:rPr>
      <w:sz w:val="28"/>
    </w:rPr>
  </w:style>
  <w:style w:type="paragraph" w:styleId="23">
    <w:name w:val="Body Text Indent 2"/>
    <w:aliases w:val="Знак"/>
    <w:basedOn w:val="a0"/>
    <w:link w:val="24"/>
    <w:uiPriority w:val="99"/>
    <w:rsid w:val="00B06175"/>
    <w:pPr>
      <w:spacing w:after="120" w:line="480" w:lineRule="auto"/>
      <w:ind w:left="283"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aliases w:val="Знак Знак"/>
    <w:link w:val="23"/>
    <w:uiPriority w:val="99"/>
    <w:locked/>
    <w:rsid w:val="00B06175"/>
    <w:rPr>
      <w:sz w:val="28"/>
    </w:rPr>
  </w:style>
  <w:style w:type="paragraph" w:customStyle="1" w:styleId="12">
    <w:name w:val="Заголовок1"/>
    <w:basedOn w:val="a0"/>
    <w:link w:val="af8"/>
    <w:uiPriority w:val="99"/>
    <w:qFormat/>
    <w:rsid w:val="00B0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12"/>
    <w:uiPriority w:val="99"/>
    <w:locked/>
    <w:rsid w:val="00B06175"/>
    <w:rPr>
      <w:rFonts w:ascii="Cambria" w:hAnsi="Cambria"/>
      <w:b/>
      <w:kern w:val="28"/>
      <w:sz w:val="32"/>
    </w:rPr>
  </w:style>
  <w:style w:type="paragraph" w:customStyle="1" w:styleId="af9">
    <w:name w:val="Пункт"/>
    <w:basedOn w:val="a0"/>
    <w:uiPriority w:val="99"/>
    <w:rsid w:val="00B06175"/>
    <w:pPr>
      <w:tabs>
        <w:tab w:val="num" w:pos="1980"/>
      </w:tabs>
      <w:ind w:left="1404" w:hanging="504"/>
      <w:jc w:val="both"/>
    </w:pPr>
    <w:rPr>
      <w:szCs w:val="28"/>
    </w:rPr>
  </w:style>
  <w:style w:type="character" w:customStyle="1" w:styleId="apple-converted-space">
    <w:name w:val="apple-converted-space"/>
    <w:uiPriority w:val="99"/>
    <w:rsid w:val="00B06175"/>
  </w:style>
  <w:style w:type="paragraph" w:styleId="afa">
    <w:name w:val="List Paragraph"/>
    <w:basedOn w:val="a0"/>
    <w:uiPriority w:val="34"/>
    <w:qFormat/>
    <w:rsid w:val="00B0617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06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Без интервала Знак"/>
    <w:link w:val="afc"/>
    <w:uiPriority w:val="1"/>
    <w:locked/>
    <w:rsid w:val="00966FB9"/>
    <w:rPr>
      <w:sz w:val="22"/>
      <w:szCs w:val="22"/>
      <w:lang w:eastAsia="ko-KR"/>
    </w:rPr>
  </w:style>
  <w:style w:type="paragraph" w:styleId="afc">
    <w:name w:val="No Spacing"/>
    <w:link w:val="afb"/>
    <w:uiPriority w:val="1"/>
    <w:qFormat/>
    <w:rsid w:val="00966FB9"/>
    <w:rPr>
      <w:sz w:val="22"/>
      <w:szCs w:val="22"/>
      <w:lang w:eastAsia="ko-KR"/>
    </w:rPr>
  </w:style>
  <w:style w:type="character" w:customStyle="1" w:styleId="ConsPlusNormal0">
    <w:name w:val="ConsPlusNormal Знак"/>
    <w:basedOn w:val="a1"/>
    <w:link w:val="ConsPlusNormal"/>
    <w:locked/>
    <w:rsid w:val="007C7EAB"/>
    <w:rPr>
      <w:rFonts w:ascii="Arial" w:hAnsi="Arial" w:cs="Arial"/>
    </w:rPr>
  </w:style>
  <w:style w:type="paragraph" w:customStyle="1" w:styleId="25">
    <w:name w:val="Основной текст2"/>
    <w:basedOn w:val="a0"/>
    <w:rsid w:val="007C7EAB"/>
    <w:pPr>
      <w:widowControl w:val="0"/>
      <w:shd w:val="clear" w:color="auto" w:fill="FFFFFF"/>
      <w:spacing w:after="240" w:line="0" w:lineRule="atLeast"/>
    </w:pPr>
    <w:rPr>
      <w:color w:val="000000"/>
      <w:sz w:val="28"/>
      <w:szCs w:val="28"/>
      <w:lang w:bidi="ru-RU"/>
    </w:rPr>
  </w:style>
  <w:style w:type="character" w:customStyle="1" w:styleId="26">
    <w:name w:val="Основной текст (2)_"/>
    <w:link w:val="27"/>
    <w:locked/>
    <w:rsid w:val="007C7EAB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7C7EAB"/>
    <w:pPr>
      <w:widowControl w:val="0"/>
      <w:shd w:val="clear" w:color="auto" w:fill="FFFFFF"/>
      <w:spacing w:before="240" w:after="720" w:line="0" w:lineRule="atLeast"/>
    </w:pPr>
    <w:rPr>
      <w:b/>
      <w:bCs/>
      <w:sz w:val="28"/>
      <w:szCs w:val="28"/>
    </w:rPr>
  </w:style>
  <w:style w:type="character" w:customStyle="1" w:styleId="28">
    <w:name w:val="Основной текст (2) + Не полужирный"/>
    <w:rsid w:val="007C7EAB"/>
    <w:rPr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fd">
    <w:name w:val="header"/>
    <w:basedOn w:val="a0"/>
    <w:link w:val="afe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3D2BA9"/>
    <w:rPr>
      <w:sz w:val="24"/>
      <w:szCs w:val="24"/>
    </w:rPr>
  </w:style>
  <w:style w:type="paragraph" w:styleId="aff">
    <w:name w:val="footer"/>
    <w:basedOn w:val="a0"/>
    <w:link w:val="aff0"/>
    <w:uiPriority w:val="99"/>
    <w:unhideWhenUsed/>
    <w:rsid w:val="003D2BA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D2BA9"/>
    <w:rPr>
      <w:sz w:val="24"/>
      <w:szCs w:val="24"/>
    </w:rPr>
  </w:style>
  <w:style w:type="paragraph" w:customStyle="1" w:styleId="Standard">
    <w:name w:val="Standard"/>
    <w:rsid w:val="005B44D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3">
    <w:name w:val="p3"/>
    <w:basedOn w:val="a0"/>
    <w:rsid w:val="005B44D3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1"/>
    <w:rsid w:val="00F83A9B"/>
  </w:style>
  <w:style w:type="table" w:customStyle="1" w:styleId="14">
    <w:name w:val="Сетка таблицы1"/>
    <w:basedOn w:val="a2"/>
    <w:next w:val="af1"/>
    <w:uiPriority w:val="59"/>
    <w:rsid w:val="0039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312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7464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7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9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4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2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0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85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6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0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22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62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4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5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5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55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6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1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39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33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4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93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0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42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7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15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6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7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075">
                  <w:marLeft w:val="0"/>
                  <w:marRight w:val="0"/>
                  <w:marTop w:val="218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5695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783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7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660E-056A-4D9F-AE09-BD6ADE12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>УГЗ</Company>
  <LinksUpToDate>false</LinksUpToDate>
  <CharactersWithSpaces>10339</CharactersWithSpaces>
  <SharedDoc>false</SharedDoc>
  <HLinks>
    <vt:vector size="18" baseType="variant"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http://vmerpnext.krista.ru:90/Documents/TenderDocumentation/%D0%94%D0%BE%D0%BA%D1%83%D0%BC%D0%B5%D0%BD%D1%82%D0%B0%D1%86%D0%B8%D1%8F %D0%BE%D0%B1 %D0%9E%D0%90%D0%B2%D0%AD%D0%A4/67000000.xml</vt:lpwstr>
      </vt:variant>
      <vt:variant>
        <vt:lpwstr/>
      </vt:variant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http://sevastopol.gov.ru/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Носов Дмитрий Евгеньевич</dc:creator>
  <cp:lastModifiedBy>Michail</cp:lastModifiedBy>
  <cp:revision>2</cp:revision>
  <cp:lastPrinted>2016-11-22T09:22:00Z</cp:lastPrinted>
  <dcterms:created xsi:type="dcterms:W3CDTF">2016-10-06T10:31:00Z</dcterms:created>
  <dcterms:modified xsi:type="dcterms:W3CDTF">2017-06-13T11:42:00Z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