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  <w:lang w:val="en-US"/>
        </w:rPr>
        <w:t>IV</w:t>
      </w:r>
      <w:r w:rsidRPr="00987E8B">
        <w:rPr>
          <w:b/>
        </w:rPr>
        <w:t>. Форма опросного листа</w:t>
      </w:r>
    </w:p>
    <w:p w:rsidR="00E408B5" w:rsidRPr="00987E8B" w:rsidRDefault="00E408B5" w:rsidP="00E408B5">
      <w:pPr>
        <w:jc w:val="center"/>
        <w:rPr>
          <w:b/>
        </w:rPr>
      </w:pPr>
    </w:p>
    <w:p w:rsidR="00E408B5" w:rsidRPr="00987E8B" w:rsidRDefault="00E408B5" w:rsidP="00E408B5">
      <w:pPr>
        <w:spacing w:line="276" w:lineRule="auto"/>
        <w:ind w:firstLine="709"/>
        <w:jc w:val="both"/>
      </w:pPr>
      <w:r w:rsidRPr="00987E8B">
        <w:t>Данный опросный лист для потребителя топливно-энергетических ресурсов заполняется перед проведением энергетического обследования лицом, назначенным ответственным за проведение энергетического обследования в Учреждении. За достоверность данных указанных в опросном листе несет ответственность Учреждение - объект энергетического обследования.</w:t>
      </w:r>
    </w:p>
    <w:p w:rsidR="00E408B5" w:rsidRPr="00987E8B" w:rsidRDefault="00E408B5" w:rsidP="00E408B5">
      <w:pPr>
        <w:jc w:val="center"/>
        <w:rPr>
          <w:b/>
        </w:rPr>
      </w:pP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 xml:space="preserve">Общие сведения о потребителе </w:t>
      </w:r>
      <w:proofErr w:type="spellStart"/>
      <w:r w:rsidRPr="00987E8B">
        <w:rPr>
          <w:b/>
        </w:rPr>
        <w:t>топливно</w:t>
      </w:r>
      <w:proofErr w:type="spellEnd"/>
      <w:r w:rsidRPr="00987E8B">
        <w:rPr>
          <w:b/>
        </w:rPr>
        <w:t xml:space="preserve"> – энергетических ресурсов   </w:t>
      </w: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>(далее ТЭР).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80"/>
      </w:tblGrid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Наименование необходимых сведений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Сведения</w:t>
            </w:r>
          </w:p>
        </w:tc>
      </w:tr>
      <w:tr w:rsidR="00E408B5" w:rsidRPr="00987E8B" w:rsidTr="00AD7C6C">
        <w:trPr>
          <w:trHeight w:val="1030"/>
        </w:trPr>
        <w:tc>
          <w:tcPr>
            <w:tcW w:w="2988" w:type="dxa"/>
          </w:tcPr>
          <w:p w:rsidR="00E408B5" w:rsidRPr="00987E8B" w:rsidRDefault="00E408B5" w:rsidP="00AD7C6C">
            <w:r w:rsidRPr="00987E8B">
              <w:t>Полное наименование учреждения/организации: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423"/>
        </w:trPr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Вид  собственности: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Юридический адрес:</w:t>
            </w:r>
          </w:p>
          <w:p w:rsidR="00E408B5" w:rsidRPr="00987E8B" w:rsidRDefault="00E408B5" w:rsidP="00AD7C6C">
            <w:pPr>
              <w:jc w:val="both"/>
            </w:pP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563"/>
        </w:trPr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Фактический адрес: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Организационно-правовая форма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наименование головной (вышестоящей) организации:</w:t>
            </w:r>
          </w:p>
          <w:p w:rsidR="00E408B5" w:rsidRPr="00987E8B" w:rsidRDefault="00E408B5" w:rsidP="00AD7C6C">
            <w:pPr>
              <w:jc w:val="both"/>
            </w:pP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r w:rsidRPr="00987E8B">
              <w:t xml:space="preserve">Банковские реквизиты, ИНН, р/с, </w:t>
            </w:r>
            <w:proofErr w:type="spellStart"/>
            <w:r w:rsidRPr="00987E8B">
              <w:t>кор</w:t>
            </w:r>
            <w:proofErr w:type="spellEnd"/>
            <w:r w:rsidRPr="00987E8B">
              <w:t xml:space="preserve">/с, </w:t>
            </w:r>
            <w:proofErr w:type="gramStart"/>
            <w:r w:rsidRPr="00987E8B">
              <w:t>БИК,КПП</w:t>
            </w:r>
            <w:proofErr w:type="gramEnd"/>
          </w:p>
          <w:p w:rsidR="00E408B5" w:rsidRPr="00987E8B" w:rsidRDefault="00E408B5" w:rsidP="00AD7C6C"/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443"/>
        </w:trPr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Коды ОКВЭД, ОГРН, ОКП, ОКУН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515"/>
        </w:trPr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Ф.И.О., должность, телефон руководителя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Ф.И.О., должность, телефон, факс должностного лица, ответственного за техническое состояние оборудования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988" w:type="dxa"/>
          </w:tcPr>
          <w:p w:rsidR="00E408B5" w:rsidRPr="00987E8B" w:rsidRDefault="00E408B5" w:rsidP="00AD7C6C">
            <w:pPr>
              <w:jc w:val="both"/>
            </w:pPr>
            <w:r w:rsidRPr="00987E8B">
              <w:t>Ф.И.О.,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423"/>
        </w:trPr>
        <w:tc>
          <w:tcPr>
            <w:tcW w:w="2988" w:type="dxa"/>
          </w:tcPr>
          <w:p w:rsidR="00E408B5" w:rsidRPr="00987E8B" w:rsidRDefault="00E408B5" w:rsidP="00AD7C6C">
            <w:r w:rsidRPr="00987E8B">
              <w:t xml:space="preserve">Телефоны/ факс для справок </w:t>
            </w:r>
          </w:p>
        </w:tc>
        <w:tc>
          <w:tcPr>
            <w:tcW w:w="7380" w:type="dxa"/>
          </w:tcPr>
          <w:p w:rsidR="00E408B5" w:rsidRPr="00987E8B" w:rsidRDefault="00E408B5" w:rsidP="00AD7C6C">
            <w:pPr>
              <w:jc w:val="both"/>
            </w:pPr>
          </w:p>
        </w:tc>
      </w:tr>
    </w:tbl>
    <w:p w:rsidR="00E408B5" w:rsidRPr="00987E8B" w:rsidRDefault="00E408B5" w:rsidP="00E408B5">
      <w:pPr>
        <w:ind w:firstLine="284"/>
        <w:jc w:val="center"/>
        <w:rPr>
          <w:b/>
        </w:rPr>
      </w:pPr>
    </w:p>
    <w:p w:rsidR="00E408B5" w:rsidRPr="00987E8B" w:rsidRDefault="00E408B5" w:rsidP="00E408B5">
      <w:pPr>
        <w:ind w:firstLine="284"/>
        <w:jc w:val="center"/>
        <w:rPr>
          <w:b/>
        </w:rPr>
      </w:pPr>
      <w:r w:rsidRPr="00987E8B">
        <w:rPr>
          <w:b/>
        </w:rPr>
        <w:t>Сведения о потреблении энергетических ресурсов и воды, количестве сотрудников, обслуживаемых и объеме финансирования и его изменениях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89"/>
        <w:gridCol w:w="1260"/>
        <w:gridCol w:w="1260"/>
        <w:gridCol w:w="1080"/>
        <w:gridCol w:w="1260"/>
      </w:tblGrid>
      <w:tr w:rsidR="00E408B5" w:rsidRPr="00987E8B" w:rsidTr="00AD7C6C">
        <w:trPr>
          <w:cantSplit/>
          <w:trHeight w:val="383"/>
        </w:trPr>
        <w:tc>
          <w:tcPr>
            <w:tcW w:w="2700" w:type="dxa"/>
            <w:vMerge w:val="restart"/>
          </w:tcPr>
          <w:p w:rsidR="00E408B5" w:rsidRPr="00987E8B" w:rsidRDefault="00E408B5" w:rsidP="00AD7C6C">
            <w:pPr>
              <w:jc w:val="center"/>
            </w:pPr>
            <w:r w:rsidRPr="00987E8B">
              <w:t>Наименование энергоносителя</w:t>
            </w:r>
          </w:p>
        </w:tc>
        <w:tc>
          <w:tcPr>
            <w:tcW w:w="1411" w:type="dxa"/>
            <w:vMerge w:val="restart"/>
          </w:tcPr>
          <w:p w:rsidR="00E408B5" w:rsidRPr="00987E8B" w:rsidRDefault="00E408B5" w:rsidP="00AD7C6C">
            <w:pPr>
              <w:jc w:val="center"/>
            </w:pPr>
            <w:r w:rsidRPr="00987E8B">
              <w:t>Единица измерения</w:t>
            </w:r>
          </w:p>
        </w:tc>
        <w:tc>
          <w:tcPr>
            <w:tcW w:w="4889" w:type="dxa"/>
            <w:gridSpan w:val="4"/>
          </w:tcPr>
          <w:p w:rsidR="00E408B5" w:rsidRPr="00987E8B" w:rsidRDefault="00E408B5" w:rsidP="00AD7C6C">
            <w:pPr>
              <w:jc w:val="center"/>
            </w:pPr>
            <w:r w:rsidRPr="00987E8B">
              <w:t>Предшествующие годы*</w:t>
            </w:r>
          </w:p>
        </w:tc>
        <w:tc>
          <w:tcPr>
            <w:tcW w:w="1260" w:type="dxa"/>
            <w:vMerge w:val="restart"/>
          </w:tcPr>
          <w:p w:rsidR="00E408B5" w:rsidRPr="00987E8B" w:rsidRDefault="00E408B5" w:rsidP="00AD7C6C">
            <w:pPr>
              <w:jc w:val="center"/>
            </w:pPr>
            <w:r w:rsidRPr="00987E8B">
              <w:rPr>
                <w:bCs/>
              </w:rPr>
              <w:t>Отчетный (базовый) год**</w:t>
            </w:r>
          </w:p>
        </w:tc>
      </w:tr>
      <w:tr w:rsidR="00E408B5" w:rsidRPr="00987E8B" w:rsidTr="00AD7C6C">
        <w:trPr>
          <w:cantSplit/>
          <w:trHeight w:val="382"/>
        </w:trPr>
        <w:tc>
          <w:tcPr>
            <w:tcW w:w="2700" w:type="dxa"/>
            <w:vMerge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411" w:type="dxa"/>
            <w:vMerge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  <w:vMerge/>
          </w:tcPr>
          <w:p w:rsidR="00E408B5" w:rsidRPr="00987E8B" w:rsidRDefault="00E408B5" w:rsidP="00AD7C6C">
            <w:pPr>
              <w:jc w:val="center"/>
              <w:rPr>
                <w:bCs/>
              </w:rPr>
            </w:pPr>
          </w:p>
        </w:tc>
      </w:tr>
      <w:tr w:rsidR="00E408B5" w:rsidRPr="00987E8B" w:rsidTr="00AD7C6C">
        <w:trPr>
          <w:cantSplit/>
          <w:trHeight w:val="407"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lastRenderedPageBreak/>
              <w:t>Электрической энергии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тыс. </w:t>
            </w:r>
            <w:proofErr w:type="spellStart"/>
            <w:r w:rsidRPr="00987E8B">
              <w:t>кВт.ч</w:t>
            </w:r>
            <w:proofErr w:type="spellEnd"/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07"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13"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t>Тепловой энергии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Гкал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13"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13"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t>Твердого топлива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т, куб. м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13"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13"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t>Жидкого топлива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т, куб. м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  <w:trHeight w:val="413"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t xml:space="preserve">Моторного топлива всего, </w:t>
            </w:r>
          </w:p>
          <w:p w:rsidR="00E408B5" w:rsidRPr="00987E8B" w:rsidRDefault="00E408B5" w:rsidP="00AD7C6C">
            <w:r w:rsidRPr="00987E8B">
              <w:t>в том числе: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л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60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cantSplit/>
        </w:trPr>
        <w:tc>
          <w:tcPr>
            <w:tcW w:w="2700" w:type="dxa"/>
            <w:vMerge w:val="restart"/>
          </w:tcPr>
          <w:p w:rsidR="00E408B5" w:rsidRPr="00987E8B" w:rsidRDefault="00E408B5" w:rsidP="00AD7C6C">
            <w:pPr>
              <w:jc w:val="right"/>
            </w:pPr>
            <w:r w:rsidRPr="00987E8B">
              <w:t>бензина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л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/>
          </w:tcPr>
          <w:p w:rsidR="00E408B5" w:rsidRPr="00987E8B" w:rsidRDefault="00E408B5" w:rsidP="00AD7C6C">
            <w:pPr>
              <w:jc w:val="right"/>
            </w:pP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 w:val="restart"/>
          </w:tcPr>
          <w:p w:rsidR="00E408B5" w:rsidRPr="00987E8B" w:rsidRDefault="00E408B5" w:rsidP="00AD7C6C">
            <w:pPr>
              <w:jc w:val="right"/>
            </w:pPr>
            <w:r w:rsidRPr="00987E8B">
              <w:t xml:space="preserve"> керосина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л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/>
          </w:tcPr>
          <w:p w:rsidR="00E408B5" w:rsidRPr="00987E8B" w:rsidRDefault="00E408B5" w:rsidP="00AD7C6C">
            <w:pPr>
              <w:jc w:val="right"/>
            </w:pP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 w:val="restart"/>
          </w:tcPr>
          <w:p w:rsidR="00E408B5" w:rsidRPr="00987E8B" w:rsidRDefault="00E408B5" w:rsidP="00AD7C6C">
            <w:pPr>
              <w:jc w:val="right"/>
            </w:pPr>
            <w:r w:rsidRPr="00987E8B">
              <w:t>дизельного топлива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л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/>
          </w:tcPr>
          <w:p w:rsidR="00E408B5" w:rsidRPr="00987E8B" w:rsidRDefault="00E408B5" w:rsidP="00AD7C6C">
            <w:pPr>
              <w:jc w:val="right"/>
            </w:pP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 w:val="restart"/>
          </w:tcPr>
          <w:p w:rsidR="00E408B5" w:rsidRPr="00987E8B" w:rsidRDefault="00E408B5" w:rsidP="00AD7C6C">
            <w:pPr>
              <w:jc w:val="right"/>
            </w:pPr>
            <w:r w:rsidRPr="00987E8B">
              <w:t>газа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куб. м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/>
          </w:tcPr>
          <w:p w:rsidR="00E408B5" w:rsidRPr="00987E8B" w:rsidRDefault="00E408B5" w:rsidP="00AD7C6C">
            <w:pPr>
              <w:jc w:val="right"/>
            </w:pP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t>Природного газа (кроме моторного топлива)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куб. м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  <w:trHeight w:val="423"/>
        </w:trPr>
        <w:tc>
          <w:tcPr>
            <w:tcW w:w="2700" w:type="dxa"/>
            <w:vMerge w:val="restart"/>
          </w:tcPr>
          <w:p w:rsidR="00E408B5" w:rsidRPr="00987E8B" w:rsidRDefault="00E408B5" w:rsidP="00AD7C6C">
            <w:r w:rsidRPr="00987E8B">
              <w:t>Воды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куб. м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  <w:trHeight w:val="423"/>
        </w:trPr>
        <w:tc>
          <w:tcPr>
            <w:tcW w:w="2700" w:type="dxa"/>
            <w:vMerge/>
          </w:tcPr>
          <w:p w:rsidR="00E408B5" w:rsidRPr="00987E8B" w:rsidRDefault="00E408B5" w:rsidP="00AD7C6C"/>
        </w:tc>
        <w:tc>
          <w:tcPr>
            <w:tcW w:w="1411" w:type="dxa"/>
          </w:tcPr>
          <w:p w:rsidR="00E408B5" w:rsidRPr="00987E8B" w:rsidRDefault="00E408B5" w:rsidP="00AD7C6C">
            <w:pPr>
              <w:jc w:val="center"/>
            </w:pPr>
            <w:r w:rsidRPr="00987E8B">
              <w:t>тыс. 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  <w:trHeight w:val="423"/>
        </w:trPr>
        <w:tc>
          <w:tcPr>
            <w:tcW w:w="2700" w:type="dxa"/>
          </w:tcPr>
          <w:p w:rsidR="00E408B5" w:rsidRPr="00987E8B" w:rsidRDefault="00E408B5" w:rsidP="00AD7C6C">
            <w:pPr>
              <w:snapToGrid w:val="0"/>
            </w:pPr>
            <w:r w:rsidRPr="00987E8B">
              <w:t>Среднегодовая фактическая численность работников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snapToGrid w:val="0"/>
              <w:jc w:val="center"/>
            </w:pPr>
            <w:r w:rsidRPr="00987E8B">
              <w:t>чел.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  <w:tr w:rsidR="00E408B5" w:rsidRPr="00987E8B" w:rsidTr="00AD7C6C">
        <w:trPr>
          <w:cantSplit/>
          <w:trHeight w:val="423"/>
        </w:trPr>
        <w:tc>
          <w:tcPr>
            <w:tcW w:w="2700" w:type="dxa"/>
          </w:tcPr>
          <w:p w:rsidR="00E408B5" w:rsidRPr="00987E8B" w:rsidRDefault="00E408B5" w:rsidP="00AD7C6C">
            <w:pPr>
              <w:snapToGrid w:val="0"/>
            </w:pPr>
            <w:r w:rsidRPr="00987E8B">
              <w:t>Полный объем финансирования</w:t>
            </w:r>
          </w:p>
        </w:tc>
        <w:tc>
          <w:tcPr>
            <w:tcW w:w="1411" w:type="dxa"/>
          </w:tcPr>
          <w:p w:rsidR="00E408B5" w:rsidRPr="00987E8B" w:rsidRDefault="00E408B5" w:rsidP="00AD7C6C">
            <w:pPr>
              <w:snapToGrid w:val="0"/>
              <w:jc w:val="center"/>
            </w:pPr>
            <w:r w:rsidRPr="00987E8B">
              <w:t>Тыс.руб.</w:t>
            </w:r>
          </w:p>
        </w:tc>
        <w:tc>
          <w:tcPr>
            <w:tcW w:w="1289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  <w:tc>
          <w:tcPr>
            <w:tcW w:w="1080" w:type="dxa"/>
          </w:tcPr>
          <w:p w:rsidR="00E408B5" w:rsidRPr="00987E8B" w:rsidRDefault="00E408B5" w:rsidP="00AD7C6C"/>
        </w:tc>
        <w:tc>
          <w:tcPr>
            <w:tcW w:w="1260" w:type="dxa"/>
          </w:tcPr>
          <w:p w:rsidR="00E408B5" w:rsidRPr="00987E8B" w:rsidRDefault="00E408B5" w:rsidP="00AD7C6C"/>
        </w:tc>
      </w:tr>
    </w:tbl>
    <w:p w:rsidR="00E408B5" w:rsidRPr="00987E8B" w:rsidRDefault="00E408B5" w:rsidP="00E408B5">
      <w:pPr>
        <w:ind w:firstLine="284"/>
      </w:pPr>
    </w:p>
    <w:p w:rsidR="00E408B5" w:rsidRPr="00987E8B" w:rsidRDefault="00E408B5" w:rsidP="00E408B5">
      <w:pPr>
        <w:ind w:firstLine="284"/>
      </w:pPr>
      <w:r w:rsidRPr="00987E8B">
        <w:t>*  -четыре предшествующих отчетному (базовому) году</w:t>
      </w:r>
    </w:p>
    <w:p w:rsidR="00E408B5" w:rsidRPr="00987E8B" w:rsidRDefault="00E408B5" w:rsidP="00E408B5">
      <w:pPr>
        <w:ind w:firstLine="284"/>
      </w:pPr>
      <w:r w:rsidRPr="00987E8B">
        <w:t>** - последний полный календарный год перед датой составления энергетического паспорта</w:t>
      </w:r>
    </w:p>
    <w:p w:rsidR="00E408B5" w:rsidRPr="00987E8B" w:rsidRDefault="00E408B5" w:rsidP="00E408B5"/>
    <w:p w:rsidR="00E408B5" w:rsidRPr="00987E8B" w:rsidRDefault="00E408B5" w:rsidP="00E408B5">
      <w:pPr>
        <w:keepNext/>
        <w:autoSpaceDE w:val="0"/>
        <w:autoSpaceDN w:val="0"/>
        <w:jc w:val="center"/>
        <w:outlineLvl w:val="0"/>
        <w:rPr>
          <w:b/>
        </w:rPr>
      </w:pPr>
      <w:r w:rsidRPr="00987E8B">
        <w:t xml:space="preserve">Фактическое использование энергетических ресурсов и суммы платежей </w:t>
      </w:r>
      <w:proofErr w:type="spellStart"/>
      <w:r w:rsidRPr="00987E8B">
        <w:t>энергоснабжающим</w:t>
      </w:r>
      <w:proofErr w:type="spellEnd"/>
      <w:r w:rsidRPr="00987E8B">
        <w:t xml:space="preserve"> организациям по месяцам за 20…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49"/>
        <w:gridCol w:w="59"/>
        <w:gridCol w:w="994"/>
        <w:gridCol w:w="59"/>
        <w:gridCol w:w="1002"/>
        <w:gridCol w:w="900"/>
        <w:gridCol w:w="1040"/>
        <w:gridCol w:w="13"/>
        <w:gridCol w:w="815"/>
        <w:gridCol w:w="10"/>
        <w:gridCol w:w="923"/>
        <w:gridCol w:w="13"/>
        <w:gridCol w:w="1040"/>
        <w:gridCol w:w="13"/>
        <w:gridCol w:w="813"/>
      </w:tblGrid>
      <w:tr w:rsidR="00E408B5" w:rsidRPr="00987E8B" w:rsidTr="00AD7C6C">
        <w:trPr>
          <w:cantSplit/>
        </w:trPr>
        <w:tc>
          <w:tcPr>
            <w:tcW w:w="1368" w:type="dxa"/>
            <w:vMerge w:val="restart"/>
            <w:vAlign w:val="center"/>
          </w:tcPr>
          <w:p w:rsidR="00E408B5" w:rsidRPr="00987E8B" w:rsidRDefault="00E408B5" w:rsidP="00AD7C6C">
            <w:pPr>
              <w:ind w:right="72"/>
              <w:jc w:val="center"/>
            </w:pPr>
            <w:r w:rsidRPr="00987E8B">
              <w:t>Период</w:t>
            </w:r>
          </w:p>
        </w:tc>
        <w:tc>
          <w:tcPr>
            <w:tcW w:w="3060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Электрическая энергия</w:t>
            </w:r>
          </w:p>
        </w:tc>
        <w:tc>
          <w:tcPr>
            <w:tcW w:w="2778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Тепловая энергия</w:t>
            </w:r>
          </w:p>
        </w:tc>
        <w:tc>
          <w:tcPr>
            <w:tcW w:w="2802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Газ</w:t>
            </w:r>
          </w:p>
        </w:tc>
      </w:tr>
      <w:tr w:rsidR="00E408B5" w:rsidRPr="00987E8B" w:rsidTr="00AD7C6C">
        <w:trPr>
          <w:cantSplit/>
        </w:trPr>
        <w:tc>
          <w:tcPr>
            <w:tcW w:w="1368" w:type="dxa"/>
            <w:vMerge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кВт.ч</w:t>
            </w:r>
            <w:proofErr w:type="spellEnd"/>
            <w:r w:rsidRPr="00987E8B">
              <w:t>.</w:t>
            </w: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  <w:r w:rsidRPr="00987E8B">
              <w:t>Гкал</w:t>
            </w: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  <w:rPr>
                <w:vertAlign w:val="superscript"/>
              </w:rPr>
            </w:pPr>
            <w:r w:rsidRPr="00987E8B">
              <w:t>тыс.м</w:t>
            </w:r>
            <w:r w:rsidRPr="00987E8B">
              <w:rPr>
                <w:vertAlign w:val="superscript"/>
              </w:rPr>
              <w:t>3</w:t>
            </w: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Январь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Февраль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Март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Апрель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Май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lastRenderedPageBreak/>
              <w:t>Июнь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Июль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Август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Сентябрь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Октябрь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Ноябрь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Декабрь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Итого</w:t>
            </w:r>
          </w:p>
        </w:tc>
        <w:tc>
          <w:tcPr>
            <w:tcW w:w="1005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cantSplit/>
        </w:trPr>
        <w:tc>
          <w:tcPr>
            <w:tcW w:w="1368" w:type="dxa"/>
            <w:vMerge w:val="restart"/>
            <w:vAlign w:val="center"/>
          </w:tcPr>
          <w:p w:rsidR="00E408B5" w:rsidRPr="00987E8B" w:rsidRDefault="00E408B5" w:rsidP="00AD7C6C">
            <w:pPr>
              <w:ind w:right="72"/>
              <w:jc w:val="center"/>
            </w:pPr>
            <w:r w:rsidRPr="00987E8B">
              <w:t xml:space="preserve"> Период</w:t>
            </w:r>
          </w:p>
        </w:tc>
        <w:tc>
          <w:tcPr>
            <w:tcW w:w="3060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Горячее водоснабжение</w:t>
            </w:r>
          </w:p>
        </w:tc>
        <w:tc>
          <w:tcPr>
            <w:tcW w:w="2778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Хоз. питьевая вода</w:t>
            </w:r>
          </w:p>
        </w:tc>
        <w:tc>
          <w:tcPr>
            <w:tcW w:w="2802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Водоотведение</w:t>
            </w:r>
          </w:p>
        </w:tc>
      </w:tr>
      <w:tr w:rsidR="00E408B5" w:rsidRPr="00987E8B" w:rsidTr="00AD7C6C">
        <w:trPr>
          <w:cantSplit/>
        </w:trPr>
        <w:tc>
          <w:tcPr>
            <w:tcW w:w="1368" w:type="dxa"/>
            <w:vMerge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center"/>
              <w:rPr>
                <w:vertAlign w:val="superscript"/>
              </w:rPr>
            </w:pPr>
            <w:r w:rsidRPr="00987E8B">
              <w:t>Гкал,</w:t>
            </w:r>
            <w:r w:rsidRPr="00987E8B">
              <w:rPr>
                <w:vertAlign w:val="superscript"/>
              </w:rPr>
              <w:t>*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тыс.м</w:t>
            </w:r>
            <w:r w:rsidRPr="00987E8B">
              <w:rPr>
                <w:vertAlign w:val="superscript"/>
              </w:rPr>
              <w:t>3</w:t>
            </w: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  <w:rPr>
                <w:vertAlign w:val="superscript"/>
              </w:rPr>
            </w:pPr>
            <w:r w:rsidRPr="00987E8B">
              <w:t>тыс.м</w:t>
            </w:r>
            <w:r w:rsidRPr="00987E8B">
              <w:rPr>
                <w:vertAlign w:val="superscript"/>
              </w:rPr>
              <w:t>3</w:t>
            </w: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  <w:rPr>
                <w:vertAlign w:val="superscript"/>
              </w:rPr>
            </w:pPr>
            <w:r w:rsidRPr="00987E8B">
              <w:t>тыс.м</w:t>
            </w:r>
            <w:r w:rsidRPr="00987E8B">
              <w:rPr>
                <w:vertAlign w:val="superscript"/>
              </w:rPr>
              <w:t>3</w:t>
            </w: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Январь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Февраль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Март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Апрель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Май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Июнь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Июль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Август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Сентябрь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Октябрь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Ноябрь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Декабрь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Итого</w:t>
            </w:r>
          </w:p>
        </w:tc>
        <w:tc>
          <w:tcPr>
            <w:tcW w:w="100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9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4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38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23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26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cantSplit/>
        </w:trPr>
        <w:tc>
          <w:tcPr>
            <w:tcW w:w="1368" w:type="dxa"/>
            <w:vMerge w:val="restart"/>
            <w:vAlign w:val="center"/>
          </w:tcPr>
          <w:p w:rsidR="00E408B5" w:rsidRPr="00987E8B" w:rsidRDefault="00E408B5" w:rsidP="00AD7C6C">
            <w:pPr>
              <w:ind w:right="72"/>
              <w:jc w:val="center"/>
            </w:pPr>
            <w:r w:rsidRPr="00987E8B">
              <w:t>Период</w:t>
            </w:r>
          </w:p>
        </w:tc>
        <w:tc>
          <w:tcPr>
            <w:tcW w:w="3060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Бензин</w:t>
            </w:r>
          </w:p>
        </w:tc>
        <w:tc>
          <w:tcPr>
            <w:tcW w:w="2778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Дизельное топливо</w:t>
            </w:r>
          </w:p>
        </w:tc>
        <w:tc>
          <w:tcPr>
            <w:tcW w:w="2802" w:type="dxa"/>
            <w:gridSpan w:val="5"/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Другие виды топлива</w:t>
            </w:r>
          </w:p>
        </w:tc>
      </w:tr>
      <w:tr w:rsidR="00E408B5" w:rsidRPr="00987E8B" w:rsidTr="00AD7C6C">
        <w:trPr>
          <w:cantSplit/>
        </w:trPr>
        <w:tc>
          <w:tcPr>
            <w:tcW w:w="1368" w:type="dxa"/>
            <w:vMerge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center"/>
            </w:pPr>
            <w:r w:rsidRPr="00987E8B">
              <w:t>литр</w:t>
            </w: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center"/>
            </w:pPr>
            <w:r w:rsidRPr="00987E8B">
              <w:t>литр</w:t>
            </w: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center"/>
              <w:rPr>
                <w:vertAlign w:val="superscript"/>
              </w:rPr>
            </w:pPr>
            <w:r w:rsidRPr="00987E8B">
              <w:t>литр</w:t>
            </w: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  <w:proofErr w:type="spellStart"/>
            <w:r w:rsidRPr="00987E8B">
              <w:t>тыс.руб</w:t>
            </w:r>
            <w:proofErr w:type="spellEnd"/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  <w:r w:rsidRPr="00987E8B">
              <w:t>тариф</w:t>
            </w: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Январь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Февраль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Март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Апрель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Май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Июнь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Июль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Август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Сентябрь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Октябрь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Ноябрь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Декабрь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1368" w:type="dxa"/>
          </w:tcPr>
          <w:p w:rsidR="00E408B5" w:rsidRPr="00987E8B" w:rsidRDefault="00E408B5" w:rsidP="00AD7C6C">
            <w:pPr>
              <w:jc w:val="both"/>
            </w:pPr>
            <w:r w:rsidRPr="00987E8B">
              <w:t>Итого</w:t>
            </w:r>
          </w:p>
        </w:tc>
        <w:tc>
          <w:tcPr>
            <w:tcW w:w="949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8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0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46" w:type="dxa"/>
            <w:gridSpan w:val="3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53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813" w:type="dxa"/>
          </w:tcPr>
          <w:p w:rsidR="00E408B5" w:rsidRPr="00987E8B" w:rsidRDefault="00E408B5" w:rsidP="00AD7C6C">
            <w:pPr>
              <w:jc w:val="both"/>
            </w:pPr>
          </w:p>
        </w:tc>
      </w:tr>
    </w:tbl>
    <w:p w:rsidR="00E408B5" w:rsidRPr="00987E8B" w:rsidRDefault="00E408B5" w:rsidP="00E408B5">
      <w:pPr>
        <w:jc w:val="both"/>
      </w:pPr>
      <w:r w:rsidRPr="00987E8B">
        <w:t>*-ненужное зачеркнуть</w:t>
      </w:r>
    </w:p>
    <w:p w:rsidR="00E408B5" w:rsidRPr="00987E8B" w:rsidRDefault="00E408B5" w:rsidP="00E408B5">
      <w:pPr>
        <w:jc w:val="center"/>
        <w:rPr>
          <w:b/>
        </w:rPr>
      </w:pP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 xml:space="preserve">Данные технического паспорта на здания и строения </w:t>
      </w: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>(приложить копии технических паспортов БТИ без чертежей)</w:t>
      </w:r>
    </w:p>
    <w:tbl>
      <w:tblPr>
        <w:tblW w:w="100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1"/>
        <w:gridCol w:w="1134"/>
        <w:gridCol w:w="1276"/>
        <w:gridCol w:w="1701"/>
        <w:gridCol w:w="2552"/>
        <w:gridCol w:w="1292"/>
      </w:tblGrid>
      <w:tr w:rsidR="00E408B5" w:rsidRPr="00987E8B" w:rsidTr="00AD7C6C">
        <w:tc>
          <w:tcPr>
            <w:tcW w:w="467" w:type="dxa"/>
          </w:tcPr>
          <w:p w:rsidR="00E408B5" w:rsidRPr="00987E8B" w:rsidRDefault="00E408B5" w:rsidP="00AD7C6C">
            <w:pPr>
              <w:jc w:val="center"/>
            </w:pPr>
            <w:r w:rsidRPr="00987E8B">
              <w:t>№</w:t>
            </w:r>
          </w:p>
        </w:tc>
        <w:tc>
          <w:tcPr>
            <w:tcW w:w="1621" w:type="dxa"/>
          </w:tcPr>
          <w:p w:rsidR="00E408B5" w:rsidRPr="00987E8B" w:rsidRDefault="00E408B5" w:rsidP="00AD7C6C">
            <w:pPr>
              <w:jc w:val="center"/>
            </w:pPr>
            <w:r w:rsidRPr="00987E8B">
              <w:t>Тип, наименование здания (строения)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  <w:rPr>
                <w:vertAlign w:val="superscript"/>
              </w:rPr>
            </w:pPr>
            <w:r w:rsidRPr="00987E8B">
              <w:t xml:space="preserve">Общая площадь, </w:t>
            </w:r>
            <w:r w:rsidRPr="00987E8B">
              <w:rPr>
                <w:b/>
              </w:rPr>
              <w:t>м</w:t>
            </w:r>
            <w:r w:rsidRPr="00987E8B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  <w:rPr>
                <w:vertAlign w:val="superscript"/>
              </w:rPr>
            </w:pPr>
            <w:r w:rsidRPr="00987E8B">
              <w:t xml:space="preserve">Полезная площадь, </w:t>
            </w:r>
            <w:r w:rsidRPr="00987E8B">
              <w:rPr>
                <w:b/>
              </w:rPr>
              <w:t>м</w:t>
            </w:r>
            <w:r w:rsidRPr="00987E8B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Отапливаемая площадь, </w:t>
            </w:r>
            <w:r w:rsidRPr="00987E8B">
              <w:rPr>
                <w:b/>
              </w:rPr>
              <w:t>м</w:t>
            </w:r>
            <w:r w:rsidRPr="00987E8B">
              <w:rPr>
                <w:b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E408B5" w:rsidRPr="00987E8B" w:rsidRDefault="00E408B5" w:rsidP="00AD7C6C">
            <w:pPr>
              <w:jc w:val="center"/>
            </w:pPr>
            <w:r w:rsidRPr="00987E8B">
              <w:t>Строительный объём (для зданий)</w:t>
            </w:r>
          </w:p>
          <w:p w:rsidR="00E408B5" w:rsidRPr="00987E8B" w:rsidRDefault="00E408B5" w:rsidP="00AD7C6C">
            <w:pPr>
              <w:jc w:val="center"/>
            </w:pPr>
            <w:r w:rsidRPr="00987E8B">
              <w:t xml:space="preserve">Отапливаемый объем </w:t>
            </w:r>
          </w:p>
          <w:p w:rsidR="00E408B5" w:rsidRPr="00987E8B" w:rsidRDefault="00E408B5" w:rsidP="00AD7C6C">
            <w:pPr>
              <w:jc w:val="center"/>
              <w:rPr>
                <w:vertAlign w:val="superscript"/>
              </w:rPr>
            </w:pPr>
            <w:r w:rsidRPr="00987E8B">
              <w:t xml:space="preserve">(для помещений), </w:t>
            </w:r>
            <w:r w:rsidRPr="00987E8B">
              <w:rPr>
                <w:b/>
              </w:rPr>
              <w:t>м</w:t>
            </w:r>
            <w:r w:rsidRPr="00987E8B">
              <w:rPr>
                <w:b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E408B5" w:rsidRPr="00987E8B" w:rsidRDefault="00E408B5" w:rsidP="00AD7C6C">
            <w:pPr>
              <w:jc w:val="center"/>
            </w:pPr>
            <w:r w:rsidRPr="00987E8B">
              <w:t>Год постройки</w:t>
            </w:r>
          </w:p>
        </w:tc>
      </w:tr>
      <w:tr w:rsidR="00E408B5" w:rsidRPr="00987E8B" w:rsidTr="00AD7C6C">
        <w:tc>
          <w:tcPr>
            <w:tcW w:w="46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2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0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55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92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46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2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0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55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92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46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2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0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55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92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46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2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0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55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92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46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2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01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552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92" w:type="dxa"/>
          </w:tcPr>
          <w:p w:rsidR="00E408B5" w:rsidRPr="00987E8B" w:rsidRDefault="00E408B5" w:rsidP="00AD7C6C">
            <w:pPr>
              <w:jc w:val="both"/>
            </w:pPr>
          </w:p>
        </w:tc>
      </w:tr>
    </w:tbl>
    <w:p w:rsidR="00E408B5" w:rsidRPr="00987E8B" w:rsidRDefault="00E408B5" w:rsidP="00E408B5">
      <w:pPr>
        <w:jc w:val="both"/>
      </w:pP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>Сведения о трансформаторных подстанциях</w:t>
      </w:r>
    </w:p>
    <w:p w:rsidR="00E408B5" w:rsidRPr="00987E8B" w:rsidRDefault="00E408B5" w:rsidP="00E408B5">
      <w:pPr>
        <w:ind w:firstLine="720"/>
        <w:jc w:val="right"/>
        <w:rPr>
          <w:i/>
        </w:rPr>
      </w:pPr>
      <w:r w:rsidRPr="00987E8B">
        <w:rPr>
          <w:i/>
        </w:rPr>
        <w:t>(Таблица заполняется, если на балансе предприятия имеется ТП)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4"/>
        <w:gridCol w:w="1737"/>
        <w:gridCol w:w="12"/>
        <w:gridCol w:w="1865"/>
        <w:gridCol w:w="1276"/>
        <w:gridCol w:w="1679"/>
      </w:tblGrid>
      <w:tr w:rsidR="00E408B5" w:rsidRPr="00987E8B" w:rsidTr="00AD7C6C">
        <w:tc>
          <w:tcPr>
            <w:tcW w:w="2088" w:type="dxa"/>
          </w:tcPr>
          <w:p w:rsidR="00E408B5" w:rsidRPr="00987E8B" w:rsidRDefault="00E408B5" w:rsidP="00AD7C6C">
            <w:pPr>
              <w:jc w:val="center"/>
            </w:pPr>
            <w:r w:rsidRPr="00987E8B">
              <w:t>Подразделение</w:t>
            </w:r>
          </w:p>
        </w:tc>
        <w:tc>
          <w:tcPr>
            <w:tcW w:w="1544" w:type="dxa"/>
          </w:tcPr>
          <w:p w:rsidR="00E408B5" w:rsidRPr="00987E8B" w:rsidRDefault="00E408B5" w:rsidP="00AD7C6C">
            <w:pPr>
              <w:jc w:val="center"/>
            </w:pPr>
            <w:r w:rsidRPr="00987E8B">
              <w:t>Год ввода в эксплуатацию</w:t>
            </w:r>
          </w:p>
        </w:tc>
        <w:tc>
          <w:tcPr>
            <w:tcW w:w="1749" w:type="dxa"/>
            <w:gridSpan w:val="2"/>
          </w:tcPr>
          <w:p w:rsidR="00E408B5" w:rsidRPr="00987E8B" w:rsidRDefault="00E408B5" w:rsidP="00AD7C6C">
            <w:pPr>
              <w:jc w:val="center"/>
            </w:pPr>
            <w:r w:rsidRPr="00987E8B">
              <w:t>Тип трансформатора</w:t>
            </w:r>
          </w:p>
        </w:tc>
        <w:tc>
          <w:tcPr>
            <w:tcW w:w="1865" w:type="dxa"/>
          </w:tcPr>
          <w:p w:rsidR="00E408B5" w:rsidRPr="00987E8B" w:rsidRDefault="00E408B5" w:rsidP="00AD7C6C">
            <w:pPr>
              <w:jc w:val="center"/>
            </w:pPr>
            <w:r w:rsidRPr="00987E8B">
              <w:t>Количество трансформаторов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  <w:r w:rsidRPr="00987E8B">
              <w:t>Суммарная мощность ТП КВт</w:t>
            </w:r>
          </w:p>
        </w:tc>
        <w:tc>
          <w:tcPr>
            <w:tcW w:w="1679" w:type="dxa"/>
          </w:tcPr>
          <w:p w:rsidR="00E408B5" w:rsidRPr="00987E8B" w:rsidRDefault="00E408B5" w:rsidP="00AD7C6C">
            <w:pPr>
              <w:jc w:val="center"/>
            </w:pPr>
            <w:r w:rsidRPr="00987E8B">
              <w:t>Напряжение кВ высшее</w:t>
            </w:r>
            <w:r w:rsidRPr="00987E8B">
              <w:rPr>
                <w:lang w:val="en-US"/>
              </w:rPr>
              <w:t>/</w:t>
            </w:r>
            <w:r w:rsidRPr="00987E8B">
              <w:t>низшее</w:t>
            </w:r>
          </w:p>
        </w:tc>
      </w:tr>
      <w:tr w:rsidR="00E408B5" w:rsidRPr="00987E8B" w:rsidTr="00AD7C6C">
        <w:trPr>
          <w:trHeight w:val="324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54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3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877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79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350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54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3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877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79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350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544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73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877" w:type="dxa"/>
            <w:gridSpan w:val="2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79" w:type="dxa"/>
          </w:tcPr>
          <w:p w:rsidR="00E408B5" w:rsidRPr="00987E8B" w:rsidRDefault="00E408B5" w:rsidP="00AD7C6C">
            <w:pPr>
              <w:jc w:val="both"/>
            </w:pPr>
          </w:p>
        </w:tc>
      </w:tr>
    </w:tbl>
    <w:p w:rsidR="00E408B5" w:rsidRPr="00987E8B" w:rsidRDefault="00E408B5" w:rsidP="00E408B5">
      <w:pPr>
        <w:jc w:val="both"/>
      </w:pPr>
      <w:r w:rsidRPr="00987E8B">
        <w:t>*к опросному листу приложить копии паспортов на трансформаторы</w:t>
      </w:r>
    </w:p>
    <w:p w:rsidR="00E408B5" w:rsidRPr="00987E8B" w:rsidRDefault="00E408B5" w:rsidP="00E408B5">
      <w:pPr>
        <w:keepNext/>
        <w:autoSpaceDE w:val="0"/>
        <w:autoSpaceDN w:val="0"/>
        <w:jc w:val="center"/>
        <w:outlineLvl w:val="0"/>
        <w:rPr>
          <w:b/>
        </w:rPr>
      </w:pPr>
      <w:r w:rsidRPr="00987E8B">
        <w:t>Сведения о компрессорном оборудовании</w:t>
      </w:r>
    </w:p>
    <w:p w:rsidR="00E408B5" w:rsidRPr="00987E8B" w:rsidRDefault="00E408B5" w:rsidP="00E408B5">
      <w:pPr>
        <w:ind w:firstLine="720"/>
        <w:jc w:val="right"/>
        <w:rPr>
          <w:i/>
        </w:rPr>
      </w:pPr>
      <w:r w:rsidRPr="00987E8B">
        <w:rPr>
          <w:i/>
        </w:rPr>
        <w:t>(Таблица заполняется, при наличии на предприятии  компрессорного оборудования)</w:t>
      </w:r>
      <w:r w:rsidRPr="00987E8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65"/>
        <w:gridCol w:w="2347"/>
        <w:gridCol w:w="1190"/>
        <w:gridCol w:w="1906"/>
        <w:gridCol w:w="951"/>
      </w:tblGrid>
      <w:tr w:rsidR="00E408B5" w:rsidRPr="00987E8B" w:rsidTr="00AD7C6C">
        <w:tc>
          <w:tcPr>
            <w:tcW w:w="2088" w:type="dxa"/>
          </w:tcPr>
          <w:p w:rsidR="00E408B5" w:rsidRPr="00987E8B" w:rsidRDefault="00E408B5" w:rsidP="00AD7C6C">
            <w:pPr>
              <w:jc w:val="center"/>
            </w:pPr>
            <w:r w:rsidRPr="00987E8B">
              <w:t>Подразделение</w:t>
            </w: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center"/>
            </w:pPr>
            <w:r w:rsidRPr="00987E8B">
              <w:t>Год ввода в эксплуатацию</w:t>
            </w: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center"/>
            </w:pPr>
            <w:r w:rsidRPr="00987E8B">
              <w:t>Производительность м</w:t>
            </w:r>
            <w:r w:rsidRPr="00987E8B">
              <w:rPr>
                <w:vertAlign w:val="superscript"/>
              </w:rPr>
              <w:t>3</w:t>
            </w:r>
            <w:r w:rsidRPr="00987E8B">
              <w:t>/мин</w:t>
            </w:r>
          </w:p>
        </w:tc>
        <w:tc>
          <w:tcPr>
            <w:tcW w:w="1190" w:type="dxa"/>
          </w:tcPr>
          <w:p w:rsidR="00E408B5" w:rsidRPr="00987E8B" w:rsidRDefault="00E408B5" w:rsidP="00AD7C6C">
            <w:pPr>
              <w:jc w:val="center"/>
            </w:pPr>
            <w:r w:rsidRPr="00987E8B">
              <w:t>Давление МПа (кгс/см</w:t>
            </w:r>
            <w:r w:rsidRPr="00987E8B">
              <w:rPr>
                <w:vertAlign w:val="superscript"/>
              </w:rPr>
              <w:t>2</w:t>
            </w:r>
            <w:r w:rsidRPr="00987E8B">
              <w:t>)</w:t>
            </w: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center"/>
            </w:pPr>
            <w:r w:rsidRPr="00987E8B">
              <w:t>Мощность электропривода, КВт</w:t>
            </w:r>
          </w:p>
        </w:tc>
        <w:tc>
          <w:tcPr>
            <w:tcW w:w="951" w:type="dxa"/>
          </w:tcPr>
          <w:p w:rsidR="00E408B5" w:rsidRPr="00987E8B" w:rsidRDefault="00E408B5" w:rsidP="00AD7C6C">
            <w:pPr>
              <w:jc w:val="center"/>
            </w:pPr>
            <w:r w:rsidRPr="00987E8B">
              <w:t>Время работы за год, час</w:t>
            </w:r>
          </w:p>
        </w:tc>
      </w:tr>
      <w:tr w:rsidR="00E408B5" w:rsidRPr="00987E8B" w:rsidTr="00AD7C6C">
        <w:trPr>
          <w:trHeight w:val="312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9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51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312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9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51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rPr>
          <w:trHeight w:val="312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90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951" w:type="dxa"/>
          </w:tcPr>
          <w:p w:rsidR="00E408B5" w:rsidRPr="00987E8B" w:rsidRDefault="00E408B5" w:rsidP="00AD7C6C">
            <w:pPr>
              <w:jc w:val="both"/>
            </w:pPr>
          </w:p>
        </w:tc>
      </w:tr>
    </w:tbl>
    <w:p w:rsidR="00E408B5" w:rsidRPr="00987E8B" w:rsidRDefault="00E408B5" w:rsidP="00E408B5">
      <w:pPr>
        <w:jc w:val="both"/>
      </w:pP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>Сведения о насосном оборудовании</w:t>
      </w:r>
    </w:p>
    <w:p w:rsidR="00E408B5" w:rsidRPr="00987E8B" w:rsidRDefault="00E408B5" w:rsidP="00E408B5">
      <w:pPr>
        <w:ind w:firstLine="720"/>
        <w:jc w:val="right"/>
        <w:rPr>
          <w:i/>
        </w:rPr>
      </w:pPr>
      <w:r w:rsidRPr="00987E8B">
        <w:rPr>
          <w:i/>
        </w:rPr>
        <w:t>(Таблица заполняется, при наличии на предприятии  насосного оборудования)</w:t>
      </w:r>
      <w:r w:rsidRPr="00987E8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65"/>
        <w:gridCol w:w="2347"/>
        <w:gridCol w:w="1108"/>
        <w:gridCol w:w="1906"/>
        <w:gridCol w:w="1074"/>
      </w:tblGrid>
      <w:tr w:rsidR="00E408B5" w:rsidRPr="00987E8B" w:rsidTr="00AD7C6C">
        <w:tc>
          <w:tcPr>
            <w:tcW w:w="2088" w:type="dxa"/>
          </w:tcPr>
          <w:p w:rsidR="00E408B5" w:rsidRPr="00987E8B" w:rsidRDefault="00E408B5" w:rsidP="00AD7C6C">
            <w:pPr>
              <w:jc w:val="center"/>
            </w:pPr>
            <w:r w:rsidRPr="00987E8B">
              <w:t>Подразделение</w:t>
            </w: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center"/>
            </w:pPr>
            <w:r w:rsidRPr="00987E8B">
              <w:t>Год ввода в эксплуатацию</w:t>
            </w: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center"/>
            </w:pPr>
            <w:r w:rsidRPr="00987E8B">
              <w:t>Производительность м</w:t>
            </w:r>
            <w:r w:rsidRPr="00987E8B">
              <w:rPr>
                <w:vertAlign w:val="superscript"/>
              </w:rPr>
              <w:t>3</w:t>
            </w:r>
            <w:r w:rsidRPr="00987E8B">
              <w:t>/час</w:t>
            </w:r>
          </w:p>
        </w:tc>
        <w:tc>
          <w:tcPr>
            <w:tcW w:w="1108" w:type="dxa"/>
          </w:tcPr>
          <w:p w:rsidR="00E408B5" w:rsidRPr="00987E8B" w:rsidRDefault="00E408B5" w:rsidP="00AD7C6C">
            <w:pPr>
              <w:jc w:val="center"/>
            </w:pPr>
            <w:r w:rsidRPr="00987E8B">
              <w:t>Напор, МПа (кгс/см</w:t>
            </w:r>
            <w:r w:rsidRPr="00987E8B">
              <w:rPr>
                <w:vertAlign w:val="superscript"/>
              </w:rPr>
              <w:t>2</w:t>
            </w:r>
            <w:r w:rsidRPr="00987E8B">
              <w:t>)</w:t>
            </w: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center"/>
            </w:pPr>
            <w:r w:rsidRPr="00987E8B">
              <w:t>Мощность электропривода, КВт</w:t>
            </w:r>
          </w:p>
        </w:tc>
        <w:tc>
          <w:tcPr>
            <w:tcW w:w="1074" w:type="dxa"/>
          </w:tcPr>
          <w:p w:rsidR="00E408B5" w:rsidRPr="00987E8B" w:rsidRDefault="00E408B5" w:rsidP="00AD7C6C">
            <w:pPr>
              <w:jc w:val="center"/>
            </w:pPr>
            <w:r w:rsidRPr="00987E8B">
              <w:t>Время работы за год, час</w:t>
            </w:r>
          </w:p>
        </w:tc>
      </w:tr>
      <w:tr w:rsidR="00E408B5" w:rsidRPr="00987E8B" w:rsidTr="00AD7C6C">
        <w:trPr>
          <w:trHeight w:val="298"/>
        </w:trPr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0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74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0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74" w:type="dxa"/>
          </w:tcPr>
          <w:p w:rsidR="00E408B5" w:rsidRPr="00987E8B" w:rsidRDefault="00E408B5" w:rsidP="00AD7C6C">
            <w:pPr>
              <w:jc w:val="both"/>
            </w:pPr>
          </w:p>
        </w:tc>
      </w:tr>
      <w:tr w:rsidR="00E408B5" w:rsidRPr="00987E8B" w:rsidTr="00AD7C6C">
        <w:tc>
          <w:tcPr>
            <w:tcW w:w="208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665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2347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108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906" w:type="dxa"/>
          </w:tcPr>
          <w:p w:rsidR="00E408B5" w:rsidRPr="00987E8B" w:rsidRDefault="00E408B5" w:rsidP="00AD7C6C">
            <w:pPr>
              <w:jc w:val="both"/>
            </w:pPr>
          </w:p>
        </w:tc>
        <w:tc>
          <w:tcPr>
            <w:tcW w:w="1074" w:type="dxa"/>
          </w:tcPr>
          <w:p w:rsidR="00E408B5" w:rsidRPr="00987E8B" w:rsidRDefault="00E408B5" w:rsidP="00AD7C6C">
            <w:pPr>
              <w:jc w:val="both"/>
            </w:pPr>
          </w:p>
        </w:tc>
      </w:tr>
    </w:tbl>
    <w:p w:rsidR="00E408B5" w:rsidRPr="00987E8B" w:rsidRDefault="00E408B5" w:rsidP="00E408B5">
      <w:pPr>
        <w:ind w:firstLine="720"/>
        <w:jc w:val="both"/>
      </w:pPr>
    </w:p>
    <w:p w:rsidR="00E408B5" w:rsidRPr="00987E8B" w:rsidRDefault="00E408B5" w:rsidP="00E408B5">
      <w:pPr>
        <w:jc w:val="center"/>
        <w:rPr>
          <w:b/>
        </w:rPr>
      </w:pPr>
      <w:r w:rsidRPr="00987E8B">
        <w:rPr>
          <w:b/>
        </w:rPr>
        <w:t>Сведения о составе и работе котельной</w:t>
      </w:r>
    </w:p>
    <w:p w:rsidR="00E408B5" w:rsidRPr="00987E8B" w:rsidRDefault="00E408B5" w:rsidP="00E408B5">
      <w:pPr>
        <w:ind w:firstLine="720"/>
        <w:jc w:val="right"/>
        <w:rPr>
          <w:i/>
        </w:rPr>
      </w:pPr>
      <w:r w:rsidRPr="00987E8B">
        <w:rPr>
          <w:i/>
        </w:rPr>
        <w:t>(Таблица заполняется, если на балансе предприятия имеется отопительный котел)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30"/>
        <w:gridCol w:w="600"/>
        <w:gridCol w:w="930"/>
        <w:gridCol w:w="930"/>
        <w:gridCol w:w="840"/>
        <w:gridCol w:w="720"/>
        <w:gridCol w:w="1230"/>
        <w:gridCol w:w="1110"/>
        <w:gridCol w:w="1080"/>
      </w:tblGrid>
      <w:tr w:rsidR="00E408B5" w:rsidRPr="00987E8B" w:rsidTr="00AD7C6C"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Тип </w:t>
            </w:r>
          </w:p>
          <w:p w:rsidR="00E408B5" w:rsidRPr="00987E8B" w:rsidRDefault="00E408B5" w:rsidP="00AD7C6C">
            <w:pPr>
              <w:jc w:val="center"/>
            </w:pPr>
            <w:proofErr w:type="spellStart"/>
            <w:r w:rsidRPr="00987E8B">
              <w:t>котлоагрегата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Год ввода в </w:t>
            </w:r>
            <w:proofErr w:type="spellStart"/>
            <w:r w:rsidRPr="00987E8B">
              <w:t>эксплуа-тацию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Кол-во,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шт.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proofErr w:type="spellStart"/>
            <w:r w:rsidRPr="00987E8B">
              <w:t>Произво-дитель-ность</w:t>
            </w:r>
            <w:proofErr w:type="spellEnd"/>
            <w:r w:rsidRPr="00987E8B">
              <w:t>,</w:t>
            </w:r>
          </w:p>
          <w:p w:rsidR="00E408B5" w:rsidRPr="00987E8B" w:rsidRDefault="00E408B5" w:rsidP="00AD7C6C">
            <w:pPr>
              <w:jc w:val="center"/>
            </w:pPr>
            <w:r w:rsidRPr="00987E8B">
              <w:rPr>
                <w:u w:val="single"/>
              </w:rPr>
              <w:t>проект</w:t>
            </w:r>
          </w:p>
          <w:p w:rsidR="00E408B5" w:rsidRPr="00987E8B" w:rsidRDefault="00E408B5" w:rsidP="00AD7C6C">
            <w:pPr>
              <w:jc w:val="center"/>
            </w:pPr>
            <w:proofErr w:type="spellStart"/>
            <w:r w:rsidRPr="00987E8B">
              <w:t>фактич</w:t>
            </w:r>
            <w:proofErr w:type="spellEnd"/>
            <w:r w:rsidRPr="00987E8B">
              <w:t>.,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т/ч,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Гкал/ч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Давление</w:t>
            </w:r>
          </w:p>
          <w:p w:rsidR="00E408B5" w:rsidRPr="00987E8B" w:rsidRDefault="00E408B5" w:rsidP="00AD7C6C">
            <w:pPr>
              <w:jc w:val="center"/>
            </w:pPr>
            <w:r w:rsidRPr="00987E8B">
              <w:rPr>
                <w:u w:val="single"/>
              </w:rPr>
              <w:t>рабочее</w:t>
            </w:r>
          </w:p>
          <w:p w:rsidR="00E408B5" w:rsidRPr="00987E8B" w:rsidRDefault="00E408B5" w:rsidP="00AD7C6C">
            <w:pPr>
              <w:jc w:val="center"/>
            </w:pPr>
            <w:proofErr w:type="spellStart"/>
            <w:r w:rsidRPr="00987E8B">
              <w:t>фактич</w:t>
            </w:r>
            <w:proofErr w:type="spellEnd"/>
            <w:r w:rsidRPr="00987E8B">
              <w:t>.,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кгс/см</w:t>
            </w:r>
            <w:r w:rsidRPr="00987E8B"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КПД "брутто" по данным  испытаний,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%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КПД по паспорту,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%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proofErr w:type="spellStart"/>
            <w:proofErr w:type="gramStart"/>
            <w:r w:rsidRPr="00987E8B">
              <w:t>Уд.расход</w:t>
            </w:r>
            <w:proofErr w:type="spellEnd"/>
            <w:proofErr w:type="gramEnd"/>
            <w:r w:rsidRPr="00987E8B">
              <w:t xml:space="preserve"> топлива на выработку тепла,</w:t>
            </w:r>
          </w:p>
          <w:p w:rsidR="00E408B5" w:rsidRPr="00987E8B" w:rsidRDefault="00E408B5" w:rsidP="00AD7C6C">
            <w:pPr>
              <w:jc w:val="center"/>
            </w:pPr>
            <w:proofErr w:type="spellStart"/>
            <w:r w:rsidRPr="00987E8B">
              <w:rPr>
                <w:u w:val="single"/>
              </w:rPr>
              <w:t>фактич</w:t>
            </w:r>
            <w:proofErr w:type="spellEnd"/>
            <w:r w:rsidRPr="00987E8B">
              <w:rPr>
                <w:u w:val="single"/>
              </w:rPr>
              <w:t>.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норматив.,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 xml:space="preserve">кг </w:t>
            </w:r>
            <w:proofErr w:type="spellStart"/>
            <w:r w:rsidRPr="00987E8B">
              <w:t>у.т</w:t>
            </w:r>
            <w:proofErr w:type="spellEnd"/>
            <w:r w:rsidRPr="00987E8B">
              <w:t>/Гкал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Годовой расход топлива по </w:t>
            </w:r>
            <w:proofErr w:type="spellStart"/>
            <w:proofErr w:type="gramStart"/>
            <w:r w:rsidRPr="00987E8B">
              <w:t>коммер-ческому</w:t>
            </w:r>
            <w:proofErr w:type="spellEnd"/>
            <w:proofErr w:type="gramEnd"/>
            <w:r w:rsidRPr="00987E8B">
              <w:t xml:space="preserve"> учету,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 xml:space="preserve">т </w:t>
            </w:r>
            <w:proofErr w:type="spellStart"/>
            <w:r w:rsidRPr="00987E8B">
              <w:t>у.т</w:t>
            </w:r>
            <w:proofErr w:type="spellEnd"/>
            <w:r w:rsidRPr="00987E8B">
              <w:t>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E408B5" w:rsidRPr="00987E8B" w:rsidRDefault="00E408B5" w:rsidP="00AD7C6C">
            <w:pPr>
              <w:spacing w:after="120" w:line="480" w:lineRule="auto"/>
            </w:pPr>
            <w:r w:rsidRPr="00987E8B">
              <w:t>Годовая выработка тепла по приборам учета,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Гкал</w:t>
            </w:r>
          </w:p>
        </w:tc>
      </w:tr>
      <w:tr w:rsidR="00E408B5" w:rsidRPr="00987E8B" w:rsidTr="00AD7C6C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1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3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4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7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8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10</w:t>
            </w:r>
          </w:p>
        </w:tc>
      </w:tr>
      <w:tr w:rsidR="00E408B5" w:rsidRPr="00987E8B" w:rsidTr="00AD7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lastRenderedPageBreak/>
              <w:t xml:space="preserve">Паровые </w:t>
            </w:r>
            <w:proofErr w:type="spellStart"/>
            <w:r w:rsidRPr="00987E8B">
              <w:t>котлоагрегаты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Водогрейные </w:t>
            </w:r>
            <w:proofErr w:type="spellStart"/>
            <w:r w:rsidRPr="00987E8B">
              <w:t>котлоагрегаты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 xml:space="preserve">Итого: 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по паровым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  <w:r w:rsidRPr="00987E8B">
              <w:t>По водогрейным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  <w:rPr>
                <w:b/>
              </w:rPr>
            </w:pPr>
            <w:r w:rsidRPr="00987E8B">
              <w:rPr>
                <w:b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5" w:rsidRPr="00987E8B" w:rsidRDefault="00E408B5" w:rsidP="00AD7C6C">
            <w:pPr>
              <w:jc w:val="center"/>
            </w:pPr>
          </w:p>
        </w:tc>
      </w:tr>
    </w:tbl>
    <w:p w:rsidR="00E408B5" w:rsidRPr="00987E8B" w:rsidRDefault="00E408B5" w:rsidP="00E408B5">
      <w:pPr>
        <w:ind w:left="360"/>
        <w:jc w:val="both"/>
      </w:pPr>
      <w:r w:rsidRPr="00987E8B">
        <w:t xml:space="preserve">* Таблицу необходимо заполнять раздельно для паровых и водогрейных </w:t>
      </w:r>
      <w:proofErr w:type="spellStart"/>
      <w:r w:rsidRPr="00987E8B">
        <w:t>котлоагрегатов</w:t>
      </w:r>
      <w:proofErr w:type="spellEnd"/>
      <w:r w:rsidRPr="00987E8B">
        <w:t>.</w:t>
      </w:r>
    </w:p>
    <w:p w:rsidR="00E408B5" w:rsidRPr="00987E8B" w:rsidRDefault="00E408B5" w:rsidP="00E408B5">
      <w:pPr>
        <w:ind w:left="360"/>
        <w:jc w:val="both"/>
      </w:pPr>
      <w:r w:rsidRPr="00987E8B">
        <w:t>** К опросному листу приложить копии режимных карт котлов</w:t>
      </w:r>
    </w:p>
    <w:p w:rsidR="00E408B5" w:rsidRPr="00987E8B" w:rsidRDefault="00E408B5" w:rsidP="00E408B5">
      <w:pPr>
        <w:jc w:val="both"/>
      </w:pPr>
    </w:p>
    <w:p w:rsidR="00E408B5" w:rsidRPr="00987E8B" w:rsidRDefault="00E408B5" w:rsidP="00E408B5">
      <w:pPr>
        <w:keepNext/>
        <w:autoSpaceDE w:val="0"/>
        <w:autoSpaceDN w:val="0"/>
        <w:jc w:val="center"/>
        <w:outlineLvl w:val="0"/>
        <w:rPr>
          <w:b/>
        </w:rPr>
      </w:pPr>
      <w:r w:rsidRPr="00987E8B">
        <w:t>Характеристика использования моторных топлив транспортными средствами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309"/>
        <w:gridCol w:w="992"/>
        <w:gridCol w:w="1559"/>
        <w:gridCol w:w="1276"/>
        <w:gridCol w:w="1276"/>
        <w:gridCol w:w="1276"/>
        <w:gridCol w:w="1134"/>
        <w:gridCol w:w="708"/>
      </w:tblGrid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ind w:right="-468"/>
              <w:jc w:val="both"/>
            </w:pPr>
            <w:r w:rsidRPr="00987E8B">
              <w:t>№</w:t>
            </w: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  <w:r w:rsidRPr="00987E8B">
              <w:t>Марка транспортного средства, государственные номера</w:t>
            </w: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  <w:r w:rsidRPr="00987E8B">
              <w:t>Год выпуска</w:t>
            </w: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Годовой пробег 20… г., </w:t>
            </w:r>
          </w:p>
          <w:p w:rsidR="00E408B5" w:rsidRPr="00987E8B" w:rsidRDefault="00E408B5" w:rsidP="00AD7C6C">
            <w:pPr>
              <w:jc w:val="center"/>
            </w:pPr>
            <w:r w:rsidRPr="00987E8B">
              <w:t xml:space="preserve">км, объем проделанной работы, </w:t>
            </w:r>
            <w:proofErr w:type="spellStart"/>
            <w:r w:rsidRPr="00987E8B">
              <w:t>моточасов</w:t>
            </w:r>
            <w:proofErr w:type="spellEnd"/>
            <w:r w:rsidRPr="00987E8B">
              <w:t xml:space="preserve"> 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Объем грузоперевозок за 20… г., тыс. </w:t>
            </w:r>
            <w:proofErr w:type="spellStart"/>
            <w:r w:rsidRPr="00987E8B">
              <w:t>ткм</w:t>
            </w:r>
            <w:proofErr w:type="spellEnd"/>
            <w:r w:rsidRPr="00987E8B">
              <w:t xml:space="preserve">, тыс. </w:t>
            </w:r>
            <w:proofErr w:type="spellStart"/>
            <w:r w:rsidRPr="00987E8B">
              <w:t>пасс.км</w:t>
            </w:r>
            <w:proofErr w:type="spellEnd"/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Грузоподъемность т, </w:t>
            </w:r>
            <w:proofErr w:type="spellStart"/>
            <w:r w:rsidRPr="00987E8B">
              <w:t>пассажировместимость</w:t>
            </w:r>
            <w:proofErr w:type="spellEnd"/>
            <w:r w:rsidRPr="00987E8B">
              <w:t>, чел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  <w:r w:rsidRPr="00987E8B">
              <w:t>Количество израсходованного топлива, литр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  <w:r w:rsidRPr="00987E8B">
              <w:t>Удельный расход топлива по паспорту л/100 км,</w:t>
            </w:r>
          </w:p>
          <w:p w:rsidR="00E408B5" w:rsidRPr="00987E8B" w:rsidRDefault="00E408B5" w:rsidP="00AD7C6C">
            <w:pPr>
              <w:jc w:val="center"/>
            </w:pPr>
            <w:r w:rsidRPr="00987E8B">
              <w:t>л/</w:t>
            </w:r>
            <w:proofErr w:type="spellStart"/>
            <w:r w:rsidRPr="00987E8B">
              <w:t>моточас</w:t>
            </w:r>
            <w:proofErr w:type="spellEnd"/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  <w:r w:rsidRPr="00987E8B">
              <w:t>Тип топлива</w:t>
            </w: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c>
          <w:tcPr>
            <w:tcW w:w="3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30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992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559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jc w:val="center"/>
            </w:pPr>
          </w:p>
        </w:tc>
      </w:tr>
    </w:tbl>
    <w:p w:rsidR="00E408B5" w:rsidRPr="00987E8B" w:rsidRDefault="00E408B5" w:rsidP="00E408B5">
      <w:pPr>
        <w:jc w:val="both"/>
      </w:pPr>
    </w:p>
    <w:p w:rsidR="00E408B5" w:rsidRPr="00987E8B" w:rsidRDefault="00E408B5" w:rsidP="00E408B5">
      <w:pPr>
        <w:tabs>
          <w:tab w:val="left" w:pos="1260"/>
        </w:tabs>
        <w:jc w:val="center"/>
        <w:rPr>
          <w:b/>
        </w:rPr>
      </w:pPr>
      <w:r w:rsidRPr="00987E8B">
        <w:rPr>
          <w:b/>
        </w:rPr>
        <w:t>Тип и марка прибора коммерческого учета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708"/>
        <w:gridCol w:w="1276"/>
        <w:gridCol w:w="1276"/>
        <w:gridCol w:w="1417"/>
        <w:gridCol w:w="1276"/>
        <w:gridCol w:w="1418"/>
        <w:gridCol w:w="850"/>
      </w:tblGrid>
      <w:tr w:rsidR="00E408B5" w:rsidRPr="00987E8B" w:rsidTr="00AD7C6C">
        <w:tc>
          <w:tcPr>
            <w:tcW w:w="156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both"/>
            </w:pPr>
          </w:p>
        </w:tc>
        <w:tc>
          <w:tcPr>
            <w:tcW w:w="1134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center"/>
            </w:pPr>
            <w:r w:rsidRPr="00987E8B">
              <w:t>Тип и марка прибора</w:t>
            </w:r>
          </w:p>
        </w:tc>
        <w:tc>
          <w:tcPr>
            <w:tcW w:w="70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</w:pPr>
            <w:r w:rsidRPr="00987E8B">
              <w:t>Кол- во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center"/>
            </w:pPr>
            <w:r w:rsidRPr="00987E8B">
              <w:t>Класс точности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72"/>
                <w:tab w:val="left" w:pos="1260"/>
              </w:tabs>
              <w:ind w:left="34"/>
              <w:jc w:val="center"/>
            </w:pPr>
            <w:r w:rsidRPr="00987E8B">
              <w:t>Год и месяц ввода в эксплуатацию</w:t>
            </w:r>
          </w:p>
        </w:tc>
        <w:tc>
          <w:tcPr>
            <w:tcW w:w="1417" w:type="dxa"/>
          </w:tcPr>
          <w:p w:rsidR="00E408B5" w:rsidRPr="00987E8B" w:rsidRDefault="00E408B5" w:rsidP="00AD7C6C">
            <w:pPr>
              <w:tabs>
                <w:tab w:val="num" w:pos="72"/>
                <w:tab w:val="left" w:pos="1260"/>
              </w:tabs>
              <w:ind w:left="34"/>
              <w:jc w:val="center"/>
            </w:pPr>
            <w:r w:rsidRPr="00987E8B">
              <w:t>Дата последней поверки прибора учета</w:t>
            </w: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72"/>
                <w:tab w:val="left" w:pos="1260"/>
              </w:tabs>
              <w:ind w:left="34"/>
              <w:jc w:val="center"/>
            </w:pPr>
            <w:proofErr w:type="spellStart"/>
            <w:r w:rsidRPr="00987E8B">
              <w:t>Межпове-рочный</w:t>
            </w:r>
            <w:proofErr w:type="spellEnd"/>
            <w:r w:rsidRPr="00987E8B">
              <w:t xml:space="preserve"> интервал</w:t>
            </w:r>
          </w:p>
        </w:tc>
        <w:tc>
          <w:tcPr>
            <w:tcW w:w="1418" w:type="dxa"/>
          </w:tcPr>
          <w:p w:rsidR="00E408B5" w:rsidRPr="00987E8B" w:rsidRDefault="00E408B5" w:rsidP="00AD7C6C">
            <w:pPr>
              <w:tabs>
                <w:tab w:val="num" w:pos="72"/>
                <w:tab w:val="left" w:pos="1260"/>
              </w:tabs>
              <w:ind w:left="34"/>
              <w:jc w:val="center"/>
            </w:pPr>
            <w:r w:rsidRPr="00987E8B">
              <w:t>Место установки</w:t>
            </w:r>
          </w:p>
        </w:tc>
        <w:tc>
          <w:tcPr>
            <w:tcW w:w="850" w:type="dxa"/>
          </w:tcPr>
          <w:p w:rsidR="00E408B5" w:rsidRPr="00987E8B" w:rsidRDefault="00E408B5" w:rsidP="00AD7C6C">
            <w:pPr>
              <w:tabs>
                <w:tab w:val="num" w:pos="72"/>
                <w:tab w:val="left" w:pos="1260"/>
              </w:tabs>
              <w:ind w:left="34"/>
              <w:jc w:val="center"/>
            </w:pPr>
            <w:proofErr w:type="spellStart"/>
            <w:r w:rsidRPr="00987E8B">
              <w:t>Коэф</w:t>
            </w:r>
            <w:proofErr w:type="spellEnd"/>
            <w:r w:rsidRPr="00987E8B">
              <w:t>. трансформации**</w:t>
            </w:r>
          </w:p>
        </w:tc>
      </w:tr>
      <w:tr w:rsidR="00E408B5" w:rsidRPr="00987E8B" w:rsidTr="00AD7C6C">
        <w:trPr>
          <w:trHeight w:val="580"/>
        </w:trPr>
        <w:tc>
          <w:tcPr>
            <w:tcW w:w="156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center"/>
            </w:pPr>
            <w:r w:rsidRPr="00987E8B">
              <w:t>электроэнергии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jc w:val="both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7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85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</w:tr>
      <w:tr w:rsidR="00E408B5" w:rsidRPr="00987E8B" w:rsidTr="00AD7C6C">
        <w:trPr>
          <w:trHeight w:val="259"/>
        </w:trPr>
        <w:tc>
          <w:tcPr>
            <w:tcW w:w="156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center"/>
            </w:pPr>
            <w:proofErr w:type="spellStart"/>
            <w:r w:rsidRPr="00987E8B">
              <w:t>Теплоэнергии</w:t>
            </w:r>
            <w:proofErr w:type="spellEnd"/>
            <w:r w:rsidRPr="00987E8B">
              <w:t xml:space="preserve"> (отопление)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jc w:val="both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7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85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</w:tr>
      <w:tr w:rsidR="00E408B5" w:rsidRPr="00987E8B" w:rsidTr="00AD7C6C">
        <w:trPr>
          <w:trHeight w:val="322"/>
        </w:trPr>
        <w:tc>
          <w:tcPr>
            <w:tcW w:w="156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center"/>
            </w:pPr>
            <w:proofErr w:type="spellStart"/>
            <w:r w:rsidRPr="00987E8B">
              <w:t>Теплоэнергии</w:t>
            </w:r>
            <w:proofErr w:type="spellEnd"/>
            <w:r w:rsidRPr="00987E8B">
              <w:t xml:space="preserve"> (горячая вода)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jc w:val="both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7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85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</w:tr>
      <w:tr w:rsidR="00E408B5" w:rsidRPr="00987E8B" w:rsidTr="00AD7C6C">
        <w:trPr>
          <w:trHeight w:val="322"/>
        </w:trPr>
        <w:tc>
          <w:tcPr>
            <w:tcW w:w="1560" w:type="dxa"/>
          </w:tcPr>
          <w:p w:rsidR="00E408B5" w:rsidRPr="00987E8B" w:rsidRDefault="00E408B5" w:rsidP="00AD7C6C">
            <w:pPr>
              <w:tabs>
                <w:tab w:val="num" w:pos="180"/>
                <w:tab w:val="left" w:pos="252"/>
              </w:tabs>
              <w:ind w:left="34"/>
              <w:jc w:val="center"/>
            </w:pPr>
            <w:r w:rsidRPr="00987E8B">
              <w:t>Котельно-печного топлива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7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85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</w:tr>
      <w:tr w:rsidR="00E408B5" w:rsidRPr="00987E8B" w:rsidTr="00AD7C6C">
        <w:trPr>
          <w:trHeight w:val="476"/>
        </w:trPr>
        <w:tc>
          <w:tcPr>
            <w:tcW w:w="156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4"/>
              <w:jc w:val="center"/>
            </w:pPr>
            <w:proofErr w:type="spellStart"/>
            <w:r w:rsidRPr="00987E8B">
              <w:t>хоз.питьевой</w:t>
            </w:r>
            <w:proofErr w:type="spellEnd"/>
            <w:r w:rsidRPr="00987E8B">
              <w:t xml:space="preserve"> воды</w:t>
            </w:r>
          </w:p>
        </w:tc>
        <w:tc>
          <w:tcPr>
            <w:tcW w:w="1134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70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7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276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1418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  <w:tc>
          <w:tcPr>
            <w:tcW w:w="850" w:type="dxa"/>
          </w:tcPr>
          <w:p w:rsidR="00E408B5" w:rsidRPr="00987E8B" w:rsidRDefault="00E408B5" w:rsidP="00AD7C6C">
            <w:pPr>
              <w:tabs>
                <w:tab w:val="num" w:pos="180"/>
                <w:tab w:val="left" w:pos="1260"/>
              </w:tabs>
              <w:ind w:left="360" w:hanging="360"/>
              <w:jc w:val="both"/>
            </w:pPr>
          </w:p>
        </w:tc>
      </w:tr>
    </w:tbl>
    <w:p w:rsidR="00E408B5" w:rsidRPr="00987E8B" w:rsidRDefault="00E408B5" w:rsidP="00E408B5">
      <w:pPr>
        <w:spacing w:line="360" w:lineRule="auto"/>
        <w:jc w:val="both"/>
      </w:pPr>
      <w:r w:rsidRPr="00987E8B">
        <w:t>* К опросному листу приложить копии паспортов приборов учета.</w:t>
      </w:r>
    </w:p>
    <w:p w:rsidR="00E408B5" w:rsidRPr="00987E8B" w:rsidRDefault="00E408B5" w:rsidP="00E408B5">
      <w:pPr>
        <w:spacing w:line="360" w:lineRule="auto"/>
        <w:jc w:val="both"/>
      </w:pPr>
      <w:r w:rsidRPr="00987E8B">
        <w:t>**Заполняется только по системе  учета электроэнергии.</w:t>
      </w:r>
    </w:p>
    <w:p w:rsidR="00E408B5" w:rsidRPr="00987E8B" w:rsidRDefault="00E408B5" w:rsidP="00E408B5">
      <w:pPr>
        <w:spacing w:line="360" w:lineRule="auto"/>
        <w:jc w:val="center"/>
      </w:pPr>
      <w:r w:rsidRPr="00987E8B">
        <w:lastRenderedPageBreak/>
        <w:t>Сведения о ранее выполненных энергосберегающих мероприятиях</w:t>
      </w:r>
      <w:r w:rsidRPr="00987E8B">
        <w:rPr>
          <w:bCs/>
        </w:rPr>
        <w:t xml:space="preserve"> (по годам за пять лет, предшествующих году проведения энергетического обследования)</w:t>
      </w:r>
    </w:p>
    <w:tbl>
      <w:tblPr>
        <w:tblW w:w="10461" w:type="dxa"/>
        <w:tblLayout w:type="fixed"/>
        <w:tblLook w:val="0000" w:firstRow="0" w:lastRow="0" w:firstColumn="0" w:lastColumn="0" w:noHBand="0" w:noVBand="0"/>
      </w:tblPr>
      <w:tblGrid>
        <w:gridCol w:w="639"/>
        <w:gridCol w:w="1419"/>
        <w:gridCol w:w="1142"/>
        <w:gridCol w:w="1134"/>
        <w:gridCol w:w="851"/>
        <w:gridCol w:w="5276"/>
      </w:tblGrid>
      <w:tr w:rsidR="00E408B5" w:rsidRPr="00987E8B" w:rsidTr="00AD7C6C">
        <w:trPr>
          <w:trHeight w:val="673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5" w:rsidRPr="00987E8B" w:rsidRDefault="00E408B5" w:rsidP="00AD7C6C">
            <w:pPr>
              <w:spacing w:before="120" w:after="120"/>
              <w:rPr>
                <w:bCs/>
              </w:rPr>
            </w:pPr>
            <w:r w:rsidRPr="00987E8B">
              <w:rPr>
                <w:bCs/>
              </w:rPr>
              <w:t xml:space="preserve">№ </w:t>
            </w:r>
          </w:p>
          <w:p w:rsidR="00E408B5" w:rsidRPr="00987E8B" w:rsidRDefault="00E408B5" w:rsidP="00AD7C6C">
            <w:pPr>
              <w:spacing w:before="120" w:after="120"/>
              <w:rPr>
                <w:bCs/>
              </w:rPr>
            </w:pPr>
            <w:r w:rsidRPr="00987E8B">
              <w:rPr>
                <w:bCs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5" w:rsidRPr="00987E8B" w:rsidRDefault="00E408B5" w:rsidP="00AD7C6C">
            <w:pPr>
              <w:spacing w:before="120" w:after="120"/>
              <w:jc w:val="center"/>
              <w:rPr>
                <w:bCs/>
              </w:rPr>
            </w:pPr>
            <w:r w:rsidRPr="00987E8B">
              <w:rPr>
                <w:bCs/>
              </w:rPr>
              <w:t>Наименование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5" w:rsidRPr="00987E8B" w:rsidRDefault="00E408B5" w:rsidP="00AD7C6C">
            <w:pPr>
              <w:spacing w:before="120" w:after="120"/>
              <w:jc w:val="center"/>
              <w:rPr>
                <w:bCs/>
              </w:rPr>
            </w:pPr>
            <w:r w:rsidRPr="00987E8B">
              <w:rPr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5" w:rsidRPr="00987E8B" w:rsidRDefault="00E408B5" w:rsidP="00AD7C6C">
            <w:pPr>
              <w:spacing w:before="120" w:after="120"/>
              <w:jc w:val="center"/>
              <w:rPr>
                <w:bCs/>
              </w:rPr>
            </w:pPr>
            <w:proofErr w:type="spellStart"/>
            <w:r w:rsidRPr="00987E8B">
              <w:rPr>
                <w:bCs/>
              </w:rPr>
              <w:t>Фактичес</w:t>
            </w:r>
            <w:proofErr w:type="spellEnd"/>
            <w:r w:rsidRPr="00987E8B">
              <w:rPr>
                <w:bCs/>
              </w:rPr>
              <w:t>-кая годовая экономия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5" w:rsidRPr="00987E8B" w:rsidRDefault="00E408B5" w:rsidP="00AD7C6C">
            <w:pPr>
              <w:spacing w:before="120" w:after="120"/>
              <w:jc w:val="center"/>
              <w:rPr>
                <w:bCs/>
              </w:rPr>
            </w:pPr>
            <w:r w:rsidRPr="00987E8B">
              <w:rPr>
                <w:bCs/>
              </w:rPr>
              <w:t xml:space="preserve">Год </w:t>
            </w:r>
            <w:proofErr w:type="spellStart"/>
            <w:r w:rsidRPr="00987E8B">
              <w:rPr>
                <w:bCs/>
              </w:rPr>
              <w:t>внедре-ния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5" w:rsidRPr="00987E8B" w:rsidRDefault="00E408B5" w:rsidP="00AD7C6C">
            <w:pPr>
              <w:spacing w:before="120" w:after="120"/>
              <w:jc w:val="center"/>
              <w:rPr>
                <w:bCs/>
              </w:rPr>
            </w:pPr>
            <w:r w:rsidRPr="00987E8B">
              <w:rPr>
                <w:bCs/>
              </w:rPr>
              <w:t>Краткое описание, достигнутый энергетический эффект</w:t>
            </w:r>
          </w:p>
        </w:tc>
      </w:tr>
      <w:tr w:rsidR="00E408B5" w:rsidRPr="00987E8B" w:rsidTr="00AD7C6C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/>
        </w:tc>
        <w:tc>
          <w:tcPr>
            <w:tcW w:w="9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электрической энергии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тыс. </w:t>
            </w:r>
            <w:proofErr w:type="spellStart"/>
            <w:r w:rsidRPr="00987E8B">
              <w:t>кВт.ч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тепловой энергии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  <w:r w:rsidRPr="00987E8B">
              <w:rPr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  <w:r w:rsidRPr="00987E8B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твердому топливу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т,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  <w:r w:rsidRPr="00987E8B">
              <w:rPr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  <w:r w:rsidRPr="00987E8B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rPr>
                <w:bCs/>
              </w:rPr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жидкому топливу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т,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8B5" w:rsidRPr="00987E8B" w:rsidRDefault="00E408B5" w:rsidP="00AD7C6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8B5" w:rsidRPr="00987E8B" w:rsidRDefault="00E408B5" w:rsidP="00AD7C6C"/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8B5" w:rsidRPr="00987E8B" w:rsidRDefault="00E408B5" w:rsidP="00AD7C6C"/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моторным топливам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1.5.1.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бензину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1.5.2.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 xml:space="preserve"> керосина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1.5.3.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дизельному топливу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1.5.4.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газу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1.6.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 xml:space="preserve">по природному газу (кроме моторного топлива)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тыс.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right"/>
            </w:pPr>
            <w:r w:rsidRPr="00987E8B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lastRenderedPageBreak/>
              <w:t>1.7.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r w:rsidRPr="00987E8B">
              <w:t>по воде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  <w:r w:rsidRPr="00987E8B"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B5" w:rsidRPr="00987E8B" w:rsidRDefault="00E408B5" w:rsidP="00AD7C6C">
            <w:pPr>
              <w:jc w:val="center"/>
            </w:pPr>
          </w:p>
        </w:tc>
      </w:tr>
    </w:tbl>
    <w:p w:rsidR="00E408B5" w:rsidRPr="00987E8B" w:rsidRDefault="00E408B5" w:rsidP="00E408B5">
      <w:pPr>
        <w:spacing w:line="360" w:lineRule="auto"/>
        <w:jc w:val="both"/>
      </w:pPr>
    </w:p>
    <w:p w:rsidR="00E408B5" w:rsidRPr="00987E8B" w:rsidRDefault="00E408B5" w:rsidP="00E408B5">
      <w:pPr>
        <w:ind w:firstLine="720"/>
        <w:jc w:val="center"/>
        <w:rPr>
          <w:b/>
        </w:rPr>
      </w:pPr>
      <w:r w:rsidRPr="00987E8B">
        <w:rPr>
          <w:b/>
        </w:rPr>
        <w:t xml:space="preserve">         Перечень должностных лиц, ответственных за обеспечение мероприятий по энергосбережению и повышению энергетической эффективности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1976"/>
        <w:gridCol w:w="2464"/>
        <w:gridCol w:w="2040"/>
        <w:gridCol w:w="2280"/>
      </w:tblGrid>
      <w:tr w:rsidR="00E408B5" w:rsidRPr="00987E8B" w:rsidTr="00AD7C6C">
        <w:tc>
          <w:tcPr>
            <w:tcW w:w="828" w:type="dxa"/>
            <w:vAlign w:val="center"/>
          </w:tcPr>
          <w:p w:rsidR="00E408B5" w:rsidRPr="00987E8B" w:rsidRDefault="00E408B5" w:rsidP="00AD7C6C">
            <w:pPr>
              <w:autoSpaceDE w:val="0"/>
              <w:jc w:val="center"/>
            </w:pPr>
            <w:r w:rsidRPr="00987E8B">
              <w:t>№ п/п.</w:t>
            </w:r>
          </w:p>
        </w:tc>
        <w:tc>
          <w:tcPr>
            <w:tcW w:w="960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ФИО</w:t>
            </w:r>
          </w:p>
          <w:p w:rsidR="00E408B5" w:rsidRPr="00987E8B" w:rsidRDefault="00E408B5" w:rsidP="00AD7C6C">
            <w:pPr>
              <w:jc w:val="center"/>
            </w:pPr>
          </w:p>
        </w:tc>
        <w:tc>
          <w:tcPr>
            <w:tcW w:w="1976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Наименование должности</w:t>
            </w:r>
          </w:p>
        </w:tc>
        <w:tc>
          <w:tcPr>
            <w:tcW w:w="2464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 xml:space="preserve">Контактная информация (номера телефонов, факсов, адреса электронной почты) </w:t>
            </w:r>
          </w:p>
          <w:p w:rsidR="00E408B5" w:rsidRPr="00987E8B" w:rsidRDefault="00E408B5" w:rsidP="00AD7C6C">
            <w:pPr>
              <w:jc w:val="center"/>
            </w:pPr>
          </w:p>
        </w:tc>
        <w:tc>
          <w:tcPr>
            <w:tcW w:w="2040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Основные функции и обязанности по обеспечению мероприятий</w:t>
            </w:r>
          </w:p>
          <w:p w:rsidR="00E408B5" w:rsidRPr="00987E8B" w:rsidRDefault="00E408B5" w:rsidP="00AD7C6C">
            <w:pPr>
              <w:jc w:val="center"/>
            </w:pPr>
          </w:p>
        </w:tc>
        <w:tc>
          <w:tcPr>
            <w:tcW w:w="2280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Наименования и реквизиты нормативных актов организации, определяющих обязанности по обеспечению мероприятий</w:t>
            </w:r>
          </w:p>
        </w:tc>
      </w:tr>
      <w:tr w:rsidR="00E408B5" w:rsidRPr="00987E8B" w:rsidTr="00AD7C6C">
        <w:trPr>
          <w:trHeight w:val="90"/>
        </w:trPr>
        <w:tc>
          <w:tcPr>
            <w:tcW w:w="828" w:type="dxa"/>
          </w:tcPr>
          <w:p w:rsidR="00E408B5" w:rsidRPr="00987E8B" w:rsidRDefault="00E408B5" w:rsidP="00AD7C6C">
            <w:r w:rsidRPr="00987E8B">
              <w:t>1.</w:t>
            </w:r>
          </w:p>
        </w:tc>
        <w:tc>
          <w:tcPr>
            <w:tcW w:w="960" w:type="dxa"/>
          </w:tcPr>
          <w:p w:rsidR="00E408B5" w:rsidRPr="00987E8B" w:rsidRDefault="00E408B5" w:rsidP="00AD7C6C"/>
        </w:tc>
        <w:tc>
          <w:tcPr>
            <w:tcW w:w="1976" w:type="dxa"/>
          </w:tcPr>
          <w:p w:rsidR="00E408B5" w:rsidRPr="00987E8B" w:rsidRDefault="00E408B5" w:rsidP="00AD7C6C"/>
        </w:tc>
        <w:tc>
          <w:tcPr>
            <w:tcW w:w="2464" w:type="dxa"/>
          </w:tcPr>
          <w:p w:rsidR="00E408B5" w:rsidRPr="00987E8B" w:rsidRDefault="00E408B5" w:rsidP="00AD7C6C"/>
        </w:tc>
        <w:tc>
          <w:tcPr>
            <w:tcW w:w="2040" w:type="dxa"/>
          </w:tcPr>
          <w:p w:rsidR="00E408B5" w:rsidRPr="00987E8B" w:rsidRDefault="00E408B5" w:rsidP="00AD7C6C"/>
        </w:tc>
        <w:tc>
          <w:tcPr>
            <w:tcW w:w="2280" w:type="dxa"/>
          </w:tcPr>
          <w:p w:rsidR="00E408B5" w:rsidRPr="00987E8B" w:rsidRDefault="00E408B5" w:rsidP="00AD7C6C"/>
        </w:tc>
      </w:tr>
      <w:tr w:rsidR="00E408B5" w:rsidRPr="00987E8B" w:rsidTr="00AD7C6C">
        <w:trPr>
          <w:trHeight w:val="182"/>
        </w:trPr>
        <w:tc>
          <w:tcPr>
            <w:tcW w:w="828" w:type="dxa"/>
          </w:tcPr>
          <w:p w:rsidR="00E408B5" w:rsidRPr="00987E8B" w:rsidRDefault="00E408B5" w:rsidP="00AD7C6C">
            <w:r w:rsidRPr="00987E8B">
              <w:t>2.</w:t>
            </w:r>
          </w:p>
        </w:tc>
        <w:tc>
          <w:tcPr>
            <w:tcW w:w="960" w:type="dxa"/>
          </w:tcPr>
          <w:p w:rsidR="00E408B5" w:rsidRPr="00987E8B" w:rsidRDefault="00E408B5" w:rsidP="00AD7C6C"/>
        </w:tc>
        <w:tc>
          <w:tcPr>
            <w:tcW w:w="1976" w:type="dxa"/>
          </w:tcPr>
          <w:p w:rsidR="00E408B5" w:rsidRPr="00987E8B" w:rsidRDefault="00E408B5" w:rsidP="00AD7C6C"/>
        </w:tc>
        <w:tc>
          <w:tcPr>
            <w:tcW w:w="2464" w:type="dxa"/>
          </w:tcPr>
          <w:p w:rsidR="00E408B5" w:rsidRPr="00987E8B" w:rsidRDefault="00E408B5" w:rsidP="00AD7C6C"/>
        </w:tc>
        <w:tc>
          <w:tcPr>
            <w:tcW w:w="2040" w:type="dxa"/>
          </w:tcPr>
          <w:p w:rsidR="00E408B5" w:rsidRPr="00987E8B" w:rsidRDefault="00E408B5" w:rsidP="00AD7C6C"/>
        </w:tc>
        <w:tc>
          <w:tcPr>
            <w:tcW w:w="2280" w:type="dxa"/>
          </w:tcPr>
          <w:p w:rsidR="00E408B5" w:rsidRPr="00987E8B" w:rsidRDefault="00E408B5" w:rsidP="00AD7C6C"/>
        </w:tc>
      </w:tr>
    </w:tbl>
    <w:p w:rsidR="00E408B5" w:rsidRPr="00987E8B" w:rsidRDefault="00E408B5" w:rsidP="00E408B5">
      <w:pPr>
        <w:ind w:firstLine="720"/>
        <w:jc w:val="center"/>
        <w:rPr>
          <w:b/>
        </w:rPr>
      </w:pPr>
    </w:p>
    <w:p w:rsidR="00E408B5" w:rsidRPr="00987E8B" w:rsidRDefault="00E408B5" w:rsidP="00E408B5">
      <w:pPr>
        <w:ind w:firstLine="720"/>
        <w:jc w:val="center"/>
        <w:rPr>
          <w:b/>
        </w:rPr>
      </w:pPr>
      <w:r w:rsidRPr="00987E8B">
        <w:rPr>
          <w:b/>
        </w:rPr>
        <w:t>Сведения о квалификации персонала, обеспечивающего реализацию мероприятий по энергосбережению и повышению энергетической эффективности</w:t>
      </w:r>
    </w:p>
    <w:p w:rsidR="00E408B5" w:rsidRPr="00987E8B" w:rsidRDefault="00E408B5" w:rsidP="00E408B5">
      <w:pPr>
        <w:spacing w:line="360" w:lineRule="auto"/>
        <w:jc w:val="both"/>
        <w:rPr>
          <w:b/>
        </w:rPr>
      </w:pPr>
    </w:p>
    <w:p w:rsidR="00E408B5" w:rsidRPr="00987E8B" w:rsidRDefault="00E408B5" w:rsidP="00E408B5">
      <w:pPr>
        <w:jc w:val="both"/>
      </w:pPr>
      <w:r w:rsidRPr="00987E8B">
        <w:t xml:space="preserve">Количество сотрудников Учреждения, прошедших обучение в области энергосбережения и повышения энергетической эффективности  - _______ человек. </w:t>
      </w:r>
    </w:p>
    <w:p w:rsidR="00E408B5" w:rsidRPr="00987E8B" w:rsidRDefault="00E408B5" w:rsidP="00E408B5">
      <w:pPr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68"/>
        <w:gridCol w:w="1320"/>
        <w:gridCol w:w="1971"/>
        <w:gridCol w:w="1509"/>
        <w:gridCol w:w="1324"/>
        <w:gridCol w:w="1200"/>
        <w:gridCol w:w="1436"/>
      </w:tblGrid>
      <w:tr w:rsidR="00E408B5" w:rsidRPr="00987E8B" w:rsidTr="00AD7C6C">
        <w:tc>
          <w:tcPr>
            <w:tcW w:w="600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№ п/п.</w:t>
            </w:r>
          </w:p>
        </w:tc>
        <w:tc>
          <w:tcPr>
            <w:tcW w:w="1068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ФИО</w:t>
            </w:r>
          </w:p>
        </w:tc>
        <w:tc>
          <w:tcPr>
            <w:tcW w:w="1320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Наименование должности</w:t>
            </w:r>
          </w:p>
        </w:tc>
        <w:tc>
          <w:tcPr>
            <w:tcW w:w="1971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Сведения об образовательной организации проводившей обучение (наименование, адрес, лицензия)</w:t>
            </w:r>
          </w:p>
        </w:tc>
        <w:tc>
          <w:tcPr>
            <w:tcW w:w="1509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Наименование курса обучения и его тип (подготовка, переподготовка, повышение квалификации)</w:t>
            </w:r>
          </w:p>
        </w:tc>
        <w:tc>
          <w:tcPr>
            <w:tcW w:w="1324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Дата начала и окончания обучения</w:t>
            </w:r>
          </w:p>
          <w:p w:rsidR="00E408B5" w:rsidRPr="00987E8B" w:rsidRDefault="00E408B5" w:rsidP="00AD7C6C">
            <w:pPr>
              <w:jc w:val="center"/>
            </w:pPr>
          </w:p>
        </w:tc>
        <w:tc>
          <w:tcPr>
            <w:tcW w:w="1200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Документ об образовании (диплом, удостоверение, сертификат и др.)</w:t>
            </w:r>
          </w:p>
          <w:p w:rsidR="00E408B5" w:rsidRPr="00987E8B" w:rsidRDefault="00E408B5" w:rsidP="00AD7C6C">
            <w:pPr>
              <w:jc w:val="center"/>
            </w:pPr>
          </w:p>
        </w:tc>
        <w:tc>
          <w:tcPr>
            <w:tcW w:w="1436" w:type="dxa"/>
            <w:vAlign w:val="center"/>
          </w:tcPr>
          <w:p w:rsidR="00E408B5" w:rsidRPr="00987E8B" w:rsidRDefault="00E408B5" w:rsidP="00AD7C6C">
            <w:pPr>
              <w:jc w:val="center"/>
            </w:pPr>
            <w:r w:rsidRPr="00987E8B">
              <w:t>Сведения об аттестации и присвоении квалификации.</w:t>
            </w:r>
          </w:p>
          <w:p w:rsidR="00E408B5" w:rsidRPr="00987E8B" w:rsidRDefault="00E408B5" w:rsidP="00AD7C6C">
            <w:pPr>
              <w:jc w:val="center"/>
            </w:pPr>
          </w:p>
        </w:tc>
      </w:tr>
      <w:tr w:rsidR="00E408B5" w:rsidRPr="00987E8B" w:rsidTr="00AD7C6C">
        <w:trPr>
          <w:trHeight w:val="110"/>
        </w:trPr>
        <w:tc>
          <w:tcPr>
            <w:tcW w:w="600" w:type="dxa"/>
          </w:tcPr>
          <w:p w:rsidR="00E408B5" w:rsidRPr="00987E8B" w:rsidRDefault="00E408B5" w:rsidP="00AD7C6C">
            <w:r w:rsidRPr="00987E8B">
              <w:t>1.</w:t>
            </w:r>
          </w:p>
        </w:tc>
        <w:tc>
          <w:tcPr>
            <w:tcW w:w="1068" w:type="dxa"/>
          </w:tcPr>
          <w:p w:rsidR="00E408B5" w:rsidRPr="00987E8B" w:rsidRDefault="00E408B5" w:rsidP="00AD7C6C"/>
        </w:tc>
        <w:tc>
          <w:tcPr>
            <w:tcW w:w="1320" w:type="dxa"/>
          </w:tcPr>
          <w:p w:rsidR="00E408B5" w:rsidRPr="00987E8B" w:rsidRDefault="00E408B5" w:rsidP="00AD7C6C"/>
        </w:tc>
        <w:tc>
          <w:tcPr>
            <w:tcW w:w="1971" w:type="dxa"/>
          </w:tcPr>
          <w:p w:rsidR="00E408B5" w:rsidRPr="00987E8B" w:rsidRDefault="00E408B5" w:rsidP="00AD7C6C"/>
        </w:tc>
        <w:tc>
          <w:tcPr>
            <w:tcW w:w="1509" w:type="dxa"/>
          </w:tcPr>
          <w:p w:rsidR="00E408B5" w:rsidRPr="00987E8B" w:rsidRDefault="00E408B5" w:rsidP="00AD7C6C"/>
        </w:tc>
        <w:tc>
          <w:tcPr>
            <w:tcW w:w="1324" w:type="dxa"/>
          </w:tcPr>
          <w:p w:rsidR="00E408B5" w:rsidRPr="00987E8B" w:rsidRDefault="00E408B5" w:rsidP="00AD7C6C"/>
        </w:tc>
        <w:tc>
          <w:tcPr>
            <w:tcW w:w="1200" w:type="dxa"/>
          </w:tcPr>
          <w:p w:rsidR="00E408B5" w:rsidRPr="00987E8B" w:rsidRDefault="00E408B5" w:rsidP="00AD7C6C"/>
        </w:tc>
        <w:tc>
          <w:tcPr>
            <w:tcW w:w="1436" w:type="dxa"/>
          </w:tcPr>
          <w:p w:rsidR="00E408B5" w:rsidRPr="00987E8B" w:rsidRDefault="00E408B5" w:rsidP="00AD7C6C"/>
        </w:tc>
      </w:tr>
      <w:tr w:rsidR="00E408B5" w:rsidRPr="00987E8B" w:rsidTr="00AD7C6C">
        <w:trPr>
          <w:trHeight w:val="356"/>
        </w:trPr>
        <w:tc>
          <w:tcPr>
            <w:tcW w:w="600" w:type="dxa"/>
          </w:tcPr>
          <w:p w:rsidR="00E408B5" w:rsidRPr="00987E8B" w:rsidRDefault="00E408B5" w:rsidP="00AD7C6C">
            <w:r w:rsidRPr="00987E8B">
              <w:t>2.</w:t>
            </w:r>
          </w:p>
        </w:tc>
        <w:tc>
          <w:tcPr>
            <w:tcW w:w="1068" w:type="dxa"/>
          </w:tcPr>
          <w:p w:rsidR="00E408B5" w:rsidRPr="00987E8B" w:rsidRDefault="00E408B5" w:rsidP="00AD7C6C"/>
        </w:tc>
        <w:tc>
          <w:tcPr>
            <w:tcW w:w="1320" w:type="dxa"/>
          </w:tcPr>
          <w:p w:rsidR="00E408B5" w:rsidRPr="00987E8B" w:rsidRDefault="00E408B5" w:rsidP="00AD7C6C"/>
        </w:tc>
        <w:tc>
          <w:tcPr>
            <w:tcW w:w="1971" w:type="dxa"/>
          </w:tcPr>
          <w:p w:rsidR="00E408B5" w:rsidRPr="00987E8B" w:rsidRDefault="00E408B5" w:rsidP="00AD7C6C"/>
        </w:tc>
        <w:tc>
          <w:tcPr>
            <w:tcW w:w="1509" w:type="dxa"/>
          </w:tcPr>
          <w:p w:rsidR="00E408B5" w:rsidRPr="00987E8B" w:rsidRDefault="00E408B5" w:rsidP="00AD7C6C"/>
        </w:tc>
        <w:tc>
          <w:tcPr>
            <w:tcW w:w="1324" w:type="dxa"/>
          </w:tcPr>
          <w:p w:rsidR="00E408B5" w:rsidRPr="00987E8B" w:rsidRDefault="00E408B5" w:rsidP="00AD7C6C"/>
        </w:tc>
        <w:tc>
          <w:tcPr>
            <w:tcW w:w="1200" w:type="dxa"/>
          </w:tcPr>
          <w:p w:rsidR="00E408B5" w:rsidRPr="00987E8B" w:rsidRDefault="00E408B5" w:rsidP="00AD7C6C"/>
        </w:tc>
        <w:tc>
          <w:tcPr>
            <w:tcW w:w="1436" w:type="dxa"/>
          </w:tcPr>
          <w:p w:rsidR="00E408B5" w:rsidRPr="00987E8B" w:rsidRDefault="00E408B5" w:rsidP="00AD7C6C"/>
        </w:tc>
      </w:tr>
    </w:tbl>
    <w:p w:rsidR="00E408B5" w:rsidRDefault="00E408B5" w:rsidP="00E408B5">
      <w:pPr>
        <w:spacing w:line="360" w:lineRule="auto"/>
        <w:jc w:val="both"/>
      </w:pPr>
    </w:p>
    <w:p w:rsidR="007263B7" w:rsidRDefault="007263B7" w:rsidP="00AD7C6C">
      <w:pPr>
        <w:spacing w:line="360" w:lineRule="auto"/>
        <w:jc w:val="center"/>
        <w:rPr>
          <w:b/>
        </w:rPr>
      </w:pPr>
      <w:r w:rsidRPr="00AD7C6C">
        <w:rPr>
          <w:b/>
        </w:rPr>
        <w:t>Перечень документов</w:t>
      </w:r>
      <w:r w:rsidR="00AD7C6C" w:rsidRPr="00AD7C6C">
        <w:rPr>
          <w:b/>
        </w:rPr>
        <w:t>, необходимых для составления энергетического паспорта (сканы/</w:t>
      </w:r>
      <w:proofErr w:type="gramStart"/>
      <w:r w:rsidR="00AD7C6C" w:rsidRPr="00AD7C6C">
        <w:rPr>
          <w:b/>
        </w:rPr>
        <w:t>копии)</w:t>
      </w:r>
      <w:r w:rsidR="00AD7C6C">
        <w:rPr>
          <w:b/>
        </w:rPr>
        <w:t>*</w:t>
      </w:r>
      <w:proofErr w:type="gramEnd"/>
      <w:r w:rsidR="00AD7C6C" w:rsidRPr="00AD7C6C">
        <w:rPr>
          <w:b/>
        </w:rPr>
        <w:t>:</w:t>
      </w:r>
    </w:p>
    <w:p w:rsidR="00AD7C6C" w:rsidRDefault="00AD7C6C" w:rsidP="00AD7C6C">
      <w:pPr>
        <w:pStyle w:val="a8"/>
        <w:numPr>
          <w:ilvl w:val="0"/>
          <w:numId w:val="9"/>
        </w:numPr>
        <w:rPr>
          <w:sz w:val="24"/>
        </w:rPr>
      </w:pPr>
      <w:r w:rsidRPr="00AD7C6C">
        <w:rPr>
          <w:sz w:val="24"/>
        </w:rPr>
        <w:t xml:space="preserve">Договор на поставку электроэнергии (СО ВСЕМИ ПРИЛОЖЕНИЯМИ, ОСОБЕННО С </w:t>
      </w:r>
      <w:r w:rsidRPr="00AD7C6C">
        <w:rPr>
          <w:b/>
          <w:sz w:val="24"/>
        </w:rPr>
        <w:t>АКТОМ РАЗГРАНИЧЕНИЯ БАЛАНСОВОЙ ПРИНАДЛЕЖНОСТИ</w:t>
      </w:r>
      <w:r>
        <w:rPr>
          <w:sz w:val="24"/>
        </w:rPr>
        <w:t>!</w:t>
      </w:r>
      <w:r w:rsidRPr="00AD7C6C">
        <w:rPr>
          <w:sz w:val="24"/>
        </w:rPr>
        <w:t>)</w:t>
      </w:r>
    </w:p>
    <w:p w:rsidR="00AD7C6C" w:rsidRDefault="00AD7C6C" w:rsidP="00AD7C6C">
      <w:pPr>
        <w:pStyle w:val="a8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Договор на поставку тепловой энергии </w:t>
      </w:r>
      <w:r w:rsidRPr="00AD7C6C">
        <w:rPr>
          <w:sz w:val="24"/>
        </w:rPr>
        <w:t>(СО ВСЕМИ ПРИЛОЖЕНИЯМИ</w:t>
      </w:r>
      <w:r>
        <w:rPr>
          <w:sz w:val="24"/>
        </w:rPr>
        <w:t>)</w:t>
      </w:r>
    </w:p>
    <w:p w:rsidR="00AD7C6C" w:rsidRDefault="00AD7C6C" w:rsidP="00AD7C6C">
      <w:pPr>
        <w:pStyle w:val="a8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Договор на водоснабжения </w:t>
      </w:r>
      <w:r w:rsidRPr="00AD7C6C">
        <w:rPr>
          <w:sz w:val="24"/>
        </w:rPr>
        <w:t>(СО ВСЕМИ ПРИЛОЖЕНИЯМИ</w:t>
      </w:r>
      <w:r>
        <w:rPr>
          <w:sz w:val="24"/>
        </w:rPr>
        <w:t>)</w:t>
      </w:r>
    </w:p>
    <w:p w:rsidR="00AD7C6C" w:rsidRDefault="00AD7C6C" w:rsidP="00AD7C6C">
      <w:pPr>
        <w:pStyle w:val="a8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 xml:space="preserve">Договор на поставку газоснабжение </w:t>
      </w:r>
      <w:r w:rsidRPr="00AD7C6C">
        <w:rPr>
          <w:sz w:val="24"/>
        </w:rPr>
        <w:t>(СО ВСЕМИ ПРИЛОЖЕНИЯМИ</w:t>
      </w:r>
      <w:r>
        <w:rPr>
          <w:sz w:val="24"/>
        </w:rPr>
        <w:t>)</w:t>
      </w:r>
    </w:p>
    <w:p w:rsidR="00AD7C6C" w:rsidRPr="00AD7C6C" w:rsidRDefault="00AD7C6C" w:rsidP="00AD7C6C">
      <w:pPr>
        <w:ind w:left="360"/>
      </w:pPr>
      <w:r>
        <w:t>* При отсутствии тех или иных документов предоставить справку в свободной форме</w:t>
      </w:r>
    </w:p>
    <w:p w:rsidR="007263B7" w:rsidRPr="00987E8B" w:rsidRDefault="007263B7" w:rsidP="00E408B5">
      <w:pPr>
        <w:spacing w:line="360" w:lineRule="auto"/>
        <w:jc w:val="both"/>
      </w:pPr>
    </w:p>
    <w:p w:rsidR="00E408B5" w:rsidRPr="00987E8B" w:rsidRDefault="00E408B5" w:rsidP="00E408B5">
      <w:pPr>
        <w:spacing w:line="360" w:lineRule="auto"/>
        <w:jc w:val="both"/>
      </w:pPr>
      <w:r w:rsidRPr="00987E8B">
        <w:t xml:space="preserve">М.П.              Руководитель </w:t>
      </w:r>
      <w:proofErr w:type="gramStart"/>
      <w:r w:rsidRPr="00987E8B">
        <w:t xml:space="preserve">учреждения  </w:t>
      </w:r>
      <w:r w:rsidRPr="00987E8B">
        <w:tab/>
      </w:r>
      <w:proofErr w:type="gramEnd"/>
      <w:r w:rsidRPr="00987E8B">
        <w:tab/>
        <w:t xml:space="preserve"> _________________________________________________________________ </w:t>
      </w:r>
    </w:p>
    <w:p w:rsidR="00E408B5" w:rsidRPr="00987E8B" w:rsidRDefault="00E408B5" w:rsidP="00E408B5">
      <w:pPr>
        <w:spacing w:line="360" w:lineRule="auto"/>
        <w:jc w:val="both"/>
        <w:rPr>
          <w:vertAlign w:val="superscript"/>
        </w:rPr>
      </w:pP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  <w:t xml:space="preserve">подпись </w:t>
      </w: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  <w:t>ФИО</w:t>
      </w:r>
    </w:p>
    <w:p w:rsidR="00E408B5" w:rsidRPr="00987E8B" w:rsidRDefault="00E408B5" w:rsidP="00E408B5">
      <w:r w:rsidRPr="00987E8B">
        <w:t xml:space="preserve">                      Ответственное лицо за проведение _________________________________________________________________ </w:t>
      </w:r>
    </w:p>
    <w:p w:rsidR="00E408B5" w:rsidRPr="00987E8B" w:rsidRDefault="00E408B5" w:rsidP="00E408B5">
      <w:r w:rsidRPr="00987E8B">
        <w:t xml:space="preserve">                       энергетического обследования                               подпись </w:t>
      </w:r>
      <w:r w:rsidRPr="00987E8B">
        <w:tab/>
      </w:r>
      <w:r w:rsidRPr="00987E8B">
        <w:tab/>
      </w:r>
      <w:r w:rsidRPr="00987E8B">
        <w:tab/>
      </w:r>
      <w:r w:rsidRPr="00987E8B">
        <w:tab/>
      </w:r>
      <w:r w:rsidRPr="00987E8B">
        <w:tab/>
        <w:t>ФИО</w:t>
      </w:r>
    </w:p>
    <w:p w:rsidR="00E408B5" w:rsidRPr="00987E8B" w:rsidRDefault="00E408B5" w:rsidP="00E408B5"/>
    <w:p w:rsidR="00E408B5" w:rsidRPr="00987E8B" w:rsidRDefault="00E408B5" w:rsidP="00E408B5"/>
    <w:p w:rsidR="00E408B5" w:rsidRPr="00987E8B" w:rsidRDefault="00E408B5" w:rsidP="00E408B5">
      <w:r w:rsidRPr="00987E8B">
        <w:t>По всем вопросам обращаться в отдел эн</w:t>
      </w:r>
      <w:r w:rsidR="007263B7">
        <w:t>ергосбережения по тел./факс 89614417993</w:t>
      </w:r>
    </w:p>
    <w:p w:rsidR="007263B7" w:rsidRPr="007263B7" w:rsidRDefault="007263B7" w:rsidP="00E408B5">
      <w:r>
        <w:t xml:space="preserve">. эл. Адрес </w:t>
      </w:r>
      <w:hyperlink r:id="rId5" w:history="1">
        <w:r w:rsidRPr="00C37E81">
          <w:rPr>
            <w:rStyle w:val="aff8"/>
          </w:rPr>
          <w:t>pp_26@bk.ru</w:t>
        </w:r>
      </w:hyperlink>
      <w:r>
        <w:t xml:space="preserve">; </w:t>
      </w:r>
      <w:hyperlink r:id="rId6" w:history="1">
        <w:r w:rsidRPr="00C37E81">
          <w:rPr>
            <w:rStyle w:val="aff8"/>
          </w:rPr>
          <w:t>2@</w:t>
        </w:r>
        <w:r w:rsidRPr="00C37E81">
          <w:rPr>
            <w:rStyle w:val="aff8"/>
            <w:lang w:val="en-US"/>
          </w:rPr>
          <w:t>pp</w:t>
        </w:r>
        <w:r w:rsidRPr="00C37E81">
          <w:rPr>
            <w:rStyle w:val="aff8"/>
          </w:rPr>
          <w:t>26.</w:t>
        </w:r>
        <w:r w:rsidRPr="00C37E81">
          <w:rPr>
            <w:rStyle w:val="aff8"/>
            <w:lang w:val="en-US"/>
          </w:rPr>
          <w:t>ru</w:t>
        </w:r>
      </w:hyperlink>
      <w:r>
        <w:t xml:space="preserve"> </w:t>
      </w:r>
    </w:p>
    <w:p w:rsidR="004E343E" w:rsidRDefault="004E343E" w:rsidP="00B73D1C">
      <w:pPr>
        <w:spacing w:after="200" w:line="276" w:lineRule="auto"/>
      </w:pPr>
      <w:bookmarkStart w:id="0" w:name="_GoBack"/>
      <w:bookmarkEnd w:id="0"/>
    </w:p>
    <w:sectPr w:rsidR="004E343E" w:rsidSect="009B2CFC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790C9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58326F"/>
    <w:multiLevelType w:val="hybridMultilevel"/>
    <w:tmpl w:val="0CD22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583B09"/>
    <w:multiLevelType w:val="hybridMultilevel"/>
    <w:tmpl w:val="2308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6A7B"/>
    <w:multiLevelType w:val="hybridMultilevel"/>
    <w:tmpl w:val="DC5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064EA"/>
    <w:multiLevelType w:val="hybridMultilevel"/>
    <w:tmpl w:val="953E193E"/>
    <w:lvl w:ilvl="0" w:tplc="CD20C95C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5" w15:restartNumberingAfterBreak="0">
    <w:nsid w:val="538F6DB0"/>
    <w:multiLevelType w:val="hybridMultilevel"/>
    <w:tmpl w:val="17C2EADE"/>
    <w:lvl w:ilvl="0" w:tplc="8B129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2439"/>
    <w:multiLevelType w:val="hybridMultilevel"/>
    <w:tmpl w:val="8ED0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FF726C"/>
    <w:multiLevelType w:val="multilevel"/>
    <w:tmpl w:val="2D0A65E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E7532FB"/>
    <w:multiLevelType w:val="multilevel"/>
    <w:tmpl w:val="0D5CDA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5"/>
    <w:rsid w:val="00194BC7"/>
    <w:rsid w:val="004A464C"/>
    <w:rsid w:val="004D0BF9"/>
    <w:rsid w:val="004E343E"/>
    <w:rsid w:val="006B3C56"/>
    <w:rsid w:val="007263B7"/>
    <w:rsid w:val="008F2B16"/>
    <w:rsid w:val="009A14D9"/>
    <w:rsid w:val="009B2CFC"/>
    <w:rsid w:val="00AD7C6C"/>
    <w:rsid w:val="00B46535"/>
    <w:rsid w:val="00B73D1C"/>
    <w:rsid w:val="00E03197"/>
    <w:rsid w:val="00E408B5"/>
    <w:rsid w:val="00E67674"/>
    <w:rsid w:val="00E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B1D"/>
  <w15:docId w15:val="{6D78D271-AB28-4918-BB55-6FAD3A2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4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B5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8B5"/>
    <w:pPr>
      <w:keepNext/>
      <w:autoSpaceDE w:val="0"/>
      <w:autoSpaceDN w:val="0"/>
      <w:ind w:firstLine="1134"/>
      <w:jc w:val="both"/>
      <w:outlineLvl w:val="0"/>
    </w:pPr>
  </w:style>
  <w:style w:type="paragraph" w:styleId="20">
    <w:name w:val="heading 2"/>
    <w:basedOn w:val="a"/>
    <w:next w:val="a"/>
    <w:link w:val="21"/>
    <w:qFormat/>
    <w:rsid w:val="00E408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8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08B5"/>
    <w:pPr>
      <w:keepNext/>
      <w:autoSpaceDE w:val="0"/>
      <w:autoSpaceDN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408B5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E408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8B5"/>
    <w:rPr>
      <w:rFonts w:eastAsia="Times New Roman"/>
      <w:spacing w:val="0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E408B5"/>
    <w:rPr>
      <w:rFonts w:ascii="Arial" w:eastAsia="Times New Roman" w:hAnsi="Arial" w:cs="Arial"/>
      <w:b/>
      <w:bCs/>
      <w:i/>
      <w:iCs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08B5"/>
    <w:rPr>
      <w:rFonts w:ascii="Arial" w:eastAsia="Times New Roman" w:hAnsi="Arial" w:cs="Arial"/>
      <w:b/>
      <w:bCs/>
      <w:spacing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08B5"/>
    <w:rPr>
      <w:rFonts w:eastAsia="Times New Roman"/>
      <w:b/>
      <w:bCs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08B5"/>
    <w:rPr>
      <w:rFonts w:eastAsia="Times New Roman"/>
      <w:spacing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08B5"/>
    <w:rPr>
      <w:rFonts w:ascii="Arial" w:eastAsia="Times New Roman" w:hAnsi="Arial" w:cs="Arial"/>
      <w:spacing w:val="0"/>
      <w:lang w:eastAsia="ru-RU"/>
    </w:rPr>
  </w:style>
  <w:style w:type="paragraph" w:styleId="a3">
    <w:name w:val="header"/>
    <w:basedOn w:val="a"/>
    <w:link w:val="a4"/>
    <w:unhideWhenUsed/>
    <w:rsid w:val="00E40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08B5"/>
    <w:rPr>
      <w:rFonts w:eastAsia="Times New Roman"/>
      <w:spacing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08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8B5"/>
    <w:rPr>
      <w:rFonts w:eastAsia="Times New Roman"/>
      <w:spacing w:val="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408B5"/>
  </w:style>
  <w:style w:type="paragraph" w:customStyle="1" w:styleId="a7">
    <w:name w:val="Знак"/>
    <w:basedOn w:val="a"/>
    <w:rsid w:val="00E408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E408B5"/>
    <w:pPr>
      <w:spacing w:line="360" w:lineRule="auto"/>
      <w:ind w:left="720" w:firstLine="709"/>
      <w:jc w:val="both"/>
    </w:pPr>
    <w:rPr>
      <w:sz w:val="28"/>
    </w:rPr>
  </w:style>
  <w:style w:type="paragraph" w:styleId="a9">
    <w:name w:val="Normal (Web)"/>
    <w:basedOn w:val="a"/>
    <w:rsid w:val="00E408B5"/>
    <w:pPr>
      <w:spacing w:before="163" w:after="163"/>
      <w:ind w:left="163" w:right="163"/>
      <w:jc w:val="both"/>
    </w:pPr>
    <w:rPr>
      <w:color w:val="252525"/>
      <w:sz w:val="18"/>
      <w:szCs w:val="18"/>
    </w:rPr>
  </w:style>
  <w:style w:type="paragraph" w:styleId="aa">
    <w:name w:val="Body Text"/>
    <w:basedOn w:val="a"/>
    <w:link w:val="ab"/>
    <w:rsid w:val="00E408B5"/>
    <w:pPr>
      <w:jc w:val="center"/>
    </w:pPr>
  </w:style>
  <w:style w:type="character" w:customStyle="1" w:styleId="ab">
    <w:name w:val="Основной текст Знак"/>
    <w:basedOn w:val="a0"/>
    <w:link w:val="aa"/>
    <w:rsid w:val="00E408B5"/>
    <w:rPr>
      <w:rFonts w:eastAsia="Times New Roman"/>
      <w:spacing w:val="0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E408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408B5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customStyle="1" w:styleId="HEADERTEXT">
    <w:name w:val=".HEADERTEXT"/>
    <w:rsid w:val="00E40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pacing w:val="0"/>
      <w:lang w:eastAsia="ru-RU"/>
    </w:rPr>
  </w:style>
  <w:style w:type="paragraph" w:customStyle="1" w:styleId="FORMATTEXT">
    <w:name w:val=".FORMATTEXT"/>
    <w:rsid w:val="00E408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E408B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E408B5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408B5"/>
    <w:pPr>
      <w:numPr>
        <w:ilvl w:val="12"/>
      </w:numPr>
      <w:jc w:val="center"/>
    </w:pPr>
    <w:rPr>
      <w:b/>
      <w:bCs/>
      <w:sz w:val="28"/>
    </w:rPr>
  </w:style>
  <w:style w:type="character" w:customStyle="1" w:styleId="af1">
    <w:name w:val="Заголовок Знак"/>
    <w:basedOn w:val="a0"/>
    <w:link w:val="af0"/>
    <w:rsid w:val="00E408B5"/>
    <w:rPr>
      <w:rFonts w:eastAsia="Times New Roman"/>
      <w:b/>
      <w:bCs/>
      <w:spacing w:val="0"/>
      <w:sz w:val="28"/>
      <w:szCs w:val="24"/>
      <w:lang w:eastAsia="ru-RU"/>
    </w:rPr>
  </w:style>
  <w:style w:type="paragraph" w:styleId="22">
    <w:name w:val="Body Text 2"/>
    <w:basedOn w:val="a"/>
    <w:link w:val="23"/>
    <w:rsid w:val="00E40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08B5"/>
    <w:rPr>
      <w:rFonts w:eastAsia="Times New Roman"/>
      <w:spacing w:val="0"/>
      <w:sz w:val="24"/>
      <w:szCs w:val="24"/>
      <w:lang w:eastAsia="ru-RU"/>
    </w:rPr>
  </w:style>
  <w:style w:type="paragraph" w:styleId="31">
    <w:name w:val="Body Text Indent 3"/>
    <w:basedOn w:val="a"/>
    <w:link w:val="32"/>
    <w:rsid w:val="00E408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08B5"/>
    <w:rPr>
      <w:rFonts w:eastAsia="Times New Roman"/>
      <w:spacing w:val="0"/>
      <w:sz w:val="16"/>
      <w:szCs w:val="16"/>
      <w:lang w:eastAsia="ru-RU"/>
    </w:rPr>
  </w:style>
  <w:style w:type="paragraph" w:styleId="24">
    <w:name w:val="Body Text Indent 2"/>
    <w:basedOn w:val="a"/>
    <w:link w:val="25"/>
    <w:rsid w:val="00E408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408B5"/>
    <w:rPr>
      <w:rFonts w:eastAsia="Times New Roman"/>
      <w:spacing w:val="0"/>
      <w:sz w:val="24"/>
      <w:szCs w:val="24"/>
      <w:lang w:eastAsia="ru-RU"/>
    </w:rPr>
  </w:style>
  <w:style w:type="paragraph" w:styleId="af2">
    <w:name w:val="Body Text Indent"/>
    <w:basedOn w:val="a"/>
    <w:link w:val="af3"/>
    <w:rsid w:val="00E408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408B5"/>
    <w:rPr>
      <w:rFonts w:eastAsia="Times New Roman"/>
      <w:spacing w:val="0"/>
      <w:sz w:val="24"/>
      <w:szCs w:val="24"/>
      <w:lang w:eastAsia="ru-RU"/>
    </w:rPr>
  </w:style>
  <w:style w:type="character" w:customStyle="1" w:styleId="100">
    <w:name w:val="Знак Знак10"/>
    <w:locked/>
    <w:rsid w:val="00E408B5"/>
    <w:rPr>
      <w:rFonts w:cs="Times New Roman"/>
      <w:sz w:val="28"/>
      <w:szCs w:val="28"/>
      <w:lang w:val="ru-RU" w:eastAsia="ru-RU" w:bidi="ar-SA"/>
    </w:rPr>
  </w:style>
  <w:style w:type="character" w:styleId="af4">
    <w:name w:val="page number"/>
    <w:rsid w:val="00E408B5"/>
    <w:rPr>
      <w:rFonts w:cs="Times New Roman"/>
    </w:rPr>
  </w:style>
  <w:style w:type="paragraph" w:customStyle="1" w:styleId="ConsNormal">
    <w:name w:val="ConsNormal"/>
    <w:rsid w:val="00E408B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styleId="af5">
    <w:name w:val="Plain Text"/>
    <w:basedOn w:val="a"/>
    <w:link w:val="af6"/>
    <w:rsid w:val="00E408B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E408B5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styleId="af7">
    <w:name w:val="List"/>
    <w:basedOn w:val="a"/>
    <w:rsid w:val="00E408B5"/>
    <w:pPr>
      <w:widowControl w:val="0"/>
      <w:autoSpaceDE w:val="0"/>
      <w:autoSpaceDN w:val="0"/>
      <w:ind w:left="283" w:hanging="283"/>
    </w:pPr>
    <w:rPr>
      <w:lang w:val="en-US"/>
    </w:rPr>
  </w:style>
  <w:style w:type="paragraph" w:styleId="af8">
    <w:name w:val="List Continue"/>
    <w:basedOn w:val="a"/>
    <w:rsid w:val="00E408B5"/>
    <w:pPr>
      <w:widowControl w:val="0"/>
      <w:autoSpaceDE w:val="0"/>
      <w:autoSpaceDN w:val="0"/>
      <w:spacing w:after="120"/>
      <w:ind w:left="283"/>
    </w:pPr>
    <w:rPr>
      <w:lang w:val="en-US"/>
    </w:rPr>
  </w:style>
  <w:style w:type="paragraph" w:styleId="af9">
    <w:name w:val="Document Map"/>
    <w:basedOn w:val="a"/>
    <w:link w:val="afa"/>
    <w:semiHidden/>
    <w:rsid w:val="00E408B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E408B5"/>
    <w:rPr>
      <w:rFonts w:ascii="Tahoma" w:eastAsia="Times New Roman" w:hAnsi="Tahoma" w:cs="Tahoma"/>
      <w:spacing w:val="0"/>
      <w:sz w:val="20"/>
      <w:szCs w:val="20"/>
      <w:shd w:val="clear" w:color="auto" w:fill="000080"/>
      <w:lang w:eastAsia="ru-RU"/>
    </w:rPr>
  </w:style>
  <w:style w:type="paragraph" w:styleId="afb">
    <w:name w:val="annotation text"/>
    <w:basedOn w:val="a"/>
    <w:link w:val="afc"/>
    <w:semiHidden/>
    <w:rsid w:val="00E408B5"/>
    <w:pPr>
      <w:widowControl w:val="0"/>
      <w:tabs>
        <w:tab w:val="left" w:pos="-142"/>
      </w:tabs>
      <w:spacing w:before="100" w:beforeAutospacing="1" w:after="100" w:afterAutospacing="1"/>
      <w:jc w:val="center"/>
    </w:pPr>
    <w:rPr>
      <w:color w:val="000000"/>
    </w:rPr>
  </w:style>
  <w:style w:type="character" w:customStyle="1" w:styleId="afc">
    <w:name w:val="Текст примечания Знак"/>
    <w:basedOn w:val="a0"/>
    <w:link w:val="afb"/>
    <w:semiHidden/>
    <w:rsid w:val="00E408B5"/>
    <w:rPr>
      <w:rFonts w:eastAsia="Times New Roman"/>
      <w:color w:val="000000"/>
      <w:spacing w:val="0"/>
      <w:sz w:val="24"/>
      <w:szCs w:val="24"/>
      <w:lang w:eastAsia="ru-RU"/>
    </w:rPr>
  </w:style>
  <w:style w:type="paragraph" w:customStyle="1" w:styleId="afd">
    <w:name w:val="Смета"/>
    <w:basedOn w:val="a"/>
    <w:rsid w:val="00E408B5"/>
    <w:pPr>
      <w:widowControl w:val="0"/>
      <w:tabs>
        <w:tab w:val="left" w:pos="-142"/>
      </w:tabs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2">
    <w:name w:val="Пункт 1"/>
    <w:basedOn w:val="a"/>
    <w:autoRedefine/>
    <w:rsid w:val="00E408B5"/>
    <w:pPr>
      <w:jc w:val="both"/>
    </w:pPr>
  </w:style>
  <w:style w:type="paragraph" w:customStyle="1" w:styleId="101">
    <w:name w:val="Пункт 10"/>
    <w:basedOn w:val="a"/>
    <w:autoRedefine/>
    <w:rsid w:val="00E408B5"/>
    <w:pPr>
      <w:widowControl w:val="0"/>
      <w:tabs>
        <w:tab w:val="left" w:pos="-142"/>
        <w:tab w:val="left" w:pos="1080"/>
      </w:tabs>
      <w:spacing w:before="100" w:beforeAutospacing="1" w:after="100" w:afterAutospacing="1"/>
    </w:pPr>
    <w:rPr>
      <w:color w:val="000000"/>
    </w:rPr>
  </w:style>
  <w:style w:type="paragraph" w:styleId="2">
    <w:name w:val="List Number 2"/>
    <w:basedOn w:val="a"/>
    <w:semiHidden/>
    <w:unhideWhenUsed/>
    <w:rsid w:val="00E408B5"/>
    <w:pPr>
      <w:numPr>
        <w:numId w:val="2"/>
      </w:numPr>
      <w:contextualSpacing/>
    </w:pPr>
    <w:rPr>
      <w:sz w:val="20"/>
      <w:szCs w:val="20"/>
    </w:rPr>
  </w:style>
  <w:style w:type="paragraph" w:customStyle="1" w:styleId="afe">
    <w:name w:val="Знак Знак Знак Знак Знак Знак Знак Знак"/>
    <w:basedOn w:val="a"/>
    <w:rsid w:val="00E40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3">
    <w:name w:val="toc 1"/>
    <w:basedOn w:val="a"/>
    <w:rsid w:val="00E408B5"/>
    <w:pPr>
      <w:widowControl w:val="0"/>
      <w:autoSpaceDE w:val="0"/>
      <w:autoSpaceDN w:val="0"/>
      <w:adjustRightInd w:val="0"/>
      <w:spacing w:before="360"/>
    </w:pPr>
    <w:rPr>
      <w:rFonts w:ascii="Arial" w:hAnsi="Arial"/>
      <w:caps/>
      <w:sz w:val="18"/>
      <w:szCs w:val="18"/>
    </w:rPr>
  </w:style>
  <w:style w:type="paragraph" w:styleId="aff">
    <w:name w:val="caption"/>
    <w:basedOn w:val="a"/>
    <w:next w:val="a"/>
    <w:qFormat/>
    <w:rsid w:val="00E408B5"/>
    <w:pPr>
      <w:spacing w:before="120" w:after="120"/>
    </w:pPr>
    <w:rPr>
      <w:b/>
      <w:szCs w:val="20"/>
    </w:rPr>
  </w:style>
  <w:style w:type="character" w:customStyle="1" w:styleId="FontStyle15">
    <w:name w:val="Font Style15"/>
    <w:rsid w:val="00E408B5"/>
    <w:rPr>
      <w:rFonts w:ascii="Times New Roman" w:hAnsi="Times New Roman" w:cs="Times New Roman"/>
      <w:sz w:val="22"/>
      <w:szCs w:val="22"/>
    </w:rPr>
  </w:style>
  <w:style w:type="paragraph" w:customStyle="1" w:styleId="320">
    <w:name w:val="Основной текст с отступом 32"/>
    <w:basedOn w:val="a"/>
    <w:rsid w:val="00E408B5"/>
    <w:pPr>
      <w:spacing w:after="120"/>
      <w:ind w:left="283"/>
    </w:pPr>
    <w:rPr>
      <w:sz w:val="16"/>
      <w:szCs w:val="16"/>
      <w:lang w:eastAsia="ar-SA"/>
    </w:rPr>
  </w:style>
  <w:style w:type="paragraph" w:customStyle="1" w:styleId="FR1">
    <w:name w:val="FR1"/>
    <w:rsid w:val="00E408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8"/>
      <w:szCs w:val="28"/>
      <w:lang w:eastAsia="ru-RU"/>
    </w:rPr>
  </w:style>
  <w:style w:type="paragraph" w:customStyle="1" w:styleId="110">
    <w:name w:val="Знак11"/>
    <w:basedOn w:val="a"/>
    <w:rsid w:val="00E40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Основной текст_"/>
    <w:link w:val="14"/>
    <w:locked/>
    <w:rsid w:val="00E408B5"/>
    <w:rPr>
      <w:shd w:val="clear" w:color="auto" w:fill="FFFFFF"/>
    </w:rPr>
  </w:style>
  <w:style w:type="paragraph" w:customStyle="1" w:styleId="14">
    <w:name w:val="Основной текст1"/>
    <w:basedOn w:val="a"/>
    <w:link w:val="aff0"/>
    <w:rsid w:val="00E408B5"/>
    <w:pPr>
      <w:widowControl w:val="0"/>
      <w:shd w:val="clear" w:color="auto" w:fill="FFFFFF"/>
      <w:spacing w:after="2700" w:line="269" w:lineRule="exact"/>
      <w:ind w:hanging="740"/>
      <w:jc w:val="right"/>
    </w:pPr>
    <w:rPr>
      <w:rFonts w:eastAsiaTheme="minorHAnsi"/>
      <w:spacing w:val="40"/>
      <w:sz w:val="22"/>
      <w:szCs w:val="22"/>
      <w:lang w:eastAsia="en-US"/>
    </w:rPr>
  </w:style>
  <w:style w:type="character" w:customStyle="1" w:styleId="26">
    <w:name w:val="Заголовок №2_"/>
    <w:link w:val="27"/>
    <w:locked/>
    <w:rsid w:val="00E408B5"/>
    <w:rPr>
      <w:b/>
      <w:bCs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E408B5"/>
    <w:pPr>
      <w:widowControl w:val="0"/>
      <w:shd w:val="clear" w:color="auto" w:fill="FFFFFF"/>
      <w:spacing w:after="660" w:line="240" w:lineRule="atLeast"/>
      <w:outlineLvl w:val="1"/>
    </w:pPr>
    <w:rPr>
      <w:rFonts w:eastAsiaTheme="minorHAnsi"/>
      <w:b/>
      <w:bCs/>
      <w:spacing w:val="40"/>
      <w:sz w:val="21"/>
      <w:szCs w:val="21"/>
      <w:lang w:eastAsia="en-US"/>
    </w:rPr>
  </w:style>
  <w:style w:type="character" w:customStyle="1" w:styleId="aff1">
    <w:name w:val="Основной текст + Курсив"/>
    <w:rsid w:val="00E408B5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91">
    <w:name w:val="Основной текст (9)_"/>
    <w:link w:val="92"/>
    <w:locked/>
    <w:rsid w:val="00E408B5"/>
    <w:rPr>
      <w:i/>
      <w:i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408B5"/>
    <w:pPr>
      <w:widowControl w:val="0"/>
      <w:shd w:val="clear" w:color="auto" w:fill="FFFFFF"/>
      <w:spacing w:line="403" w:lineRule="exact"/>
      <w:jc w:val="both"/>
    </w:pPr>
    <w:rPr>
      <w:rFonts w:eastAsiaTheme="minorHAnsi"/>
      <w:i/>
      <w:iCs/>
      <w:spacing w:val="40"/>
      <w:sz w:val="22"/>
      <w:szCs w:val="22"/>
      <w:lang w:eastAsia="en-US"/>
    </w:rPr>
  </w:style>
  <w:style w:type="character" w:customStyle="1" w:styleId="93">
    <w:name w:val="Основной текст (9) + Не курсив"/>
    <w:rsid w:val="00E408B5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15">
    <w:name w:val="Абзац списка1"/>
    <w:basedOn w:val="a"/>
    <w:rsid w:val="00E408B5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character" w:customStyle="1" w:styleId="3Exact">
    <w:name w:val="Основной текст (3) Exact"/>
    <w:link w:val="33"/>
    <w:locked/>
    <w:rsid w:val="00E408B5"/>
    <w:rPr>
      <w:spacing w:val="6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E408B5"/>
    <w:pPr>
      <w:widowControl w:val="0"/>
      <w:shd w:val="clear" w:color="auto" w:fill="FFFFFF"/>
      <w:spacing w:line="240" w:lineRule="atLeast"/>
    </w:pPr>
    <w:rPr>
      <w:rFonts w:eastAsiaTheme="minorHAnsi"/>
      <w:spacing w:val="6"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E408B5"/>
    <w:rPr>
      <w:rFonts w:cs="Times New Roman"/>
    </w:rPr>
  </w:style>
  <w:style w:type="character" w:customStyle="1" w:styleId="apple-converted-space">
    <w:name w:val="apple-converted-space"/>
    <w:uiPriority w:val="99"/>
    <w:rsid w:val="00E408B5"/>
    <w:rPr>
      <w:rFonts w:cs="Times New Roman"/>
    </w:rPr>
  </w:style>
  <w:style w:type="paragraph" w:customStyle="1" w:styleId="ConsPlusNormal">
    <w:name w:val="ConsPlusNormal"/>
    <w:rsid w:val="00E408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pacing w:val="0"/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E408B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Nonformat">
    <w:name w:val="ConsPlusNonformat"/>
    <w:rsid w:val="00E408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pacing w:val="0"/>
      <w:kern w:val="1"/>
      <w:sz w:val="20"/>
      <w:szCs w:val="20"/>
      <w:lang w:eastAsia="ar-SA"/>
    </w:rPr>
  </w:style>
  <w:style w:type="paragraph" w:customStyle="1" w:styleId="16">
    <w:name w:val="Заголовок1"/>
    <w:basedOn w:val="a"/>
    <w:next w:val="aa"/>
    <w:rsid w:val="00E408B5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customStyle="1" w:styleId="17">
    <w:name w:val="Название1"/>
    <w:basedOn w:val="a"/>
    <w:rsid w:val="00E408B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8">
    <w:name w:val="Указатель1"/>
    <w:basedOn w:val="a"/>
    <w:rsid w:val="00E408B5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aff3">
    <w:name w:val="Содержимое врезки"/>
    <w:basedOn w:val="aa"/>
    <w:rsid w:val="00E408B5"/>
    <w:pPr>
      <w:widowControl w:val="0"/>
      <w:suppressAutoHyphens/>
      <w:spacing w:after="120"/>
      <w:jc w:val="left"/>
    </w:pPr>
    <w:rPr>
      <w:rFonts w:ascii="Arial" w:eastAsia="Calibri" w:hAnsi="Arial"/>
      <w:kern w:val="1"/>
      <w:lang w:eastAsia="ar-SA"/>
    </w:rPr>
  </w:style>
  <w:style w:type="paragraph" w:customStyle="1" w:styleId="aff4">
    <w:name w:val="Заголовок таблицы"/>
    <w:basedOn w:val="aff2"/>
    <w:rsid w:val="00E408B5"/>
    <w:pPr>
      <w:jc w:val="center"/>
    </w:pPr>
    <w:rPr>
      <w:rFonts w:ascii="Arial" w:hAnsi="Arial"/>
      <w:b/>
      <w:bCs/>
      <w:sz w:val="20"/>
      <w:lang w:eastAsia="ar-SA"/>
    </w:rPr>
  </w:style>
  <w:style w:type="paragraph" w:customStyle="1" w:styleId="ConsPlusTitle">
    <w:name w:val="ConsPlusTitle"/>
    <w:rsid w:val="00E408B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spacing w:val="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"/>
    <w:rsid w:val="00E408B5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styleId="aff5">
    <w:name w:val="annotation reference"/>
    <w:rsid w:val="00E408B5"/>
    <w:rPr>
      <w:sz w:val="16"/>
      <w:szCs w:val="16"/>
    </w:rPr>
  </w:style>
  <w:style w:type="paragraph" w:styleId="aff6">
    <w:name w:val="annotation subject"/>
    <w:basedOn w:val="afb"/>
    <w:next w:val="afb"/>
    <w:link w:val="aff7"/>
    <w:rsid w:val="00E408B5"/>
    <w:pPr>
      <w:widowControl/>
      <w:tabs>
        <w:tab w:val="clear" w:pos="-142"/>
      </w:tabs>
      <w:spacing w:before="0" w:beforeAutospacing="0" w:after="0" w:afterAutospacing="0"/>
      <w:jc w:val="left"/>
    </w:pPr>
    <w:rPr>
      <w:b/>
      <w:bCs/>
    </w:rPr>
  </w:style>
  <w:style w:type="character" w:customStyle="1" w:styleId="aff7">
    <w:name w:val="Тема примечания Знак"/>
    <w:basedOn w:val="afc"/>
    <w:link w:val="aff6"/>
    <w:rsid w:val="00E408B5"/>
    <w:rPr>
      <w:rFonts w:eastAsia="Times New Roman"/>
      <w:b/>
      <w:bCs/>
      <w:color w:val="000000"/>
      <w:spacing w:val="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40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8">
    <w:name w:val="Hyperlink"/>
    <w:uiPriority w:val="99"/>
    <w:unhideWhenUsed/>
    <w:rsid w:val="00E408B5"/>
    <w:rPr>
      <w:color w:val="0000FF"/>
      <w:u w:val="single"/>
    </w:rPr>
  </w:style>
  <w:style w:type="character" w:styleId="aff9">
    <w:name w:val="Placeholder Text"/>
    <w:basedOn w:val="a0"/>
    <w:uiPriority w:val="99"/>
    <w:semiHidden/>
    <w:rsid w:val="00E408B5"/>
    <w:rPr>
      <w:color w:val="808080"/>
    </w:rPr>
  </w:style>
  <w:style w:type="character" w:styleId="affa">
    <w:name w:val="Strong"/>
    <w:basedOn w:val="a0"/>
    <w:uiPriority w:val="22"/>
    <w:qFormat/>
    <w:rsid w:val="00E4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@pp26.ru" TargetMode="External"/><Relationship Id="rId5" Type="http://schemas.openxmlformats.org/officeDocument/2006/relationships/hyperlink" Target="mailto:pp_2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</dc:creator>
  <cp:keywords/>
  <dc:description/>
  <cp:lastModifiedBy>Александр Косырихин</cp:lastModifiedBy>
  <cp:revision>2</cp:revision>
  <dcterms:created xsi:type="dcterms:W3CDTF">2016-11-08T09:15:00Z</dcterms:created>
  <dcterms:modified xsi:type="dcterms:W3CDTF">2016-11-08T09:15:00Z</dcterms:modified>
</cp:coreProperties>
</file>