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C8" w:rsidRDefault="004417C8" w:rsidP="00367C8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417C8" w:rsidRPr="00633EF3" w:rsidRDefault="004417C8" w:rsidP="00441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EF3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4417C8" w:rsidRDefault="00DC3D6C" w:rsidP="004417C8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DC3D6C">
        <w:rPr>
          <w:rFonts w:ascii="Times New Roman" w:hAnsi="Times New Roman"/>
          <w:sz w:val="24"/>
          <w:szCs w:val="24"/>
        </w:rPr>
        <w:t>по о</w:t>
      </w:r>
      <w:r w:rsidR="00300716">
        <w:rPr>
          <w:rFonts w:ascii="Times New Roman" w:hAnsi="Times New Roman"/>
          <w:sz w:val="24"/>
          <w:szCs w:val="24"/>
        </w:rPr>
        <w:t>казанию услуг оказание услуг по</w:t>
      </w:r>
      <w:r w:rsidRPr="00DC3D6C">
        <w:rPr>
          <w:rFonts w:ascii="Times New Roman" w:hAnsi="Times New Roman"/>
          <w:sz w:val="24"/>
          <w:szCs w:val="24"/>
        </w:rPr>
        <w:t xml:space="preserve"> разработке программы «Комплексное развитие </w:t>
      </w:r>
      <w:r w:rsidR="00941A06">
        <w:rPr>
          <w:rFonts w:ascii="Times New Roman" w:hAnsi="Times New Roman"/>
          <w:sz w:val="24"/>
          <w:szCs w:val="24"/>
        </w:rPr>
        <w:t xml:space="preserve">транспортной </w:t>
      </w:r>
      <w:r w:rsidRPr="00DC3D6C">
        <w:rPr>
          <w:rFonts w:ascii="Times New Roman" w:hAnsi="Times New Roman"/>
          <w:sz w:val="24"/>
          <w:szCs w:val="24"/>
        </w:rPr>
        <w:t xml:space="preserve">инфраструктуры </w:t>
      </w:r>
      <w:r w:rsidR="00300716">
        <w:rPr>
          <w:rFonts w:ascii="Times New Roman" w:hAnsi="Times New Roman"/>
          <w:sz w:val="24"/>
          <w:szCs w:val="24"/>
        </w:rPr>
        <w:t>сельского поселения муниципального</w:t>
      </w:r>
      <w:r w:rsidRPr="00DC3D6C">
        <w:rPr>
          <w:rFonts w:ascii="Times New Roman" w:hAnsi="Times New Roman"/>
          <w:sz w:val="24"/>
          <w:szCs w:val="24"/>
        </w:rPr>
        <w:t xml:space="preserve"> района»</w:t>
      </w:r>
    </w:p>
    <w:p w:rsidR="005A1B32" w:rsidRDefault="005A1B32" w:rsidP="00367C8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C3D6C" w:rsidRDefault="00DC3D6C" w:rsidP="00DC3D6C">
      <w:pPr>
        <w:pStyle w:val="a4"/>
        <w:tabs>
          <w:tab w:val="left" w:pos="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76"/>
        <w:gridCol w:w="6937"/>
      </w:tblGrid>
      <w:tr w:rsidR="00941A06" w:rsidRPr="00941A06" w:rsidTr="00941A06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Перечень основных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данных и требований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941A06" w:rsidRPr="00941A06" w:rsidTr="00941A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30071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bookmarkStart w:id="0" w:name="_GoBack"/>
            <w:bookmarkEnd w:id="0"/>
            <w:r w:rsidR="00941A06" w:rsidRPr="00941A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941A06" w:rsidRPr="00941A0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41A06" w:rsidRPr="00941A06" w:rsidTr="00941A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30071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941A06" w:rsidRPr="00941A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41A06" w:rsidRPr="00941A06" w:rsidTr="00941A06">
        <w:trPr>
          <w:trHeight w:val="12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Исполнитель самостоятельно осуществляет сбор и обработку исходных данных, необходимых для оказания услуг. Сбор данных осуществляется путем выезда специалистов Исполнителя на территорию Заказчика</w:t>
            </w:r>
          </w:p>
        </w:tc>
      </w:tr>
      <w:tr w:rsidR="00941A06" w:rsidRPr="00941A06" w:rsidTr="00941A06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разработке программы (объем оказываемых услуг)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numPr>
                <w:ilvl w:val="0"/>
                <w:numId w:val="16"/>
              </w:numPr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Программа должна обеспечивать сбалансированное, перспективное разви</w:t>
            </w:r>
            <w:r w:rsidR="00300716">
              <w:rPr>
                <w:rFonts w:ascii="Times New Roman" w:hAnsi="Times New Roman"/>
                <w:sz w:val="24"/>
                <w:szCs w:val="24"/>
              </w:rPr>
              <w:t>тие транспортной инфраструктуры</w:t>
            </w: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3007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района в соответствии с потребностями в строительстве, реконструкции объектов транспортной инфраструктуры местного значения.</w:t>
            </w:r>
          </w:p>
          <w:p w:rsidR="00941A06" w:rsidRPr="00941A06" w:rsidRDefault="00941A06" w:rsidP="00941A06">
            <w:pPr>
              <w:pStyle w:val="a4"/>
              <w:numPr>
                <w:ilvl w:val="0"/>
                <w:numId w:val="16"/>
              </w:numPr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Программа должна соответствовать требованиям законодательства Российской Федерации в области градостроительной деятельности, дорожной деятельности, обеспечения безопасности дорожного движения, экологической безопасности и технического регулирования.</w:t>
            </w:r>
          </w:p>
          <w:p w:rsidR="00941A06" w:rsidRPr="00941A06" w:rsidRDefault="00941A06" w:rsidP="00941A06">
            <w:pPr>
              <w:pStyle w:val="a4"/>
              <w:numPr>
                <w:ilvl w:val="0"/>
                <w:numId w:val="16"/>
              </w:numPr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Программа должна включать: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а) паспорт программы;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б) характеристику существующего состояния транспортной инфраструктуры;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в) прогноз транспортного спроса, изменения объемов и характера передвижения населени</w:t>
            </w:r>
            <w:r w:rsidR="00300716">
              <w:rPr>
                <w:rFonts w:ascii="Times New Roman" w:hAnsi="Times New Roman"/>
                <w:sz w:val="24"/>
                <w:szCs w:val="24"/>
              </w:rPr>
              <w:t>я и перевозок грузов в</w:t>
            </w: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r w:rsidR="003007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г)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д)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е) оценку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 xml:space="preserve">ж) оценку эффективности мероприятий (инвестиционных проектов) по проектированию, строительству, реконструкции </w:t>
            </w:r>
            <w:r w:rsidRPr="00941A06">
              <w:rPr>
                <w:rFonts w:ascii="Times New Roman" w:hAnsi="Times New Roman"/>
                <w:sz w:val="24"/>
                <w:szCs w:val="24"/>
              </w:rPr>
              <w:lastRenderedPageBreak/>
              <w:t>объектов транспортной инфраструктуры предлагаемого к реализации варианта развития транспортной инфраструктуры.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06" w:rsidRPr="00941A06" w:rsidTr="00941A06">
        <w:trPr>
          <w:trHeight w:val="16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Законодательная и нормативная правовая база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 от 29.12.2004 №190-ФЗ»;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- 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- Постановление Правительства РФ от 25 декабря 2015 г. № 1440 “Об утверждении требований к программам комплексного развития транспортной инфраструктуры поселений, городских округов”;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- Земельный кодекс Российской Федерации от 25.10.2001 №136-ФЗ»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- Федеральный закон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- иные нормативные правовые акты по вопросам градостроительной деятельности, землепользования и застройки.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1A06" w:rsidRPr="00941A06" w:rsidTr="00941A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Основные цели разработки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Разработка программы комплексного разви</w:t>
            </w:r>
            <w:r w:rsidR="00300716">
              <w:rPr>
                <w:rFonts w:ascii="Times New Roman" w:hAnsi="Times New Roman"/>
                <w:sz w:val="24"/>
                <w:szCs w:val="24"/>
              </w:rPr>
              <w:t>тия транспортной инфраструктуры</w:t>
            </w: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3007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района выполняется в целях обеспечения:  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</w:t>
            </w:r>
            <w:r w:rsidR="00300716">
              <w:rPr>
                <w:rFonts w:ascii="Times New Roman" w:hAnsi="Times New Roman"/>
                <w:sz w:val="24"/>
                <w:szCs w:val="24"/>
              </w:rPr>
              <w:t>ой деятельности), на территории</w:t>
            </w: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3007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</w:t>
            </w:r>
            <w:r w:rsidR="00300716">
              <w:rPr>
                <w:rFonts w:ascii="Times New Roman" w:hAnsi="Times New Roman"/>
                <w:sz w:val="24"/>
                <w:szCs w:val="24"/>
              </w:rPr>
              <w:t>льного проектирования</w:t>
            </w: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3007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</w:t>
            </w:r>
            <w:r w:rsidR="00300716">
              <w:rPr>
                <w:rFonts w:ascii="Times New Roman" w:hAnsi="Times New Roman"/>
                <w:sz w:val="24"/>
                <w:szCs w:val="24"/>
              </w:rPr>
              <w:t>ссажиров и грузов на территории</w:t>
            </w: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3007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г) развитие транспортной инфраструктуры, сбалансированное с гр</w:t>
            </w:r>
            <w:r w:rsidR="00300716">
              <w:rPr>
                <w:rFonts w:ascii="Times New Roman" w:hAnsi="Times New Roman"/>
                <w:sz w:val="24"/>
                <w:szCs w:val="24"/>
              </w:rPr>
              <w:t>адостроительной деятельностью в</w:t>
            </w: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716"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7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д) условия для управления транспортным спросом;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ж)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з) условия для пешеходного и велосипедного передвижения населения;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и) эффективность функционирования действующей транспортной инфраструктуры.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06" w:rsidRPr="00941A06" w:rsidTr="00941A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Сведения, предоставляемые заказчиком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6" w:rsidRPr="00941A06" w:rsidRDefault="00300716" w:rsidP="00941A06">
            <w:pPr>
              <w:pStyle w:val="a4"/>
              <w:numPr>
                <w:ilvl w:val="0"/>
                <w:numId w:val="15"/>
              </w:numPr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Генерального плана</w:t>
            </w:r>
            <w:r w:rsidR="00941A06" w:rsidRPr="00941A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941A06" w:rsidRPr="00941A06">
              <w:rPr>
                <w:rFonts w:ascii="Times New Roman" w:hAnsi="Times New Roman"/>
                <w:sz w:val="24"/>
                <w:szCs w:val="24"/>
              </w:rPr>
              <w:t xml:space="preserve"> района (выборочно).</w:t>
            </w:r>
          </w:p>
          <w:p w:rsidR="00941A06" w:rsidRPr="00941A06" w:rsidRDefault="00941A06" w:rsidP="00941A06">
            <w:pPr>
              <w:pStyle w:val="a4"/>
              <w:numPr>
                <w:ilvl w:val="0"/>
                <w:numId w:val="15"/>
              </w:numPr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Сведения, о существующем состоянии транспортной инфраструктуры; программах и инвестиционных предложениях по проектированию и строительству объектов транспортной сферы, сведения о проектируемых и строящихс</w:t>
            </w:r>
            <w:r w:rsidR="00300716">
              <w:rPr>
                <w:rFonts w:ascii="Times New Roman" w:hAnsi="Times New Roman"/>
                <w:sz w:val="24"/>
                <w:szCs w:val="24"/>
              </w:rPr>
              <w:t>я объектах транспортной</w:t>
            </w:r>
            <w:r w:rsidRPr="00941A06">
              <w:rPr>
                <w:rFonts w:ascii="Times New Roman" w:hAnsi="Times New Roman"/>
                <w:sz w:val="24"/>
                <w:szCs w:val="24"/>
              </w:rPr>
              <w:t xml:space="preserve"> сферы, сведения о проектируемых и строящихся объектах транспортной сферы за счет бюджетных средств всех уровней и внебюджетных источников.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06" w:rsidRPr="00941A06" w:rsidTr="00941A06">
        <w:trPr>
          <w:trHeight w:val="2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06">
              <w:rPr>
                <w:rFonts w:ascii="Times New Roman" w:hAnsi="Times New Roman"/>
                <w:b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В объем гарантийных обязательств входят следующие работы: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- устранение в выполненных работах опечаток, ошибок в текстовых и графических материалах;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- предоставление устных и письменных консультаций, рекомендаций и разъяснений, а также иной информации, касающейся результатов работ.</w:t>
            </w:r>
          </w:p>
          <w:p w:rsidR="00941A06" w:rsidRPr="00941A06" w:rsidRDefault="00941A06" w:rsidP="00941A06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A06">
              <w:rPr>
                <w:rFonts w:ascii="Times New Roman" w:hAnsi="Times New Roman"/>
                <w:sz w:val="24"/>
                <w:szCs w:val="24"/>
              </w:rPr>
              <w:t>Подрядчик в течение всего гарантийного срока обязан хранить на своих серверных ресурсах с обеспеченным для Заказчика доступом результаты работ, сданные Заказчику и другие необходимые данные, сформированные в ходе выполнения работ.</w:t>
            </w:r>
          </w:p>
        </w:tc>
      </w:tr>
    </w:tbl>
    <w:p w:rsidR="00994C4D" w:rsidRDefault="00994C4D" w:rsidP="00300716">
      <w:pPr>
        <w:pStyle w:val="a4"/>
        <w:tabs>
          <w:tab w:val="left" w:pos="420"/>
        </w:tabs>
        <w:rPr>
          <w:rFonts w:ascii="Times New Roman" w:hAnsi="Times New Roman"/>
          <w:sz w:val="24"/>
          <w:szCs w:val="24"/>
        </w:rPr>
      </w:pPr>
    </w:p>
    <w:sectPr w:rsidR="00994C4D" w:rsidSect="0066281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CC" w:rsidRDefault="00A13CCC" w:rsidP="009532F4">
      <w:pPr>
        <w:spacing w:after="0" w:line="240" w:lineRule="auto"/>
      </w:pPr>
      <w:r>
        <w:separator/>
      </w:r>
    </w:p>
  </w:endnote>
  <w:endnote w:type="continuationSeparator" w:id="0">
    <w:p w:rsidR="00A13CCC" w:rsidRDefault="00A13CCC" w:rsidP="0095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CC" w:rsidRDefault="00A13CCC" w:rsidP="009532F4">
      <w:pPr>
        <w:spacing w:after="0" w:line="240" w:lineRule="auto"/>
      </w:pPr>
      <w:r>
        <w:separator/>
      </w:r>
    </w:p>
  </w:footnote>
  <w:footnote w:type="continuationSeparator" w:id="0">
    <w:p w:rsidR="00A13CCC" w:rsidRDefault="00A13CCC" w:rsidP="00953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0FA"/>
    <w:multiLevelType w:val="hybridMultilevel"/>
    <w:tmpl w:val="19B47792"/>
    <w:lvl w:ilvl="0" w:tplc="913415AE">
      <w:start w:val="1"/>
      <w:numFmt w:val="decimal"/>
      <w:lvlText w:val="%1)"/>
      <w:lvlJc w:val="left"/>
      <w:pPr>
        <w:ind w:left="23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592962"/>
    <w:multiLevelType w:val="hybridMultilevel"/>
    <w:tmpl w:val="2DA2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444CA"/>
    <w:multiLevelType w:val="multilevel"/>
    <w:tmpl w:val="7F5A1DC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2C1795C"/>
    <w:multiLevelType w:val="hybridMultilevel"/>
    <w:tmpl w:val="3C2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95013"/>
    <w:multiLevelType w:val="hybridMultilevel"/>
    <w:tmpl w:val="7282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A2BB3"/>
    <w:multiLevelType w:val="hybridMultilevel"/>
    <w:tmpl w:val="60D08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5BF6"/>
    <w:multiLevelType w:val="hybridMultilevel"/>
    <w:tmpl w:val="8180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906981"/>
    <w:multiLevelType w:val="hybridMultilevel"/>
    <w:tmpl w:val="0ED0B2E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E605C"/>
    <w:multiLevelType w:val="hybridMultilevel"/>
    <w:tmpl w:val="AF88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AD22E7"/>
    <w:multiLevelType w:val="hybridMultilevel"/>
    <w:tmpl w:val="02A2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D13EB"/>
    <w:multiLevelType w:val="hybridMultilevel"/>
    <w:tmpl w:val="196C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6B9"/>
    <w:multiLevelType w:val="hybridMultilevel"/>
    <w:tmpl w:val="BE8C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3B1A"/>
    <w:multiLevelType w:val="hybridMultilevel"/>
    <w:tmpl w:val="38E2AF82"/>
    <w:lvl w:ilvl="0" w:tplc="1C22AADE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A7F0183E" w:tentative="1">
      <w:start w:val="1"/>
      <w:numFmt w:val="lowerLetter"/>
      <w:lvlText w:val="%2."/>
      <w:lvlJc w:val="left"/>
      <w:pPr>
        <w:ind w:left="1605" w:hanging="360"/>
      </w:pPr>
    </w:lvl>
    <w:lvl w:ilvl="2" w:tplc="4D38BBDC" w:tentative="1">
      <w:start w:val="1"/>
      <w:numFmt w:val="lowerRoman"/>
      <w:lvlText w:val="%3."/>
      <w:lvlJc w:val="right"/>
      <w:pPr>
        <w:ind w:left="2325" w:hanging="180"/>
      </w:pPr>
    </w:lvl>
    <w:lvl w:ilvl="3" w:tplc="8E908F34" w:tentative="1">
      <w:start w:val="1"/>
      <w:numFmt w:val="decimal"/>
      <w:lvlText w:val="%4."/>
      <w:lvlJc w:val="left"/>
      <w:pPr>
        <w:ind w:left="3045" w:hanging="360"/>
      </w:pPr>
    </w:lvl>
    <w:lvl w:ilvl="4" w:tplc="3A985568" w:tentative="1">
      <w:start w:val="1"/>
      <w:numFmt w:val="lowerLetter"/>
      <w:lvlText w:val="%5."/>
      <w:lvlJc w:val="left"/>
      <w:pPr>
        <w:ind w:left="3765" w:hanging="360"/>
      </w:pPr>
    </w:lvl>
    <w:lvl w:ilvl="5" w:tplc="0A3601B4" w:tentative="1">
      <w:start w:val="1"/>
      <w:numFmt w:val="lowerRoman"/>
      <w:lvlText w:val="%6."/>
      <w:lvlJc w:val="right"/>
      <w:pPr>
        <w:ind w:left="4485" w:hanging="180"/>
      </w:pPr>
    </w:lvl>
    <w:lvl w:ilvl="6" w:tplc="9D3A5948" w:tentative="1">
      <w:start w:val="1"/>
      <w:numFmt w:val="decimal"/>
      <w:lvlText w:val="%7."/>
      <w:lvlJc w:val="left"/>
      <w:pPr>
        <w:ind w:left="5205" w:hanging="360"/>
      </w:pPr>
    </w:lvl>
    <w:lvl w:ilvl="7" w:tplc="886054BA" w:tentative="1">
      <w:start w:val="1"/>
      <w:numFmt w:val="lowerLetter"/>
      <w:lvlText w:val="%8."/>
      <w:lvlJc w:val="left"/>
      <w:pPr>
        <w:ind w:left="5925" w:hanging="360"/>
      </w:pPr>
    </w:lvl>
    <w:lvl w:ilvl="8" w:tplc="CCCC343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4D807190"/>
    <w:multiLevelType w:val="hybridMultilevel"/>
    <w:tmpl w:val="C17891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F5F95"/>
    <w:multiLevelType w:val="hybridMultilevel"/>
    <w:tmpl w:val="5EF8A2E2"/>
    <w:lvl w:ilvl="0" w:tplc="0419000F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11CA6"/>
    <w:multiLevelType w:val="hybridMultilevel"/>
    <w:tmpl w:val="A47A78C4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D6"/>
    <w:rsid w:val="00006B5A"/>
    <w:rsid w:val="0003597A"/>
    <w:rsid w:val="000366E6"/>
    <w:rsid w:val="00044B4A"/>
    <w:rsid w:val="000713CE"/>
    <w:rsid w:val="000E4CC0"/>
    <w:rsid w:val="000F17F6"/>
    <w:rsid w:val="000F24E1"/>
    <w:rsid w:val="00102CB5"/>
    <w:rsid w:val="0013759F"/>
    <w:rsid w:val="00167EEB"/>
    <w:rsid w:val="00193F4C"/>
    <w:rsid w:val="001947FF"/>
    <w:rsid w:val="001A5047"/>
    <w:rsid w:val="001B7CFC"/>
    <w:rsid w:val="001C62C3"/>
    <w:rsid w:val="0021225E"/>
    <w:rsid w:val="002260F1"/>
    <w:rsid w:val="00226CE0"/>
    <w:rsid w:val="00230926"/>
    <w:rsid w:val="00246461"/>
    <w:rsid w:val="00251B05"/>
    <w:rsid w:val="0026170E"/>
    <w:rsid w:val="00275A71"/>
    <w:rsid w:val="00282431"/>
    <w:rsid w:val="00297DB5"/>
    <w:rsid w:val="002C53A3"/>
    <w:rsid w:val="002D0517"/>
    <w:rsid w:val="002D4691"/>
    <w:rsid w:val="002E3CB2"/>
    <w:rsid w:val="002F02D0"/>
    <w:rsid w:val="002F39C3"/>
    <w:rsid w:val="00300716"/>
    <w:rsid w:val="00332CD6"/>
    <w:rsid w:val="003407E9"/>
    <w:rsid w:val="00367C8F"/>
    <w:rsid w:val="0038075C"/>
    <w:rsid w:val="003D289D"/>
    <w:rsid w:val="003D74F0"/>
    <w:rsid w:val="003E36EF"/>
    <w:rsid w:val="003F3390"/>
    <w:rsid w:val="00401AD3"/>
    <w:rsid w:val="004159EA"/>
    <w:rsid w:val="00432F41"/>
    <w:rsid w:val="004417C8"/>
    <w:rsid w:val="00451ECB"/>
    <w:rsid w:val="00472DA6"/>
    <w:rsid w:val="004876E6"/>
    <w:rsid w:val="0049028E"/>
    <w:rsid w:val="00493EC8"/>
    <w:rsid w:val="0049474E"/>
    <w:rsid w:val="004A1F9D"/>
    <w:rsid w:val="004B66EF"/>
    <w:rsid w:val="004C16D5"/>
    <w:rsid w:val="004E1894"/>
    <w:rsid w:val="00532E08"/>
    <w:rsid w:val="005457DD"/>
    <w:rsid w:val="005A0ABB"/>
    <w:rsid w:val="005A1B32"/>
    <w:rsid w:val="005C1EDF"/>
    <w:rsid w:val="005E3987"/>
    <w:rsid w:val="005F49BD"/>
    <w:rsid w:val="00617906"/>
    <w:rsid w:val="00630B7B"/>
    <w:rsid w:val="00633EF3"/>
    <w:rsid w:val="00646167"/>
    <w:rsid w:val="0066281F"/>
    <w:rsid w:val="00665089"/>
    <w:rsid w:val="006A3977"/>
    <w:rsid w:val="006B310B"/>
    <w:rsid w:val="006D2DDF"/>
    <w:rsid w:val="006D6629"/>
    <w:rsid w:val="00700D36"/>
    <w:rsid w:val="00713C55"/>
    <w:rsid w:val="0071427D"/>
    <w:rsid w:val="00720A12"/>
    <w:rsid w:val="0072273F"/>
    <w:rsid w:val="007267A2"/>
    <w:rsid w:val="00732819"/>
    <w:rsid w:val="007429E5"/>
    <w:rsid w:val="007514F2"/>
    <w:rsid w:val="007659FB"/>
    <w:rsid w:val="00765FE1"/>
    <w:rsid w:val="00773978"/>
    <w:rsid w:val="00776811"/>
    <w:rsid w:val="00796505"/>
    <w:rsid w:val="007D6FEC"/>
    <w:rsid w:val="007E5CAB"/>
    <w:rsid w:val="007E7121"/>
    <w:rsid w:val="008102AA"/>
    <w:rsid w:val="00831A85"/>
    <w:rsid w:val="0086176F"/>
    <w:rsid w:val="00864ED7"/>
    <w:rsid w:val="008A58A1"/>
    <w:rsid w:val="008B7B23"/>
    <w:rsid w:val="008D6B56"/>
    <w:rsid w:val="009172FC"/>
    <w:rsid w:val="009315B2"/>
    <w:rsid w:val="00941A06"/>
    <w:rsid w:val="009532F4"/>
    <w:rsid w:val="0095354E"/>
    <w:rsid w:val="00971AC2"/>
    <w:rsid w:val="009777F7"/>
    <w:rsid w:val="00994C4D"/>
    <w:rsid w:val="00997AF2"/>
    <w:rsid w:val="009A069F"/>
    <w:rsid w:val="009B3688"/>
    <w:rsid w:val="009C232C"/>
    <w:rsid w:val="009C6F76"/>
    <w:rsid w:val="009D522C"/>
    <w:rsid w:val="009F7854"/>
    <w:rsid w:val="00A0293F"/>
    <w:rsid w:val="00A05D42"/>
    <w:rsid w:val="00A13CCC"/>
    <w:rsid w:val="00A510DD"/>
    <w:rsid w:val="00A921FD"/>
    <w:rsid w:val="00AC5589"/>
    <w:rsid w:val="00AF20C3"/>
    <w:rsid w:val="00B176C2"/>
    <w:rsid w:val="00B23BCC"/>
    <w:rsid w:val="00B34D63"/>
    <w:rsid w:val="00B422D4"/>
    <w:rsid w:val="00B62203"/>
    <w:rsid w:val="00B8037D"/>
    <w:rsid w:val="00BA3C97"/>
    <w:rsid w:val="00BA44FE"/>
    <w:rsid w:val="00BB1442"/>
    <w:rsid w:val="00BC2245"/>
    <w:rsid w:val="00BD3AB6"/>
    <w:rsid w:val="00BD4C12"/>
    <w:rsid w:val="00BE2FAF"/>
    <w:rsid w:val="00BF501A"/>
    <w:rsid w:val="00C017E8"/>
    <w:rsid w:val="00C15400"/>
    <w:rsid w:val="00C229C8"/>
    <w:rsid w:val="00C22FE6"/>
    <w:rsid w:val="00C249E9"/>
    <w:rsid w:val="00C41BBE"/>
    <w:rsid w:val="00C56F80"/>
    <w:rsid w:val="00C730F3"/>
    <w:rsid w:val="00C80B32"/>
    <w:rsid w:val="00C85F80"/>
    <w:rsid w:val="00CA1AAC"/>
    <w:rsid w:val="00CB2BF3"/>
    <w:rsid w:val="00CB4AE3"/>
    <w:rsid w:val="00CC53B2"/>
    <w:rsid w:val="00CE109A"/>
    <w:rsid w:val="00CF07B0"/>
    <w:rsid w:val="00CF77BA"/>
    <w:rsid w:val="00D2016B"/>
    <w:rsid w:val="00D80DBD"/>
    <w:rsid w:val="00D8673D"/>
    <w:rsid w:val="00DA1D79"/>
    <w:rsid w:val="00DA4149"/>
    <w:rsid w:val="00DB266C"/>
    <w:rsid w:val="00DC3D6C"/>
    <w:rsid w:val="00DE5C98"/>
    <w:rsid w:val="00DE6542"/>
    <w:rsid w:val="00E06B14"/>
    <w:rsid w:val="00E54240"/>
    <w:rsid w:val="00E74B79"/>
    <w:rsid w:val="00E74C3C"/>
    <w:rsid w:val="00E95705"/>
    <w:rsid w:val="00EA3275"/>
    <w:rsid w:val="00ED00C4"/>
    <w:rsid w:val="00EE0ED1"/>
    <w:rsid w:val="00EE2E78"/>
    <w:rsid w:val="00EE72BB"/>
    <w:rsid w:val="00FC0059"/>
    <w:rsid w:val="00FC01F4"/>
    <w:rsid w:val="00FC0A28"/>
    <w:rsid w:val="00FF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A247E"/>
  <w15:docId w15:val="{303C597B-BFA3-458F-B20E-0D01848A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3AB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C56F80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315B2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BD3AB6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BD3AB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Стиль3 Знак Знак"/>
    <w:link w:val="32"/>
    <w:uiPriority w:val="99"/>
    <w:locked/>
    <w:rsid w:val="00BD3AB6"/>
    <w:rPr>
      <w:rFonts w:ascii="Arial" w:hAnsi="Arial" w:cs="Arial"/>
      <w:sz w:val="24"/>
    </w:rPr>
  </w:style>
  <w:style w:type="paragraph" w:customStyle="1" w:styleId="32">
    <w:name w:val="Стиль3 Знак"/>
    <w:basedOn w:val="20"/>
    <w:link w:val="31"/>
    <w:uiPriority w:val="99"/>
    <w:rsid w:val="00BD3AB6"/>
    <w:pPr>
      <w:widowControl w:val="0"/>
      <w:adjustRightInd w:val="0"/>
      <w:spacing w:after="0" w:line="240" w:lineRule="auto"/>
      <w:ind w:left="0"/>
      <w:jc w:val="both"/>
    </w:pPr>
    <w:rPr>
      <w:rFonts w:ascii="Arial" w:hAnsi="Arial"/>
      <w:sz w:val="24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BD3AB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BD3AB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BD3AB6"/>
    <w:rPr>
      <w:rFonts w:ascii="Arial" w:eastAsia="Times New Roman" w:hAnsi="Arial"/>
      <w:b/>
      <w:kern w:val="28"/>
      <w:sz w:val="28"/>
    </w:rPr>
  </w:style>
  <w:style w:type="paragraph" w:customStyle="1" w:styleId="ConsPlusNormal">
    <w:name w:val="ConsPlusNormal"/>
    <w:link w:val="ConsPlusNormal0"/>
    <w:rsid w:val="00BD3A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Стиль2"/>
    <w:basedOn w:val="2"/>
    <w:rsid w:val="0049028E"/>
    <w:pPr>
      <w:keepNext/>
      <w:keepLines/>
      <w:widowControl w:val="0"/>
      <w:numPr>
        <w:numId w:val="0"/>
      </w:numPr>
      <w:suppressLineNumbers/>
      <w:tabs>
        <w:tab w:val="num" w:pos="432"/>
        <w:tab w:val="num" w:pos="720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49028E"/>
    <w:pPr>
      <w:numPr>
        <w:numId w:val="2"/>
      </w:numPr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C22FE6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C22FE6"/>
    <w:rPr>
      <w:sz w:val="22"/>
      <w:szCs w:val="22"/>
      <w:lang w:eastAsia="en-US"/>
    </w:rPr>
  </w:style>
  <w:style w:type="paragraph" w:customStyle="1" w:styleId="ConsPlusTitle">
    <w:name w:val="ConsPlusTitle"/>
    <w:rsid w:val="00C22F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semiHidden/>
    <w:rsid w:val="00006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006B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06B5A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rsid w:val="00006B5A"/>
    <w:rPr>
      <w:rFonts w:ascii="Times New Roman" w:eastAsia="Times New Roman" w:hAnsi="Times New Roman"/>
      <w:sz w:val="24"/>
      <w:szCs w:val="24"/>
    </w:rPr>
  </w:style>
  <w:style w:type="character" w:customStyle="1" w:styleId="iceouttxt5">
    <w:name w:val="iceouttxt5"/>
    <w:rsid w:val="005457DD"/>
    <w:rPr>
      <w:rFonts w:ascii="Arial" w:hAnsi="Arial" w:cs="Arial" w:hint="default"/>
      <w:color w:val="666666"/>
      <w:sz w:val="17"/>
      <w:szCs w:val="17"/>
    </w:rPr>
  </w:style>
  <w:style w:type="character" w:customStyle="1" w:styleId="30">
    <w:name w:val="Заголовок 3 Знак"/>
    <w:basedOn w:val="a0"/>
    <w:link w:val="3"/>
    <w:rsid w:val="00C56F80"/>
    <w:rPr>
      <w:rFonts w:ascii="Arial" w:eastAsia="Arial Unicode MS" w:hAnsi="Arial" w:cs="Arial"/>
      <w:b/>
      <w:bCs/>
      <w:sz w:val="26"/>
      <w:szCs w:val="26"/>
    </w:rPr>
  </w:style>
  <w:style w:type="paragraph" w:customStyle="1" w:styleId="ConsPlusNonformat">
    <w:name w:val="ConsPlusNonformat"/>
    <w:rsid w:val="00C56F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C56F80"/>
    <w:rPr>
      <w:rFonts w:ascii="Arial" w:eastAsia="Times New Roman" w:hAnsi="Arial" w:cs="Arial"/>
      <w:lang w:val="ru-RU" w:eastAsia="ru-RU" w:bidi="ar-SA"/>
    </w:rPr>
  </w:style>
  <w:style w:type="paragraph" w:styleId="ae">
    <w:name w:val="Balloon Text"/>
    <w:basedOn w:val="a"/>
    <w:semiHidden/>
    <w:rsid w:val="00A510D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53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5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32F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95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32F4"/>
    <w:rPr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4417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5159-C7A6-430D-88F1-3C99AB03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Links>
    <vt:vector size="72" baseType="variant">
      <vt:variant>
        <vt:i4>6553650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Par1049</vt:lpwstr>
      </vt:variant>
      <vt:variant>
        <vt:i4>6291508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Par869</vt:lpwstr>
      </vt:variant>
      <vt:variant>
        <vt:i4>7077943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Par855</vt:lpwstr>
      </vt:variant>
      <vt:variant>
        <vt:i4>6750257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Par756</vt:lpwstr>
      </vt:variant>
      <vt:variant>
        <vt:i4>6946875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Par992</vt:lpwstr>
      </vt:variant>
      <vt:variant>
        <vt:i4>6291507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Par716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Par715</vt:lpwstr>
      </vt:variant>
      <vt:variant>
        <vt:i4>1638411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consultantplus://offline/ref=909E1F2E5FEF99B9B693BC6DEDEA1B991263ED01E506E2AC61EA38CEA7D3E24C574945D11D9B663A52u6pAJ</vt:lpwstr>
      </vt:variant>
      <vt:variant>
        <vt:lpwstr/>
      </vt:variant>
      <vt:variant>
        <vt:i4>1179729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consultantplus://offline/ref=C36B03DBA536EA525D662381ACE9C394D57A9223D42F5DE9B445103EA5DDE2H</vt:lpwstr>
      </vt:variant>
      <vt:variant>
        <vt:lpwstr/>
      </vt:variant>
      <vt:variant>
        <vt:i4>1179731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consultantplus://offline/ref=C36B03DBA536EA525D662381ACE9C394D57D9026D42F5DE9B445103EA5DDE2H</vt:lpwstr>
      </vt:variant>
      <vt:variant>
        <vt:lpwstr/>
      </vt:variant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mailto:admngulk@inbox.ru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Косырихин</cp:lastModifiedBy>
  <cp:revision>2</cp:revision>
  <cp:lastPrinted>2016-08-19T08:15:00Z</cp:lastPrinted>
  <dcterms:created xsi:type="dcterms:W3CDTF">2016-11-09T13:48:00Z</dcterms:created>
  <dcterms:modified xsi:type="dcterms:W3CDTF">2016-11-09T13:48:00Z</dcterms:modified>
</cp:coreProperties>
</file>